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Timeline of Cycles by Ren</w:t>
      </w:r>
      <w:r>
        <w:rPr>
          <w:rFonts w:ascii="Calibri" w:hAnsi="Calibri" w:cs="Calibri" w:eastAsia="Calibri"/>
          <w:color w:val="auto"/>
          <w:spacing w:val="0"/>
          <w:position w:val="0"/>
          <w:sz w:val="22"/>
          <w:shd w:fill="auto" w:val="clear"/>
        </w:rPr>
        <w:t xml:space="preserve">é Guénon and Gaston Georgel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1929 René Guénon made the breakthrough in decoding the correct duration of the Manvantara and the duration of the 4 Yugas. That work can be found in his book “Traditional Forms and Cosmic Cycles”.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explained in the aforementioned book how he arrived at the decoding of the real duration of the Yugas and of the Manvantara. He did not claim some secret source or divine inspiration, but rather he exposes his logical deduction based on elements of several different Traditions, and with that process demonstrates the complementary nature of the teachings of those Traditions. The end result of the breakthrough decoding, whose argumentation is too long to be duplicated here, is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Manvantara = Maya Yuga = Satya (=Krita) + Treta + Dwapara + Kali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 Manvantara = Reign of the Manu Vaivaswata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Vaivaswata is equivalent to the Chaldean Xisuthrus whose traditional duration is 64,800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64,800 years = 5 x 12,960 years, that is, 5 x Platonic “Great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Manvantara = 4 Yugas (Ages) = 64,800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Relative duration of each Yuga : 4, 3, 2,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Duration of Yugas : 4 + 3 + 2 + 1 =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Satya or Krita-Yuga (Golden-Age) : 64,800 x 4/10 = 25,920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Treta-Yuga (Silver-Age) : 64,800 x 3/10 = 19,440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Dvapara-Yuga (Bronze-Age) : 64,800 x 2/10 = 12,960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Kali-Yuga (Iron-Age) : 64,800 x 1/10 = 6,480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this work, René Guénon achieved the duration of the Yugas and their relation to the truly traditional durations for the Great Year and the Precession of the Ages (or PoE).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that decoding, Gaston Georgel wrote the landmark book “Les Quatre Ages de L’Humanité” (“The Four Ages of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also said that beginning of the Kali Yuga occurred 7200 years after the fall of Atlantis and 720 years before the beginning of a “known Tradition”. For Gaston Georgel it was clear that the “known Tradition” could only be the Jewish Tradition, thereby unequivocally establishing both the beginning date for the Kali Yuga and the date for the fall of Atlantis. Consequently, this would have lead to the End of the Kali Yuga to have been in 1999 or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interesting to quote in full the footnote written by Guénon (“Traditional Forms and Cosmic Cycles”, Partt II, Chapt. II: “The Place of the Atlantean Tradition in The Manvantara”):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think that the duration of the Atlantean civilization must have been equal to a ”great year”, understood in the sense of the half-period of the precession of the equinoxes; as to the catastrophe that put an end to it, certain concordant data seem to indicate that it took place 7,200 years before the year 720 of the Kali Yuga, a year which is itself the starting-point of a known era, but of which those who still use it today no longer seem to know the origin of the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portion is somewhat enigmatic and could have different interpretations, including an allusion to the assumed starting-date for that “known era”, and therefore the comment that Guenon thought that the end of the Manvantara was going to occur in the year 2000, is itself based on an assumption...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Gaston Georgel noted in “Le Cycle Judeo-Chrétien”, page 40 of the 1983 edition (my translation):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chronology upon which rests the jewish calendar is taken from the jewish Bible. This chronology differs from that of the Septuagint and from the Samaritan version. The traditional basis is thus corrupted. As for the denomination of the months, it is of Chaldean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Georgel proceeds with other arguments to show that 2030/2031 is indeed the end date for the current cycle (Manvantara).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a summary, in accordance with Georgel’s work, of some of the key data regarding Yuga Cycles: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Manvantara: Total duration of 4 Yugas (a.k.a. Maha Yuga): 64,800 years = 5 x 12,960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Krita (Gold) + Treta (Silver) + Dvapara (Bronze) + Kali (Iron)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“Age of Heroes” existed between the Bronze Age and the Iron Age, and was short compared to even the Iron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Manvantara: complete development of a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Kalpa = 14 Manvantaras = 14 x 64,800 = 907,200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Kalpa : complete development of a World Cycle, that is, of a “state” or “degree” of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Year of Brahma = 360 Kalpas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or Life of Brahma = 100 Years of Brahma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 Moment : near end of Manvantara No.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x 64,800 = 453,600 years since beginning of the present Kalpa.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issue of the contradiction between linear dating by modern science and "cyclical dating" according to the traditionalists is addressed by Georgel, through the use of trigonometry and a couple of graphs, but it is too complex to be explained here. In any case, it should be noted that trigonometry defines the trigonometric functions, which describe those relationships and have applicability to cyclical phenomena - [en.wikipedia.org].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those who think that Carbon dating provides some sort of homogeneous evolution of time, should take a look at the work by Paul LaViolette, and the curves for Berylium (top plot) and Carbon (bottom plot) in this link [starburstfound.org], and how they correlate with the Galactic Alignments with Solstices and Equinoxes mentioned in the previous subthread, and the dates mentioned in the present subthread.)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 Kali-Yuga : began around 4,450 B.C. and will end around 2030 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Manvantara began after the flood described in the Hindu Tradition (cataclysmic transition from the previous Manvantara).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Manvantara ends with a cosmic cataclysm that changes the look of heavens and earth, by position of the polar axis back to the vertical position, for a New Golden Age (Krita Yuga).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Earth’s Axis is in the vertical position there is no precession, and time does not elapse (a it is as if time stood still, and there was/will be no aging).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Quaternary Division of the Manvantara and relation to the Gregorian Calendar: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Krita-Yuga (Golden) - 62,770 B.C. to 36,850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Treta-Yuga (Silver) - 36,850 B.C. to 17,410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Dvapara-Yuga (Bronze) - 17,410 B.C. to 4,450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Kali-Yuga (Iron) - 4,450 B.C. to 2,030 A.D.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