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Nihal Ats</w:t>
      </w:r>
      <w:r>
        <w:rPr>
          <w:rFonts w:ascii="Calibri" w:hAnsi="Calibri" w:cs="Calibri" w:eastAsia="Calibri"/>
          <w:color w:val="auto"/>
          <w:spacing w:val="0"/>
          <w:position w:val="0"/>
          <w:sz w:val="22"/>
          <w:shd w:fill="auto" w:val="clear"/>
        </w:rPr>
        <w:t xml:space="preserve">ız is not a popular writer in Turkey because she was often despised by the pro-Communist political figures of the time, and this continues today. She is a person who was subjected to terrible torture because of her own ideological ideas, but she never gave up her stance. I don't know if it is right to describe her views as "coming before Hitler", her Turkist ideas started in the 1920s but I think she was also influenced by Nazi Germany; however, her supremacist views are completely directed towards the Turkish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had said that Nihal Atsız is not very popular in Turkey; as someone who has an art education, I think that Nihal Atsız's novels "Grey Wolves" and "Ruh Adam" are of such quality that they could almost be masterpieces. However, since her own personality is not loved, her works are also despised, and when her works are despised, they are neither translated into English nor adapted for the cinema. However, these are not difficult things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do research on Tengrism, but most of the information you get will be wrong. Because the Soviet researchers of the time randomly included the cultures and folk tales of Siberian tribes and gathered them under one roof under the name of 'Tengrism' and 'Turkish Mythology'. I have brothers who will give more detailed advice on this subject, so I do not want to sound too 'pedant'. However, I recommend that you read the following articles about Tengrism, some of which are from forums and some from Satanist sources that we can call safe: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 Status of Turkish Mythology, Umay Ana and Lady Lilith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Meanings of Ancient Turkish Tamgas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Shaman, Explanation of the Tengri Symbol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