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Turanism, Turkey’de is a topic that has been debated for 60 years. From time to time, it is considered as a system that includes related nations with Turks, but today it is “Turanism” deyince TurkeyWhat is understood in ’is that all Turks are one, even though their historical heritage is included state it is a country of unification and, like every country, it is a faith that looks at generations, demands blood and life taxes, adds excitement to the hearts.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its history, wars and futurism, it is immediately antipathic to the whole world Turk since the re-unification of its nation terrifies many nations, this falcon will eventually disappear or shrink, even as the interests of major trade partnerships worldwide will be undermined Turanism his country is met with great resistance, the propaganda and the idea of this resistance is made, this propaganda Turkey it is also effective for.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Turanism against his country TurkeyThe opposition in ’or that Turkey’is an adventure that will throw into great dangers or Turkey the Turks outside us are at least as much as we are (in a way more than we are) Turk they are unknown, or they are born to confuse the ethnic communities and cultures that have been piled up for 4000 years within our present borders and to accept that they are a “folk” whose current language is Turkish.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Moskof since they are servants of tourism RussiaI do not take the opposition of those who are afraid to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Turanism is it an adventure, take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that touring is an adventure has emerged from the failure and great losses of the movements of Enver Pasha on the Caucasian front in the First Jihan War. Just as spring does not come with a flower, dominating the falsehood of a thought with a failure is not the work of sound logic. Enver Pasha is a brave soldier, but without a license commandant it is now known to everyone. Furthermore, it is wrong to count Enver Pasha as a pure Turanist. The Unionists were both Tourists and Islamic Unionists. They wanted to take both the Caucasus and Egypt. Other than that, the timeless Caucasian offensive Turanism not with his opinion, but with the aim of easing the burden on the Germans, our 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adventurism, I need to think well and seriously about this word. Not every adventurism is a mistake, nor is every prudence a prudent act. Humanity's history politics,full of adventures in the field of military and science. It was an adventure for Christopher Columbus to go west and want to arrive in India. It is also the case to cross the Atlantic with a raft. If we look at our own recent history, the emergence of Mustafa Kemal Pasha Samsuna is also an adventure. The fact that many did not participate in this was not because they were not patriotic, but because they did not see the possibility of success. But because he knows how to make good calculations, he knows that others TurkeyAn adventure that will sink ’, he finished his opposition effort brilliantly.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it not an adventure that Baburolu dives into India with 10,000 people in our old history, Yavuzun crosses the desert with 30,000 people and entered Egypt? Yes, Napoleon and Hitler were adventures, but did they diminish in value because they ended in failure?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now Arab is it not a surprising adventure to establish the state of Israel in the lands that have become its homeland?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want to live without danger commit suicide. Life and the universe are full of dangers. The danger exists for the individuals, for the nations, and for the lands. A terrible earthquake in a few hours AnatoliaIt can bury ’yu under the waters. The stifling gases of a comet passing close to Earth can destroy several nations. A meteorite the size of the Earth's orbit can smash the earth's apocalypse by hitting our globe. Several folks a night united TurkeyAfter launching ’to 500 hydrogen bombs, it can put its soldiers in our country with special clothing.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we going to spend time sitting up and building a factory alone, watching football games, shouting, fashion shows and beauty competitions, analyzing the works of a number of vulgarities in universities? These folks nonliving. Millet it is not a herd of animals. Millethe wants a national goal. But when he sees that goal, he ceases to be a herd and becomes human, free from being selfish and sacrificed.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us, the most happy target is tourism. What could be more blessed than to commit oneself to a country in which we would be united again? It is our right and duty to unite all Turks. To take back what has been forcibly removed from us is to do justice. Turanism it is a thought of greatness. The idea of greatness is a noble idea.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Touring, all Turks alone culture it is empty and wrong to understand so as to unite in the field. It is a social law culture only political unity is born at last. Turkis it possible to unite the Turks in the culture under the command of ’and enemy nations? Stranger folks would he allow it? Soviet Unionalphabet in ’divided, native dialect literary language rendered Kazakh, Kyrgyz, Uzbek, Kirghiz Turkmentatar and Bashkiru by what force, by what method culture can you unite with us? If you have that much power, you already have the power to run your armies and save those countries. After that culture he gathers his board for his unity, otherwise culture you can never build your 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Turks between culture unity of heart, only folks being conscious, he lives in a bit of language union. However, after 50 years, the languages will be separated. Then what will happen? They are now other folks in reticent words, we will accept that this has happened or to save the old dorms and the ripped parts of our lineage war are we going to risk everything, including? Of course we will take the eye. Without a doubt, keeping the time, making the accounts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Dealing with Turks outside political borders is an adventure Turk planes CyprusWhy did ’attack? Even if the American navy had no obstacles CyprusWhy would ’a come out? Why are Western Thrace Turks, Kirkuk Turks so interested? Yesterday was “Hatay”. Today “Cyprus”, tomorrow “West Thrace” and “Kirkuk”, the next day “Azerbaijan” and more. This is. No one should put their head in the sand.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a form of opposition to tourism Turkey it is the result of being unaware of the Turks outside. Even more soon a scholar person, one of the young people at a meeting is “Huns TurkThey said he asked ”. Huns Turkwhat is it called even the living knowledge, partly without knowing that the Sons were their ancestors? That, however, is national history Malazgird He thought his victory would begin. Let's say good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also Turk the national consciousness given by not being descended Anatolia’yu is a glass, the nation in it is a cocktail, and the Turks like to count the last drink with this cocktail, there are some supporters of the soul patients.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history Malazgird’should ask those who started with the acquisition of le or Iznik city: Izniki capital city builders or Malazgird what were the winners of the war before? Where were they? The Eleventh Century is a century under the light of history. He immediately reveals where and what those men are. Thus Turk The object called the States chasing each other Turk that they have dynasties, is actually a single one state it turns out that in times of conquest, it is divided into two and three, and this extends back to the Divine.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Turanism in order to eat a blessed country, such as a nation, which accelerates the nation, which is based on morality and virtue, either to feel the blood in its veins foreign, or to feel the communist, that is, the traitor of the homeland, or its national history MalazgirdI need to be ignorant and stupid enough to start from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