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Dictator Mustafa Kemal Tyrannizes in Muslim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quotations about Freemason Jewish dictator Mustafa Kemal were published on western news media during his reign: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Time Magazine (USA), January 9, 1933, page 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Squinting skyward last week, Turks looked for the new moon. When they should see it Ramadan would begin. Ramadan the mystic month in which the Koran was revealed to Prophet Mohammed. This year the first glint of the new moon had a special, dread significance. Turks had been ordered by their stern dictator, Mustafa Kemal Pasha who made them drop the veil and the fez (TIME, Feb. 15, 1926 et seq.), that beginning with Ramadan they must no longer call their god by his Arabic name, Allah.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godly man, Dictator Kemal considers that there is no reason why Turks should not call Allah by his Turkish name Tanri. There is no reason except centuries of tradition, no reason except that Turkish imams (priests) all know the Koran by heart in Arabic while few if any have memorized it in Turkish. Strict to the point of cruelty last week was Dictator Kemal's decree that muezzins, calling the faithful to prayer from the top of Turkey's minarets, must shout not the hallowed "Allah Akbar!" (Arabic for "God is Great!") but the unfamiliar words "Tanri Uludur!" which mean the same thing in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imams threatened to suspend services in the mosques and hide the prayer rugs, the Government announced that it was holding 400 brand-new prayer rugs in reserve, threatened to produce "newly trained muezzins who know the Koran in Turkish and are ready to jump into the breach."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Nearer &amp; nearer crept the moon to crescent. Ramadan was almost upon Turkey when officials of the Department of Culture (which includes religion) screwed up their courage and told Dictator Kemal that he simply could not change the name of Turkey's god - at least not last week. Already several muezzins had been thrown into jail for announcing that they would continue to shout "Allah Akbar!" The populace was getting ugly, obviously sympathized with the Allah-shouters.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Abruptly Dictator Kemal yielded "Let them pray as they please, temporarily" he growled. Beaming, his Minister rushed off to proclaim the glad respite only a few hours before the new moon appeared. "On account of the general unpreparedness of muezzins and imams," they suavely declared, "prayers may be offered and the Koran recited in Arabic during the present month of Ramadan, but discourse by the imams must be in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Ramadan all Moslems are especially irritable because they eat nothing during the hours of daylight. After the fasting is over Turks will be more tractable, may accept from their Dictator a new name for their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Time Magazine (USA), February 20, 1933, page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Word for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hard father to his people, Mustafa Kemal told his Turks last December that they must forget God in the Arabic language (Allah), learn Him in Turkish (Tanri). Admitting the delicacy of renaming a 1300-year-old god, Kemal gave the muezzins a time allowance to learn the Koran in Turkish. Last week in pious Brusa, the "green city", a muezzin hallowed "Tanri Uludur" from one of the minarets whence Brusans had heard "Allah Akbar" since the 14th Century. Raging at Kemal Pasha's god, they mobbed the muezzin, mobbed the police who came to save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Quick to defend his new word for God, quicker to show new Turkey the fate of the old-fashioned, Kemal the Ghazi, "the Victorious One," pounced on Brusa, had 60 of the faithful arrested, ousted the Mufti (ecclesiastical judge) of the Ouglubjami mosque and decreed that henceforth God was Tanri.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Time Magazine, February 15, 1926, page 15-16: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 presents today the most promising and challenging field on the face of the earth for missionary service." Thus wrote James L. Barton, missionary executive, in last week's issue of 'Christian Work.' But first he summarized the revolutionary changes in Turkey since 1923. The changes: ......... For a hundred years Christian missionaries have struggled hopelessly to capture the hearts of the Caliph-awed Turks. They had come, said Mr. Barton, to suspect that "the Moslem was outside the sphere of the operation of divine grace."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Turkey, Emil Lengyel, 1941, page 134: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Kemal cared nothing about Allah; he was interested in himself and in Turkey. He hated Allah and made him responsible for Turkey's misfortune. It was Allah's tyrannical rule that paralyzed the hands of the Turk. But he knew that Allah was real to the Turkish peasant, while nationalism meant nothing to him. He decided, therefore, to draft Allah into his service as the publicity director of his national cause. Through Allah's aid his people must cease to be Mohammedans and become Turks. Then, after Allah had served Kemal's purpose, he could discard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140-141: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early days of Mustafa Kemal's career, many of his followers were under the impression that he was a champion of Islam and that they were fighting the Christians. "Ghazi, Destroyer of Christians" was the name they gave him. Had they been aware of his real intentions, they would have called him "Ghazi, Destroyer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Grey Wolf, Mustafa Kemal: An Intimate Study of a Dictator, H.C. Armstrong,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drinking heavily. The drink stimulated him, gave him energy, but increased his irritability. Both in private and public he was sarcastic, brutal and abrupt. He flared up at the least criticism. He cut short all attempts to reason with him. He flew into a passion at the least opposition. He would neither confide in nor co-operate with anyone. When one politician gave him some harmless advice, he roughly told him to get out. When a venerable member of the Cabinet suggested that it was unseemly for Turkish ladies to dance in public, he threw a Koran at him and chased him out of his office with a stick.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241: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five hundred years these rules and theories of an Arab sheik," he said, "and the interpretations of generations of lazy, good-for-nothing priests have decided the civil and the criminal law of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had decided the form of the constitution, the details of the lives of each Turk, his food, his hours of rising and sleeping, the shape of his clothes, the routine of the midwife who produced his children, what he learnt in his schools, his customs, his thoughts, even his most intimate habits.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this theology of an immoral Arab, is a dead thing." Possibly it might have suited tribes of nomads in the desert. It was no good for a modern progressive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"God's revelation!" There was no God. That was one of the chains by which the priests and bad rulers bound the people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ruler who needs religion to help him rule is a weakling. No weakling should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priests! How he hated them. The lazy, unproductive priests who ate up the sustenance of the people. He would chase them out of their mosques and monasteries to work like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He would tear religion from Turkey as one might tear the throttling ivy away to save a young tree.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243: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it was public knowledge that he was irreligious, broke all the rules of decency, and scoffed at sacred things. He had chased the Sheik-ul-Islam, the High Priest of Islam, out of his office and thrown the Koran after him. He had forced the women in Angora to unveil. He had encouraged them to dance body close to body with accursed foreign men and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Ataturk, The Rebirth of a Nation, Lord Kinross, 1965, page 437: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Kemal, Islam and civilization were a contradiction in terms. "If only," he once said of the Turks, with a flash of cynical insight, "we could make them Christians!" His was not to be the reformed Islamic state for which the Faithful were waiting: it was to be a strictly lay state, with a centralized Government as strong as the Sultan's, backed by the army and run by his own intellectual bureaucracy.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470: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cleavage in his musical tastes emerged in Istanbul, where he once had two orchestras, one Turkish and one European, brought to the Park Hotel. He listened with constant interruptions, commanding one to stop and the other to play in turn. Finally, as the raki (an alcoholic drink) took effect, he lost patience and rose to leave the restaurant, saying, "Now if you like you can both play together." Another evening, incensed by the sound of the muezzin from a mosque opposite, which clashed with the dance-band, he ordered its minaret to be felled - one of those orders which was countermanded next morning.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365: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confusion as to his identity persisted, however, for some years to come. Inspecting some soldiers in Anatolia, Kemal once asked, "Who is God and where does He 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soldier, anxious to please, replied, "God is Mustafa Kemal Pasha. He lives in Angora."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where is Angora? " Kemal asked.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"Angora is in Istanbul," was the reply.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Farther down the line he asked another soldier, "Who is Mustafa Kemal?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reply was, "Our Sultan."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he was a despot dictator cannot be denied. It was his cruelty and sadistic treatment of Muslims that makes him stand out as one of the worst enemies of Allah. The above excerpts were only what were reported and recorded by mostly Western observers. The extent of what actually went on in the new Turkey by the direct policy of Jewish dictator Mustafa Kemal, was heinous to say the least. He was an enemy of Allah and Muslims to the core.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 MAIN PAGE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