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“White Nationalism” and other Potential Allies in the Global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“White Nationalism” and other Potential Allies in the Global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text was compiled from various informal statements that Prof. Dugin posted to his Facebook page over the last year which deal with common themes. I have combined and restructured them in an attempt to reshape them into a single, coherent text, and also brushed up the language somewhat.-Ed.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different tendencies in the new generation of revolutionary, non-conformist movements in Europe (on the Right as well as the Left), and some of them have been successful in attaining high political positions in their respective countries. The crisis of the West will grow broader and deeper every day, so we should expect an increase in the power and influence of our own Eurasianist resistance movement against the present global order, which is a dictatorship by the worst elements of the Western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from either the Right or the Left who refuse American hegemony, ultra-liberalism, strategic Atlanticism, the domination of oligarchic and cosmopolitan financial elites, individualistic anthropology and the ideology of human rights, as well as typically Western racism in all spheres </w:t>
      </w:r>
      <w:r>
        <w:rPr>
          <w:rFonts w:ascii="Calibri" w:hAnsi="Calibri" w:cs="Calibri" w:eastAsia="Calibri"/>
          <w:color w:val="auto"/>
          <w:spacing w:val="0"/>
          <w:position w:val="0"/>
          <w:sz w:val="22"/>
          <w:shd w:fill="auto" w:val="clear"/>
        </w:rPr>
        <w:t xml:space="preserve">– economic, cultural, ethical, moral, biological and so on – and who are ready to cooperate with Eurasian forces in defending multipolarity, socio-economic pluralism, and a dialogue among civilizations, we consider to be allies and friends.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on the Right who support the United States, White racism against the Third World, who are anti-socialist and pro-liberal, and who are willing to collaborate with the Atlanticists; as well as those on the Left who attack Tradition, the organic values of religion and the family, and who promote other types of social deviations – both of these are in the camp of foe.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win against our common enemy, we need to overcome the ancient hatreds between our peoples, as well as those between the obsolete political ideologies that still divide us. We can resolve such problems amongst ourselves after our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present time, we are ALL being challenged, and ALL of us are being dominated by the forces of the prevailing global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we concern ourselves with these other issues, we first need to liberate 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very happy that G</w:t>
      </w:r>
      <w:r>
        <w:rPr>
          <w:rFonts w:ascii="Calibri" w:hAnsi="Calibri" w:cs="Calibri" w:eastAsia="Calibri"/>
          <w:color w:val="auto"/>
          <w:spacing w:val="0"/>
          <w:position w:val="0"/>
          <w:sz w:val="22"/>
          <w:shd w:fill="auto" w:val="clear"/>
        </w:rPr>
        <w:t xml:space="preserve">ábor Vona, whom I have met, and who is the leader of the Jobbik party in Hungary, understands this perfectly. We need to be united in creating a common Eurasian Front.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Greece, our partners could eventually be Leftists from SYRIZA, which refuses Atlanticism, liberalism and the domination of the forces of global finance. As far as I know, SYRIZA is anti-capitalist and it is critical of the global oligarchy that has victimized Greece and Cyprus. The case of SYRIZA is interesting because of its far-Left attitude toward the liberal global system. It is a good sign that such non-conformist forces have appeared on the scene. Dimitris Konstakopulous writes excellent articles and his strategic analysis I find very correct and profound in many cases.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many other groups and movements with whom we can work. The case of the Golden Dawn (Chrysi Avgi) is interesting because it is part of the growing (and very exciting indeed) reappearance of radical Right parties in the European political landscape. We need to collaborate with all forces, Right or Left, who share our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factor should not be whether these groups are pro-Russian or not. What they oppose is of much greater importance here. The enemy of my enemy is my friend. It is simple and easy to understand. If we adopt such an attitude in order to appeal to all possible allies (who either approve of us or who do not), more and more people will follow suit </w:t>
      </w:r>
      <w:r>
        <w:rPr>
          <w:rFonts w:ascii="Calibri" w:hAnsi="Calibri" w:cs="Calibri" w:eastAsia="Calibri"/>
          <w:color w:val="auto"/>
          <w:spacing w:val="0"/>
          <w:position w:val="0"/>
          <w:sz w:val="22"/>
          <w:shd w:fill="auto" w:val="clear"/>
        </w:rPr>
        <w:t xml:space="preserve">– if only due to pragmatism. In doing so, we will create a real, functioning network – a kind of Global Revolutionary Alliance. It is important that we pursue a strategy of uniting the Left and the Right everywhere, including in the United States. We need to save America from its own dictatorship, which is as bad for the American people as it is for all other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issue of limited or unlimited government is, as far as I can see, of lesser importance in comparison with geopolitics – it all depends on the historical tradition of the nation in question. Gun ownership is a good thing when the guns are in our hands. Therefore, these two points when taken as a political platform I consider to be absolutely neutral in themselves. Such an American Right can be good or bad, depending on other factors beyond these two points. We need to have a dialogue with those who look deeper into the nature of things, into history and who try to understand the present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consider the “White nationalists” allies when they refuse modernity, the global oligarchy and liberal-capitalism, in other words everything that is killing all ethnic cultures and traditions. The modern political order is essentially globalist and based entirely on the primacy of individual identity in opposition to community. It is the worst order that has ever existed and it should be totally destroyed. When “White nationalists” reaffirm Tradition and the ancient culture of the European peoples, they are right. But when they attack immigrants, Muslims or the nationalists of other countries based on historical conflicts; or when they defend the United States, Atlanticism, liberalism or modernity; or when they consider the White race (the one which produced modernity in its essential features) as being the highest and other races as inferior, I disagree with them completely.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this, I can’t defend Whites when they are in opposition to non-Whites because, being White and Indo-European myself, I recognize the differences of other ethnic groups as being a natural thing, and do not believe in any hierarchy among peoples, because there is not and cannot be any common, universal measure by which to measure and compare the various forms of ethnic societies or their value systems. I am proud to be Russian exactly as Americans, Africans, Arabs or Chinese are proud to be what they are. It is our right and our dignity to affirm our identity, not in opposition to each other but such as it is: without resentment against others or feelings of self-pity.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can’t defend the concept of the nation, because the idea of the “nation” is a bourgeois concept concocted as a part of modernity in order to destroy traditional societies (empires) and religions, and to replace them with artificial pseudo-communities based on the notion of individualism. All of that is wrong. The concept of the nation is now being destroyed by the same forces that created it, back during the first stage of modernity. The nations have already fulfilled their mission of destroying any organic and spiritual identity, and now the capitalists are liquidating the instrument they used to achieve this in favor of direct globalization. We need to attack capitalism as the absolute enemy which was responsible for the creation of the nation as a simulacrum of traditional society, and which was also responsible for its destruction. The reasons behind the present catastrophe lie deep in the ideological and philosophical basis of the modern world. In the beginning, modernity was White and national; in the end, it has become global. So White nationalists need to choose which camp they want to be in: that of Tradition, which includes their own Indo-European tradition, or that of modernity. Atlanticism, liberalism, and individualism are all forms of absolute evil for the Indo-European identity, since they are incompatible with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review of my book The Fourth Political Theory, Michael O’Meara criticized it on the grounds of advocating a return to the unrealized possibilities of the Third Political Theory. It is good that people from different camps present their responses to the Fourth Political Theory, but it uses typically old Right/Third Way racist/anti-Semitic arguments. It is not too profound, nor too hollow. I doubt that we can get anywhere by repeating the same agenda of Yockey and so on. This draws the line between the Third Way and the Fourth Way. At the same time, I consider Heidegger to be a precursor of the Fourth Political Theory, and he was acting and thinking in the context of the Third Political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Concerning the “identitarians,” I have never uttered the name of Faye in all of my writing – he is not bad, but also not good. I consider Alain de Benoist to be brilliant – simply the best. Those “identitarians” who view the positive attitude toward Islam or Turks as a negative aspect of the Fourth Political Theory do so, I believe, partly due to the manipulation of globalist forces who seek to divide those revolutionary forces which are capable of challenging the liberal-capitalist Atlanticist 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form a part of the Russian population, and are an important minority. Therefore, Islamophobia implicitly calls for the break-up of Russia. The difference between Europe and Russia in our attitude toward Islam is that, for us, Muslims are an organic part of the whole, while for Europe they are a post-colonial wave of re-invaders from a different geopolitical and cultural space. But since we have a common enemy in the globalist elite, which is pro-Pussy Riot/Femen, pro-gay marriage, anti-Putin, anti-Iran, anti- Ch</w:t>
      </w:r>
      <w:r>
        <w:rPr>
          <w:rFonts w:ascii="Calibri" w:hAnsi="Calibri" w:cs="Calibri" w:eastAsia="Calibri"/>
          <w:color w:val="auto"/>
          <w:spacing w:val="0"/>
          <w:position w:val="0"/>
          <w:sz w:val="22"/>
          <w:shd w:fill="auto" w:val="clear"/>
        </w:rPr>
        <w:t xml:space="preserve">ávez, anti-social justice and so on, we all need to develop a common strategy with the Muslims. Our traditions are quite different, but the anti-traditional world that is attacking us is united, and so must we become.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“identitarians” really love their identity, they should ally themselves with the Eurasianists, alongside the traditionalists and the enemies of capitalism belonging to any people, religion, culture or political camp. Being anti-Communist, anti-Muslim, anti-Eastern, pro-American or Atlanticist today means to belong to the other side. It means to be on the side of the current global order and its financial oligarchy. But that is illogical, because the globalists are in the process of destroying any identity except for that of the individual, and to forge an alliance with them therefore means to betray the essence of one’s cultural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with the Left is different. It is good when it opposes the capitalist order, but it lacks a spiritual dimension. The Left usually represents itself as an alternative path to modernization, and in doing so it also opposes organic values, traditions and religion, just as liberalism does.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be happy to see Left-wing identitarians who defend social justice while attacking capitalism on one hand, and who embrace spiritual Tradition and attack modernity on the other. There is only one enemy: the global, liberal capitalist order supported by North American hegemony (which is also directed against the genuine American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terms of traditionalism, usually traditionalism is defensive or is considered to be such. What we need is to break this assumption and promote offensive traditionalism. We should attack (hyper)modernity and make the status quo explode, in the name of the Return. I mean “offensive” in all ways. We need to insist.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Politics is the instrument of modernity. I think neo-Gramscism is an important tool. We have to form a historic bloc of traditionalists alongside organic intellectuals of a new type. We have Orthodox Christians (and perhaps other types of Christians as well), Muslims, Buddhists, and Hindus who all reject the idea of the “Lockean heartland” (as per Kees van der Pijl) becoming global. We need attack it together, not by ourselves. And we need to attack in any possible way </w:t>
      </w:r>
      <w:r>
        <w:rPr>
          <w:rFonts w:ascii="Calibri" w:hAnsi="Calibri" w:cs="Calibri" w:eastAsia="Calibri"/>
          <w:color w:val="auto"/>
          <w:spacing w:val="0"/>
          <w:position w:val="0"/>
          <w:sz w:val="22"/>
          <w:shd w:fill="auto" w:val="clear"/>
        </w:rPr>
        <w:t xml:space="preserve">– everyone as he or she is able – physically, politically, and intellectually…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time to be offensive.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the world will descend into chaos. The financial system is going to collapse. Disorder, ethnic and social conflicts will be breaking out everywhere. Europe is doomed. Asia is in tumult. The oceans of immigrants everywhere will overthrow the existing order. The present system will be broken and disbanded.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transitional period, direct global dictatorship will be implemented. We should be prepared and start to organize the global resistance right now – the planetary network of traditionalists, Conservative Revolutionaries, Heideggerians, the partisans of the Fourth Political Theory and multipolarity, and non-conformists of all sorts – a kind of Sacred Front beyond Right and Left, and consisting of different, older political and ideological taxonomies. All three of the political theories have been phased out of modernity, and also out of conventional and assumed history. We, and also our enemies, are entering absolutely new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traditionalist should ask himself (or herself) the following questions: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Why have I arrived to be on the side of Tradition in opposition to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What is the reality that makes me what I am, in essence? Where have I got it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Is my vocation as a traditionalist the result of my socio-cultural heritage (society, family, and culture) or is it the result of some other factor?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How it is possible, in the midst of modernity and postmodernity, to be differentiated from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In which way can I cause the modern world around me real damage? (In other words, how can I effectively fight against the Devil?)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Political Theory struggles for the cause of all peoples, but it is not made for the people. It is a call to the intellectual elite of every human society, and rejects hegemony in all senses (philosophical, social, and political). This time, the people cannot help us. This time, we must help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Opposing us is nothing more than an intellectual elite, but it is a hegemonic one. All its material power is nothing but an illusion and a phantasm: its texts, discourse and words are what really counts. Its force lays in its thought. And it is on the level of thought that we have to fight and, finally, win. Everything material that opposes us is actually nothing but pure privation. Only thought really exists.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easy to manipulate the masses, much easier than to persuade the few. Quantity is the enemy of quality – the more so, the worse. The capitalist elite thinks differently. That error will be fatal. For them. And we are going to prove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need an open, undogmatic Front that is beyond Right and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prepared for the coming moment of opportunity for too long. But now, finally, it is not so far in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change the course of history. At present, it is on a very wrong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only win if we combine our efforts.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