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486400"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86400" cy="8229600"/>
                          <a:chExt cx="5486400" cy="8229600"/>
                        </a:xfrm>
                      </wpg:grpSpPr>
                      <pic:pic>
                        <pic:nvPicPr>
                          <pic:cNvPr id="2" name="Image 2"/>
                          <pic:cNvPicPr/>
                        </pic:nvPicPr>
                        <pic:blipFill>
                          <a:blip r:embed="rId5" cstate="print"/>
                          <a:stretch>
                            <a:fillRect/>
                          </a:stretch>
                        </pic:blipFill>
                        <pic:spPr>
                          <a:xfrm>
                            <a:off x="0" y="0"/>
                            <a:ext cx="2947835" cy="2567317"/>
                          </a:xfrm>
                          <a:prstGeom prst="rect">
                            <a:avLst/>
                          </a:prstGeom>
                        </pic:spPr>
                      </pic:pic>
                      <pic:pic>
                        <pic:nvPicPr>
                          <pic:cNvPr id="3" name="Image 3"/>
                          <pic:cNvPicPr/>
                        </pic:nvPicPr>
                        <pic:blipFill>
                          <a:blip r:embed="rId6" cstate="print"/>
                          <a:stretch>
                            <a:fillRect/>
                          </a:stretch>
                        </pic:blipFill>
                        <pic:spPr>
                          <a:xfrm>
                            <a:off x="2942297" y="0"/>
                            <a:ext cx="2544102" cy="3004248"/>
                          </a:xfrm>
                          <a:prstGeom prst="rect">
                            <a:avLst/>
                          </a:prstGeom>
                        </pic:spPr>
                      </pic:pic>
                      <pic:pic>
                        <pic:nvPicPr>
                          <pic:cNvPr id="4" name="Image 4"/>
                          <pic:cNvPicPr/>
                        </pic:nvPicPr>
                        <pic:blipFill>
                          <a:blip r:embed="rId7" cstate="print"/>
                          <a:stretch>
                            <a:fillRect/>
                          </a:stretch>
                        </pic:blipFill>
                        <pic:spPr>
                          <a:xfrm>
                            <a:off x="0" y="2561780"/>
                            <a:ext cx="2947835" cy="2627109"/>
                          </a:xfrm>
                          <a:prstGeom prst="rect">
                            <a:avLst/>
                          </a:prstGeom>
                        </pic:spPr>
                      </pic:pic>
                      <pic:pic>
                        <pic:nvPicPr>
                          <pic:cNvPr id="5" name="Image 5"/>
                          <pic:cNvPicPr/>
                        </pic:nvPicPr>
                        <pic:blipFill>
                          <a:blip r:embed="rId8" cstate="print"/>
                          <a:stretch>
                            <a:fillRect/>
                          </a:stretch>
                        </pic:blipFill>
                        <pic:spPr>
                          <a:xfrm>
                            <a:off x="2942297" y="2998711"/>
                            <a:ext cx="2544102" cy="3064040"/>
                          </a:xfrm>
                          <a:prstGeom prst="rect">
                            <a:avLst/>
                          </a:prstGeom>
                        </pic:spPr>
                      </pic:pic>
                      <pic:pic>
                        <pic:nvPicPr>
                          <pic:cNvPr id="6" name="Image 6"/>
                          <pic:cNvPicPr/>
                        </pic:nvPicPr>
                        <pic:blipFill>
                          <a:blip r:embed="rId9" cstate="print"/>
                          <a:stretch>
                            <a:fillRect/>
                          </a:stretch>
                        </pic:blipFill>
                        <pic:spPr>
                          <a:xfrm>
                            <a:off x="0" y="5183378"/>
                            <a:ext cx="2947835" cy="2627109"/>
                          </a:xfrm>
                          <a:prstGeom prst="rect">
                            <a:avLst/>
                          </a:prstGeom>
                        </pic:spPr>
                      </pic:pic>
                      <pic:pic>
                        <pic:nvPicPr>
                          <pic:cNvPr id="7" name="Image 7"/>
                          <pic:cNvPicPr/>
                        </pic:nvPicPr>
                        <pic:blipFill>
                          <a:blip r:embed="rId10" cstate="print"/>
                          <a:stretch>
                            <a:fillRect/>
                          </a:stretch>
                        </pic:blipFill>
                        <pic:spPr>
                          <a:xfrm>
                            <a:off x="2942297" y="6057239"/>
                            <a:ext cx="2544102" cy="2171979"/>
                          </a:xfrm>
                          <a:prstGeom prst="rect">
                            <a:avLst/>
                          </a:prstGeom>
                        </pic:spPr>
                      </pic:pic>
                      <pic:pic>
                        <pic:nvPicPr>
                          <pic:cNvPr id="8" name="Image 8"/>
                          <pic:cNvPicPr/>
                        </pic:nvPicPr>
                        <pic:blipFill>
                          <a:blip r:embed="rId11" cstate="print"/>
                          <a:stretch>
                            <a:fillRect/>
                          </a:stretch>
                        </pic:blipFill>
                        <pic:spPr>
                          <a:xfrm>
                            <a:off x="0" y="7804949"/>
                            <a:ext cx="2947835" cy="424268"/>
                          </a:xfrm>
                          <a:prstGeom prst="rect">
                            <a:avLst/>
                          </a:prstGeom>
                        </pic:spPr>
                      </pic:pic>
                    </wpg:wgp>
                  </a:graphicData>
                </a:graphic>
              </wp:anchor>
            </w:drawing>
          </mc:Choice>
          <mc:Fallback>
            <w:pict>
              <v:group style="position:absolute;margin-left:0pt;margin-top:0pt;width:432pt;height:648pt;mso-position-horizontal-relative:page;mso-position-vertical-relative:page;z-index:15728640" id="docshapegroup1" coordorigin="0,0" coordsize="8640,12960">
                <v:shape style="position:absolute;left:0;top:0;width:4643;height:4044" type="#_x0000_t75" id="docshape2" stroked="false">
                  <v:imagedata r:id="rId5" o:title=""/>
                </v:shape>
                <v:shape style="position:absolute;left:4633;top:0;width:4007;height:4732" type="#_x0000_t75" id="docshape3" stroked="false">
                  <v:imagedata r:id="rId6" o:title=""/>
                </v:shape>
                <v:shape style="position:absolute;left:0;top:4034;width:4643;height:4138" type="#_x0000_t75" id="docshape4" stroked="false">
                  <v:imagedata r:id="rId7" o:title=""/>
                </v:shape>
                <v:shape style="position:absolute;left:4633;top:4722;width:4007;height:4826" type="#_x0000_t75" id="docshape5" stroked="false">
                  <v:imagedata r:id="rId8" o:title=""/>
                </v:shape>
                <v:shape style="position:absolute;left:0;top:8162;width:4643;height:4138" type="#_x0000_t75" id="docshape6" stroked="false">
                  <v:imagedata r:id="rId9" o:title=""/>
                </v:shape>
                <v:shape style="position:absolute;left:4633;top:9538;width:4007;height:3421" type="#_x0000_t75" id="docshape7" stroked="false">
                  <v:imagedata r:id="rId10" o:title=""/>
                </v:shape>
                <v:shape style="position:absolute;left:0;top:12291;width:4643;height:669" type="#_x0000_t75" id="docshape8" stroked="false">
                  <v:imagedata r:id="rId11" o:title=""/>
                </v:shape>
                <w10:wrap type="none"/>
              </v:group>
            </w:pict>
          </mc:Fallback>
        </mc:AlternateContent>
      </w:r>
    </w:p>
    <w:p>
      <w:pPr>
        <w:pStyle w:val="BodyText"/>
        <w:spacing w:after="0"/>
        <w:sectPr>
          <w:type w:val="continuous"/>
          <w:pgSz w:w="8640" w:h="12960"/>
          <w:pgMar w:top="1480" w:bottom="280" w:left="1080" w:right="1080"/>
        </w:sectPr>
      </w:pPr>
    </w:p>
    <w:p>
      <w:pPr>
        <w:pStyle w:val="BodyText"/>
        <w:spacing w:before="4"/>
      </w:pPr>
      <w:r>
        <w:rPr/>
        <mc:AlternateContent>
          <mc:Choice Requires="wps">
            <w:drawing>
              <wp:anchor distT="0" distB="0" distL="0" distR="0" allowOverlap="1" layoutInCell="1" locked="0" behindDoc="0" simplePos="0" relativeHeight="15729152">
                <wp:simplePos x="0" y="0"/>
                <wp:positionH relativeFrom="page">
                  <wp:posOffset>620687</wp:posOffset>
                </wp:positionH>
                <wp:positionV relativeFrom="page">
                  <wp:posOffset>875614</wp:posOffset>
                </wp:positionV>
                <wp:extent cx="4216400" cy="63246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216400" cy="6324600"/>
                          <a:chExt cx="4216400" cy="6324600"/>
                        </a:xfrm>
                      </wpg:grpSpPr>
                      <pic:pic>
                        <pic:nvPicPr>
                          <pic:cNvPr id="10" name="Image 10"/>
                          <pic:cNvPicPr/>
                        </pic:nvPicPr>
                        <pic:blipFill>
                          <a:blip r:embed="rId12" cstate="print"/>
                          <a:stretch>
                            <a:fillRect/>
                          </a:stretch>
                        </pic:blipFill>
                        <pic:spPr>
                          <a:xfrm>
                            <a:off x="0" y="0"/>
                            <a:ext cx="2531872" cy="1808772"/>
                          </a:xfrm>
                          <a:prstGeom prst="rect">
                            <a:avLst/>
                          </a:prstGeom>
                        </pic:spPr>
                      </pic:pic>
                      <pic:pic>
                        <pic:nvPicPr>
                          <pic:cNvPr id="11" name="Image 11"/>
                          <pic:cNvPicPr/>
                        </pic:nvPicPr>
                        <pic:blipFill>
                          <a:blip r:embed="rId13" cstate="print"/>
                          <a:stretch>
                            <a:fillRect/>
                          </a:stretch>
                        </pic:blipFill>
                        <pic:spPr>
                          <a:xfrm>
                            <a:off x="2527668" y="0"/>
                            <a:ext cx="1688617" cy="2713177"/>
                          </a:xfrm>
                          <a:prstGeom prst="rect">
                            <a:avLst/>
                          </a:prstGeom>
                        </pic:spPr>
                      </pic:pic>
                      <pic:pic>
                        <pic:nvPicPr>
                          <pic:cNvPr id="12" name="Image 12"/>
                          <pic:cNvPicPr/>
                        </pic:nvPicPr>
                        <pic:blipFill>
                          <a:blip r:embed="rId14" cstate="print"/>
                          <a:stretch>
                            <a:fillRect/>
                          </a:stretch>
                        </pic:blipFill>
                        <pic:spPr>
                          <a:xfrm>
                            <a:off x="0" y="1804555"/>
                            <a:ext cx="2531872" cy="1810880"/>
                          </a:xfrm>
                          <a:prstGeom prst="rect">
                            <a:avLst/>
                          </a:prstGeom>
                        </pic:spPr>
                      </pic:pic>
                      <pic:pic>
                        <pic:nvPicPr>
                          <pic:cNvPr id="13" name="Image 13"/>
                          <pic:cNvPicPr/>
                        </pic:nvPicPr>
                        <pic:blipFill>
                          <a:blip r:embed="rId15" cstate="print"/>
                          <a:stretch>
                            <a:fillRect/>
                          </a:stretch>
                        </pic:blipFill>
                        <pic:spPr>
                          <a:xfrm>
                            <a:off x="2527668" y="2708960"/>
                            <a:ext cx="1688617" cy="2715272"/>
                          </a:xfrm>
                          <a:prstGeom prst="rect">
                            <a:avLst/>
                          </a:prstGeom>
                        </pic:spPr>
                      </pic:pic>
                      <pic:pic>
                        <pic:nvPicPr>
                          <pic:cNvPr id="14" name="Image 14"/>
                          <pic:cNvPicPr/>
                        </pic:nvPicPr>
                        <pic:blipFill>
                          <a:blip r:embed="rId16" cstate="print"/>
                          <a:stretch>
                            <a:fillRect/>
                          </a:stretch>
                        </pic:blipFill>
                        <pic:spPr>
                          <a:xfrm>
                            <a:off x="0" y="3611232"/>
                            <a:ext cx="2531872" cy="1813001"/>
                          </a:xfrm>
                          <a:prstGeom prst="rect">
                            <a:avLst/>
                          </a:prstGeom>
                        </pic:spPr>
                      </pic:pic>
                      <pic:pic>
                        <pic:nvPicPr>
                          <pic:cNvPr id="15" name="Image 15"/>
                          <pic:cNvPicPr/>
                        </pic:nvPicPr>
                        <pic:blipFill>
                          <a:blip r:embed="rId17" cstate="print"/>
                          <a:stretch>
                            <a:fillRect/>
                          </a:stretch>
                        </pic:blipFill>
                        <pic:spPr>
                          <a:xfrm>
                            <a:off x="0" y="5420017"/>
                            <a:ext cx="4216285" cy="904392"/>
                          </a:xfrm>
                          <a:prstGeom prst="rect">
                            <a:avLst/>
                          </a:prstGeom>
                        </pic:spPr>
                      </pic:pic>
                    </wpg:wgp>
                  </a:graphicData>
                </a:graphic>
              </wp:anchor>
            </w:drawing>
          </mc:Choice>
          <mc:Fallback>
            <w:pict>
              <v:group style="position:absolute;margin-left:48.873001pt;margin-top:68.945999pt;width:332pt;height:498pt;mso-position-horizontal-relative:page;mso-position-vertical-relative:page;z-index:15729152" id="docshapegroup9" coordorigin="977,1379" coordsize="6640,9960">
                <v:shape style="position:absolute;left:977;top:1378;width:3988;height:2849" type="#_x0000_t75" id="docshape10" stroked="false">
                  <v:imagedata r:id="rId12" o:title=""/>
                </v:shape>
                <v:shape style="position:absolute;left:4958;top:1378;width:2660;height:4273" type="#_x0000_t75" id="docshape11" stroked="false">
                  <v:imagedata r:id="rId13" o:title=""/>
                </v:shape>
                <v:shape style="position:absolute;left:977;top:4220;width:3988;height:2852" type="#_x0000_t75" id="docshape12" stroked="false">
                  <v:imagedata r:id="rId14" o:title=""/>
                </v:shape>
                <v:shape style="position:absolute;left:4958;top:5645;width:2660;height:4277" type="#_x0000_t75" id="docshape13" stroked="false">
                  <v:imagedata r:id="rId15" o:title=""/>
                </v:shape>
                <v:shape style="position:absolute;left:977;top:7065;width:3988;height:2856" type="#_x0000_t75" id="docshape14" stroked="false">
                  <v:imagedata r:id="rId16" o:title=""/>
                </v:shape>
                <v:shape style="position:absolute;left:977;top:9914;width:6640;height:1425" type="#_x0000_t75" id="docshape15" stroked="false">
                  <v:imagedata r:id="rId17" o:title=""/>
                </v:shape>
                <w10:wrap type="none"/>
              </v:group>
            </w:pict>
          </mc:Fallback>
        </mc:AlternateContent>
      </w:r>
    </w:p>
    <w:p>
      <w:pPr>
        <w:pStyle w:val="BodyText"/>
        <w:spacing w:after="0"/>
        <w:sectPr>
          <w:pgSz w:w="8640" w:h="12960"/>
          <w:pgMar w:top="1380" w:bottom="280" w:left="10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6"/>
      </w:pPr>
    </w:p>
    <w:p>
      <w:pPr>
        <w:pStyle w:val="BodyText"/>
        <w:spacing w:line="247" w:lineRule="auto" w:before="1"/>
        <w:ind w:left="155" w:right="145" w:firstLine="514"/>
        <w:jc w:val="both"/>
      </w:pPr>
      <w:r>
        <w:rPr>
          <w:color w:val="231F20"/>
        </w:rPr>
        <w:t>It has been written that, before René Guénon, everything had been said </w:t>
      </w:r>
      <w:r>
        <w:rPr>
          <w:color w:val="231F20"/>
        </w:rPr>
        <w:t>about Freemasonry, except the essentials.</w:t>
      </w:r>
    </w:p>
    <w:p>
      <w:pPr>
        <w:pStyle w:val="BodyText"/>
        <w:spacing w:line="244" w:lineRule="auto"/>
        <w:ind w:left="155" w:right="143" w:firstLine="514"/>
        <w:jc w:val="both"/>
      </w:pPr>
      <w:r>
        <w:rPr>
          <w:color w:val="231F20"/>
        </w:rPr>
        <w:t>And indeed, among all those who have spoken for, or against, this permanent organisation for the sake of its very enigmatic aspects, Guénon occupies a place quite apart. Very severe towards the "political" or "moralising" deviations, which the </w:t>
      </w:r>
      <w:r>
        <w:rPr>
          <w:color w:val="231F20"/>
        </w:rPr>
        <w:t>Masonic Order has suffered in this or that Obedience, with no weakness for the notorious incomprehension (notably, in matters of symbolism) of certain of the highest dignitaries</w:t>
      </w:r>
      <w:r>
        <w:rPr>
          <w:color w:val="231F20"/>
          <w:spacing w:val="80"/>
        </w:rPr>
        <w:t> </w:t>
      </w:r>
      <w:r>
        <w:rPr>
          <w:color w:val="231F20"/>
        </w:rPr>
        <w:t>of</w:t>
      </w:r>
      <w:r>
        <w:rPr>
          <w:color w:val="231F20"/>
          <w:spacing w:val="31"/>
        </w:rPr>
        <w:t> </w:t>
      </w:r>
      <w:r>
        <w:rPr>
          <w:color w:val="231F20"/>
        </w:rPr>
        <w:t>the</w:t>
      </w:r>
      <w:r>
        <w:rPr>
          <w:color w:val="231F20"/>
          <w:spacing w:val="31"/>
        </w:rPr>
        <w:t> </w:t>
      </w:r>
      <w:r>
        <w:rPr>
          <w:color w:val="231F20"/>
        </w:rPr>
        <w:t>Royal</w:t>
      </w:r>
      <w:r>
        <w:rPr>
          <w:color w:val="231F20"/>
          <w:spacing w:val="31"/>
        </w:rPr>
        <w:t> </w:t>
      </w:r>
      <w:r>
        <w:rPr>
          <w:color w:val="231F20"/>
        </w:rPr>
        <w:t>Craft,</w:t>
      </w:r>
      <w:r>
        <w:rPr>
          <w:color w:val="231F20"/>
          <w:spacing w:val="31"/>
        </w:rPr>
        <w:t> </w:t>
      </w:r>
      <w:r>
        <w:rPr>
          <w:color w:val="231F20"/>
        </w:rPr>
        <w:t>René</w:t>
      </w:r>
      <w:r>
        <w:rPr>
          <w:color w:val="231F20"/>
          <w:spacing w:val="31"/>
        </w:rPr>
        <w:t> </w:t>
      </w:r>
      <w:r>
        <w:rPr>
          <w:color w:val="231F20"/>
        </w:rPr>
        <w:t>Guénon,</w:t>
      </w:r>
      <w:r>
        <w:rPr>
          <w:color w:val="231F20"/>
          <w:spacing w:val="31"/>
        </w:rPr>
        <w:t> </w:t>
      </w:r>
      <w:r>
        <w:rPr>
          <w:color w:val="231F20"/>
        </w:rPr>
        <w:t>from</w:t>
      </w:r>
      <w:r>
        <w:rPr>
          <w:color w:val="231F20"/>
          <w:spacing w:val="31"/>
        </w:rPr>
        <w:t> </w:t>
      </w:r>
      <w:r>
        <w:rPr>
          <w:color w:val="231F20"/>
        </w:rPr>
        <w:t>one</w:t>
      </w:r>
      <w:r>
        <w:rPr>
          <w:color w:val="231F20"/>
          <w:spacing w:val="31"/>
        </w:rPr>
        <w:t> </w:t>
      </w:r>
      <w:r>
        <w:rPr>
          <w:color w:val="231F20"/>
        </w:rPr>
        <w:t>end</w:t>
      </w:r>
      <w:r>
        <w:rPr>
          <w:color w:val="231F20"/>
          <w:spacing w:val="31"/>
        </w:rPr>
        <w:t> </w:t>
      </w:r>
      <w:r>
        <w:rPr>
          <w:color w:val="231F20"/>
        </w:rPr>
        <w:t>to</w:t>
      </w:r>
      <w:r>
        <w:rPr>
          <w:color w:val="231F20"/>
          <w:spacing w:val="31"/>
        </w:rPr>
        <w:t> </w:t>
      </w:r>
      <w:r>
        <w:rPr>
          <w:color w:val="231F20"/>
        </w:rPr>
        <w:t>the</w:t>
      </w:r>
      <w:r>
        <w:rPr>
          <w:color w:val="231F20"/>
          <w:spacing w:val="31"/>
        </w:rPr>
        <w:t> </w:t>
      </w:r>
      <w:r>
        <w:rPr>
          <w:color w:val="231F20"/>
        </w:rPr>
        <w:t>other</w:t>
      </w:r>
      <w:r>
        <w:rPr>
          <w:color w:val="231F20"/>
          <w:spacing w:val="31"/>
        </w:rPr>
        <w:t> </w:t>
      </w:r>
      <w:r>
        <w:rPr>
          <w:color w:val="231F20"/>
        </w:rPr>
        <w:t>of</w:t>
      </w:r>
      <w:r>
        <w:rPr>
          <w:color w:val="231F20"/>
          <w:spacing w:val="31"/>
        </w:rPr>
        <w:t> </w:t>
      </w:r>
      <w:r>
        <w:rPr>
          <w:color w:val="231F20"/>
        </w:rPr>
        <w:t>his</w:t>
      </w:r>
      <w:r>
        <w:rPr>
          <w:color w:val="231F20"/>
          <w:spacing w:val="31"/>
        </w:rPr>
        <w:t> </w:t>
      </w:r>
      <w:r>
        <w:rPr>
          <w:color w:val="231F20"/>
        </w:rPr>
        <w:t>long</w:t>
      </w:r>
      <w:r>
        <w:rPr>
          <w:color w:val="231F20"/>
          <w:spacing w:val="31"/>
        </w:rPr>
        <w:t> </w:t>
      </w:r>
      <w:r>
        <w:rPr>
          <w:color w:val="231F20"/>
        </w:rPr>
        <w:t>and</w:t>
      </w:r>
      <w:r>
        <w:rPr>
          <w:color w:val="231F20"/>
          <w:spacing w:val="31"/>
        </w:rPr>
        <w:t> </w:t>
      </w:r>
      <w:r>
        <w:rPr>
          <w:color w:val="231F20"/>
        </w:rPr>
        <w:t>fruitful career, has never ceased to carry an interest in the Masonic Order, has never ceased to</w:t>
      </w:r>
      <w:r>
        <w:rPr>
          <w:color w:val="231F20"/>
          <w:spacing w:val="80"/>
        </w:rPr>
        <w:t> </w:t>
      </w:r>
      <w:r>
        <w:rPr>
          <w:color w:val="231F20"/>
        </w:rPr>
        <w:t>take a meticulous interest in the innumerable vicissitudes of an institution, which he considers to be, with Christianity, one of the very rare "points of support", usable for the maintenance of what remains of the Western tradition, and also, consequently, for the</w:t>
      </w:r>
      <w:r>
        <w:rPr>
          <w:color w:val="231F20"/>
          <w:spacing w:val="80"/>
        </w:rPr>
        <w:t> </w:t>
      </w:r>
      <w:r>
        <w:rPr>
          <w:color w:val="231F20"/>
        </w:rPr>
        <w:t>very health of the West.</w:t>
      </w:r>
    </w:p>
    <w:p>
      <w:pPr>
        <w:pStyle w:val="BodyText"/>
        <w:spacing w:line="244" w:lineRule="auto" w:before="8"/>
        <w:ind w:left="155" w:right="142" w:firstLine="514"/>
        <w:jc w:val="both"/>
      </w:pPr>
      <w:r>
        <w:rPr>
          <w:color w:val="231F20"/>
        </w:rPr>
        <w:t>The author of the present work explains the reasons for this interest sustained by Guénon; reasons due, he thinks, to the very striking peculiarities of Freemasonry, which give it a privileged place among the rare authentic initiatory organisations still surviving</w:t>
      </w:r>
      <w:r>
        <w:rPr>
          <w:color w:val="231F20"/>
          <w:spacing w:val="80"/>
        </w:rPr>
        <w:t> </w:t>
      </w:r>
      <w:r>
        <w:rPr>
          <w:color w:val="231F20"/>
        </w:rPr>
        <w:t>in</w:t>
      </w:r>
      <w:r>
        <w:rPr>
          <w:color w:val="231F20"/>
          <w:spacing w:val="19"/>
        </w:rPr>
        <w:t> </w:t>
      </w:r>
      <w:r>
        <w:rPr>
          <w:color w:val="231F20"/>
        </w:rPr>
        <w:t>the</w:t>
      </w:r>
      <w:r>
        <w:rPr>
          <w:color w:val="231F20"/>
          <w:spacing w:val="19"/>
        </w:rPr>
        <w:t> </w:t>
      </w:r>
      <w:r>
        <w:rPr>
          <w:color w:val="231F20"/>
        </w:rPr>
        <w:t>West.</w:t>
      </w:r>
      <w:r>
        <w:rPr>
          <w:color w:val="231F20"/>
          <w:spacing w:val="19"/>
        </w:rPr>
        <w:t> </w:t>
      </w:r>
      <w:r>
        <w:rPr>
          <w:color w:val="231F20"/>
        </w:rPr>
        <w:t>These</w:t>
      </w:r>
      <w:r>
        <w:rPr>
          <w:color w:val="231F20"/>
          <w:spacing w:val="19"/>
        </w:rPr>
        <w:t> </w:t>
      </w:r>
      <w:r>
        <w:rPr>
          <w:color w:val="231F20"/>
        </w:rPr>
        <w:t>particularities</w:t>
      </w:r>
      <w:r>
        <w:rPr>
          <w:color w:val="231F20"/>
          <w:spacing w:val="19"/>
        </w:rPr>
        <w:t> </w:t>
      </w:r>
      <w:r>
        <w:rPr>
          <w:color w:val="231F20"/>
        </w:rPr>
        <w:t>are</w:t>
      </w:r>
      <w:r>
        <w:rPr>
          <w:color w:val="231F20"/>
          <w:spacing w:val="19"/>
        </w:rPr>
        <w:t> </w:t>
      </w:r>
      <w:r>
        <w:rPr>
          <w:color w:val="231F20"/>
        </w:rPr>
        <w:t>closely</w:t>
      </w:r>
      <w:r>
        <w:rPr>
          <w:color w:val="231F20"/>
          <w:spacing w:val="19"/>
        </w:rPr>
        <w:t> </w:t>
      </w:r>
      <w:r>
        <w:rPr>
          <w:color w:val="231F20"/>
        </w:rPr>
        <w:t>related</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characteristics</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epoch, of the history of the world, in which we find ourselves. And since, according to the</w:t>
      </w:r>
      <w:r>
        <w:rPr>
          <w:color w:val="231F20"/>
          <w:spacing w:val="80"/>
        </w:rPr>
        <w:t> </w:t>
      </w:r>
      <w:r>
        <w:rPr>
          <w:color w:val="231F20"/>
        </w:rPr>
        <w:t>author, the function of Guénon's work is also intimately linked to this epoch, everything and being, let us understand it well, of a permanent topicality, Guénon's favourable attention for Freemasonry is self-explanatory.</w:t>
      </w:r>
    </w:p>
    <w:p>
      <w:pPr>
        <w:spacing w:line="247" w:lineRule="auto" w:before="8"/>
        <w:ind w:left="155" w:right="146" w:firstLine="514"/>
        <w:jc w:val="both"/>
        <w:rPr>
          <w:sz w:val="17"/>
        </w:rPr>
      </w:pPr>
      <w:r>
        <w:rPr>
          <w:color w:val="231F20"/>
          <w:sz w:val="17"/>
        </w:rPr>
        <w:t>This work includes a follow-up entitled: "</w:t>
      </w:r>
      <w:r>
        <w:rPr>
          <w:i/>
          <w:color w:val="231F20"/>
          <w:sz w:val="17"/>
        </w:rPr>
        <w:t>Reflections of a </w:t>
      </w:r>
      <w:r>
        <w:rPr>
          <w:i/>
          <w:color w:val="231F20"/>
          <w:sz w:val="17"/>
        </w:rPr>
        <w:t>Christian</w:t>
      </w:r>
      <w:r>
        <w:rPr>
          <w:i/>
          <w:color w:val="231F20"/>
          <w:spacing w:val="80"/>
          <w:w w:val="150"/>
          <w:sz w:val="17"/>
        </w:rPr>
        <w:t> </w:t>
      </w:r>
      <w:r>
        <w:rPr>
          <w:i/>
          <w:color w:val="231F20"/>
          <w:spacing w:val="-2"/>
          <w:sz w:val="17"/>
        </w:rPr>
        <w:t>Freemasonry</w:t>
      </w:r>
      <w:r>
        <w:rPr>
          <w:color w:val="231F20"/>
          <w:spacing w:val="-2"/>
          <w:sz w:val="17"/>
        </w:rPr>
        <w:t>".</w:t>
      </w:r>
    </w:p>
    <w:p>
      <w:pPr>
        <w:spacing w:after="0" w:line="247" w:lineRule="auto"/>
        <w:jc w:val="both"/>
        <w:rPr>
          <w:sz w:val="17"/>
        </w:rPr>
        <w:sectPr>
          <w:pgSz w:w="8640" w:h="12960"/>
          <w:pgMar w:top="1480" w:bottom="280" w:left="10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spacing w:line="244" w:lineRule="auto" w:before="0"/>
        <w:ind w:left="155" w:right="0" w:firstLine="514"/>
        <w:jc w:val="left"/>
        <w:rPr>
          <w:i/>
          <w:sz w:val="17"/>
        </w:rPr>
      </w:pPr>
      <w:r>
        <w:rPr>
          <w:i/>
          <w:color w:val="231F20"/>
          <w:sz w:val="17"/>
        </w:rPr>
        <w:t>To</w:t>
      </w:r>
      <w:r>
        <w:rPr>
          <w:i/>
          <w:color w:val="231F20"/>
          <w:spacing w:val="40"/>
          <w:sz w:val="17"/>
        </w:rPr>
        <w:t> </w:t>
      </w:r>
      <w:r>
        <w:rPr>
          <w:i/>
          <w:color w:val="231F20"/>
          <w:sz w:val="17"/>
        </w:rPr>
        <w:t>all</w:t>
      </w:r>
      <w:r>
        <w:rPr>
          <w:i/>
          <w:color w:val="231F20"/>
          <w:spacing w:val="40"/>
          <w:sz w:val="17"/>
        </w:rPr>
        <w:t> </w:t>
      </w:r>
      <w:r>
        <w:rPr>
          <w:i/>
          <w:color w:val="231F20"/>
          <w:sz w:val="17"/>
        </w:rPr>
        <w:t>those,</w:t>
      </w:r>
      <w:r>
        <w:rPr>
          <w:i/>
          <w:color w:val="231F20"/>
          <w:spacing w:val="40"/>
          <w:sz w:val="17"/>
        </w:rPr>
        <w:t> </w:t>
      </w:r>
      <w:r>
        <w:rPr>
          <w:i/>
          <w:color w:val="231F20"/>
          <w:sz w:val="17"/>
        </w:rPr>
        <w:t>known</w:t>
      </w:r>
      <w:r>
        <w:rPr>
          <w:i/>
          <w:color w:val="231F20"/>
          <w:spacing w:val="40"/>
          <w:sz w:val="17"/>
        </w:rPr>
        <w:t> </w:t>
      </w:r>
      <w:r>
        <w:rPr>
          <w:i/>
          <w:color w:val="231F20"/>
          <w:sz w:val="17"/>
        </w:rPr>
        <w:t>or</w:t>
      </w:r>
      <w:r>
        <w:rPr>
          <w:i/>
          <w:color w:val="231F20"/>
          <w:spacing w:val="40"/>
          <w:sz w:val="17"/>
        </w:rPr>
        <w:t> </w:t>
      </w:r>
      <w:r>
        <w:rPr>
          <w:i/>
          <w:color w:val="231F20"/>
          <w:sz w:val="17"/>
        </w:rPr>
        <w:t>unknown,</w:t>
      </w:r>
      <w:r>
        <w:rPr>
          <w:i/>
          <w:color w:val="231F20"/>
          <w:spacing w:val="40"/>
          <w:sz w:val="17"/>
        </w:rPr>
        <w:t> </w:t>
      </w:r>
      <w:r>
        <w:rPr>
          <w:i/>
          <w:color w:val="231F20"/>
          <w:sz w:val="17"/>
        </w:rPr>
        <w:t>to</w:t>
      </w:r>
      <w:r>
        <w:rPr>
          <w:i/>
          <w:color w:val="231F20"/>
          <w:spacing w:val="40"/>
          <w:sz w:val="17"/>
        </w:rPr>
        <w:t> </w:t>
      </w:r>
      <w:r>
        <w:rPr>
          <w:i/>
          <w:color w:val="231F20"/>
          <w:sz w:val="17"/>
        </w:rPr>
        <w:t>whatever</w:t>
      </w:r>
      <w:r>
        <w:rPr>
          <w:i/>
          <w:color w:val="231F20"/>
          <w:spacing w:val="40"/>
          <w:sz w:val="17"/>
        </w:rPr>
        <w:t> </w:t>
      </w:r>
      <w:r>
        <w:rPr>
          <w:i/>
          <w:color w:val="231F20"/>
          <w:sz w:val="17"/>
        </w:rPr>
        <w:t>Tradition</w:t>
      </w:r>
      <w:r>
        <w:rPr>
          <w:i/>
          <w:color w:val="231F20"/>
          <w:spacing w:val="40"/>
          <w:sz w:val="17"/>
        </w:rPr>
        <w:t> </w:t>
      </w:r>
      <w:r>
        <w:rPr>
          <w:i/>
          <w:color w:val="231F20"/>
          <w:sz w:val="17"/>
        </w:rPr>
        <w:t>they</w:t>
      </w:r>
      <w:r>
        <w:rPr>
          <w:i/>
          <w:color w:val="231F20"/>
          <w:spacing w:val="40"/>
          <w:sz w:val="17"/>
        </w:rPr>
        <w:t> </w:t>
      </w:r>
      <w:r>
        <w:rPr>
          <w:i/>
          <w:color w:val="231F20"/>
          <w:sz w:val="17"/>
        </w:rPr>
        <w:t>belong,</w:t>
      </w:r>
      <w:r>
        <w:rPr>
          <w:i/>
          <w:color w:val="231F20"/>
          <w:spacing w:val="40"/>
          <w:sz w:val="17"/>
        </w:rPr>
        <w:t> </w:t>
      </w:r>
      <w:r>
        <w:rPr>
          <w:i/>
          <w:color w:val="231F20"/>
          <w:sz w:val="17"/>
        </w:rPr>
        <w:t>whose thought and life have been renewed by the Work of René Guénon.</w:t>
      </w:r>
    </w:p>
    <w:p>
      <w:pPr>
        <w:spacing w:after="0" w:line="244" w:lineRule="auto"/>
        <w:jc w:val="left"/>
        <w:rPr>
          <w:i/>
          <w:sz w:val="17"/>
        </w:rPr>
        <w:sectPr>
          <w:pgSz w:w="8640" w:h="12960"/>
          <w:pgMar w:top="1480" w:bottom="280" w:left="1080" w:right="1080"/>
        </w:sectPr>
      </w:pPr>
    </w:p>
    <w:p>
      <w:pPr>
        <w:pStyle w:val="Heading2"/>
        <w:spacing w:before="78"/>
      </w:pPr>
      <w:bookmarkStart w:name="_TOC_250000" w:id="1"/>
      <w:bookmarkEnd w:id="1"/>
      <w:r>
        <w:rPr>
          <w:color w:val="231F20"/>
          <w:spacing w:val="-2"/>
        </w:rPr>
        <w:t>FOREWORD</w:t>
      </w:r>
    </w:p>
    <w:p>
      <w:pPr>
        <w:pStyle w:val="BodyText"/>
        <w:rPr>
          <w:b/>
        </w:rPr>
      </w:pPr>
    </w:p>
    <w:p>
      <w:pPr>
        <w:pStyle w:val="BodyText"/>
        <w:rPr>
          <w:b/>
        </w:rPr>
      </w:pPr>
    </w:p>
    <w:p>
      <w:pPr>
        <w:pStyle w:val="BodyText"/>
        <w:spacing w:before="18"/>
        <w:rPr>
          <w:b/>
        </w:rPr>
      </w:pPr>
    </w:p>
    <w:p>
      <w:pPr>
        <w:pStyle w:val="BodyText"/>
        <w:spacing w:line="244" w:lineRule="auto" w:before="1"/>
        <w:ind w:left="155" w:right="143" w:firstLine="514"/>
        <w:jc w:val="both"/>
      </w:pPr>
      <w:r>
        <w:rPr>
          <w:color w:val="231F20"/>
        </w:rPr>
        <w:t>A few years before the Second World War, the scientific chronicler of the</w:t>
      </w:r>
      <w:r>
        <w:rPr>
          <w:color w:val="231F20"/>
          <w:spacing w:val="80"/>
        </w:rPr>
        <w:t> </w:t>
      </w:r>
      <w:r>
        <w:rPr>
          <w:i/>
          <w:color w:val="231F20"/>
        </w:rPr>
        <w:t>Mercure de France</w:t>
      </w:r>
      <w:r>
        <w:rPr>
          <w:color w:val="231F20"/>
        </w:rPr>
        <w:t>, in the course of an epistolary polemic with a Dominican religious</w:t>
      </w:r>
      <w:r>
        <w:rPr>
          <w:color w:val="231F20"/>
          <w:spacing w:val="40"/>
        </w:rPr>
        <w:t> </w:t>
      </w:r>
      <w:r>
        <w:rPr>
          <w:color w:val="231F20"/>
        </w:rPr>
        <w:t>man who thought he could claim René Guénon's authority, described the as an "orientomaniac". This is perfectly normal, coming from a "scholar" imbued with the absolute superiority of the "values" of the modern West, and for whom the Orient --</w:t>
      </w:r>
    </w:p>
    <w:p>
      <w:pPr>
        <w:pStyle w:val="BodyText"/>
        <w:spacing w:line="244" w:lineRule="auto" w:before="4"/>
        <w:ind w:left="155" w:right="143"/>
        <w:jc w:val="both"/>
      </w:pPr>
      <w:r>
        <w:rPr>
          <w:color w:val="231F20"/>
        </w:rPr>
        <w:t>-we mean the traditional Orient- is synonymous with "obscurantism". Guénon, indeed, almost alone in the intellectual world of the time, had dared to refute the pseudo-dogma</w:t>
      </w:r>
      <w:r>
        <w:rPr>
          <w:color w:val="231F20"/>
          <w:spacing w:val="80"/>
        </w:rPr>
        <w:t> </w:t>
      </w:r>
      <w:r>
        <w:rPr>
          <w:color w:val="231F20"/>
        </w:rPr>
        <w:t>of Progress and the pernicious "superstitions" which resulted from it; and almost to the</w:t>
      </w:r>
      <w:r>
        <w:rPr>
          <w:color w:val="231F20"/>
          <w:spacing w:val="80"/>
        </w:rPr>
        <w:t> </w:t>
      </w:r>
      <w:r>
        <w:rPr>
          <w:color w:val="231F20"/>
        </w:rPr>
        <w:t>eve of his death, he could rejoice in the efforts made by most of the Eastern peoples to resist the Western "invasion".</w:t>
      </w:r>
    </w:p>
    <w:p>
      <w:pPr>
        <w:pStyle w:val="BodyText"/>
        <w:spacing w:before="10"/>
      </w:pPr>
    </w:p>
    <w:p>
      <w:pPr>
        <w:pStyle w:val="BodyText"/>
        <w:spacing w:line="244" w:lineRule="auto"/>
        <w:ind w:left="155" w:right="143" w:firstLine="514"/>
        <w:jc w:val="both"/>
      </w:pPr>
      <w:r>
        <w:rPr>
          <w:color w:val="231F20"/>
        </w:rPr>
        <w:t>But this epithet of "orientonamo" could not suit Guénon, for he seems to under- understand that this author's work deals only with the East, when, in fact, it has a truly universal scope and is as interested in Western doctrines as it is in Eastern ones. We can even go further. A hasty reading of Guénon's Works may give the impression that the</w:t>
      </w:r>
      <w:r>
        <w:rPr>
          <w:color w:val="231F20"/>
          <w:spacing w:val="40"/>
        </w:rPr>
        <w:t> </w:t>
      </w:r>
      <w:r>
        <w:rPr>
          <w:color w:val="231F20"/>
        </w:rPr>
        <w:t>West has something to learn. Whereas the East has no need. And this was true at the beginning</w:t>
      </w:r>
      <w:r>
        <w:rPr>
          <w:color w:val="231F20"/>
          <w:spacing w:val="30"/>
        </w:rPr>
        <w:t> </w:t>
      </w:r>
      <w:r>
        <w:rPr>
          <w:color w:val="231F20"/>
        </w:rPr>
        <w:t>of</w:t>
      </w:r>
      <w:r>
        <w:rPr>
          <w:color w:val="231F20"/>
          <w:spacing w:val="30"/>
        </w:rPr>
        <w:t> </w:t>
      </w:r>
      <w:r>
        <w:rPr>
          <w:color w:val="231F20"/>
        </w:rPr>
        <w:t>our</w:t>
      </w:r>
      <w:r>
        <w:rPr>
          <w:color w:val="231F20"/>
          <w:spacing w:val="30"/>
        </w:rPr>
        <w:t> </w:t>
      </w:r>
      <w:r>
        <w:rPr>
          <w:color w:val="231F20"/>
        </w:rPr>
        <w:t>century,</w:t>
      </w:r>
      <w:r>
        <w:rPr>
          <w:color w:val="231F20"/>
          <w:spacing w:val="30"/>
        </w:rPr>
        <w:t> </w:t>
      </w:r>
      <w:r>
        <w:rPr>
          <w:color w:val="231F20"/>
        </w:rPr>
        <w:t>when</w:t>
      </w:r>
      <w:r>
        <w:rPr>
          <w:color w:val="231F20"/>
          <w:spacing w:val="30"/>
        </w:rPr>
        <w:t> </w:t>
      </w:r>
      <w:r>
        <w:rPr>
          <w:color w:val="231F20"/>
        </w:rPr>
        <w:t>Guenon</w:t>
      </w:r>
      <w:r>
        <w:rPr>
          <w:color w:val="231F20"/>
          <w:spacing w:val="30"/>
        </w:rPr>
        <w:t> </w:t>
      </w:r>
      <w:r>
        <w:rPr>
          <w:color w:val="231F20"/>
        </w:rPr>
        <w:t>began</w:t>
      </w:r>
      <w:r>
        <w:rPr>
          <w:color w:val="231F20"/>
          <w:spacing w:val="30"/>
        </w:rPr>
        <w:t> </w:t>
      </w:r>
      <w:r>
        <w:rPr>
          <w:color w:val="231F20"/>
        </w:rPr>
        <w:t>to</w:t>
      </w:r>
      <w:r>
        <w:rPr>
          <w:color w:val="231F20"/>
          <w:spacing w:val="30"/>
        </w:rPr>
        <w:t> </w:t>
      </w:r>
      <w:r>
        <w:rPr>
          <w:color w:val="231F20"/>
        </w:rPr>
        <w:t>write.</w:t>
      </w:r>
      <w:r>
        <w:rPr>
          <w:color w:val="231F20"/>
          <w:spacing w:val="30"/>
        </w:rPr>
        <w:t> </w:t>
      </w:r>
      <w:r>
        <w:rPr>
          <w:color w:val="231F20"/>
        </w:rPr>
        <w:t>But</w:t>
      </w:r>
      <w:r>
        <w:rPr>
          <w:color w:val="231F20"/>
          <w:spacing w:val="30"/>
        </w:rPr>
        <w:t> </w:t>
      </w:r>
      <w:r>
        <w:rPr>
          <w:color w:val="231F20"/>
        </w:rPr>
        <w:t>events</w:t>
      </w:r>
      <w:r>
        <w:rPr>
          <w:color w:val="231F20"/>
          <w:spacing w:val="30"/>
        </w:rPr>
        <w:t> </w:t>
      </w:r>
      <w:r>
        <w:rPr>
          <w:color w:val="231F20"/>
        </w:rPr>
        <w:t>have</w:t>
      </w:r>
      <w:r>
        <w:rPr>
          <w:color w:val="231F20"/>
          <w:spacing w:val="30"/>
        </w:rPr>
        <w:t> </w:t>
      </w:r>
      <w:r>
        <w:rPr>
          <w:color w:val="231F20"/>
        </w:rPr>
        <w:t>moved</w:t>
      </w:r>
      <w:r>
        <w:rPr>
          <w:color w:val="231F20"/>
          <w:spacing w:val="30"/>
        </w:rPr>
        <w:t> </w:t>
      </w:r>
      <w:r>
        <w:rPr>
          <w:color w:val="231F20"/>
        </w:rPr>
        <w:t>fast, and now we can say that a large part of the East is allowing itself to be contaminated by</w:t>
      </w:r>
      <w:r>
        <w:rPr>
          <w:color w:val="231F20"/>
          <w:spacing w:val="40"/>
        </w:rPr>
        <w:t> </w:t>
      </w:r>
      <w:r>
        <w:rPr>
          <w:color w:val="231F20"/>
        </w:rPr>
        <w:t>the</w:t>
      </w:r>
      <w:r>
        <w:rPr>
          <w:color w:val="231F20"/>
          <w:spacing w:val="38"/>
        </w:rPr>
        <w:t> </w:t>
      </w:r>
      <w:r>
        <w:rPr>
          <w:color w:val="231F20"/>
        </w:rPr>
        <w:t>deadly</w:t>
      </w:r>
      <w:r>
        <w:rPr>
          <w:color w:val="231F20"/>
          <w:spacing w:val="38"/>
        </w:rPr>
        <w:t> </w:t>
      </w:r>
      <w:r>
        <w:rPr>
          <w:color w:val="231F20"/>
        </w:rPr>
        <w:t>illusions</w:t>
      </w:r>
      <w:r>
        <w:rPr>
          <w:color w:val="231F20"/>
          <w:spacing w:val="38"/>
        </w:rPr>
        <w:t> </w:t>
      </w:r>
      <w:r>
        <w:rPr>
          <w:color w:val="231F20"/>
        </w:rPr>
        <w:t>born</w:t>
      </w:r>
      <w:r>
        <w:rPr>
          <w:color w:val="231F20"/>
          <w:spacing w:val="38"/>
        </w:rPr>
        <w:t> </w:t>
      </w:r>
      <w:r>
        <w:rPr>
          <w:color w:val="231F20"/>
        </w:rPr>
        <w:t>of</w:t>
      </w:r>
      <w:r>
        <w:rPr>
          <w:color w:val="231F20"/>
          <w:spacing w:val="38"/>
        </w:rPr>
        <w:t> </w:t>
      </w:r>
      <w:r>
        <w:rPr>
          <w:color w:val="231F20"/>
        </w:rPr>
        <w:t>the</w:t>
      </w:r>
      <w:r>
        <w:rPr>
          <w:color w:val="231F20"/>
          <w:spacing w:val="38"/>
        </w:rPr>
        <w:t> </w:t>
      </w:r>
      <w:r>
        <w:rPr>
          <w:color w:val="231F20"/>
        </w:rPr>
        <w:t>modern</w:t>
      </w:r>
      <w:r>
        <w:rPr>
          <w:color w:val="231F20"/>
          <w:spacing w:val="38"/>
        </w:rPr>
        <w:t> </w:t>
      </w:r>
      <w:r>
        <w:rPr>
          <w:color w:val="231F20"/>
        </w:rPr>
        <w:t>West,</w:t>
      </w:r>
      <w:r>
        <w:rPr>
          <w:color w:val="231F20"/>
          <w:spacing w:val="38"/>
        </w:rPr>
        <w:t> </w:t>
      </w:r>
      <w:r>
        <w:rPr>
          <w:color w:val="231F20"/>
        </w:rPr>
        <w:t>and</w:t>
      </w:r>
      <w:r>
        <w:rPr>
          <w:color w:val="231F20"/>
          <w:spacing w:val="38"/>
        </w:rPr>
        <w:t> </w:t>
      </w:r>
      <w:r>
        <w:rPr>
          <w:color w:val="231F20"/>
        </w:rPr>
        <w:t>henceforth</w:t>
      </w:r>
      <w:r>
        <w:rPr>
          <w:color w:val="231F20"/>
          <w:spacing w:val="38"/>
        </w:rPr>
        <w:t> </w:t>
      </w:r>
      <w:r>
        <w:rPr>
          <w:color w:val="231F20"/>
        </w:rPr>
        <w:t>it</w:t>
      </w:r>
      <w:r>
        <w:rPr>
          <w:color w:val="231F20"/>
          <w:spacing w:val="38"/>
        </w:rPr>
        <w:t> </w:t>
      </w:r>
      <w:r>
        <w:rPr>
          <w:color w:val="231F20"/>
        </w:rPr>
        <w:t>is</w:t>
      </w:r>
      <w:r>
        <w:rPr>
          <w:color w:val="231F20"/>
          <w:spacing w:val="38"/>
        </w:rPr>
        <w:t> </w:t>
      </w:r>
      <w:r>
        <w:rPr>
          <w:color w:val="231F20"/>
        </w:rPr>
        <w:t>the</w:t>
      </w:r>
      <w:r>
        <w:rPr>
          <w:color w:val="231F20"/>
          <w:spacing w:val="38"/>
        </w:rPr>
        <w:t> </w:t>
      </w:r>
      <w:r>
        <w:rPr>
          <w:color w:val="231F20"/>
        </w:rPr>
        <w:t>whole</w:t>
      </w:r>
      <w:r>
        <w:rPr>
          <w:color w:val="231F20"/>
          <w:spacing w:val="38"/>
        </w:rPr>
        <w:t> </w:t>
      </w:r>
      <w:r>
        <w:rPr>
          <w:color w:val="231F20"/>
        </w:rPr>
        <w:t>world which reveals the warnings formulated by Guénon and which should be able to benefit from the solemnity of these warnings.</w:t>
      </w:r>
    </w:p>
    <w:p>
      <w:pPr>
        <w:pStyle w:val="BodyText"/>
        <w:spacing w:before="14"/>
      </w:pPr>
    </w:p>
    <w:p>
      <w:pPr>
        <w:pStyle w:val="BodyText"/>
        <w:spacing w:line="247" w:lineRule="auto"/>
        <w:ind w:left="155" w:right="144" w:firstLine="514"/>
        <w:jc w:val="both"/>
      </w:pPr>
      <w:r>
        <w:rPr>
          <w:color w:val="231F20"/>
        </w:rPr>
        <w:t>In this contemporary West, whose intellectual shortcomings he has unceremoniously criticised for their unflappable security and ridiculous pretensions, Guénon has only found two things that have really caught his attention: Christianity (especially</w:t>
      </w:r>
      <w:r>
        <w:rPr>
          <w:color w:val="231F20"/>
          <w:spacing w:val="40"/>
        </w:rPr>
        <w:t> </w:t>
      </w:r>
      <w:r>
        <w:rPr>
          <w:color w:val="231F20"/>
        </w:rPr>
        <w:t>in</w:t>
      </w:r>
      <w:r>
        <w:rPr>
          <w:color w:val="231F20"/>
          <w:spacing w:val="40"/>
        </w:rPr>
        <w:t> </w:t>
      </w:r>
      <w:r>
        <w:rPr>
          <w:color w:val="231F20"/>
        </w:rPr>
        <w:t>its</w:t>
      </w:r>
      <w:r>
        <w:rPr>
          <w:color w:val="231F20"/>
          <w:spacing w:val="40"/>
        </w:rPr>
        <w:t> </w:t>
      </w:r>
      <w:r>
        <w:rPr>
          <w:color w:val="231F20"/>
        </w:rPr>
        <w:t>Catholic</w:t>
      </w:r>
      <w:r>
        <w:rPr>
          <w:color w:val="231F20"/>
          <w:spacing w:val="40"/>
        </w:rPr>
        <w:t> </w:t>
      </w:r>
      <w:r>
        <w:rPr>
          <w:color w:val="231F20"/>
        </w:rPr>
        <w:t>form)</w:t>
      </w:r>
      <w:r>
        <w:rPr>
          <w:color w:val="231F20"/>
          <w:spacing w:val="40"/>
        </w:rPr>
        <w:t> </w:t>
      </w:r>
      <w:r>
        <w:rPr>
          <w:color w:val="231F20"/>
        </w:rPr>
        <w:t>and</w:t>
      </w:r>
      <w:r>
        <w:rPr>
          <w:color w:val="231F20"/>
          <w:spacing w:val="40"/>
        </w:rPr>
        <w:t> </w:t>
      </w:r>
      <w:r>
        <w:rPr>
          <w:color w:val="231F20"/>
        </w:rPr>
        <w:t>Freemasonry.</w:t>
      </w:r>
      <w:r>
        <w:rPr>
          <w:color w:val="231F20"/>
          <w:spacing w:val="40"/>
        </w:rPr>
        <w:t> </w:t>
      </w:r>
      <w:r>
        <w:rPr>
          <w:color w:val="231F20"/>
        </w:rPr>
        <w:t>For</w:t>
      </w:r>
      <w:r>
        <w:rPr>
          <w:color w:val="231F20"/>
          <w:spacing w:val="40"/>
        </w:rPr>
        <w:t> </w:t>
      </w:r>
      <w:r>
        <w:rPr>
          <w:color w:val="231F20"/>
        </w:rPr>
        <w:t>him,</w:t>
      </w:r>
      <w:r>
        <w:rPr>
          <w:color w:val="231F20"/>
          <w:spacing w:val="40"/>
        </w:rPr>
        <w:t> </w:t>
      </w:r>
      <w:r>
        <w:rPr>
          <w:color w:val="231F20"/>
        </w:rPr>
        <w:t>Christianity</w:t>
      </w:r>
      <w:r>
        <w:rPr>
          <w:color w:val="231F20"/>
          <w:spacing w:val="40"/>
        </w:rPr>
        <w:t> </w:t>
      </w:r>
      <w:r>
        <w:rPr>
          <w:color w:val="231F20"/>
        </w:rPr>
        <w:t>was</w:t>
      </w:r>
      <w:r>
        <w:rPr>
          <w:color w:val="231F20"/>
          <w:spacing w:val="40"/>
        </w:rPr>
        <w:t> </w:t>
      </w:r>
      <w:r>
        <w:rPr>
          <w:color w:val="231F20"/>
        </w:rPr>
        <w:t>the tradition, in religious form, proper to the Western world, and this tradition, after many centuries, became completely exoteric and did not involve initiatory rites. As for Freemasonry, it offers this particularity of being an initiatory path open to men of all traditions</w:t>
      </w:r>
      <w:r>
        <w:rPr>
          <w:color w:val="231F20"/>
          <w:position w:val="5"/>
          <w:sz w:val="11"/>
        </w:rPr>
        <w:t>1</w:t>
      </w:r>
      <w:r>
        <w:rPr>
          <w:color w:val="231F20"/>
        </w:rPr>
        <w:t>.</w:t>
      </w:r>
      <w:r>
        <w:rPr>
          <w:color w:val="231F20"/>
          <w:spacing w:val="20"/>
        </w:rPr>
        <w:t> </w:t>
      </w:r>
      <w:r>
        <w:rPr>
          <w:color w:val="231F20"/>
        </w:rPr>
        <w:t>It</w:t>
      </w:r>
      <w:r>
        <w:rPr>
          <w:color w:val="231F20"/>
          <w:spacing w:val="20"/>
        </w:rPr>
        <w:t> </w:t>
      </w:r>
      <w:r>
        <w:rPr>
          <w:color w:val="231F20"/>
        </w:rPr>
        <w:t>is</w:t>
      </w:r>
      <w:r>
        <w:rPr>
          <w:color w:val="231F20"/>
          <w:spacing w:val="20"/>
        </w:rPr>
        <w:t> </w:t>
      </w:r>
      <w:r>
        <w:rPr>
          <w:color w:val="231F20"/>
        </w:rPr>
        <w:t>therefore</w:t>
      </w:r>
      <w:r>
        <w:rPr>
          <w:color w:val="231F20"/>
          <w:spacing w:val="20"/>
        </w:rPr>
        <w:t> </w:t>
      </w:r>
      <w:r>
        <w:rPr>
          <w:color w:val="231F20"/>
        </w:rPr>
        <w:t>natural</w:t>
      </w:r>
      <w:r>
        <w:rPr>
          <w:color w:val="231F20"/>
          <w:spacing w:val="20"/>
        </w:rPr>
        <w:t> </w:t>
      </w:r>
      <w:r>
        <w:rPr>
          <w:color w:val="231F20"/>
        </w:rPr>
        <w:t>that</w:t>
      </w:r>
      <w:r>
        <w:rPr>
          <w:color w:val="231F20"/>
          <w:spacing w:val="20"/>
        </w:rPr>
        <w:t> </w:t>
      </w:r>
      <w:r>
        <w:rPr>
          <w:color w:val="231F20"/>
        </w:rPr>
        <w:t>Christians,</w:t>
      </w:r>
      <w:r>
        <w:rPr>
          <w:color w:val="231F20"/>
          <w:spacing w:val="20"/>
        </w:rPr>
        <w:t> </w:t>
      </w:r>
      <w:r>
        <w:rPr>
          <w:color w:val="231F20"/>
        </w:rPr>
        <w:t>who</w:t>
      </w:r>
      <w:r>
        <w:rPr>
          <w:color w:val="231F20"/>
          <w:spacing w:val="20"/>
        </w:rPr>
        <w:t> </w:t>
      </w:r>
      <w:r>
        <w:rPr>
          <w:color w:val="231F20"/>
        </w:rPr>
        <w:t>have</w:t>
      </w:r>
      <w:r>
        <w:rPr>
          <w:color w:val="231F20"/>
          <w:spacing w:val="20"/>
        </w:rPr>
        <w:t> </w:t>
      </w:r>
      <w:r>
        <w:rPr>
          <w:color w:val="231F20"/>
        </w:rPr>
        <w:t>not</w:t>
      </w:r>
      <w:r>
        <w:rPr>
          <w:color w:val="231F20"/>
          <w:spacing w:val="20"/>
        </w:rPr>
        <w:t> </w:t>
      </w:r>
      <w:r>
        <w:rPr>
          <w:color w:val="231F20"/>
        </w:rPr>
        <w:t>had,</w:t>
      </w:r>
      <w:r>
        <w:rPr>
          <w:color w:val="231F20"/>
          <w:spacing w:val="20"/>
        </w:rPr>
        <w:t> </w:t>
      </w:r>
      <w:r>
        <w:rPr>
          <w:color w:val="231F20"/>
        </w:rPr>
        <w:t>or</w:t>
      </w:r>
      <w:r>
        <w:rPr>
          <w:color w:val="231F20"/>
          <w:spacing w:val="19"/>
        </w:rPr>
        <w:t> </w:t>
      </w:r>
      <w:r>
        <w:rPr>
          <w:color w:val="231F20"/>
        </w:rPr>
        <w:t>no</w:t>
      </w:r>
      <w:r>
        <w:rPr>
          <w:color w:val="231F20"/>
          <w:spacing w:val="20"/>
        </w:rPr>
        <w:t> </w:t>
      </w:r>
      <w:r>
        <w:rPr>
          <w:color w:val="231F20"/>
        </w:rPr>
        <w:t>longer</w:t>
      </w:r>
      <w:r>
        <w:rPr>
          <w:color w:val="231F20"/>
          <w:spacing w:val="20"/>
        </w:rPr>
        <w:t> </w:t>
      </w:r>
      <w:r>
        <w:rPr>
          <w:color w:val="231F20"/>
        </w:rPr>
        <w:t>have, an initiation of their own, should turn to Freemasonry for an initiatory link. And we can immediately</w:t>
      </w:r>
      <w:r>
        <w:rPr>
          <w:color w:val="231F20"/>
          <w:spacing w:val="40"/>
        </w:rPr>
        <w:t> </w:t>
      </w:r>
      <w:r>
        <w:rPr>
          <w:color w:val="231F20"/>
        </w:rPr>
        <w:t>see</w:t>
      </w:r>
      <w:r>
        <w:rPr>
          <w:color w:val="231F20"/>
          <w:spacing w:val="40"/>
        </w:rPr>
        <w:t> </w:t>
      </w:r>
      <w:r>
        <w:rPr>
          <w:color w:val="231F20"/>
        </w:rPr>
        <w:t>how</w:t>
      </w:r>
      <w:r>
        <w:rPr>
          <w:color w:val="231F20"/>
          <w:spacing w:val="40"/>
        </w:rPr>
        <w:t> </w:t>
      </w:r>
      <w:r>
        <w:rPr>
          <w:color w:val="231F20"/>
        </w:rPr>
        <w:t>the</w:t>
      </w:r>
      <w:r>
        <w:rPr>
          <w:color w:val="231F20"/>
          <w:spacing w:val="40"/>
        </w:rPr>
        <w:t> </w:t>
      </w:r>
      <w:r>
        <w:rPr>
          <w:color w:val="231F20"/>
        </w:rPr>
        <w:t>situation</w:t>
      </w:r>
      <w:r>
        <w:rPr>
          <w:color w:val="231F20"/>
          <w:spacing w:val="40"/>
        </w:rPr>
        <w:t> </w:t>
      </w:r>
      <w:r>
        <w:rPr>
          <w:color w:val="231F20"/>
        </w:rPr>
        <w:t>becomes</w:t>
      </w:r>
      <w:r>
        <w:rPr>
          <w:color w:val="231F20"/>
          <w:spacing w:val="40"/>
        </w:rPr>
        <w:t> </w:t>
      </w:r>
      <w:r>
        <w:rPr>
          <w:color w:val="231F20"/>
        </w:rPr>
        <w:t>abnormal</w:t>
      </w:r>
      <w:r>
        <w:rPr>
          <w:color w:val="231F20"/>
          <w:spacing w:val="40"/>
        </w:rPr>
        <w:t> </w:t>
      </w:r>
      <w:r>
        <w:rPr>
          <w:color w:val="231F20"/>
        </w:rPr>
        <w:t>when</w:t>
      </w:r>
      <w:r>
        <w:rPr>
          <w:color w:val="231F20"/>
          <w:spacing w:val="40"/>
        </w:rPr>
        <w:t> </w:t>
      </w:r>
      <w:r>
        <w:rPr>
          <w:color w:val="231F20"/>
        </w:rPr>
        <w:t>a</w:t>
      </w:r>
      <w:r>
        <w:rPr>
          <w:color w:val="231F20"/>
          <w:spacing w:val="40"/>
        </w:rPr>
        <w:t> </w:t>
      </w:r>
      <w:r>
        <w:rPr>
          <w:color w:val="231F20"/>
        </w:rPr>
        <w:t>Christian</w:t>
      </w:r>
      <w:r>
        <w:rPr>
          <w:color w:val="231F20"/>
          <w:spacing w:val="40"/>
        </w:rPr>
        <w:t> </w:t>
      </w:r>
      <w:r>
        <w:rPr>
          <w:color w:val="231F20"/>
        </w:rPr>
        <w:t>religious authority forbids its faithful to become Freemasons.</w:t>
      </w:r>
    </w:p>
    <w:p>
      <w:pPr>
        <w:tabs>
          <w:tab w:pos="513" w:val="left" w:leader="none"/>
          <w:tab w:pos="1027" w:val="left" w:leader="none"/>
        </w:tabs>
        <w:spacing w:before="19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3" w:firstLine="514"/>
        <w:jc w:val="both"/>
      </w:pPr>
      <w:r>
        <w:rPr>
          <w:color w:val="231F20"/>
        </w:rPr>
        <w:t>It</w:t>
      </w:r>
      <w:r>
        <w:rPr>
          <w:color w:val="231F20"/>
          <w:spacing w:val="40"/>
        </w:rPr>
        <w:t> </w:t>
      </w:r>
      <w:r>
        <w:rPr>
          <w:color w:val="231F20"/>
        </w:rPr>
        <w:t>is</w:t>
      </w:r>
      <w:r>
        <w:rPr>
          <w:color w:val="231F20"/>
          <w:spacing w:val="40"/>
        </w:rPr>
        <w:t> </w:t>
      </w:r>
      <w:r>
        <w:rPr>
          <w:color w:val="231F20"/>
        </w:rPr>
        <w:t>sometimes</w:t>
      </w:r>
      <w:r>
        <w:rPr>
          <w:color w:val="231F20"/>
          <w:spacing w:val="40"/>
        </w:rPr>
        <w:t> </w:t>
      </w:r>
      <w:r>
        <w:rPr>
          <w:color w:val="231F20"/>
        </w:rPr>
        <w:t>heard,</w:t>
      </w:r>
      <w:r>
        <w:rPr>
          <w:color w:val="231F20"/>
          <w:spacing w:val="40"/>
        </w:rPr>
        <w:t> </w:t>
      </w:r>
      <w:r>
        <w:rPr>
          <w:color w:val="231F20"/>
        </w:rPr>
        <w:t>and</w:t>
      </w:r>
      <w:r>
        <w:rPr>
          <w:color w:val="231F20"/>
          <w:spacing w:val="40"/>
        </w:rPr>
        <w:t> </w:t>
      </w:r>
      <w:r>
        <w:rPr>
          <w:color w:val="231F20"/>
        </w:rPr>
        <w:t>it</w:t>
      </w:r>
      <w:r>
        <w:rPr>
          <w:color w:val="231F20"/>
          <w:spacing w:val="40"/>
        </w:rPr>
        <w:t> </w:t>
      </w:r>
      <w:r>
        <w:rPr>
          <w:color w:val="231F20"/>
        </w:rPr>
        <w:t>may</w:t>
      </w:r>
      <w:r>
        <w:rPr>
          <w:color w:val="231F20"/>
          <w:spacing w:val="40"/>
        </w:rPr>
        <w:t> </w:t>
      </w:r>
      <w:r>
        <w:rPr>
          <w:color w:val="231F20"/>
        </w:rPr>
        <w:t>have</w:t>
      </w:r>
      <w:r>
        <w:rPr>
          <w:color w:val="231F20"/>
          <w:spacing w:val="40"/>
        </w:rPr>
        <w:t> </w:t>
      </w:r>
      <w:r>
        <w:rPr>
          <w:color w:val="231F20"/>
        </w:rPr>
        <w:t>been</w:t>
      </w:r>
      <w:r>
        <w:rPr>
          <w:color w:val="231F20"/>
          <w:spacing w:val="40"/>
        </w:rPr>
        <w:t> </w:t>
      </w:r>
      <w:r>
        <w:rPr>
          <w:color w:val="231F20"/>
        </w:rPr>
        <w:t>recently,</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doctrine expounded</w:t>
      </w:r>
      <w:r>
        <w:rPr>
          <w:color w:val="231F20"/>
          <w:spacing w:val="40"/>
        </w:rPr>
        <w:t> </w:t>
      </w:r>
      <w:r>
        <w:rPr>
          <w:color w:val="231F20"/>
        </w:rPr>
        <w:t>by</w:t>
      </w:r>
      <w:r>
        <w:rPr>
          <w:color w:val="231F20"/>
          <w:spacing w:val="40"/>
        </w:rPr>
        <w:t> </w:t>
      </w:r>
      <w:r>
        <w:rPr>
          <w:color w:val="231F20"/>
        </w:rPr>
        <w:t>Guénon</w:t>
      </w:r>
      <w:r>
        <w:rPr>
          <w:color w:val="231F20"/>
          <w:spacing w:val="40"/>
        </w:rPr>
        <w:t> </w:t>
      </w:r>
      <w:r>
        <w:rPr>
          <w:color w:val="231F20"/>
        </w:rPr>
        <w:t>is</w:t>
      </w:r>
      <w:r>
        <w:rPr>
          <w:color w:val="231F20"/>
          <w:spacing w:val="40"/>
        </w:rPr>
        <w:t> </w:t>
      </w:r>
      <w:r>
        <w:rPr>
          <w:color w:val="231F20"/>
        </w:rPr>
        <w:t>in</w:t>
      </w:r>
      <w:r>
        <w:rPr>
          <w:color w:val="231F20"/>
          <w:spacing w:val="40"/>
        </w:rPr>
        <w:t> </w:t>
      </w:r>
      <w:r>
        <w:rPr>
          <w:color w:val="231F20"/>
        </w:rPr>
        <w:t>contradiction</w:t>
      </w:r>
      <w:r>
        <w:rPr>
          <w:color w:val="231F20"/>
          <w:spacing w:val="40"/>
        </w:rPr>
        <w:t> </w:t>
      </w:r>
      <w:r>
        <w:rPr>
          <w:color w:val="231F20"/>
        </w:rPr>
        <w:t>with</w:t>
      </w:r>
      <w:r>
        <w:rPr>
          <w:color w:val="231F20"/>
          <w:spacing w:val="40"/>
        </w:rPr>
        <w:t> </w:t>
      </w:r>
      <w:r>
        <w:rPr>
          <w:color w:val="231F20"/>
        </w:rPr>
        <w:t>Christian</w:t>
      </w:r>
      <w:r>
        <w:rPr>
          <w:color w:val="231F20"/>
          <w:spacing w:val="40"/>
        </w:rPr>
        <w:t> </w:t>
      </w:r>
      <w:r>
        <w:rPr>
          <w:color w:val="231F20"/>
        </w:rPr>
        <w:t>doctrine</w:t>
      </w:r>
      <w:r>
        <w:rPr>
          <w:color w:val="231F20"/>
          <w:spacing w:val="40"/>
        </w:rPr>
        <w:t> </w:t>
      </w:r>
      <w:r>
        <w:rPr>
          <w:color w:val="231F20"/>
        </w:rPr>
        <w:t>as</w:t>
      </w:r>
      <w:r>
        <w:rPr>
          <w:color w:val="231F20"/>
          <w:spacing w:val="40"/>
        </w:rPr>
        <w:t> </w:t>
      </w:r>
      <w:r>
        <w:rPr>
          <w:color w:val="231F20"/>
        </w:rPr>
        <w:t>taught</w:t>
      </w:r>
      <w:r>
        <w:rPr>
          <w:color w:val="231F20"/>
          <w:spacing w:val="40"/>
        </w:rPr>
        <w:t> </w:t>
      </w:r>
      <w:r>
        <w:rPr>
          <w:color w:val="231F20"/>
        </w:rPr>
        <w:t>by</w:t>
      </w:r>
      <w:r>
        <w:rPr>
          <w:color w:val="231F20"/>
          <w:spacing w:val="40"/>
        </w:rPr>
        <w:t> </w:t>
      </w:r>
      <w:r>
        <w:rPr>
          <w:color w:val="231F20"/>
        </w:rPr>
        <w:t>the Church. Some have indicated that it is also in contradiction with Islamic doctrine, and probably with Jewish doctrine. On the other hand, we are almost certain that if</w:t>
      </w:r>
    </w:p>
    <w:p>
      <w:pPr>
        <w:pStyle w:val="BodyText"/>
        <w:spacing w:before="7"/>
        <w:rPr>
          <w:sz w:val="19"/>
        </w:rPr>
      </w:pPr>
      <w:r>
        <w:rPr>
          <w:sz w:val="19"/>
        </w:rPr>
        <mc:AlternateContent>
          <mc:Choice Requires="wps">
            <w:drawing>
              <wp:anchor distT="0" distB="0" distL="0" distR="0" allowOverlap="1" layoutInCell="1" locked="0" behindDoc="1" simplePos="0" relativeHeight="487588864">
                <wp:simplePos x="0" y="0"/>
                <wp:positionH relativeFrom="page">
                  <wp:posOffset>784517</wp:posOffset>
                </wp:positionH>
                <wp:positionV relativeFrom="paragraph">
                  <wp:posOffset>158986</wp:posOffset>
                </wp:positionV>
                <wp:extent cx="1328420" cy="57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518616pt;width:104.552pt;height:.436pt;mso-position-horizontal-relative:page;mso-position-vertical-relative:paragraph;z-index:-15727616;mso-wrap-distance-left:0;mso-wrap-distance-right:0" id="docshape16" filled="true" fillcolor="#231f20" stroked="false">
                <v:fill type="solid"/>
                <w10:wrap type="topAndBottom"/>
              </v:rect>
            </w:pict>
          </mc:Fallback>
        </mc:AlternateContent>
      </w:r>
    </w:p>
    <w:p>
      <w:pPr>
        <w:spacing w:line="242" w:lineRule="auto" w:before="87"/>
        <w:ind w:left="155" w:right="145" w:firstLine="0"/>
        <w:jc w:val="both"/>
        <w:rPr>
          <w:sz w:val="13"/>
        </w:rPr>
      </w:pPr>
      <w:r>
        <w:rPr>
          <w:color w:val="231F20"/>
          <w:position w:val="4"/>
          <w:sz w:val="8"/>
        </w:rPr>
        <w:t>1</w:t>
      </w:r>
      <w:r>
        <w:rPr>
          <w:color w:val="231F20"/>
          <w:spacing w:val="31"/>
          <w:position w:val="4"/>
          <w:sz w:val="8"/>
        </w:rPr>
        <w:t> </w:t>
      </w:r>
      <w:r>
        <w:rPr>
          <w:color w:val="231F20"/>
          <w:sz w:val="13"/>
        </w:rPr>
        <w:t>According to Guénon, there is still another regular initiatory organisation in the West: the Compagnonage. The</w:t>
      </w:r>
      <w:r>
        <w:rPr>
          <w:color w:val="231F20"/>
          <w:spacing w:val="40"/>
          <w:sz w:val="13"/>
        </w:rPr>
        <w:t> </w:t>
      </w:r>
      <w:r>
        <w:rPr>
          <w:color w:val="231F20"/>
          <w:sz w:val="13"/>
        </w:rPr>
        <w:t>latter, however, is not, so to speak, widespread outside France, and is only addressed to persons exercising certain</w:t>
      </w:r>
      <w:r>
        <w:rPr>
          <w:color w:val="231F20"/>
          <w:spacing w:val="40"/>
          <w:sz w:val="13"/>
        </w:rPr>
        <w:t> </w:t>
      </w:r>
      <w:r>
        <w:rPr>
          <w:color w:val="231F20"/>
          <w:sz w:val="13"/>
        </w:rPr>
        <w:t>manual trades. In any case, the lines that Guénon has devoted to it cannot be compared in parallel with the</w:t>
      </w:r>
      <w:r>
        <w:rPr>
          <w:color w:val="231F20"/>
          <w:spacing w:val="40"/>
          <w:sz w:val="13"/>
        </w:rPr>
        <w:t> </w:t>
      </w:r>
      <w:r>
        <w:rPr>
          <w:color w:val="231F20"/>
          <w:sz w:val="13"/>
        </w:rPr>
        <w:t>innumerable pages in which he has dealt with many aspects of Freemasonry.</w:t>
      </w:r>
    </w:p>
    <w:p>
      <w:pPr>
        <w:spacing w:after="0" w:line="242" w:lineRule="auto"/>
        <w:jc w:val="both"/>
        <w:rPr>
          <w:sz w:val="13"/>
        </w:rPr>
        <w:sectPr>
          <w:pgSz w:w="8640" w:h="12960"/>
          <w:pgMar w:top="1320" w:bottom="280" w:left="1080" w:right="1080"/>
        </w:sectPr>
      </w:pPr>
    </w:p>
    <w:p>
      <w:pPr>
        <w:pStyle w:val="BodyText"/>
        <w:spacing w:line="247" w:lineRule="auto" w:before="77"/>
        <w:ind w:left="155" w:right="143"/>
        <w:jc w:val="both"/>
      </w:pPr>
      <w:r>
        <w:rPr>
          <w:color w:val="231F20"/>
        </w:rPr>
        <w:t>If</w:t>
      </w:r>
      <w:r>
        <w:rPr>
          <w:color w:val="231F20"/>
          <w:spacing w:val="18"/>
        </w:rPr>
        <w:t> </w:t>
      </w:r>
      <w:r>
        <w:rPr>
          <w:color w:val="231F20"/>
        </w:rPr>
        <w:t>Shankarâchârya</w:t>
      </w:r>
      <w:r>
        <w:rPr>
          <w:color w:val="231F20"/>
          <w:spacing w:val="18"/>
        </w:rPr>
        <w:t> </w:t>
      </w:r>
      <w:r>
        <w:rPr>
          <w:color w:val="231F20"/>
        </w:rPr>
        <w:t>had</w:t>
      </w:r>
      <w:r>
        <w:rPr>
          <w:color w:val="231F20"/>
          <w:spacing w:val="18"/>
        </w:rPr>
        <w:t> </w:t>
      </w:r>
      <w:r>
        <w:rPr>
          <w:color w:val="231F20"/>
        </w:rPr>
        <w:t>been</w:t>
      </w:r>
      <w:r>
        <w:rPr>
          <w:color w:val="231F20"/>
          <w:spacing w:val="18"/>
        </w:rPr>
        <w:t> </w:t>
      </w:r>
      <w:r>
        <w:rPr>
          <w:color w:val="231F20"/>
        </w:rPr>
        <w:t>a</w:t>
      </w:r>
      <w:r>
        <w:rPr>
          <w:color w:val="231F20"/>
          <w:spacing w:val="18"/>
        </w:rPr>
        <w:t> </w:t>
      </w:r>
      <w:r>
        <w:rPr>
          <w:color w:val="231F20"/>
        </w:rPr>
        <w:t>contemporary</w:t>
      </w:r>
      <w:r>
        <w:rPr>
          <w:color w:val="231F20"/>
          <w:spacing w:val="18"/>
        </w:rPr>
        <w:t> </w:t>
      </w:r>
      <w:r>
        <w:rPr>
          <w:color w:val="231F20"/>
        </w:rPr>
        <w:t>of</w:t>
      </w:r>
      <w:r>
        <w:rPr>
          <w:color w:val="231F20"/>
          <w:spacing w:val="18"/>
        </w:rPr>
        <w:t> </w:t>
      </w:r>
      <w:r>
        <w:rPr>
          <w:color w:val="231F20"/>
        </w:rPr>
        <w:t>Guénon,</w:t>
      </w:r>
      <w:r>
        <w:rPr>
          <w:color w:val="231F20"/>
          <w:spacing w:val="18"/>
        </w:rPr>
        <w:t> </w:t>
      </w:r>
      <w:r>
        <w:rPr>
          <w:color w:val="231F20"/>
        </w:rPr>
        <w:t>he</w:t>
      </w:r>
      <w:r>
        <w:rPr>
          <w:color w:val="231F20"/>
          <w:spacing w:val="18"/>
        </w:rPr>
        <w:t> </w:t>
      </w:r>
      <w:r>
        <w:rPr>
          <w:color w:val="231F20"/>
        </w:rPr>
        <w:t>would</w:t>
      </w:r>
      <w:r>
        <w:rPr>
          <w:color w:val="231F20"/>
          <w:spacing w:val="18"/>
        </w:rPr>
        <w:t> </w:t>
      </w:r>
      <w:r>
        <w:rPr>
          <w:color w:val="231F20"/>
        </w:rPr>
        <w:t>have</w:t>
      </w:r>
      <w:r>
        <w:rPr>
          <w:color w:val="231F20"/>
          <w:spacing w:val="18"/>
        </w:rPr>
        <w:t> </w:t>
      </w:r>
      <w:r>
        <w:rPr>
          <w:color w:val="231F20"/>
        </w:rPr>
        <w:t>considered</w:t>
      </w:r>
      <w:r>
        <w:rPr>
          <w:color w:val="231F20"/>
          <w:spacing w:val="18"/>
        </w:rPr>
        <w:t> </w:t>
      </w:r>
      <w:r>
        <w:rPr>
          <w:color w:val="231F20"/>
        </w:rPr>
        <w:t>him as an undoubted "master of errors". Indeed, given what this illustrious prince of </w:t>
      </w:r>
      <w:r>
        <w:rPr>
          <w:i/>
          <w:color w:val="231F20"/>
        </w:rPr>
        <w:t>Adwaite </w:t>
      </w:r>
      <w:r>
        <w:rPr>
          <w:color w:val="231F20"/>
        </w:rPr>
        <w:t>doctrine has been able to write about Buddha and Buddhism, it is evident that he could</w:t>
      </w:r>
      <w:r>
        <w:rPr>
          <w:color w:val="231F20"/>
          <w:spacing w:val="80"/>
        </w:rPr>
        <w:t> </w:t>
      </w:r>
      <w:r>
        <w:rPr>
          <w:color w:val="231F20"/>
        </w:rPr>
        <w:t>see nothing but lies and illusions in the ideas expounded by a Muslim who admits the</w:t>
      </w:r>
      <w:r>
        <w:rPr>
          <w:color w:val="231F20"/>
          <w:spacing w:val="80"/>
        </w:rPr>
        <w:t> </w:t>
      </w:r>
      <w:r>
        <w:rPr>
          <w:color w:val="231F20"/>
        </w:rPr>
        <w:t>truth of Christianity, Judaism, Taoism and, in short, of all traditions, present or past,</w:t>
      </w:r>
      <w:r>
        <w:rPr>
          <w:color w:val="231F20"/>
          <w:spacing w:val="40"/>
        </w:rPr>
        <w:t> </w:t>
      </w:r>
      <w:r>
        <w:rPr>
          <w:color w:val="231F20"/>
        </w:rPr>
        <w:t>spread over the surface of the earth.</w:t>
      </w:r>
    </w:p>
    <w:p>
      <w:pPr>
        <w:pStyle w:val="BodyText"/>
        <w:spacing w:line="244" w:lineRule="auto" w:before="195"/>
        <w:ind w:left="155" w:right="144" w:firstLine="514"/>
        <w:jc w:val="both"/>
      </w:pPr>
      <w:r>
        <w:rPr>
          <w:color w:val="231F20"/>
        </w:rPr>
        <w:t>The truth is that the ideas expounded by Guénon are perfectly in accord with Christianity</w:t>
      </w:r>
      <w:r>
        <w:rPr>
          <w:color w:val="231F20"/>
          <w:position w:val="5"/>
          <w:sz w:val="11"/>
        </w:rPr>
        <w:t>2 </w:t>
      </w:r>
      <w:r>
        <w:rPr>
          <w:color w:val="231F20"/>
        </w:rPr>
        <w:t>and with all traditions, religious or otherwise, except for one point: that is when Christianity, or any other religion, claims to be the sole messenger of truth. Moreover, if Catholics hostile to Guénon had been able to meet Catholic Guenonians,</w:t>
      </w:r>
      <w:r>
        <w:rPr>
          <w:color w:val="231F20"/>
          <w:spacing w:val="80"/>
        </w:rPr>
        <w:t> </w:t>
      </w:r>
      <w:r>
        <w:rPr>
          <w:color w:val="231F20"/>
        </w:rPr>
        <w:t>they</w:t>
      </w:r>
      <w:r>
        <w:rPr>
          <w:color w:val="231F20"/>
          <w:spacing w:val="19"/>
        </w:rPr>
        <w:t> </w:t>
      </w:r>
      <w:r>
        <w:rPr>
          <w:color w:val="231F20"/>
        </w:rPr>
        <w:t>might</w:t>
      </w:r>
      <w:r>
        <w:rPr>
          <w:color w:val="231F20"/>
          <w:spacing w:val="19"/>
        </w:rPr>
        <w:t> </w:t>
      </w:r>
      <w:r>
        <w:rPr>
          <w:color w:val="231F20"/>
        </w:rPr>
        <w:t>have</w:t>
      </w:r>
      <w:r>
        <w:rPr>
          <w:color w:val="231F20"/>
          <w:spacing w:val="19"/>
        </w:rPr>
        <w:t> </w:t>
      </w:r>
      <w:r>
        <w:rPr>
          <w:color w:val="231F20"/>
        </w:rPr>
        <w:t>been</w:t>
      </w:r>
      <w:r>
        <w:rPr>
          <w:color w:val="231F20"/>
          <w:spacing w:val="19"/>
        </w:rPr>
        <w:t> </w:t>
      </w:r>
      <w:r>
        <w:rPr>
          <w:color w:val="231F20"/>
        </w:rPr>
        <w:t>shocked</w:t>
      </w:r>
      <w:r>
        <w:rPr>
          <w:color w:val="231F20"/>
          <w:spacing w:val="19"/>
        </w:rPr>
        <w:t> </w:t>
      </w:r>
      <w:r>
        <w:rPr>
          <w:color w:val="231F20"/>
        </w:rPr>
        <w:t>by</w:t>
      </w:r>
      <w:r>
        <w:rPr>
          <w:color w:val="231F20"/>
          <w:spacing w:val="19"/>
        </w:rPr>
        <w:t> </w:t>
      </w:r>
      <w:r>
        <w:rPr>
          <w:color w:val="231F20"/>
        </w:rPr>
        <w:t>the</w:t>
      </w:r>
      <w:r>
        <w:rPr>
          <w:color w:val="231F20"/>
          <w:spacing w:val="19"/>
        </w:rPr>
        <w:t> </w:t>
      </w:r>
      <w:r>
        <w:rPr>
          <w:color w:val="231F20"/>
        </w:rPr>
        <w:t>"quality"</w:t>
      </w:r>
      <w:r>
        <w:rPr>
          <w:color w:val="231F20"/>
          <w:spacing w:val="19"/>
        </w:rPr>
        <w:t> </w:t>
      </w:r>
      <w:r>
        <w:rPr>
          <w:color w:val="231F20"/>
        </w:rPr>
        <w:t>of</w:t>
      </w:r>
      <w:r>
        <w:rPr>
          <w:color w:val="231F20"/>
          <w:spacing w:val="19"/>
        </w:rPr>
        <w:t> </w:t>
      </w:r>
      <w:r>
        <w:rPr>
          <w:color w:val="231F20"/>
        </w:rPr>
        <w:t>their</w:t>
      </w:r>
      <w:r>
        <w:rPr>
          <w:color w:val="231F20"/>
          <w:spacing w:val="19"/>
        </w:rPr>
        <w:t> </w:t>
      </w:r>
      <w:r>
        <w:rPr>
          <w:color w:val="231F20"/>
        </w:rPr>
        <w:t>faith.</w:t>
      </w:r>
      <w:r>
        <w:rPr>
          <w:color w:val="231F20"/>
          <w:spacing w:val="19"/>
        </w:rPr>
        <w:t> </w:t>
      </w:r>
      <w:r>
        <w:rPr>
          <w:color w:val="231F20"/>
        </w:rPr>
        <w:t>We</w:t>
      </w:r>
      <w:r>
        <w:rPr>
          <w:color w:val="231F20"/>
          <w:spacing w:val="19"/>
        </w:rPr>
        <w:t> </w:t>
      </w:r>
      <w:r>
        <w:rPr>
          <w:color w:val="231F20"/>
        </w:rPr>
        <w:t>often</w:t>
      </w:r>
      <w:r>
        <w:rPr>
          <w:color w:val="231F20"/>
          <w:spacing w:val="19"/>
        </w:rPr>
        <w:t> </w:t>
      </w:r>
      <w:r>
        <w:rPr>
          <w:color w:val="231F20"/>
        </w:rPr>
        <w:t>think</w:t>
      </w:r>
      <w:r>
        <w:rPr>
          <w:color w:val="231F20"/>
          <w:spacing w:val="19"/>
        </w:rPr>
        <w:t> </w:t>
      </w:r>
      <w:r>
        <w:rPr>
          <w:color w:val="231F20"/>
        </w:rPr>
        <w:t>that</w:t>
      </w:r>
      <w:r>
        <w:rPr>
          <w:color w:val="231F20"/>
          <w:spacing w:val="19"/>
        </w:rPr>
        <w:t> </w:t>
      </w:r>
      <w:r>
        <w:rPr>
          <w:color w:val="231F20"/>
        </w:rPr>
        <w:t>if,</w:t>
      </w:r>
      <w:r>
        <w:rPr>
          <w:color w:val="231F20"/>
          <w:spacing w:val="19"/>
        </w:rPr>
        <w:t> </w:t>
      </w:r>
      <w:r>
        <w:rPr>
          <w:color w:val="231F20"/>
        </w:rPr>
        <w:t>in the totally "materialised" age we live in , the "initiatory realisation" has become</w:t>
      </w:r>
      <w:r>
        <w:rPr>
          <w:color w:val="231F20"/>
          <w:spacing w:val="80"/>
          <w:w w:val="150"/>
        </w:rPr>
        <w:t> </w:t>
      </w:r>
      <w:r>
        <w:rPr>
          <w:color w:val="231F20"/>
        </w:rPr>
        <w:t>extremely difficult, it is at least an incomparable "blessing" for the Catholics who have given their assent to Guénon's work, and who have drawn a faith which is equally true</w:t>
      </w:r>
      <w:r>
        <w:rPr>
          <w:color w:val="231F20"/>
          <w:spacing w:val="80"/>
        </w:rPr>
        <w:t> </w:t>
      </w:r>
      <w:r>
        <w:rPr>
          <w:color w:val="231F20"/>
        </w:rPr>
        <w:t>and</w:t>
      </w:r>
      <w:r>
        <w:rPr>
          <w:color w:val="231F20"/>
          <w:spacing w:val="40"/>
        </w:rPr>
        <w:t> </w:t>
      </w:r>
      <w:r>
        <w:rPr>
          <w:color w:val="231F20"/>
        </w:rPr>
        <w:t>which</w:t>
      </w:r>
      <w:r>
        <w:rPr>
          <w:color w:val="231F20"/>
          <w:spacing w:val="40"/>
        </w:rPr>
        <w:t> </w:t>
      </w:r>
      <w:r>
        <w:rPr>
          <w:color w:val="231F20"/>
        </w:rPr>
        <w:t>sweeps</w:t>
      </w:r>
      <w:r>
        <w:rPr>
          <w:color w:val="231F20"/>
          <w:spacing w:val="40"/>
        </w:rPr>
        <w:t> </w:t>
      </w:r>
      <w:r>
        <w:rPr>
          <w:color w:val="231F20"/>
        </w:rPr>
        <w:t>away,</w:t>
      </w:r>
      <w:r>
        <w:rPr>
          <w:color w:val="231F20"/>
          <w:spacing w:val="40"/>
        </w:rPr>
        <w:t> </w:t>
      </w:r>
      <w:r>
        <w:rPr>
          <w:color w:val="231F20"/>
        </w:rPr>
        <w:t>without</w:t>
      </w:r>
      <w:r>
        <w:rPr>
          <w:color w:val="231F20"/>
          <w:spacing w:val="40"/>
        </w:rPr>
        <w:t> </w:t>
      </w:r>
      <w:r>
        <w:rPr>
          <w:color w:val="231F20"/>
        </w:rPr>
        <w:t>risk,</w:t>
      </w:r>
      <w:r>
        <w:rPr>
          <w:color w:val="231F20"/>
          <w:spacing w:val="40"/>
        </w:rPr>
        <w:t> </w:t>
      </w:r>
      <w:r>
        <w:rPr>
          <w:color w:val="231F20"/>
        </w:rPr>
        <w:t>the</w:t>
      </w:r>
      <w:r>
        <w:rPr>
          <w:color w:val="231F20"/>
          <w:spacing w:val="40"/>
        </w:rPr>
        <w:t> </w:t>
      </w:r>
      <w:r>
        <w:rPr>
          <w:color w:val="231F20"/>
        </w:rPr>
        <w:t>return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idols</w:t>
      </w:r>
      <w:r>
        <w:rPr>
          <w:color w:val="231F20"/>
          <w:spacing w:val="40"/>
        </w:rPr>
        <w:t> </w:t>
      </w:r>
      <w:r>
        <w:rPr>
          <w:color w:val="231F20"/>
        </w:rPr>
        <w:t>proudly</w:t>
      </w:r>
      <w:r>
        <w:rPr>
          <w:color w:val="231F20"/>
          <w:spacing w:val="40"/>
        </w:rPr>
        <w:t> </w:t>
      </w:r>
      <w:r>
        <w:rPr>
          <w:color w:val="231F20"/>
        </w:rPr>
        <w:t>erected</w:t>
      </w:r>
      <w:r>
        <w:rPr>
          <w:color w:val="231F20"/>
          <w:spacing w:val="40"/>
        </w:rPr>
        <w:t> </w:t>
      </w:r>
      <w:r>
        <w:rPr>
          <w:color w:val="231F20"/>
        </w:rPr>
        <w:t>by</w:t>
      </w:r>
      <w:r>
        <w:rPr>
          <w:color w:val="231F20"/>
          <w:spacing w:val="40"/>
        </w:rPr>
        <w:t> </w:t>
      </w:r>
      <w:r>
        <w:rPr>
          <w:color w:val="231F20"/>
        </w:rPr>
        <w:t>a science which is nothing but "ignorant knowledge".</w:t>
      </w:r>
    </w:p>
    <w:p>
      <w:pPr>
        <w:pStyle w:val="BodyText"/>
        <w:spacing w:before="13"/>
      </w:pPr>
    </w:p>
    <w:p>
      <w:pPr>
        <w:pStyle w:val="BodyText"/>
        <w:spacing w:line="244" w:lineRule="auto"/>
        <w:ind w:left="155" w:right="144" w:firstLine="514"/>
        <w:jc w:val="both"/>
      </w:pPr>
      <w:r>
        <w:rPr>
          <w:color w:val="231F20"/>
        </w:rPr>
        <w:t>But the attentive study of Guénon's Works has not only developed the fervour of many Christians, it has also aroused priestly or religious vocations. One of our correspondents wrote to us one day: "Brother X (he is a monk belonging to a contemplative Order) told me many times that the study of Guénon's Works was the</w:t>
      </w:r>
      <w:r>
        <w:rPr>
          <w:color w:val="231F20"/>
          <w:spacing w:val="80"/>
        </w:rPr>
        <w:t> </w:t>
      </w:r>
      <w:r>
        <w:rPr>
          <w:color w:val="231F20"/>
        </w:rPr>
        <w:t>origin of his vocation". And one of our friends, consulting, for professional reasons, </w:t>
      </w:r>
      <w:r>
        <w:rPr>
          <w:color w:val="231F20"/>
        </w:rPr>
        <w:t>a regional publication, was surprised to discover, under a random heading, an anecdote of which we reproduce the gist:</w:t>
      </w:r>
    </w:p>
    <w:p>
      <w:pPr>
        <w:pStyle w:val="BodyText"/>
        <w:spacing w:before="12"/>
      </w:pPr>
    </w:p>
    <w:p>
      <w:pPr>
        <w:pStyle w:val="BodyText"/>
        <w:spacing w:line="247" w:lineRule="auto"/>
        <w:ind w:left="155" w:right="143" w:firstLine="514"/>
        <w:jc w:val="both"/>
      </w:pPr>
      <w:r>
        <w:rPr>
          <w:color w:val="231F20"/>
        </w:rPr>
        <w:t>"When I was making my debut in public service, a colleague and true </w:t>
      </w:r>
      <w:r>
        <w:rPr>
          <w:color w:val="231F20"/>
        </w:rPr>
        <w:t>friend</w:t>
      </w:r>
      <w:r>
        <w:rPr>
          <w:color w:val="231F20"/>
          <w:spacing w:val="80"/>
        </w:rPr>
        <w:t> </w:t>
      </w:r>
      <w:r>
        <w:rPr>
          <w:color w:val="231F20"/>
        </w:rPr>
        <w:t>shared with me the desire I felt to join the orders. This vocation resulted from the</w:t>
      </w:r>
      <w:r>
        <w:rPr>
          <w:color w:val="231F20"/>
          <w:spacing w:val="40"/>
        </w:rPr>
        <w:t> </w:t>
      </w:r>
      <w:r>
        <w:rPr>
          <w:color w:val="231F20"/>
        </w:rPr>
        <w:t>profound</w:t>
      </w:r>
      <w:r>
        <w:rPr>
          <w:color w:val="231F20"/>
          <w:spacing w:val="34"/>
        </w:rPr>
        <w:t> </w:t>
      </w:r>
      <w:r>
        <w:rPr>
          <w:color w:val="231F20"/>
        </w:rPr>
        <w:t>study</w:t>
      </w:r>
      <w:r>
        <w:rPr>
          <w:color w:val="231F20"/>
          <w:spacing w:val="34"/>
        </w:rPr>
        <w:t> </w:t>
      </w:r>
      <w:r>
        <w:rPr>
          <w:color w:val="231F20"/>
        </w:rPr>
        <w:t>of</w:t>
      </w:r>
      <w:r>
        <w:rPr>
          <w:color w:val="231F20"/>
          <w:spacing w:val="34"/>
        </w:rPr>
        <w:t> </w:t>
      </w:r>
      <w:r>
        <w:rPr>
          <w:color w:val="231F20"/>
        </w:rPr>
        <w:t>the</w:t>
      </w:r>
      <w:r>
        <w:rPr>
          <w:color w:val="231F20"/>
          <w:spacing w:val="34"/>
        </w:rPr>
        <w:t> </w:t>
      </w:r>
      <w:r>
        <w:rPr>
          <w:color w:val="231F20"/>
        </w:rPr>
        <w:t>work</w:t>
      </w:r>
      <w:r>
        <w:rPr>
          <w:color w:val="231F20"/>
          <w:spacing w:val="34"/>
        </w:rPr>
        <w:t> </w:t>
      </w:r>
      <w:r>
        <w:rPr>
          <w:color w:val="231F20"/>
        </w:rPr>
        <w:t>of</w:t>
      </w:r>
      <w:r>
        <w:rPr>
          <w:color w:val="231F20"/>
          <w:spacing w:val="34"/>
        </w:rPr>
        <w:t> </w:t>
      </w:r>
      <w:r>
        <w:rPr>
          <w:color w:val="231F20"/>
        </w:rPr>
        <w:t>René</w:t>
      </w:r>
      <w:r>
        <w:rPr>
          <w:color w:val="231F20"/>
          <w:spacing w:val="34"/>
        </w:rPr>
        <w:t> </w:t>
      </w:r>
      <w:r>
        <w:rPr>
          <w:color w:val="231F20"/>
        </w:rPr>
        <w:t>Guénon,</w:t>
      </w:r>
      <w:r>
        <w:rPr>
          <w:color w:val="231F20"/>
          <w:spacing w:val="34"/>
        </w:rPr>
        <w:t> </w:t>
      </w:r>
      <w:r>
        <w:rPr>
          <w:color w:val="231F20"/>
        </w:rPr>
        <w:t>the</w:t>
      </w:r>
      <w:r>
        <w:rPr>
          <w:color w:val="231F20"/>
          <w:spacing w:val="34"/>
        </w:rPr>
        <w:t> </w:t>
      </w:r>
      <w:r>
        <w:rPr>
          <w:color w:val="231F20"/>
        </w:rPr>
        <w:t>French</w:t>
      </w:r>
      <w:r>
        <w:rPr>
          <w:color w:val="231F20"/>
          <w:spacing w:val="34"/>
        </w:rPr>
        <w:t> </w:t>
      </w:r>
      <w:r>
        <w:rPr>
          <w:color w:val="231F20"/>
        </w:rPr>
        <w:t>metaphysician</w:t>
      </w:r>
      <w:r>
        <w:rPr>
          <w:color w:val="231F20"/>
          <w:spacing w:val="34"/>
        </w:rPr>
        <w:t> </w:t>
      </w:r>
      <w:r>
        <w:rPr>
          <w:color w:val="231F20"/>
        </w:rPr>
        <w:t>who</w:t>
      </w:r>
      <w:r>
        <w:rPr>
          <w:color w:val="231F20"/>
          <w:spacing w:val="34"/>
        </w:rPr>
        <w:t> </w:t>
      </w:r>
      <w:r>
        <w:rPr>
          <w:color w:val="231F20"/>
        </w:rPr>
        <w:t>died</w:t>
      </w:r>
      <w:r>
        <w:rPr>
          <w:color w:val="231F20"/>
          <w:spacing w:val="34"/>
        </w:rPr>
        <w:t> </w:t>
      </w:r>
      <w:r>
        <w:rPr>
          <w:color w:val="231F20"/>
        </w:rPr>
        <w:t>in 1951, around whom is organised the most solid and tenacious of the conspiracies of</w:t>
      </w:r>
      <w:r>
        <w:rPr>
          <w:color w:val="231F20"/>
          <w:spacing w:val="40"/>
        </w:rPr>
        <w:t> </w:t>
      </w:r>
      <w:r>
        <w:rPr>
          <w:color w:val="231F20"/>
        </w:rPr>
        <w:t>silence and about whom Gide wrote: "If Guénon is right, all my work collapses". After a stay</w:t>
      </w:r>
      <w:r>
        <w:rPr>
          <w:color w:val="231F20"/>
          <w:spacing w:val="40"/>
        </w:rPr>
        <w:t> </w:t>
      </w:r>
      <w:r>
        <w:rPr>
          <w:color w:val="231F20"/>
        </w:rPr>
        <w:t>in</w:t>
      </w:r>
      <w:r>
        <w:rPr>
          <w:color w:val="231F20"/>
          <w:spacing w:val="40"/>
        </w:rPr>
        <w:t> </w:t>
      </w:r>
      <w:r>
        <w:rPr>
          <w:color w:val="231F20"/>
        </w:rPr>
        <w:t>a</w:t>
      </w:r>
      <w:r>
        <w:rPr>
          <w:color w:val="231F20"/>
          <w:spacing w:val="40"/>
        </w:rPr>
        <w:t> </w:t>
      </w:r>
      <w:r>
        <w:rPr>
          <w:color w:val="231F20"/>
        </w:rPr>
        <w:t>seminary,</w:t>
      </w:r>
      <w:r>
        <w:rPr>
          <w:color w:val="231F20"/>
          <w:spacing w:val="40"/>
        </w:rPr>
        <w:t> </w:t>
      </w:r>
      <w:r>
        <w:rPr>
          <w:color w:val="231F20"/>
        </w:rPr>
        <w:t>for</w:t>
      </w:r>
      <w:r>
        <w:rPr>
          <w:color w:val="231F20"/>
          <w:spacing w:val="40"/>
        </w:rPr>
        <w:t> </w:t>
      </w:r>
      <w:r>
        <w:rPr>
          <w:color w:val="231F20"/>
        </w:rPr>
        <w:t>late</w:t>
      </w:r>
      <w:r>
        <w:rPr>
          <w:color w:val="231F20"/>
          <w:spacing w:val="40"/>
        </w:rPr>
        <w:t> </w:t>
      </w:r>
      <w:r>
        <w:rPr>
          <w:color w:val="231F20"/>
        </w:rPr>
        <w:t>vocations,</w:t>
      </w:r>
      <w:r>
        <w:rPr>
          <w:color w:val="231F20"/>
          <w:spacing w:val="40"/>
        </w:rPr>
        <w:t> </w:t>
      </w:r>
      <w:r>
        <w:rPr>
          <w:color w:val="231F20"/>
        </w:rPr>
        <w:t>my</w:t>
      </w:r>
      <w:r>
        <w:rPr>
          <w:color w:val="231F20"/>
          <w:spacing w:val="40"/>
        </w:rPr>
        <w:t> </w:t>
      </w:r>
      <w:r>
        <w:rPr>
          <w:color w:val="231F20"/>
        </w:rPr>
        <w:t>friend</w:t>
      </w:r>
      <w:r>
        <w:rPr>
          <w:color w:val="231F20"/>
          <w:spacing w:val="40"/>
        </w:rPr>
        <w:t> </w:t>
      </w:r>
      <w:r>
        <w:rPr>
          <w:color w:val="231F20"/>
        </w:rPr>
        <w:t>was</w:t>
      </w:r>
      <w:r>
        <w:rPr>
          <w:color w:val="231F20"/>
          <w:spacing w:val="40"/>
        </w:rPr>
        <w:t> </w:t>
      </w:r>
      <w:r>
        <w:rPr>
          <w:color w:val="231F20"/>
        </w:rPr>
        <w:t>appointed</w:t>
      </w:r>
      <w:r>
        <w:rPr>
          <w:color w:val="231F20"/>
          <w:spacing w:val="40"/>
        </w:rPr>
        <w:t> </w:t>
      </w:r>
      <w:r>
        <w:rPr>
          <w:color w:val="231F20"/>
        </w:rPr>
        <w:t>priest</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small hamlet, of a small community, at the foot of a mountain in the high Alps. Four or five times I went to see him, and he said mass in his poor church, always in front of empty pews.</w:t>
      </w:r>
      <w:r>
        <w:rPr>
          <w:color w:val="231F20"/>
          <w:spacing w:val="11"/>
        </w:rPr>
        <w:t> </w:t>
      </w:r>
      <w:r>
        <w:rPr>
          <w:color w:val="231F20"/>
        </w:rPr>
        <w:t>He</w:t>
      </w:r>
      <w:r>
        <w:rPr>
          <w:color w:val="231F20"/>
          <w:spacing w:val="11"/>
        </w:rPr>
        <w:t> </w:t>
      </w:r>
      <w:r>
        <w:rPr>
          <w:color w:val="231F20"/>
        </w:rPr>
        <w:t>never</w:t>
      </w:r>
      <w:r>
        <w:rPr>
          <w:color w:val="231F20"/>
          <w:spacing w:val="11"/>
        </w:rPr>
        <w:t> </w:t>
      </w:r>
      <w:r>
        <w:rPr>
          <w:color w:val="231F20"/>
        </w:rPr>
        <w:t>spoke</w:t>
      </w:r>
      <w:r>
        <w:rPr>
          <w:color w:val="231F20"/>
          <w:spacing w:val="11"/>
        </w:rPr>
        <w:t> </w:t>
      </w:r>
      <w:r>
        <w:rPr>
          <w:color w:val="231F20"/>
        </w:rPr>
        <w:t>of</w:t>
      </w:r>
      <w:r>
        <w:rPr>
          <w:color w:val="231F20"/>
          <w:spacing w:val="11"/>
        </w:rPr>
        <w:t> </w:t>
      </w:r>
      <w:r>
        <w:rPr>
          <w:color w:val="231F20"/>
        </w:rPr>
        <w:t>him</w:t>
      </w:r>
      <w:r>
        <w:rPr>
          <w:color w:val="231F20"/>
          <w:spacing w:val="11"/>
        </w:rPr>
        <w:t> </w:t>
      </w:r>
      <w:r>
        <w:rPr>
          <w:color w:val="231F20"/>
        </w:rPr>
        <w:t>(...)</w:t>
      </w:r>
      <w:r>
        <w:rPr>
          <w:color w:val="231F20"/>
          <w:spacing w:val="11"/>
        </w:rPr>
        <w:t> </w:t>
      </w:r>
      <w:r>
        <w:rPr>
          <w:color w:val="231F20"/>
        </w:rPr>
        <w:t>I</w:t>
      </w:r>
      <w:r>
        <w:rPr>
          <w:color w:val="231F20"/>
          <w:spacing w:val="11"/>
        </w:rPr>
        <w:t> </w:t>
      </w:r>
      <w:r>
        <w:rPr>
          <w:color w:val="231F20"/>
        </w:rPr>
        <w:t>don't</w:t>
      </w:r>
      <w:r>
        <w:rPr>
          <w:color w:val="231F20"/>
          <w:spacing w:val="11"/>
        </w:rPr>
        <w:t> </w:t>
      </w:r>
      <w:r>
        <w:rPr>
          <w:color w:val="231F20"/>
        </w:rPr>
        <w:t>know</w:t>
      </w:r>
      <w:r>
        <w:rPr>
          <w:color w:val="231F20"/>
          <w:spacing w:val="11"/>
        </w:rPr>
        <w:t> </w:t>
      </w:r>
      <w:r>
        <w:rPr>
          <w:color w:val="231F20"/>
        </w:rPr>
        <w:t>exactly</w:t>
      </w:r>
      <w:r>
        <w:rPr>
          <w:color w:val="231F20"/>
          <w:spacing w:val="11"/>
        </w:rPr>
        <w:t> </w:t>
      </w:r>
      <w:r>
        <w:rPr>
          <w:color w:val="231F20"/>
        </w:rPr>
        <w:t>what</w:t>
      </w:r>
      <w:r>
        <w:rPr>
          <w:color w:val="231F20"/>
          <w:spacing w:val="11"/>
        </w:rPr>
        <w:t> </w:t>
      </w:r>
      <w:r>
        <w:rPr>
          <w:color w:val="231F20"/>
        </w:rPr>
        <w:t>a</w:t>
      </w:r>
      <w:r>
        <w:rPr>
          <w:color w:val="231F20"/>
          <w:spacing w:val="11"/>
        </w:rPr>
        <w:t> </w:t>
      </w:r>
      <w:r>
        <w:rPr>
          <w:color w:val="231F20"/>
        </w:rPr>
        <w:t>saint</w:t>
      </w:r>
      <w:r>
        <w:rPr>
          <w:color w:val="231F20"/>
          <w:spacing w:val="11"/>
        </w:rPr>
        <w:t> </w:t>
      </w:r>
      <w:r>
        <w:rPr>
          <w:color w:val="231F20"/>
        </w:rPr>
        <w:t>is,</w:t>
      </w:r>
      <w:r>
        <w:rPr>
          <w:color w:val="231F20"/>
          <w:spacing w:val="11"/>
        </w:rPr>
        <w:t> </w:t>
      </w:r>
      <w:r>
        <w:rPr>
          <w:color w:val="231F20"/>
        </w:rPr>
        <w:t>but</w:t>
      </w:r>
      <w:r>
        <w:rPr>
          <w:color w:val="231F20"/>
          <w:spacing w:val="11"/>
        </w:rPr>
        <w:t> </w:t>
      </w:r>
      <w:r>
        <w:rPr>
          <w:color w:val="231F20"/>
        </w:rPr>
        <w:t>after</w:t>
      </w:r>
      <w:r>
        <w:rPr>
          <w:color w:val="231F20"/>
          <w:spacing w:val="11"/>
        </w:rPr>
        <w:t> </w:t>
      </w:r>
      <w:r>
        <w:rPr>
          <w:color w:val="231F20"/>
        </w:rPr>
        <w:t>the</w:t>
      </w:r>
      <w:r>
        <w:rPr>
          <w:color w:val="231F20"/>
          <w:spacing w:val="11"/>
        </w:rPr>
        <w:t> </w:t>
      </w:r>
      <w:r>
        <w:rPr>
          <w:color w:val="231F20"/>
        </w:rPr>
        <w:t>idea I got, I am sure that my friend, who has disappeared, was one"</w:t>
      </w:r>
      <w:r>
        <w:rPr>
          <w:color w:val="231F20"/>
          <w:position w:val="5"/>
          <w:sz w:val="11"/>
        </w:rPr>
        <w:t>3</w:t>
      </w:r>
      <w:r>
        <w:rPr>
          <w:color w:val="231F20"/>
        </w:rPr>
        <w:t>.</w:t>
      </w:r>
    </w:p>
    <w:p>
      <w:pPr>
        <w:pStyle w:val="BodyText"/>
        <w:spacing w:line="244" w:lineRule="auto" w:before="191"/>
        <w:ind w:left="155" w:right="145" w:firstLine="514"/>
        <w:jc w:val="both"/>
      </w:pPr>
      <w:r>
        <w:rPr>
          <w:color w:val="231F20"/>
        </w:rPr>
        <w:t>Regardless</w:t>
      </w:r>
      <w:r>
        <w:rPr>
          <w:color w:val="231F20"/>
          <w:spacing w:val="18"/>
        </w:rPr>
        <w:t> </w:t>
      </w:r>
      <w:r>
        <w:rPr>
          <w:color w:val="231F20"/>
        </w:rPr>
        <w:t>of</w:t>
      </w:r>
      <w:r>
        <w:rPr>
          <w:color w:val="231F20"/>
          <w:spacing w:val="18"/>
        </w:rPr>
        <w:t> </w:t>
      </w:r>
      <w:r>
        <w:rPr>
          <w:color w:val="231F20"/>
        </w:rPr>
        <w:t>the</w:t>
      </w:r>
      <w:r>
        <w:rPr>
          <w:color w:val="231F20"/>
          <w:spacing w:val="20"/>
        </w:rPr>
        <w:t> </w:t>
      </w:r>
      <w:r>
        <w:rPr>
          <w:color w:val="231F20"/>
        </w:rPr>
        <w:t>fathers</w:t>
      </w:r>
      <w:r>
        <w:rPr>
          <w:color w:val="231F20"/>
          <w:spacing w:val="18"/>
        </w:rPr>
        <w:t> </w:t>
      </w:r>
      <w:r>
        <w:rPr>
          <w:color w:val="231F20"/>
        </w:rPr>
        <w:t>and</w:t>
      </w:r>
      <w:r>
        <w:rPr>
          <w:color w:val="231F20"/>
          <w:spacing w:val="18"/>
        </w:rPr>
        <w:t> </w:t>
      </w:r>
      <w:r>
        <w:rPr>
          <w:color w:val="231F20"/>
        </w:rPr>
        <w:t>religious</w:t>
      </w:r>
      <w:r>
        <w:rPr>
          <w:color w:val="231F20"/>
          <w:spacing w:val="18"/>
        </w:rPr>
        <w:t> </w:t>
      </w:r>
      <w:r>
        <w:rPr>
          <w:color w:val="231F20"/>
        </w:rPr>
        <w:t>who</w:t>
      </w:r>
      <w:r>
        <w:rPr>
          <w:color w:val="231F20"/>
          <w:spacing w:val="18"/>
        </w:rPr>
        <w:t> </w:t>
      </w:r>
      <w:r>
        <w:rPr>
          <w:color w:val="231F20"/>
        </w:rPr>
        <w:t>have</w:t>
      </w:r>
      <w:r>
        <w:rPr>
          <w:color w:val="231F20"/>
          <w:spacing w:val="20"/>
        </w:rPr>
        <w:t> </w:t>
      </w:r>
      <w:r>
        <w:rPr>
          <w:color w:val="231F20"/>
        </w:rPr>
        <w:t>felt</w:t>
      </w:r>
      <w:r>
        <w:rPr>
          <w:color w:val="231F20"/>
          <w:spacing w:val="20"/>
        </w:rPr>
        <w:t> </w:t>
      </w:r>
      <w:r>
        <w:rPr>
          <w:color w:val="231F20"/>
        </w:rPr>
        <w:t>called</w:t>
      </w:r>
      <w:r>
        <w:rPr>
          <w:color w:val="231F20"/>
          <w:spacing w:val="18"/>
        </w:rPr>
        <w:t> </w:t>
      </w:r>
      <w:r>
        <w:rPr>
          <w:color w:val="231F20"/>
        </w:rPr>
        <w:t>to</w:t>
      </w:r>
      <w:r>
        <w:rPr>
          <w:color w:val="231F20"/>
          <w:spacing w:val="20"/>
        </w:rPr>
        <w:t> </w:t>
      </w:r>
      <w:r>
        <w:rPr>
          <w:color w:val="231F20"/>
        </w:rPr>
        <w:t>the</w:t>
      </w:r>
      <w:r>
        <w:rPr>
          <w:color w:val="231F20"/>
          <w:spacing w:val="20"/>
        </w:rPr>
        <w:t> </w:t>
      </w:r>
      <w:r>
        <w:rPr>
          <w:color w:val="231F20"/>
        </w:rPr>
        <w:t>"perfect</w:t>
      </w:r>
      <w:r>
        <w:rPr>
          <w:color w:val="231F20"/>
          <w:spacing w:val="20"/>
        </w:rPr>
        <w:t> </w:t>
      </w:r>
      <w:r>
        <w:rPr>
          <w:color w:val="231F20"/>
        </w:rPr>
        <w:t>life" by reading Guénon's books, there are many men and women who have been</w:t>
      </w:r>
      <w:r>
        <w:rPr>
          <w:color w:val="231F20"/>
          <w:spacing w:val="-1"/>
        </w:rPr>
        <w:t> </w:t>
      </w:r>
      <w:r>
        <w:rPr>
          <w:color w:val="231F20"/>
        </w:rPr>
        <w:t>called to the "perfect life" by reading Guénon's books.</w:t>
      </w:r>
    </w:p>
    <w:p>
      <w:pPr>
        <w:pStyle w:val="BodyText"/>
        <w:spacing w:before="28"/>
        <w:rPr>
          <w:sz w:val="20"/>
        </w:rPr>
      </w:pPr>
      <w:r>
        <w:rPr>
          <w:sz w:val="20"/>
        </w:rPr>
        <mc:AlternateContent>
          <mc:Choice Requires="wps">
            <w:drawing>
              <wp:anchor distT="0" distB="0" distL="0" distR="0" allowOverlap="1" layoutInCell="1" locked="0" behindDoc="1" simplePos="0" relativeHeight="487589376">
                <wp:simplePos x="0" y="0"/>
                <wp:positionH relativeFrom="page">
                  <wp:posOffset>784517</wp:posOffset>
                </wp:positionH>
                <wp:positionV relativeFrom="paragraph">
                  <wp:posOffset>179492</wp:posOffset>
                </wp:positionV>
                <wp:extent cx="1328420" cy="57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133304pt;width:104.552pt;height:.43497pt;mso-position-horizontal-relative:page;mso-position-vertical-relative:paragraph;z-index:-15727104;mso-wrap-distance-left:0;mso-wrap-distance-right:0" id="docshape17"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2</w:t>
      </w:r>
      <w:r>
        <w:rPr>
          <w:color w:val="231F20"/>
          <w:spacing w:val="19"/>
          <w:position w:val="4"/>
          <w:sz w:val="8"/>
        </w:rPr>
        <w:t> </w:t>
      </w:r>
      <w:r>
        <w:rPr>
          <w:color w:val="231F20"/>
          <w:sz w:val="13"/>
        </w:rPr>
        <w:t>This agreement goes even further and applies to details that current trends consider totally despicable. Guénon, for</w:t>
      </w:r>
      <w:r>
        <w:rPr>
          <w:color w:val="231F20"/>
          <w:spacing w:val="40"/>
          <w:sz w:val="13"/>
        </w:rPr>
        <w:t> </w:t>
      </w:r>
      <w:r>
        <w:rPr>
          <w:color w:val="231F20"/>
          <w:sz w:val="13"/>
        </w:rPr>
        <w:t>example, justified the cult of relics, which was so important in the Middle Ages (and which for a long time retained a</w:t>
      </w:r>
      <w:r>
        <w:rPr>
          <w:color w:val="231F20"/>
          <w:spacing w:val="40"/>
          <w:sz w:val="13"/>
        </w:rPr>
        <w:t> </w:t>
      </w:r>
      <w:r>
        <w:rPr>
          <w:color w:val="231F20"/>
          <w:sz w:val="13"/>
        </w:rPr>
        <w:t>major role among the rites of conservation of a religious building) by pointing out that these remains of a "holy body"</w:t>
      </w:r>
      <w:r>
        <w:rPr>
          <w:color w:val="231F20"/>
          <w:spacing w:val="40"/>
          <w:sz w:val="13"/>
        </w:rPr>
        <w:t> </w:t>
      </w:r>
      <w:r>
        <w:rPr>
          <w:color w:val="231F20"/>
          <w:sz w:val="13"/>
        </w:rPr>
        <w:t>are, so to speak, "charged" with a "spiritual influence", which must normally have a beneficial effect on the faithful</w:t>
      </w:r>
      <w:r>
        <w:rPr>
          <w:color w:val="231F20"/>
          <w:spacing w:val="40"/>
          <w:sz w:val="13"/>
        </w:rPr>
        <w:t> </w:t>
      </w:r>
      <w:r>
        <w:rPr>
          <w:color w:val="231F20"/>
          <w:sz w:val="13"/>
        </w:rPr>
        <w:t>who venerate them according to the prescribed rites. Let us cite the cult of the "guardian angels", which a recent</w:t>
      </w:r>
      <w:r>
        <w:rPr>
          <w:color w:val="231F20"/>
          <w:spacing w:val="40"/>
          <w:sz w:val="13"/>
        </w:rPr>
        <w:t> </w:t>
      </w:r>
      <w:r>
        <w:rPr>
          <w:color w:val="231F20"/>
          <w:sz w:val="13"/>
        </w:rPr>
        <w:t>"survey" has shown to have completely disappeared and which Guénon legitimised by the fact that the angels play,</w:t>
      </w:r>
      <w:r>
        <w:rPr>
          <w:color w:val="231F20"/>
          <w:spacing w:val="40"/>
          <w:sz w:val="13"/>
        </w:rPr>
        <w:t> </w:t>
      </w:r>
      <w:r>
        <w:rPr>
          <w:color w:val="231F20"/>
          <w:sz w:val="13"/>
        </w:rPr>
        <w:t>theologically, the role played, from a metaphysical point of view, by the higher states of being.</w:t>
      </w:r>
    </w:p>
    <w:p>
      <w:pPr>
        <w:spacing w:before="22"/>
        <w:ind w:left="155" w:right="0" w:firstLine="0"/>
        <w:jc w:val="both"/>
        <w:rPr>
          <w:sz w:val="13"/>
        </w:rPr>
      </w:pPr>
      <w:r>
        <w:rPr>
          <w:color w:val="231F20"/>
          <w:position w:val="4"/>
          <w:sz w:val="8"/>
        </w:rPr>
        <w:t>3</w:t>
      </w:r>
      <w:r>
        <w:rPr>
          <w:color w:val="231F20"/>
          <w:spacing w:val="12"/>
          <w:position w:val="4"/>
          <w:sz w:val="8"/>
        </w:rPr>
        <w:t> </w:t>
      </w:r>
      <w:r>
        <w:rPr>
          <w:color w:val="231F20"/>
          <w:sz w:val="13"/>
        </w:rPr>
        <w:t>Extracts </w:t>
      </w:r>
      <w:r>
        <w:rPr>
          <w:i/>
          <w:color w:val="231F20"/>
          <w:sz w:val="13"/>
        </w:rPr>
        <w:t>from Racines (Roots)</w:t>
      </w:r>
      <w:r>
        <w:rPr>
          <w:color w:val="231F20"/>
          <w:sz w:val="13"/>
        </w:rPr>
        <w:t>, a</w:t>
      </w:r>
      <w:r>
        <w:rPr>
          <w:color w:val="231F20"/>
          <w:spacing w:val="1"/>
          <w:sz w:val="13"/>
        </w:rPr>
        <w:t> </w:t>
      </w:r>
      <w:r>
        <w:rPr>
          <w:color w:val="231F20"/>
          <w:sz w:val="13"/>
        </w:rPr>
        <w:t>monthly regional information organ (Clemont-Ferrand),</w:t>
      </w:r>
      <w:r>
        <w:rPr>
          <w:color w:val="231F20"/>
          <w:spacing w:val="1"/>
          <w:sz w:val="13"/>
        </w:rPr>
        <w:t> </w:t>
      </w:r>
      <w:r>
        <w:rPr>
          <w:color w:val="231F20"/>
          <w:sz w:val="13"/>
        </w:rPr>
        <w:t>October </w:t>
      </w:r>
      <w:r>
        <w:rPr>
          <w:color w:val="231F20"/>
          <w:spacing w:val="-2"/>
          <w:sz w:val="13"/>
        </w:rPr>
        <w:t>1980.</w:t>
      </w:r>
    </w:p>
    <w:p>
      <w:pPr>
        <w:spacing w:after="0"/>
        <w:jc w:val="both"/>
        <w:rPr>
          <w:sz w:val="13"/>
        </w:rPr>
        <w:sectPr>
          <w:pgSz w:w="8640" w:h="12960"/>
          <w:pgMar w:top="1320" w:bottom="280" w:left="1080" w:right="1080"/>
        </w:sectPr>
      </w:pPr>
    </w:p>
    <w:p>
      <w:pPr>
        <w:pStyle w:val="BodyText"/>
        <w:spacing w:line="244" w:lineRule="auto" w:before="77"/>
        <w:ind w:left="155" w:right="144"/>
        <w:jc w:val="both"/>
      </w:pPr>
      <w:r>
        <w:rPr>
          <w:color w:val="231F20"/>
        </w:rPr>
        <w:t>Church, who have found in this reading an incomparable nourishment for their piety </w:t>
      </w:r>
      <w:r>
        <w:rPr>
          <w:color w:val="231F20"/>
        </w:rPr>
        <w:t>and faith. One of our Masonic friends, visiting a medieval church and questioning the ecclesiastic who was guiding him about a historical capital, was told: "If you wish to</w:t>
      </w:r>
      <w:r>
        <w:rPr>
          <w:color w:val="231F20"/>
          <w:spacing w:val="80"/>
          <w:w w:val="150"/>
        </w:rPr>
        <w:t> </w:t>
      </w:r>
      <w:r>
        <w:rPr>
          <w:color w:val="231F20"/>
        </w:rPr>
        <w:t>learn about the deep meaning of symbolism, I recommend that you read René Guénon's </w:t>
      </w:r>
      <w:r>
        <w:rPr>
          <w:i/>
          <w:color w:val="231F20"/>
        </w:rPr>
        <w:t>Appreciations on Initiation</w:t>
      </w:r>
      <w:r>
        <w:rPr>
          <w:color w:val="231F20"/>
        </w:rPr>
        <w:t>. And one day when we had written to him to ask him where</w:t>
      </w:r>
      <w:r>
        <w:rPr>
          <w:color w:val="231F20"/>
          <w:spacing w:val="40"/>
        </w:rPr>
        <w:t> </w:t>
      </w:r>
      <w:r>
        <w:rPr>
          <w:color w:val="231F20"/>
        </w:rPr>
        <w:t>the teachings given in </w:t>
      </w:r>
      <w:r>
        <w:rPr>
          <w:i/>
          <w:color w:val="231F20"/>
        </w:rPr>
        <w:t>The King of the World </w:t>
      </w:r>
      <w:r>
        <w:rPr>
          <w:color w:val="231F20"/>
        </w:rPr>
        <w:t>came from, about the origin of the </w:t>
      </w:r>
      <w:r>
        <w:rPr>
          <w:b/>
          <w:i/>
          <w:color w:val="231F20"/>
        </w:rPr>
        <w:t>Carmes </w:t>
      </w:r>
      <w:r>
        <w:rPr>
          <w:color w:val="231F20"/>
        </w:rPr>
        <w:t>(</w:t>
      </w:r>
      <w:r>
        <w:rPr>
          <w:b/>
          <w:i/>
          <w:color w:val="231F20"/>
        </w:rPr>
        <w:t>Carmelites</w:t>
      </w:r>
      <w:r>
        <w:rPr>
          <w:color w:val="231F20"/>
        </w:rPr>
        <w:t>?),</w:t>
      </w:r>
      <w:r>
        <w:rPr>
          <w:color w:val="231F20"/>
          <w:spacing w:val="22"/>
        </w:rPr>
        <w:t> </w:t>
      </w:r>
      <w:r>
        <w:rPr>
          <w:color w:val="231F20"/>
        </w:rPr>
        <w:t>he</w:t>
      </w:r>
      <w:r>
        <w:rPr>
          <w:color w:val="231F20"/>
          <w:spacing w:val="22"/>
        </w:rPr>
        <w:t> </w:t>
      </w:r>
      <w:r>
        <w:rPr>
          <w:color w:val="231F20"/>
        </w:rPr>
        <w:t>replied</w:t>
      </w:r>
      <w:r>
        <w:rPr>
          <w:color w:val="231F20"/>
          <w:spacing w:val="22"/>
        </w:rPr>
        <w:t> </w:t>
      </w:r>
      <w:r>
        <w:rPr>
          <w:color w:val="231F20"/>
        </w:rPr>
        <w:t>that</w:t>
      </w:r>
      <w:r>
        <w:rPr>
          <w:color w:val="231F20"/>
          <w:spacing w:val="22"/>
        </w:rPr>
        <w:t> </w:t>
      </w:r>
      <w:r>
        <w:rPr>
          <w:color w:val="231F20"/>
        </w:rPr>
        <w:t>he</w:t>
      </w:r>
      <w:r>
        <w:rPr>
          <w:color w:val="231F20"/>
          <w:spacing w:val="22"/>
        </w:rPr>
        <w:t> </w:t>
      </w:r>
      <w:r>
        <w:rPr>
          <w:color w:val="231F20"/>
        </w:rPr>
        <w:t>had</w:t>
      </w:r>
      <w:r>
        <w:rPr>
          <w:color w:val="231F20"/>
          <w:spacing w:val="22"/>
        </w:rPr>
        <w:t> </w:t>
      </w:r>
      <w:r>
        <w:rPr>
          <w:color w:val="231F20"/>
        </w:rPr>
        <w:t>them</w:t>
      </w:r>
      <w:r>
        <w:rPr>
          <w:color w:val="231F20"/>
          <w:spacing w:val="22"/>
        </w:rPr>
        <w:t> </w:t>
      </w:r>
      <w:r>
        <w:rPr>
          <w:color w:val="231F20"/>
        </w:rPr>
        <w:t>from</w:t>
      </w:r>
      <w:r>
        <w:rPr>
          <w:color w:val="231F20"/>
          <w:spacing w:val="22"/>
        </w:rPr>
        <w:t> </w:t>
      </w:r>
      <w:r>
        <w:rPr>
          <w:color w:val="231F20"/>
        </w:rPr>
        <w:t>a</w:t>
      </w:r>
      <w:r>
        <w:rPr>
          <w:color w:val="231F20"/>
          <w:spacing w:val="22"/>
        </w:rPr>
        <w:t> </w:t>
      </w:r>
      <w:r>
        <w:rPr>
          <w:color w:val="231F20"/>
        </w:rPr>
        <w:t>Trappist,</w:t>
      </w:r>
      <w:r>
        <w:rPr>
          <w:color w:val="231F20"/>
          <w:spacing w:val="22"/>
        </w:rPr>
        <w:t> </w:t>
      </w:r>
      <w:r>
        <w:rPr>
          <w:color w:val="231F20"/>
        </w:rPr>
        <w:t>coming</w:t>
      </w:r>
      <w:r>
        <w:rPr>
          <w:color w:val="231F20"/>
          <w:spacing w:val="22"/>
        </w:rPr>
        <w:t> </w:t>
      </w:r>
      <w:r>
        <w:rPr>
          <w:color w:val="231F20"/>
        </w:rPr>
        <w:t>from</w:t>
      </w:r>
      <w:r>
        <w:rPr>
          <w:color w:val="231F20"/>
          <w:spacing w:val="22"/>
        </w:rPr>
        <w:t> </w:t>
      </w:r>
      <w:r>
        <w:rPr>
          <w:color w:val="231F20"/>
        </w:rPr>
        <w:t>a Circentian, son of St. Bernard.</w:t>
      </w:r>
    </w:p>
    <w:p>
      <w:pPr>
        <w:pStyle w:val="BodyText"/>
        <w:spacing w:before="12"/>
      </w:pPr>
    </w:p>
    <w:p>
      <w:pPr>
        <w:pStyle w:val="BodyText"/>
        <w:spacing w:line="244" w:lineRule="auto" w:before="1"/>
        <w:ind w:left="155" w:right="139" w:firstLine="514"/>
        <w:jc w:val="both"/>
      </w:pPr>
      <w:r>
        <w:rPr>
          <w:color w:val="231F20"/>
        </w:rPr>
        <w:t>These four examples we have just cited, we have taken from among the more "humble"</w:t>
      </w:r>
      <w:r>
        <w:rPr>
          <w:color w:val="231F20"/>
          <w:spacing w:val="20"/>
        </w:rPr>
        <w:t> </w:t>
      </w:r>
      <w:r>
        <w:rPr>
          <w:color w:val="231F20"/>
        </w:rPr>
        <w:t>degrees</w:t>
      </w:r>
      <w:r>
        <w:rPr>
          <w:color w:val="231F20"/>
          <w:spacing w:val="20"/>
        </w:rPr>
        <w:t> </w:t>
      </w:r>
      <w:r>
        <w:rPr>
          <w:color w:val="231F20"/>
        </w:rPr>
        <w:t>of</w:t>
      </w:r>
      <w:r>
        <w:rPr>
          <w:color w:val="231F20"/>
          <w:spacing w:val="20"/>
        </w:rPr>
        <w:t> </w:t>
      </w:r>
      <w:r>
        <w:rPr>
          <w:color w:val="231F20"/>
        </w:rPr>
        <w:t>secular</w:t>
      </w:r>
      <w:r>
        <w:rPr>
          <w:color w:val="231F20"/>
          <w:spacing w:val="20"/>
        </w:rPr>
        <w:t> </w:t>
      </w:r>
      <w:r>
        <w:rPr>
          <w:color w:val="231F20"/>
        </w:rPr>
        <w:t>and</w:t>
      </w:r>
      <w:r>
        <w:rPr>
          <w:color w:val="231F20"/>
          <w:spacing w:val="20"/>
        </w:rPr>
        <w:t> </w:t>
      </w:r>
      <w:r>
        <w:rPr>
          <w:color w:val="231F20"/>
        </w:rPr>
        <w:t>regular</w:t>
      </w:r>
      <w:r>
        <w:rPr>
          <w:color w:val="231F20"/>
          <w:spacing w:val="20"/>
        </w:rPr>
        <w:t> </w:t>
      </w:r>
      <w:r>
        <w:rPr>
          <w:color w:val="231F20"/>
        </w:rPr>
        <w:t>clergy;</w:t>
      </w:r>
      <w:r>
        <w:rPr>
          <w:color w:val="231F20"/>
          <w:spacing w:val="20"/>
        </w:rPr>
        <w:t> </w:t>
      </w:r>
      <w:r>
        <w:rPr>
          <w:color w:val="231F20"/>
        </w:rPr>
        <w:t>we</w:t>
      </w:r>
      <w:r>
        <w:rPr>
          <w:color w:val="231F20"/>
          <w:spacing w:val="20"/>
        </w:rPr>
        <w:t> </w:t>
      </w:r>
      <w:r>
        <w:rPr>
          <w:color w:val="231F20"/>
        </w:rPr>
        <w:t>cite</w:t>
      </w:r>
      <w:r>
        <w:rPr>
          <w:color w:val="231F20"/>
          <w:spacing w:val="20"/>
        </w:rPr>
        <w:t> </w:t>
      </w:r>
      <w:r>
        <w:rPr>
          <w:color w:val="231F20"/>
        </w:rPr>
        <w:t>them</w:t>
      </w:r>
      <w:r>
        <w:rPr>
          <w:color w:val="231F20"/>
          <w:spacing w:val="20"/>
        </w:rPr>
        <w:t> </w:t>
      </w:r>
      <w:r>
        <w:rPr>
          <w:color w:val="231F20"/>
        </w:rPr>
        <w:t>because</w:t>
      </w:r>
      <w:r>
        <w:rPr>
          <w:color w:val="231F20"/>
          <w:spacing w:val="20"/>
        </w:rPr>
        <w:t> </w:t>
      </w:r>
      <w:r>
        <w:rPr>
          <w:color w:val="231F20"/>
        </w:rPr>
        <w:t>we</w:t>
      </w:r>
      <w:r>
        <w:rPr>
          <w:color w:val="231F20"/>
          <w:spacing w:val="20"/>
        </w:rPr>
        <w:t> </w:t>
      </w:r>
      <w:r>
        <w:rPr>
          <w:color w:val="231F20"/>
        </w:rPr>
        <w:t>have</w:t>
      </w:r>
      <w:r>
        <w:rPr>
          <w:color w:val="231F20"/>
          <w:spacing w:val="20"/>
        </w:rPr>
        <w:t> </w:t>
      </w:r>
      <w:r>
        <w:rPr>
          <w:color w:val="231F20"/>
        </w:rPr>
        <w:t>learned of the first three very recently, and because we have the last one from Guénon himself.</w:t>
      </w:r>
      <w:r>
        <w:rPr>
          <w:color w:val="231F20"/>
          <w:spacing w:val="40"/>
        </w:rPr>
        <w:t> </w:t>
      </w:r>
      <w:r>
        <w:rPr>
          <w:color w:val="231F20"/>
        </w:rPr>
        <w:t>But</w:t>
      </w:r>
      <w:r>
        <w:rPr>
          <w:color w:val="231F20"/>
          <w:spacing w:val="18"/>
        </w:rPr>
        <w:t> </w:t>
      </w:r>
      <w:r>
        <w:rPr>
          <w:color w:val="231F20"/>
        </w:rPr>
        <w:t>we</w:t>
      </w:r>
      <w:r>
        <w:rPr>
          <w:color w:val="231F20"/>
          <w:spacing w:val="18"/>
        </w:rPr>
        <w:t> </w:t>
      </w:r>
      <w:r>
        <w:rPr>
          <w:color w:val="231F20"/>
        </w:rPr>
        <w:t>know</w:t>
      </w:r>
      <w:r>
        <w:rPr>
          <w:color w:val="231F20"/>
          <w:spacing w:val="18"/>
        </w:rPr>
        <w:t> </w:t>
      </w:r>
      <w:r>
        <w:rPr>
          <w:color w:val="231F20"/>
        </w:rPr>
        <w:t>that</w:t>
      </w:r>
      <w:r>
        <w:rPr>
          <w:color w:val="231F20"/>
          <w:spacing w:val="18"/>
        </w:rPr>
        <w:t> </w:t>
      </w:r>
      <w:r>
        <w:rPr>
          <w:color w:val="231F20"/>
        </w:rPr>
        <w:t>the</w:t>
      </w:r>
      <w:r>
        <w:rPr>
          <w:color w:val="231F20"/>
          <w:spacing w:val="18"/>
        </w:rPr>
        <w:t> </w:t>
      </w:r>
      <w:r>
        <w:rPr>
          <w:color w:val="231F20"/>
        </w:rPr>
        <w:t>Master</w:t>
      </w:r>
      <w:r>
        <w:rPr>
          <w:color w:val="231F20"/>
          <w:spacing w:val="18"/>
        </w:rPr>
        <w:t> </w:t>
      </w:r>
      <w:r>
        <w:rPr>
          <w:color w:val="231F20"/>
        </w:rPr>
        <w:t>had</w:t>
      </w:r>
      <w:r>
        <w:rPr>
          <w:color w:val="231F20"/>
          <w:spacing w:val="18"/>
        </w:rPr>
        <w:t> </w:t>
      </w:r>
      <w:r>
        <w:rPr>
          <w:color w:val="231F20"/>
        </w:rPr>
        <w:t>friendly</w:t>
      </w:r>
      <w:r>
        <w:rPr>
          <w:color w:val="231F20"/>
          <w:spacing w:val="18"/>
        </w:rPr>
        <w:t> </w:t>
      </w:r>
      <w:r>
        <w:rPr>
          <w:color w:val="231F20"/>
        </w:rPr>
        <w:t>relations</w:t>
      </w:r>
      <w:r>
        <w:rPr>
          <w:color w:val="231F20"/>
          <w:spacing w:val="18"/>
        </w:rPr>
        <w:t> </w:t>
      </w:r>
      <w:r>
        <w:rPr>
          <w:color w:val="231F20"/>
        </w:rPr>
        <w:t>with</w:t>
      </w:r>
      <w:r>
        <w:rPr>
          <w:color w:val="231F20"/>
          <w:spacing w:val="18"/>
        </w:rPr>
        <w:t> </w:t>
      </w:r>
      <w:r>
        <w:rPr>
          <w:color w:val="231F20"/>
        </w:rPr>
        <w:t>a</w:t>
      </w:r>
      <w:r>
        <w:rPr>
          <w:color w:val="231F20"/>
          <w:spacing w:val="18"/>
        </w:rPr>
        <w:t> </w:t>
      </w:r>
      <w:r>
        <w:rPr>
          <w:color w:val="231F20"/>
        </w:rPr>
        <w:t>Cardinal,</w:t>
      </w:r>
      <w:r>
        <w:rPr>
          <w:color w:val="231F20"/>
          <w:spacing w:val="18"/>
        </w:rPr>
        <w:t> </w:t>
      </w:r>
      <w:r>
        <w:rPr>
          <w:color w:val="231F20"/>
        </w:rPr>
        <w:t>quite</w:t>
      </w:r>
      <w:r>
        <w:rPr>
          <w:color w:val="231F20"/>
          <w:spacing w:val="18"/>
        </w:rPr>
        <w:t> </w:t>
      </w:r>
      <w:r>
        <w:rPr>
          <w:color w:val="231F20"/>
        </w:rPr>
        <w:t>influential</w:t>
      </w:r>
      <w:r>
        <w:rPr>
          <w:color w:val="231F20"/>
          <w:spacing w:val="18"/>
        </w:rPr>
        <w:t> </w:t>
      </w:r>
      <w:r>
        <w:rPr>
          <w:color w:val="231F20"/>
        </w:rPr>
        <w:t>at the court of Rome. Be that as it may, Catholicism, being a strongly hierarchical</w:t>
      </w:r>
      <w:r>
        <w:rPr>
          <w:color w:val="231F20"/>
          <w:spacing w:val="80"/>
        </w:rPr>
        <w:t> </w:t>
      </w:r>
      <w:r>
        <w:rPr>
          <w:color w:val="231F20"/>
        </w:rPr>
        <w:t>institution, what really matters in our point of view is the behaviour exercised towards Guénon</w:t>
      </w:r>
      <w:r>
        <w:rPr>
          <w:color w:val="231F20"/>
          <w:spacing w:val="18"/>
        </w:rPr>
        <w:t> </w:t>
      </w:r>
      <w:r>
        <w:rPr>
          <w:color w:val="231F20"/>
        </w:rPr>
        <w:t>by</w:t>
      </w:r>
      <w:r>
        <w:rPr>
          <w:color w:val="231F20"/>
          <w:spacing w:val="18"/>
        </w:rPr>
        <w:t> </w:t>
      </w:r>
      <w:r>
        <w:rPr>
          <w:color w:val="231F20"/>
        </w:rPr>
        <w:t>the</w:t>
      </w:r>
      <w:r>
        <w:rPr>
          <w:color w:val="231F20"/>
          <w:spacing w:val="18"/>
        </w:rPr>
        <w:t> </w:t>
      </w:r>
      <w:r>
        <w:rPr>
          <w:color w:val="231F20"/>
        </w:rPr>
        <w:t>successors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Apostle</w:t>
      </w:r>
      <w:r>
        <w:rPr>
          <w:color w:val="231F20"/>
          <w:spacing w:val="18"/>
        </w:rPr>
        <w:t> </w:t>
      </w:r>
      <w:r>
        <w:rPr>
          <w:color w:val="231F20"/>
        </w:rPr>
        <w:t>who</w:t>
      </w:r>
      <w:r>
        <w:rPr>
          <w:color w:val="231F20"/>
          <w:spacing w:val="18"/>
        </w:rPr>
        <w:t> </w:t>
      </w:r>
      <w:r>
        <w:rPr>
          <w:color w:val="231F20"/>
        </w:rPr>
        <w:t>received,</w:t>
      </w:r>
      <w:r>
        <w:rPr>
          <w:color w:val="231F20"/>
          <w:spacing w:val="18"/>
        </w:rPr>
        <w:t> </w:t>
      </w:r>
      <w:r>
        <w:rPr>
          <w:color w:val="231F20"/>
        </w:rPr>
        <w:t>according</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promise</w:t>
      </w:r>
      <w:r>
        <w:rPr>
          <w:color w:val="231F20"/>
          <w:spacing w:val="18"/>
        </w:rPr>
        <w:t> </w:t>
      </w:r>
      <w:r>
        <w:rPr>
          <w:color w:val="231F20"/>
        </w:rPr>
        <w:t>made in the fields of Caesarea, the keys conferring the pontifical power to do and to undo.</w:t>
      </w:r>
      <w:r>
        <w:rPr>
          <w:color w:val="231F20"/>
          <w:spacing w:val="80"/>
        </w:rPr>
        <w:t> </w:t>
      </w:r>
      <w:r>
        <w:rPr>
          <w:color w:val="231F20"/>
        </w:rPr>
        <w:t>When</w:t>
      </w:r>
      <w:r>
        <w:rPr>
          <w:color w:val="231F20"/>
          <w:spacing w:val="40"/>
        </w:rPr>
        <w:t> </w:t>
      </w:r>
      <w:r>
        <w:rPr>
          <w:color w:val="231F20"/>
        </w:rPr>
        <w:t>Guénon</w:t>
      </w:r>
      <w:r>
        <w:rPr>
          <w:color w:val="231F20"/>
          <w:spacing w:val="40"/>
        </w:rPr>
        <w:t> </w:t>
      </w:r>
      <w:r>
        <w:rPr>
          <w:color w:val="231F20"/>
        </w:rPr>
        <w:t>was</w:t>
      </w:r>
      <w:r>
        <w:rPr>
          <w:color w:val="231F20"/>
          <w:spacing w:val="40"/>
        </w:rPr>
        <w:t> </w:t>
      </w:r>
      <w:r>
        <w:rPr>
          <w:color w:val="231F20"/>
        </w:rPr>
        <w:t>publishing</w:t>
      </w:r>
      <w:r>
        <w:rPr>
          <w:color w:val="231F20"/>
          <w:spacing w:val="40"/>
        </w:rPr>
        <w:t> </w:t>
      </w:r>
      <w:r>
        <w:rPr>
          <w:color w:val="231F20"/>
        </w:rPr>
        <w:t>his</w:t>
      </w:r>
      <w:r>
        <w:rPr>
          <w:color w:val="231F20"/>
          <w:spacing w:val="40"/>
        </w:rPr>
        <w:t> </w:t>
      </w:r>
      <w:r>
        <w:rPr>
          <w:color w:val="231F20"/>
        </w:rPr>
        <w:t>Work,</w:t>
      </w:r>
      <w:r>
        <w:rPr>
          <w:color w:val="231F20"/>
          <w:spacing w:val="40"/>
        </w:rPr>
        <w:t> </w:t>
      </w:r>
      <w:r>
        <w:rPr>
          <w:color w:val="231F20"/>
        </w:rPr>
        <w:t>under</w:t>
      </w:r>
      <w:r>
        <w:rPr>
          <w:color w:val="231F20"/>
          <w:spacing w:val="40"/>
        </w:rPr>
        <w:t> </w:t>
      </w:r>
      <w:r>
        <w:rPr>
          <w:color w:val="231F20"/>
        </w:rPr>
        <w:t>two</w:t>
      </w:r>
      <w:r>
        <w:rPr>
          <w:color w:val="231F20"/>
          <w:spacing w:val="40"/>
        </w:rPr>
        <w:t> </w:t>
      </w:r>
      <w:r>
        <w:rPr>
          <w:color w:val="231F20"/>
        </w:rPr>
        <w:t>Pontiffs</w:t>
      </w:r>
      <w:r>
        <w:rPr>
          <w:color w:val="231F20"/>
          <w:spacing w:val="40"/>
        </w:rPr>
        <w:t> </w:t>
      </w:r>
      <w:r>
        <w:rPr>
          <w:color w:val="231F20"/>
        </w:rPr>
        <w:t>of</w:t>
      </w:r>
      <w:r>
        <w:rPr>
          <w:color w:val="231F20"/>
          <w:spacing w:val="40"/>
        </w:rPr>
        <w:t> </w:t>
      </w:r>
      <w:r>
        <w:rPr>
          <w:color w:val="231F20"/>
        </w:rPr>
        <w:t>very</w:t>
      </w:r>
      <w:r>
        <w:rPr>
          <w:color w:val="231F20"/>
          <w:spacing w:val="40"/>
        </w:rPr>
        <w:t> </w:t>
      </w:r>
      <w:r>
        <w:rPr>
          <w:color w:val="231F20"/>
        </w:rPr>
        <w:t>different personalities (Pius XI and Pius XII), there was in the Vatican a </w:t>
      </w:r>
      <w:r>
        <w:rPr>
          <w:b/>
          <w:i/>
          <w:color w:val="231F20"/>
        </w:rPr>
        <w:t>dicastère</w:t>
      </w:r>
      <w:r>
        <w:rPr>
          <w:color w:val="231F20"/>
        </w:rPr>
        <w:t>, the highest in dignity, because he was the favourite of the Pope himself, and whose only object was to watch</w:t>
      </w:r>
      <w:r>
        <w:rPr>
          <w:color w:val="231F20"/>
          <w:spacing w:val="40"/>
        </w:rPr>
        <w:t> </w:t>
      </w:r>
      <w:r>
        <w:rPr>
          <w:color w:val="231F20"/>
        </w:rPr>
        <w:t>over</w:t>
      </w:r>
      <w:r>
        <w:rPr>
          <w:color w:val="231F20"/>
          <w:spacing w:val="40"/>
        </w:rPr>
        <w:t> </w:t>
      </w:r>
      <w:r>
        <w:rPr>
          <w:color w:val="231F20"/>
        </w:rPr>
        <w:t>the</w:t>
      </w:r>
      <w:r>
        <w:rPr>
          <w:color w:val="231F20"/>
          <w:spacing w:val="40"/>
        </w:rPr>
        <w:t> </w:t>
      </w:r>
      <w:r>
        <w:rPr>
          <w:color w:val="231F20"/>
        </w:rPr>
        <w:t>integrity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doctrine.</w:t>
      </w:r>
      <w:r>
        <w:rPr>
          <w:color w:val="231F20"/>
          <w:spacing w:val="40"/>
        </w:rPr>
        <w:t> </w:t>
      </w:r>
      <w:r>
        <w:rPr>
          <w:color w:val="231F20"/>
        </w:rPr>
        <w:t>Any</w:t>
      </w:r>
      <w:r>
        <w:rPr>
          <w:color w:val="231F20"/>
          <w:spacing w:val="40"/>
        </w:rPr>
        <w:t> </w:t>
      </w:r>
      <w:r>
        <w:rPr>
          <w:color w:val="231F20"/>
        </w:rPr>
        <w:t>work</w:t>
      </w:r>
      <w:r>
        <w:rPr>
          <w:color w:val="231F20"/>
          <w:spacing w:val="40"/>
        </w:rPr>
        <w:t> </w:t>
      </w:r>
      <w:r>
        <w:rPr>
          <w:color w:val="231F20"/>
        </w:rPr>
        <w:t>likely</w:t>
      </w:r>
      <w:r>
        <w:rPr>
          <w:color w:val="231F20"/>
          <w:spacing w:val="40"/>
        </w:rPr>
        <w:t> </w:t>
      </w:r>
      <w:r>
        <w:rPr>
          <w:color w:val="231F20"/>
        </w:rPr>
        <w:t>to</w:t>
      </w:r>
      <w:r>
        <w:rPr>
          <w:color w:val="231F20"/>
          <w:spacing w:val="40"/>
        </w:rPr>
        <w:t> </w:t>
      </w:r>
      <w:r>
        <w:rPr>
          <w:color w:val="231F20"/>
        </w:rPr>
        <w:t>stifle</w:t>
      </w:r>
      <w:r>
        <w:rPr>
          <w:color w:val="231F20"/>
          <w:spacing w:val="40"/>
        </w:rPr>
        <w:t> </w:t>
      </w:r>
      <w:r>
        <w:rPr>
          <w:color w:val="231F20"/>
        </w:rPr>
        <w:t>the</w:t>
      </w:r>
      <w:r>
        <w:rPr>
          <w:color w:val="231F20"/>
          <w:spacing w:val="40"/>
        </w:rPr>
        <w:t> </w:t>
      </w:r>
      <w:r>
        <w:rPr>
          <w:color w:val="231F20"/>
        </w:rPr>
        <w:t>faith</w:t>
      </w:r>
      <w:r>
        <w:rPr>
          <w:color w:val="231F20"/>
          <w:spacing w:val="40"/>
        </w:rPr>
        <w:t> </w:t>
      </w:r>
      <w:r>
        <w:rPr>
          <w:color w:val="231F20"/>
        </w:rPr>
        <w:t>of</w:t>
      </w:r>
      <w:r>
        <w:rPr>
          <w:color w:val="231F20"/>
          <w:spacing w:val="40"/>
        </w:rPr>
        <w:t> </w:t>
      </w:r>
      <w:r>
        <w:rPr>
          <w:color w:val="231F20"/>
        </w:rPr>
        <w:t>the teaching Church" could be referred to him, and he made it the subject of thorough investigation. In unfavourable cases, Rome did not hesitate to condemn it: Bergson was aware of this and so were a number of others. Guénon's Catholic adversaries can rely </w:t>
      </w:r>
      <w:r>
        <w:rPr>
          <w:i/>
          <w:color w:val="231F20"/>
        </w:rPr>
        <w:t>a posteriori </w:t>
      </w:r>
      <w:r>
        <w:rPr>
          <w:color w:val="231F20"/>
        </w:rPr>
        <w:t>on the vigilant hatred of declared or hidden anti-Guénonians. From the academician</w:t>
      </w:r>
      <w:r>
        <w:rPr>
          <w:color w:val="231F20"/>
          <w:spacing w:val="40"/>
        </w:rPr>
        <w:t> </w:t>
      </w:r>
      <w:r>
        <w:rPr>
          <w:color w:val="231F20"/>
        </w:rPr>
        <w:t>Henri</w:t>
      </w:r>
      <w:r>
        <w:rPr>
          <w:color w:val="231F20"/>
          <w:spacing w:val="40"/>
        </w:rPr>
        <w:t> </w:t>
      </w:r>
      <w:r>
        <w:rPr>
          <w:color w:val="231F20"/>
        </w:rPr>
        <w:t>Massis,</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disturbing</w:t>
      </w:r>
      <w:r>
        <w:rPr>
          <w:color w:val="231F20"/>
          <w:spacing w:val="40"/>
        </w:rPr>
        <w:t> </w:t>
      </w:r>
      <w:r>
        <w:rPr>
          <w:color w:val="231F20"/>
        </w:rPr>
        <w:t>Frank-Duquese,</w:t>
      </w:r>
      <w:r>
        <w:rPr>
          <w:color w:val="231F20"/>
          <w:spacing w:val="40"/>
        </w:rPr>
        <w:t> </w:t>
      </w:r>
      <w:r>
        <w:rPr>
          <w:color w:val="231F20"/>
        </w:rPr>
        <w:t>passing</w:t>
      </w:r>
      <w:r>
        <w:rPr>
          <w:color w:val="231F20"/>
          <w:spacing w:val="40"/>
        </w:rPr>
        <w:t> </w:t>
      </w:r>
      <w:r>
        <w:rPr>
          <w:color w:val="231F20"/>
        </w:rPr>
        <w:t>through</w:t>
      </w:r>
      <w:r>
        <w:rPr>
          <w:color w:val="231F20"/>
          <w:spacing w:val="40"/>
        </w:rPr>
        <w:t> </w:t>
      </w:r>
      <w:r>
        <w:rPr>
          <w:color w:val="231F20"/>
        </w:rPr>
        <w:t>Mgr. Jouin and the R. P. Allo (we omit and not the least), not infrequently those who have abhorred Guénon to the point of seeing in him an agent of hell are not rare. I call </w:t>
      </w:r>
      <w:r>
        <w:rPr>
          <w:color w:val="231F20"/>
        </w:rPr>
        <w:t>bread bread and wine wine," cried Frank-Duquesme, "and Guénon an enemy of Christ and His Church".</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furious</w:t>
      </w:r>
      <w:r>
        <w:rPr>
          <w:color w:val="231F20"/>
          <w:spacing w:val="40"/>
        </w:rPr>
        <w:t> </w:t>
      </w:r>
      <w:r>
        <w:rPr>
          <w:color w:val="231F20"/>
        </w:rPr>
        <w:t>one</w:t>
      </w:r>
      <w:r>
        <w:rPr>
          <w:color w:val="231F20"/>
          <w:spacing w:val="40"/>
        </w:rPr>
        <w:t> </w:t>
      </w:r>
      <w:r>
        <w:rPr>
          <w:color w:val="231F20"/>
        </w:rPr>
        <w:t>had</w:t>
      </w:r>
      <w:r>
        <w:rPr>
          <w:color w:val="231F20"/>
          <w:spacing w:val="40"/>
        </w:rPr>
        <w:t> </w:t>
      </w:r>
      <w:r>
        <w:rPr>
          <w:color w:val="231F20"/>
        </w:rPr>
        <w:t>powerful</w:t>
      </w:r>
      <w:r>
        <w:rPr>
          <w:color w:val="231F20"/>
          <w:spacing w:val="40"/>
        </w:rPr>
        <w:t> </w:t>
      </w:r>
      <w:r>
        <w:rPr>
          <w:color w:val="231F20"/>
        </w:rPr>
        <w:t>connections</w:t>
      </w:r>
      <w:r>
        <w:rPr>
          <w:color w:val="231F20"/>
          <w:spacing w:val="40"/>
        </w:rPr>
        <w:t> </w:t>
      </w:r>
      <w:r>
        <w:rPr>
          <w:color w:val="231F20"/>
        </w:rPr>
        <w:t>in</w:t>
      </w:r>
      <w:r>
        <w:rPr>
          <w:color w:val="231F20"/>
          <w:spacing w:val="40"/>
        </w:rPr>
        <w:t> </w:t>
      </w:r>
      <w:r>
        <w:rPr>
          <w:color w:val="231F20"/>
        </w:rPr>
        <w:t>religious</w:t>
      </w:r>
      <w:r>
        <w:rPr>
          <w:color w:val="231F20"/>
          <w:spacing w:val="40"/>
        </w:rPr>
        <w:t> </w:t>
      </w:r>
      <w:r>
        <w:rPr>
          <w:color w:val="231F20"/>
        </w:rPr>
        <w:t>and</w:t>
      </w:r>
      <w:r>
        <w:rPr>
          <w:color w:val="231F20"/>
          <w:spacing w:val="40"/>
        </w:rPr>
        <w:t> </w:t>
      </w:r>
      <w:r>
        <w:rPr>
          <w:color w:val="231F20"/>
        </w:rPr>
        <w:t>"literary" circles. There was no lack of denunciations from the Holy Office. But Rome has kept silent: Guénon's work has never been put in the Index.</w:t>
      </w:r>
    </w:p>
    <w:p>
      <w:pPr>
        <w:pStyle w:val="BodyText"/>
        <w:spacing w:before="26"/>
      </w:pPr>
    </w:p>
    <w:p>
      <w:pPr>
        <w:pStyle w:val="BodyText"/>
        <w:spacing w:line="244" w:lineRule="auto" w:before="1"/>
        <w:ind w:left="155" w:right="144" w:firstLine="514"/>
        <w:jc w:val="both"/>
      </w:pPr>
      <w:r>
        <w:rPr>
          <w:color w:val="231F20"/>
        </w:rPr>
        <w:t>Guénon attached great importance to the "gesture"</w:t>
      </w:r>
      <w:r>
        <w:rPr>
          <w:color w:val="231F20"/>
          <w:position w:val="5"/>
          <w:sz w:val="11"/>
        </w:rPr>
        <w:t>4 </w:t>
      </w:r>
      <w:r>
        <w:rPr>
          <w:color w:val="231F20"/>
        </w:rPr>
        <w:t>and therefore also to the absence of the gesture so as not to interpret such an attitude symbolically. He himself noted that Peter understood, at the same time as the two "sons of thunder", the words, difficult</w:t>
      </w:r>
      <w:r>
        <w:rPr>
          <w:color w:val="231F20"/>
          <w:spacing w:val="40"/>
        </w:rPr>
        <w:t> </w:t>
      </w:r>
      <w:r>
        <w:rPr>
          <w:color w:val="231F20"/>
        </w:rPr>
        <w:t>to</w:t>
      </w:r>
      <w:r>
        <w:rPr>
          <w:color w:val="231F20"/>
          <w:spacing w:val="40"/>
        </w:rPr>
        <w:t> </w:t>
      </w:r>
      <w:r>
        <w:rPr>
          <w:color w:val="231F20"/>
        </w:rPr>
        <w:t>translate</w:t>
      </w:r>
      <w:r>
        <w:rPr>
          <w:color w:val="231F20"/>
          <w:spacing w:val="40"/>
        </w:rPr>
        <w:t> </w:t>
      </w:r>
      <w:r>
        <w:rPr>
          <w:color w:val="231F20"/>
        </w:rPr>
        <w:t>into</w:t>
      </w:r>
      <w:r>
        <w:rPr>
          <w:color w:val="231F20"/>
          <w:spacing w:val="40"/>
        </w:rPr>
        <w:t> </w:t>
      </w:r>
      <w:r>
        <w:rPr>
          <w:color w:val="231F20"/>
        </w:rPr>
        <w:t>the</w:t>
      </w:r>
      <w:r>
        <w:rPr>
          <w:color w:val="231F20"/>
          <w:spacing w:val="40"/>
        </w:rPr>
        <w:t> </w:t>
      </w:r>
      <w:r>
        <w:rPr>
          <w:color w:val="231F20"/>
        </w:rPr>
        <w:t>languages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earth,</w:t>
      </w:r>
      <w:r>
        <w:rPr>
          <w:color w:val="231F20"/>
          <w:spacing w:val="40"/>
        </w:rPr>
        <w:t> </w:t>
      </w:r>
      <w:r>
        <w:rPr>
          <w:color w:val="231F20"/>
        </w:rPr>
        <w:t>which</w:t>
      </w:r>
      <w:r>
        <w:rPr>
          <w:color w:val="231F20"/>
          <w:spacing w:val="40"/>
        </w:rPr>
        <w:t> </w:t>
      </w:r>
      <w:r>
        <w:rPr>
          <w:color w:val="231F20"/>
        </w:rPr>
        <w:t>the</w:t>
      </w:r>
      <w:r>
        <w:rPr>
          <w:color w:val="231F20"/>
          <w:spacing w:val="40"/>
        </w:rPr>
        <w:t> </w:t>
      </w:r>
      <w:r>
        <w:rPr>
          <w:color w:val="231F20"/>
        </w:rPr>
        <w:t>prophets</w:t>
      </w:r>
      <w:r>
        <w:rPr>
          <w:color w:val="231F20"/>
          <w:spacing w:val="40"/>
        </w:rPr>
        <w:t> </w:t>
      </w:r>
      <w:r>
        <w:rPr>
          <w:color w:val="231F20"/>
        </w:rPr>
        <w:t>Moses</w:t>
      </w:r>
      <w:r>
        <w:rPr>
          <w:color w:val="231F20"/>
          <w:spacing w:val="40"/>
        </w:rPr>
        <w:t> </w:t>
      </w:r>
      <w:r>
        <w:rPr>
          <w:color w:val="231F20"/>
        </w:rPr>
        <w:t>and Elijah exchanged with Christ on the mountain of transfiguration. In the Gospels, Peter </w:t>
      </w:r>
      <w:r>
        <w:rPr>
          <w:color w:val="231F20"/>
        </w:rPr>
        <w:t>is sometimes harshly rebuked by his Master for speaking too lightly. And just as inexpressible, in the order of knowledge, immeasurably surpassing anything that can be expressed, we can say that Peter's silences are sometimes more full of meaning than his own words.</w:t>
      </w:r>
    </w:p>
    <w:p>
      <w:pPr>
        <w:pStyle w:val="BodyText"/>
      </w:pPr>
    </w:p>
    <w:p>
      <w:pPr>
        <w:pStyle w:val="BodyText"/>
        <w:spacing w:before="18"/>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147"/>
        <w:rPr>
          <w:sz w:val="20"/>
        </w:rPr>
      </w:pPr>
      <w:r>
        <w:rPr>
          <w:sz w:val="20"/>
        </w:rPr>
        <mc:AlternateContent>
          <mc:Choice Requires="wps">
            <w:drawing>
              <wp:anchor distT="0" distB="0" distL="0" distR="0" allowOverlap="1" layoutInCell="1" locked="0" behindDoc="1" simplePos="0" relativeHeight="487589888">
                <wp:simplePos x="0" y="0"/>
                <wp:positionH relativeFrom="page">
                  <wp:posOffset>784517</wp:posOffset>
                </wp:positionH>
                <wp:positionV relativeFrom="paragraph">
                  <wp:posOffset>255028</wp:posOffset>
                </wp:positionV>
                <wp:extent cx="1328420" cy="57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0.081018pt;width:104.552pt;height:.435pt;mso-position-horizontal-relative:page;mso-position-vertical-relative:paragraph;z-index:-15726592;mso-wrap-distance-left:0;mso-wrap-distance-right:0" id="docshape18"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4</w:t>
      </w:r>
      <w:r>
        <w:rPr>
          <w:color w:val="231F20"/>
          <w:spacing w:val="16"/>
          <w:position w:val="4"/>
          <w:sz w:val="8"/>
        </w:rPr>
        <w:t> </w:t>
      </w:r>
      <w:r>
        <w:rPr>
          <w:color w:val="231F20"/>
          <w:sz w:val="13"/>
        </w:rPr>
        <w:t>Guénon had considered writing a work particularly devoted to the "theory of gesture. He never had the </w:t>
      </w:r>
      <w:r>
        <w:rPr>
          <w:color w:val="231F20"/>
          <w:sz w:val="13"/>
        </w:rPr>
        <w:t>opportunity</w:t>
      </w:r>
      <w:r>
        <w:rPr>
          <w:color w:val="231F20"/>
          <w:spacing w:val="40"/>
          <w:sz w:val="13"/>
        </w:rPr>
        <w:t> </w:t>
      </w:r>
      <w:r>
        <w:rPr>
          <w:color w:val="231F20"/>
          <w:sz w:val="13"/>
        </w:rPr>
        <w:t>to write it; and of all the works that are missing, it is probably this one, together with the one protected on the</w:t>
      </w:r>
      <w:r>
        <w:rPr>
          <w:color w:val="231F20"/>
          <w:spacing w:val="80"/>
          <w:sz w:val="13"/>
        </w:rPr>
        <w:t> </w:t>
      </w:r>
      <w:r>
        <w:rPr>
          <w:color w:val="231F20"/>
          <w:sz w:val="13"/>
        </w:rPr>
        <w:t>"science of letters", whose absence is the most regrettable.</w:t>
      </w:r>
    </w:p>
    <w:p>
      <w:pPr>
        <w:spacing w:after="0" w:line="242" w:lineRule="auto"/>
        <w:jc w:val="both"/>
        <w:rPr>
          <w:sz w:val="13"/>
        </w:rPr>
        <w:sectPr>
          <w:pgSz w:w="8640" w:h="12960"/>
          <w:pgMar w:top="1320" w:bottom="280" w:left="1080" w:right="1080"/>
        </w:sectPr>
      </w:pPr>
    </w:p>
    <w:p>
      <w:pPr>
        <w:pStyle w:val="BodyText"/>
        <w:spacing w:line="244" w:lineRule="auto" w:before="117"/>
        <w:ind w:left="155" w:right="145" w:firstLine="514"/>
        <w:jc w:val="both"/>
      </w:pPr>
      <w:r>
        <w:rPr>
          <w:color w:val="231F20"/>
        </w:rPr>
        <w:t>We would now like to try to explain the reasons for the privileged attention accorded by Guénon to Freemasonry. We believe it is due, in the first place, to the fact</w:t>
      </w:r>
      <w:r>
        <w:rPr>
          <w:color w:val="231F20"/>
          <w:spacing w:val="40"/>
        </w:rPr>
        <w:t> </w:t>
      </w:r>
      <w:r>
        <w:rPr>
          <w:color w:val="231F20"/>
        </w:rPr>
        <w:t>that this organisation admits members belonging to different traditions</w:t>
      </w:r>
      <w:r>
        <w:rPr>
          <w:color w:val="231F20"/>
          <w:position w:val="5"/>
          <w:sz w:val="11"/>
        </w:rPr>
        <w:t>(5).</w:t>
      </w:r>
      <w:r>
        <w:rPr>
          <w:color w:val="231F20"/>
          <w:spacing w:val="33"/>
          <w:position w:val="5"/>
          <w:sz w:val="11"/>
        </w:rPr>
        <w:t> </w:t>
      </w:r>
      <w:r>
        <w:rPr>
          <w:color w:val="231F20"/>
        </w:rPr>
        <w:t>Consequently, representatives of these different traditions can meet again, and it is even, let us</w:t>
      </w:r>
      <w:r>
        <w:rPr>
          <w:color w:val="231F20"/>
          <w:spacing w:val="40"/>
        </w:rPr>
        <w:t> </w:t>
      </w:r>
      <w:r>
        <w:rPr>
          <w:color w:val="231F20"/>
        </w:rPr>
        <w:t>emphasise, the only "traditional link" where such contacts can be established. This is far from being unimportant at the time of the cycle in which we now find ourselves.</w:t>
      </w:r>
    </w:p>
    <w:p>
      <w:pPr>
        <w:pStyle w:val="BodyText"/>
        <w:spacing w:before="11"/>
      </w:pPr>
    </w:p>
    <w:p>
      <w:pPr>
        <w:pStyle w:val="BodyText"/>
        <w:spacing w:line="244" w:lineRule="auto"/>
        <w:ind w:left="155" w:right="142" w:firstLine="514"/>
        <w:jc w:val="both"/>
      </w:pPr>
      <w:r>
        <w:rPr>
          <w:color w:val="231F20"/>
        </w:rPr>
        <w:t>But this "kinship" of Freemasonry with the various traditions has another consequence, which is also very important. When a relevant organisation of this or that tradition</w:t>
      </w:r>
      <w:r>
        <w:rPr>
          <w:color w:val="231F20"/>
          <w:spacing w:val="39"/>
        </w:rPr>
        <w:t> </w:t>
      </w:r>
      <w:r>
        <w:rPr>
          <w:color w:val="231F20"/>
        </w:rPr>
        <w:t>is</w:t>
      </w:r>
      <w:r>
        <w:rPr>
          <w:color w:val="231F20"/>
          <w:spacing w:val="39"/>
        </w:rPr>
        <w:t> </w:t>
      </w:r>
      <w:r>
        <w:rPr>
          <w:color w:val="231F20"/>
        </w:rPr>
        <w:t>about</w:t>
      </w:r>
      <w:r>
        <w:rPr>
          <w:color w:val="231F20"/>
          <w:spacing w:val="39"/>
        </w:rPr>
        <w:t> </w:t>
      </w:r>
      <w:r>
        <w:rPr>
          <w:color w:val="231F20"/>
        </w:rPr>
        <w:t>to</w:t>
      </w:r>
      <w:r>
        <w:rPr>
          <w:color w:val="231F20"/>
          <w:spacing w:val="39"/>
        </w:rPr>
        <w:t> </w:t>
      </w:r>
      <w:r>
        <w:rPr>
          <w:color w:val="231F20"/>
        </w:rPr>
        <w:t>disappear,</w:t>
      </w:r>
      <w:r>
        <w:rPr>
          <w:color w:val="231F20"/>
          <w:spacing w:val="39"/>
        </w:rPr>
        <w:t> </w:t>
      </w:r>
      <w:r>
        <w:rPr>
          <w:color w:val="231F20"/>
        </w:rPr>
        <w:t>it</w:t>
      </w:r>
      <w:r>
        <w:rPr>
          <w:color w:val="231F20"/>
          <w:spacing w:val="39"/>
        </w:rPr>
        <w:t> </w:t>
      </w:r>
      <w:r>
        <w:rPr>
          <w:color w:val="231F20"/>
        </w:rPr>
        <w:t>can</w:t>
      </w:r>
      <w:r>
        <w:rPr>
          <w:color w:val="231F20"/>
          <w:spacing w:val="39"/>
        </w:rPr>
        <w:t> </w:t>
      </w:r>
      <w:r>
        <w:rPr>
          <w:color w:val="231F20"/>
        </w:rPr>
        <w:t>pass</w:t>
      </w:r>
      <w:r>
        <w:rPr>
          <w:color w:val="231F20"/>
          <w:spacing w:val="39"/>
        </w:rPr>
        <w:t> </w:t>
      </w:r>
      <w:r>
        <w:rPr>
          <w:color w:val="231F20"/>
        </w:rPr>
        <w:t>on</w:t>
      </w:r>
      <w:r>
        <w:rPr>
          <w:color w:val="231F20"/>
          <w:spacing w:val="39"/>
        </w:rPr>
        <w:t> </w:t>
      </w:r>
      <w:r>
        <w:rPr>
          <w:color w:val="231F20"/>
        </w:rPr>
        <w:t>all</w:t>
      </w:r>
      <w:r>
        <w:rPr>
          <w:color w:val="231F20"/>
          <w:spacing w:val="39"/>
        </w:rPr>
        <w:t> </w:t>
      </w:r>
      <w:r>
        <w:rPr>
          <w:color w:val="231F20"/>
        </w:rPr>
        <w:t>or</w:t>
      </w:r>
      <w:r>
        <w:rPr>
          <w:color w:val="231F20"/>
          <w:spacing w:val="39"/>
        </w:rPr>
        <w:t> </w:t>
      </w:r>
      <w:r>
        <w:rPr>
          <w:color w:val="231F20"/>
        </w:rPr>
        <w:t>part</w:t>
      </w:r>
      <w:r>
        <w:rPr>
          <w:color w:val="231F20"/>
          <w:spacing w:val="39"/>
        </w:rPr>
        <w:t> </w:t>
      </w:r>
      <w:r>
        <w:rPr>
          <w:color w:val="231F20"/>
        </w:rPr>
        <w:t>of</w:t>
      </w:r>
      <w:r>
        <w:rPr>
          <w:color w:val="231F20"/>
          <w:spacing w:val="38"/>
        </w:rPr>
        <w:t> </w:t>
      </w:r>
      <w:r>
        <w:rPr>
          <w:color w:val="231F20"/>
        </w:rPr>
        <w:t>its</w:t>
      </w:r>
      <w:r>
        <w:rPr>
          <w:color w:val="231F20"/>
          <w:spacing w:val="39"/>
        </w:rPr>
        <w:t> </w:t>
      </w:r>
      <w:r>
        <w:rPr>
          <w:color w:val="231F20"/>
        </w:rPr>
        <w:t>"deposit"</w:t>
      </w:r>
      <w:r>
        <w:rPr>
          <w:color w:val="231F20"/>
          <w:spacing w:val="39"/>
        </w:rPr>
        <w:t> </w:t>
      </w:r>
      <w:r>
        <w:rPr>
          <w:color w:val="231F20"/>
        </w:rPr>
        <w:t>to</w:t>
      </w:r>
      <w:r>
        <w:rPr>
          <w:color w:val="231F20"/>
          <w:spacing w:val="39"/>
        </w:rPr>
        <w:t> </w:t>
      </w:r>
      <w:r>
        <w:rPr>
          <w:color w:val="231F20"/>
        </w:rPr>
        <w:t>another relevant</w:t>
      </w:r>
      <w:r>
        <w:rPr>
          <w:color w:val="231F20"/>
          <w:spacing w:val="28"/>
        </w:rPr>
        <w:t> </w:t>
      </w:r>
      <w:r>
        <w:rPr>
          <w:color w:val="231F20"/>
        </w:rPr>
        <w:t>organisation</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same</w:t>
      </w:r>
      <w:r>
        <w:rPr>
          <w:color w:val="231F20"/>
          <w:spacing w:val="28"/>
        </w:rPr>
        <w:t> </w:t>
      </w:r>
      <w:r>
        <w:rPr>
          <w:color w:val="231F20"/>
        </w:rPr>
        <w:t>tradition;</w:t>
      </w:r>
      <w:r>
        <w:rPr>
          <w:color w:val="231F20"/>
          <w:spacing w:val="28"/>
        </w:rPr>
        <w:t> </w:t>
      </w:r>
      <w:r>
        <w:rPr>
          <w:color w:val="231F20"/>
        </w:rPr>
        <w:t>but</w:t>
      </w:r>
      <w:r>
        <w:rPr>
          <w:color w:val="231F20"/>
          <w:spacing w:val="28"/>
        </w:rPr>
        <w:t> </w:t>
      </w:r>
      <w:r>
        <w:rPr>
          <w:color w:val="231F20"/>
        </w:rPr>
        <w:t>it</w:t>
      </w:r>
      <w:r>
        <w:rPr>
          <w:color w:val="231F20"/>
          <w:spacing w:val="28"/>
        </w:rPr>
        <w:t> </w:t>
      </w:r>
      <w:r>
        <w:rPr>
          <w:color w:val="231F20"/>
        </w:rPr>
        <w:t>can</w:t>
      </w:r>
      <w:r>
        <w:rPr>
          <w:color w:val="231F20"/>
          <w:spacing w:val="28"/>
        </w:rPr>
        <w:t> </w:t>
      </w:r>
      <w:r>
        <w:rPr>
          <w:color w:val="231F20"/>
        </w:rPr>
        <w:t>also</w:t>
      </w:r>
      <w:r>
        <w:rPr>
          <w:color w:val="231F20"/>
          <w:spacing w:val="28"/>
        </w:rPr>
        <w:t> </w:t>
      </w:r>
      <w:r>
        <w:rPr>
          <w:color w:val="231F20"/>
        </w:rPr>
        <w:t>pass</w:t>
      </w:r>
      <w:r>
        <w:rPr>
          <w:color w:val="231F20"/>
          <w:spacing w:val="28"/>
        </w:rPr>
        <w:t> </w:t>
      </w:r>
      <w:r>
        <w:rPr>
          <w:color w:val="231F20"/>
        </w:rPr>
        <w:t>it</w:t>
      </w:r>
      <w:r>
        <w:rPr>
          <w:color w:val="231F20"/>
          <w:spacing w:val="28"/>
        </w:rPr>
        <w:t> </w:t>
      </w:r>
      <w:r>
        <w:rPr>
          <w:color w:val="231F20"/>
        </w:rPr>
        <w:t>on</w:t>
      </w:r>
      <w:r>
        <w:rPr>
          <w:color w:val="231F20"/>
          <w:spacing w:val="28"/>
        </w:rPr>
        <w:t> </w:t>
      </w:r>
      <w:r>
        <w:rPr>
          <w:color w:val="231F20"/>
        </w:rPr>
        <w:t>to</w:t>
      </w:r>
      <w:r>
        <w:rPr>
          <w:color w:val="231F20"/>
          <w:spacing w:val="28"/>
        </w:rPr>
        <w:t> </w:t>
      </w:r>
      <w:r>
        <w:rPr>
          <w:color w:val="231F20"/>
        </w:rPr>
        <w:t>Freemasonry, since the latter is no stranger to any traditional form. And that is why Guénon has been able to write that Freemasonry has several origins, having received the heritage of numerous earlier organisations.</w:t>
      </w:r>
    </w:p>
    <w:p>
      <w:pPr>
        <w:pStyle w:val="BodyText"/>
        <w:spacing w:before="11"/>
      </w:pPr>
    </w:p>
    <w:p>
      <w:pPr>
        <w:pStyle w:val="BodyText"/>
        <w:spacing w:line="247" w:lineRule="auto"/>
        <w:ind w:left="155" w:right="143" w:firstLine="514"/>
        <w:jc w:val="both"/>
      </w:pPr>
      <w:r>
        <w:rPr>
          <w:color w:val="231F20"/>
        </w:rPr>
        <w:t>The most famous of these heritages are known to be the Orphism and Pythagoreanism</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Greeks</w:t>
      </w:r>
      <w:r>
        <w:rPr>
          <w:color w:val="231F20"/>
          <w:spacing w:val="40"/>
        </w:rPr>
        <w:t> </w:t>
      </w:r>
      <w:r>
        <w:rPr>
          <w:color w:val="231F20"/>
        </w:rPr>
        <w:t>and</w:t>
      </w:r>
      <w:r>
        <w:rPr>
          <w:color w:val="231F20"/>
          <w:spacing w:val="40"/>
        </w:rPr>
        <w:t> </w:t>
      </w:r>
      <w:r>
        <w:rPr>
          <w:color w:val="231F20"/>
        </w:rPr>
        <w:t>the</w:t>
      </w:r>
      <w:r>
        <w:rPr>
          <w:color w:val="231F20"/>
          <w:spacing w:val="40"/>
        </w:rPr>
        <w:t> </w:t>
      </w:r>
      <w:r>
        <w:rPr>
          <w:i/>
          <w:color w:val="231F20"/>
        </w:rPr>
        <w:t>Collegia</w:t>
      </w:r>
      <w:r>
        <w:rPr>
          <w:i/>
          <w:color w:val="231F20"/>
          <w:spacing w:val="40"/>
        </w:rPr>
        <w:t> </w:t>
      </w:r>
      <w:r>
        <w:rPr>
          <w:i/>
          <w:color w:val="231F20"/>
        </w:rPr>
        <w:t>fabrorum</w:t>
      </w:r>
      <w:r>
        <w:rPr>
          <w:i/>
          <w:color w:val="231F20"/>
          <w:spacing w:val="40"/>
        </w:rPr>
        <w:t> </w:t>
      </w:r>
      <w:r>
        <w:rPr>
          <w:color w:val="231F20"/>
        </w:rPr>
        <w:t>of</w:t>
      </w:r>
      <w:r>
        <w:rPr>
          <w:color w:val="231F20"/>
          <w:spacing w:val="40"/>
        </w:rPr>
        <w:t> </w:t>
      </w:r>
      <w:r>
        <w:rPr>
          <w:color w:val="231F20"/>
        </w:rPr>
        <w:t>the</w:t>
      </w:r>
      <w:r>
        <w:rPr>
          <w:color w:val="231F20"/>
          <w:spacing w:val="40"/>
        </w:rPr>
        <w:t> </w:t>
      </w:r>
      <w:r>
        <w:rPr>
          <w:color w:val="231F20"/>
        </w:rPr>
        <w:t>Romans,</w:t>
      </w:r>
      <w:r>
        <w:rPr>
          <w:color w:val="231F20"/>
          <w:spacing w:val="40"/>
        </w:rPr>
        <w:t> </w:t>
      </w:r>
      <w:r>
        <w:rPr>
          <w:color w:val="231F20"/>
        </w:rPr>
        <w:t>which represent "vanished" traditions</w:t>
      </w:r>
      <w:r>
        <w:rPr>
          <w:color w:val="231F20"/>
          <w:position w:val="5"/>
          <w:sz w:val="11"/>
        </w:rPr>
        <w:t>6</w:t>
      </w:r>
      <w:r>
        <w:rPr>
          <w:color w:val="231F20"/>
        </w:rPr>
        <w:t>, and then the Order of the Temple and the "invisible College"</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Rosicrucian</w:t>
      </w:r>
      <w:r>
        <w:rPr>
          <w:color w:val="231F20"/>
          <w:spacing w:val="28"/>
        </w:rPr>
        <w:t> </w:t>
      </w:r>
      <w:r>
        <w:rPr>
          <w:color w:val="231F20"/>
        </w:rPr>
        <w:t>Cross,</w:t>
      </w:r>
      <w:r>
        <w:rPr>
          <w:color w:val="231F20"/>
          <w:spacing w:val="28"/>
        </w:rPr>
        <w:t> </w:t>
      </w:r>
      <w:r>
        <w:rPr>
          <w:color w:val="231F20"/>
        </w:rPr>
        <w:t>revealing</w:t>
      </w:r>
      <w:r>
        <w:rPr>
          <w:color w:val="231F20"/>
          <w:spacing w:val="28"/>
        </w:rPr>
        <w:t> </w:t>
      </w:r>
      <w:r>
        <w:rPr>
          <w:color w:val="231F20"/>
        </w:rPr>
        <w:t>the</w:t>
      </w:r>
      <w:r>
        <w:rPr>
          <w:color w:val="231F20"/>
          <w:spacing w:val="28"/>
        </w:rPr>
        <w:t> </w:t>
      </w:r>
      <w:r>
        <w:rPr>
          <w:color w:val="231F20"/>
        </w:rPr>
        <w:t>Christian</w:t>
      </w:r>
      <w:r>
        <w:rPr>
          <w:color w:val="231F20"/>
          <w:spacing w:val="28"/>
        </w:rPr>
        <w:t> </w:t>
      </w:r>
      <w:r>
        <w:rPr>
          <w:color w:val="231F20"/>
        </w:rPr>
        <w:t>tradition.</w:t>
      </w:r>
      <w:r>
        <w:rPr>
          <w:color w:val="231F20"/>
          <w:spacing w:val="28"/>
        </w:rPr>
        <w:t> </w:t>
      </w:r>
      <w:r>
        <w:rPr>
          <w:color w:val="231F20"/>
        </w:rPr>
        <w:t>Such</w:t>
      </w:r>
      <w:r>
        <w:rPr>
          <w:color w:val="231F20"/>
          <w:spacing w:val="28"/>
        </w:rPr>
        <w:t> </w:t>
      </w:r>
      <w:r>
        <w:rPr>
          <w:color w:val="231F20"/>
        </w:rPr>
        <w:t>inheritances are eminently precious. The colleges of craftsmen were founded by Numa (the Roman equivalent of the Vedic Manu), who had the Temple of Janus, the double-faced god,</w:t>
      </w:r>
      <w:r>
        <w:rPr>
          <w:color w:val="231F20"/>
          <w:spacing w:val="40"/>
        </w:rPr>
        <w:t> </w:t>
      </w:r>
      <w:r>
        <w:rPr>
          <w:color w:val="231F20"/>
        </w:rPr>
        <w:t>whose sanctuary was open during war and closed during peace, built. As for the Orphic- Pythagorean heritage, it links Freemasonry to the primordial Tradition, because of Pythagoras' links with the Delphic and Hyperborean Apollo.</w:t>
      </w:r>
    </w:p>
    <w:p>
      <w:pPr>
        <w:pStyle w:val="BodyText"/>
        <w:spacing w:line="247" w:lineRule="auto" w:before="192"/>
        <w:ind w:left="155" w:right="143" w:firstLine="514"/>
        <w:jc w:val="both"/>
        <w:rPr>
          <w:position w:val="5"/>
          <w:sz w:val="11"/>
        </w:rPr>
      </w:pPr>
      <w:r>
        <w:rPr>
          <w:color w:val="231F20"/>
        </w:rPr>
        <w:t>Freemasonry has thus enabled relevant elements of dead civilisations to remain alive</w:t>
      </w:r>
      <w:r>
        <w:rPr>
          <w:color w:val="231F20"/>
          <w:position w:val="5"/>
          <w:sz w:val="11"/>
        </w:rPr>
        <w:t>7 </w:t>
      </w:r>
      <w:r>
        <w:rPr>
          <w:color w:val="231F20"/>
        </w:rPr>
        <w:t>and thus not only the vestiges of the past, but also "germs" for the future. And this may lead us to think of the "separation that must take place at the end of the </w:t>
      </w:r>
      <w:r>
        <w:rPr>
          <w:color w:val="231F20"/>
        </w:rPr>
        <w:t>cycle,</w:t>
      </w:r>
      <w:r>
        <w:rPr>
          <w:color w:val="231F20"/>
          <w:spacing w:val="40"/>
        </w:rPr>
        <w:t> </w:t>
      </w:r>
      <w:r>
        <w:rPr>
          <w:color w:val="231F20"/>
        </w:rPr>
        <w:t>between that which must perish and that which must be saved</w:t>
      </w:r>
      <w:r>
        <w:rPr>
          <w:color w:val="231F20"/>
          <w:position w:val="5"/>
          <w:sz w:val="11"/>
        </w:rPr>
        <w:t>"(8)</w:t>
      </w:r>
      <w:r>
        <w:rPr>
          <w:color w:val="231F20"/>
        </w:rPr>
        <w:t>, a separation that is analogous to what, in Christianity, is the "final judgement"</w:t>
      </w:r>
      <w:r>
        <w:rPr>
          <w:color w:val="231F20"/>
          <w:position w:val="5"/>
          <w:sz w:val="11"/>
        </w:rPr>
        <w:t>(9).</w:t>
      </w:r>
    </w:p>
    <w:p>
      <w:pPr>
        <w:pStyle w:val="BodyText"/>
        <w:spacing w:before="8"/>
        <w:rPr>
          <w:sz w:val="8"/>
        </w:rPr>
      </w:pPr>
      <w:r>
        <w:rPr>
          <w:sz w:val="8"/>
        </w:rPr>
        <mc:AlternateContent>
          <mc:Choice Requires="wps">
            <w:drawing>
              <wp:anchor distT="0" distB="0" distL="0" distR="0" allowOverlap="1" layoutInCell="1" locked="0" behindDoc="1" simplePos="0" relativeHeight="487590400">
                <wp:simplePos x="0" y="0"/>
                <wp:positionH relativeFrom="page">
                  <wp:posOffset>784517</wp:posOffset>
                </wp:positionH>
                <wp:positionV relativeFrom="paragraph">
                  <wp:posOffset>79180</wp:posOffset>
                </wp:positionV>
                <wp:extent cx="1328420" cy="57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234667pt;width:104.552pt;height:.43597pt;mso-position-horizontal-relative:page;mso-position-vertical-relative:paragraph;z-index:-15726080;mso-wrap-distance-left:0;mso-wrap-distance-right:0" id="docshape19" filled="true" fillcolor="#231f20" stroked="false">
                <v:fill type="solid"/>
                <w10:wrap type="topAndBottom"/>
              </v:rect>
            </w:pict>
          </mc:Fallback>
        </mc:AlternateContent>
      </w:r>
    </w:p>
    <w:p>
      <w:pPr>
        <w:spacing w:line="244" w:lineRule="auto" w:before="87"/>
        <w:ind w:left="155" w:right="145" w:firstLine="0"/>
        <w:jc w:val="both"/>
        <w:rPr>
          <w:sz w:val="13"/>
        </w:rPr>
      </w:pPr>
      <w:r>
        <w:rPr>
          <w:color w:val="231F20"/>
          <w:position w:val="4"/>
          <w:sz w:val="8"/>
        </w:rPr>
        <w:t>5</w:t>
      </w:r>
      <w:r>
        <w:rPr>
          <w:color w:val="231F20"/>
          <w:spacing w:val="26"/>
          <w:position w:val="4"/>
          <w:sz w:val="8"/>
        </w:rPr>
        <w:t> </w:t>
      </w:r>
      <w:r>
        <w:rPr>
          <w:color w:val="231F20"/>
          <w:sz w:val="13"/>
        </w:rPr>
        <w:t>The same is true of Compagnonage; but the latter, as we have already said in note 1, has not spread outside the</w:t>
      </w:r>
      <w:r>
        <w:rPr>
          <w:color w:val="231F20"/>
          <w:spacing w:val="40"/>
          <w:sz w:val="13"/>
        </w:rPr>
        <w:t> </w:t>
      </w:r>
      <w:r>
        <w:rPr>
          <w:color w:val="231F20"/>
          <w:sz w:val="13"/>
        </w:rPr>
        <w:t>Christian world, so that its "pluri-traditional" character has remained purely theoretical.</w:t>
      </w:r>
    </w:p>
    <w:p>
      <w:pPr>
        <w:spacing w:before="12"/>
        <w:ind w:left="155" w:right="142" w:firstLine="0"/>
        <w:jc w:val="both"/>
        <w:rPr>
          <w:sz w:val="13"/>
        </w:rPr>
      </w:pPr>
      <w:r>
        <w:rPr>
          <w:color w:val="231F20"/>
          <w:position w:val="4"/>
          <w:sz w:val="8"/>
        </w:rPr>
        <w:t>6</w:t>
      </w:r>
      <w:r>
        <w:rPr>
          <w:color w:val="231F20"/>
          <w:spacing w:val="30"/>
          <w:position w:val="4"/>
          <w:sz w:val="8"/>
        </w:rPr>
        <w:t> </w:t>
      </w:r>
      <w:r>
        <w:rPr>
          <w:color w:val="231F20"/>
          <w:sz w:val="13"/>
        </w:rPr>
        <w:t>The Celtic tradition, which was of great importance in ancient and medieval Europe, seems to have </w:t>
      </w:r>
      <w:r>
        <w:rPr>
          <w:color w:val="231F20"/>
          <w:sz w:val="13"/>
        </w:rPr>
        <w:t>transmitted</w:t>
      </w:r>
      <w:r>
        <w:rPr>
          <w:color w:val="231F20"/>
          <w:spacing w:val="80"/>
          <w:sz w:val="13"/>
        </w:rPr>
        <w:t> </w:t>
      </w:r>
      <w:r>
        <w:rPr>
          <w:color w:val="231F20"/>
          <w:sz w:val="13"/>
        </w:rPr>
        <w:t>some elements of the 22nd degree of the Scottish Rite (knight of the Royal Axe), where the workshops bear the name</w:t>
      </w:r>
      <w:r>
        <w:rPr>
          <w:color w:val="231F20"/>
          <w:spacing w:val="40"/>
          <w:sz w:val="13"/>
        </w:rPr>
        <w:t> </w:t>
      </w:r>
      <w:r>
        <w:rPr>
          <w:color w:val="231F20"/>
          <w:sz w:val="13"/>
        </w:rPr>
        <w:t>of the council of the Round Table. The theme of this degree is wood construction. As a result of this, there are</w:t>
      </w:r>
      <w:r>
        <w:rPr>
          <w:color w:val="231F20"/>
          <w:spacing w:val="40"/>
          <w:sz w:val="13"/>
        </w:rPr>
        <w:t> </w:t>
      </w:r>
      <w:r>
        <w:rPr>
          <w:color w:val="231F20"/>
          <w:sz w:val="13"/>
        </w:rPr>
        <w:t>numerous allusions to the Cedar used for the erection of the Temple of Solomon, hence the name "Prince of</w:t>
      </w:r>
      <w:r>
        <w:rPr>
          <w:color w:val="231F20"/>
          <w:spacing w:val="80"/>
          <w:sz w:val="13"/>
        </w:rPr>
        <w:t> </w:t>
      </w:r>
      <w:r>
        <w:rPr>
          <w:color w:val="231F20"/>
          <w:sz w:val="13"/>
        </w:rPr>
        <w:t>Lebanon", also given to this degree.</w:t>
      </w:r>
    </w:p>
    <w:p>
      <w:pPr>
        <w:spacing w:before="21"/>
        <w:ind w:left="154" w:right="142" w:firstLine="0"/>
        <w:jc w:val="both"/>
        <w:rPr>
          <w:sz w:val="13"/>
        </w:rPr>
      </w:pPr>
      <w:r>
        <w:rPr>
          <w:color w:val="231F20"/>
          <w:position w:val="4"/>
          <w:sz w:val="8"/>
        </w:rPr>
        <w:t>7</w:t>
      </w:r>
      <w:r>
        <w:rPr>
          <w:color w:val="231F20"/>
          <w:spacing w:val="29"/>
          <w:position w:val="4"/>
          <w:sz w:val="8"/>
        </w:rPr>
        <w:t> </w:t>
      </w:r>
      <w:r>
        <w:rPr>
          <w:color w:val="231F20"/>
          <w:sz w:val="13"/>
        </w:rPr>
        <w:t>When we asked Guénon, after publishing his article "Word lost, words substituted", why the dead </w:t>
      </w:r>
      <w:r>
        <w:rPr>
          <w:color w:val="231F20"/>
          <w:sz w:val="13"/>
        </w:rPr>
        <w:t>organisations</w:t>
      </w:r>
      <w:r>
        <w:rPr>
          <w:color w:val="231F20"/>
          <w:spacing w:val="40"/>
          <w:sz w:val="13"/>
        </w:rPr>
        <w:t> </w:t>
      </w:r>
      <w:r>
        <w:rPr>
          <w:color w:val="231F20"/>
          <w:sz w:val="13"/>
        </w:rPr>
        <w:t>were "taking refuge only in Freemasonry, instead of dispersing among the various surviving fraternities", he replied:</w:t>
      </w:r>
      <w:r>
        <w:rPr>
          <w:color w:val="231F20"/>
          <w:spacing w:val="40"/>
          <w:sz w:val="13"/>
        </w:rPr>
        <w:t> </w:t>
      </w:r>
      <w:r>
        <w:rPr>
          <w:color w:val="231F20"/>
          <w:sz w:val="13"/>
        </w:rPr>
        <w:t>"It is because Freemasonry, alone among the Western organisations, has retained a certain vitality". It is, we think, a</w:t>
      </w:r>
      <w:r>
        <w:rPr>
          <w:color w:val="231F20"/>
          <w:spacing w:val="40"/>
          <w:sz w:val="13"/>
        </w:rPr>
        <w:t> </w:t>
      </w:r>
      <w:r>
        <w:rPr>
          <w:color w:val="231F20"/>
          <w:sz w:val="13"/>
        </w:rPr>
        <w:t>certain "beneficial" side of the lack of initiatory discernment Masonic recruitment. Many aproned laymen have thus</w:t>
      </w:r>
      <w:r>
        <w:rPr>
          <w:color w:val="231F20"/>
          <w:spacing w:val="40"/>
          <w:sz w:val="13"/>
        </w:rPr>
        <w:t> </w:t>
      </w:r>
      <w:r>
        <w:rPr>
          <w:color w:val="231F20"/>
          <w:sz w:val="13"/>
        </w:rPr>
        <w:t>entered the Lodges, and their lack of understanding - notably in matters of symbolism - has often enabled them to</w:t>
      </w:r>
      <w:r>
        <w:rPr>
          <w:color w:val="231F20"/>
          <w:spacing w:val="40"/>
          <w:sz w:val="13"/>
        </w:rPr>
        <w:t> </w:t>
      </w:r>
      <w:r>
        <w:rPr>
          <w:color w:val="231F20"/>
          <w:sz w:val="13"/>
        </w:rPr>
        <w:t>attain the highest dignities (cf. </w:t>
      </w:r>
      <w:r>
        <w:rPr>
          <w:i/>
          <w:color w:val="231F20"/>
          <w:sz w:val="13"/>
        </w:rPr>
        <w:t>The Kingdom of Quantity and the Signs of the Times, </w:t>
      </w:r>
      <w:r>
        <w:rPr>
          <w:color w:val="231F20"/>
          <w:sz w:val="13"/>
        </w:rPr>
        <w:t>Prologue). In any case, the very</w:t>
      </w:r>
      <w:r>
        <w:rPr>
          <w:color w:val="231F20"/>
          <w:spacing w:val="40"/>
          <w:sz w:val="13"/>
        </w:rPr>
        <w:t> </w:t>
      </w:r>
      <w:r>
        <w:rPr>
          <w:color w:val="231F20"/>
          <w:sz w:val="13"/>
        </w:rPr>
        <w:t>number of these Brothers has made the Masonic Order practically indestructible. Was this not what was sought by</w:t>
      </w:r>
      <w:r>
        <w:rPr>
          <w:color w:val="231F20"/>
          <w:spacing w:val="40"/>
          <w:sz w:val="13"/>
        </w:rPr>
        <w:t> </w:t>
      </w:r>
      <w:r>
        <w:rPr>
          <w:color w:val="231F20"/>
          <w:sz w:val="13"/>
        </w:rPr>
        <w:t>some</w:t>
      </w:r>
      <w:r>
        <w:rPr>
          <w:color w:val="231F20"/>
          <w:spacing w:val="40"/>
          <w:sz w:val="13"/>
        </w:rPr>
        <w:t> </w:t>
      </w:r>
      <w:r>
        <w:rPr>
          <w:color w:val="231F20"/>
          <w:sz w:val="13"/>
        </w:rPr>
        <w:t>those whose obscure purposes Guénon pointed out (</w:t>
      </w:r>
      <w:r>
        <w:rPr>
          <w:i/>
          <w:color w:val="231F20"/>
          <w:sz w:val="13"/>
        </w:rPr>
        <w:t>idem</w:t>
      </w:r>
      <w:r>
        <w:rPr>
          <w:color w:val="231F20"/>
          <w:sz w:val="13"/>
        </w:rPr>
        <w:t>, chap. XXVII)? But is it not well known that "le</w:t>
      </w:r>
      <w:r>
        <w:rPr>
          <w:color w:val="231F20"/>
          <w:spacing w:val="40"/>
          <w:sz w:val="13"/>
        </w:rPr>
        <w:t> </w:t>
      </w:r>
      <w:r>
        <w:rPr>
          <w:color w:val="231F20"/>
          <w:sz w:val="13"/>
        </w:rPr>
        <w:t>Diable porte pierre" ("the </w:t>
      </w:r>
      <w:r>
        <w:rPr>
          <w:b/>
          <w:i/>
          <w:color w:val="231F20"/>
          <w:sz w:val="13"/>
        </w:rPr>
        <w:t>Devil </w:t>
      </w:r>
      <w:r>
        <w:rPr>
          <w:color w:val="231F20"/>
          <w:sz w:val="13"/>
        </w:rPr>
        <w:t>carries stone") and can even contribute, in certain circumstances, "to reunite the</w:t>
      </w:r>
      <w:r>
        <w:rPr>
          <w:color w:val="231F20"/>
          <w:spacing w:val="40"/>
          <w:sz w:val="13"/>
        </w:rPr>
        <w:t> </w:t>
      </w:r>
      <w:r>
        <w:rPr>
          <w:color w:val="231F20"/>
          <w:sz w:val="13"/>
        </w:rPr>
        <w:t>dispersed", notably for the construction of certain bridges, as is attested in various legends?</w:t>
      </w:r>
    </w:p>
    <w:p>
      <w:pPr>
        <w:spacing w:before="24"/>
        <w:ind w:left="155" w:right="143" w:firstLine="0"/>
        <w:jc w:val="both"/>
        <w:rPr>
          <w:sz w:val="13"/>
        </w:rPr>
      </w:pPr>
      <w:r>
        <w:rPr>
          <w:color w:val="231F20"/>
          <w:position w:val="4"/>
          <w:sz w:val="8"/>
        </w:rPr>
        <w:t>8</w:t>
      </w:r>
      <w:r>
        <w:rPr>
          <w:color w:val="231F20"/>
          <w:spacing w:val="22"/>
          <w:position w:val="4"/>
          <w:sz w:val="8"/>
        </w:rPr>
        <w:t> </w:t>
      </w:r>
      <w:r>
        <w:rPr>
          <w:color w:val="231F20"/>
          <w:sz w:val="13"/>
        </w:rPr>
        <w:t>We can emphasise that these were the organisations which, even from a simple moral point of view, deserved the</w:t>
      </w:r>
      <w:r>
        <w:rPr>
          <w:color w:val="231F20"/>
          <w:spacing w:val="40"/>
          <w:sz w:val="13"/>
        </w:rPr>
        <w:t> </w:t>
      </w:r>
      <w:r>
        <w:rPr>
          <w:color w:val="231F20"/>
          <w:sz w:val="13"/>
        </w:rPr>
        <w:t>greatest "health", i.e. a prolongation of their existence, which is why they were incorporated into the Masonic Order.</w:t>
      </w:r>
      <w:r>
        <w:rPr>
          <w:color w:val="231F20"/>
          <w:spacing w:val="40"/>
          <w:sz w:val="13"/>
        </w:rPr>
        <w:t> </w:t>
      </w:r>
      <w:r>
        <w:rPr>
          <w:color w:val="231F20"/>
          <w:sz w:val="13"/>
        </w:rPr>
        <w:t>This is very evident, notably for Pythagoreanism, from which many of the early Christians have recognised </w:t>
      </w:r>
      <w:r>
        <w:rPr>
          <w:color w:val="231F20"/>
          <w:sz w:val="13"/>
        </w:rPr>
        <w:t>its</w:t>
      </w:r>
      <w:r>
        <w:rPr>
          <w:color w:val="231F20"/>
          <w:spacing w:val="40"/>
          <w:sz w:val="13"/>
        </w:rPr>
        <w:t> </w:t>
      </w:r>
      <w:r>
        <w:rPr>
          <w:color w:val="231F20"/>
          <w:sz w:val="13"/>
        </w:rPr>
        <w:t>elevation to doctrine and the "virtuous" character of the discipline it has imposed on its members.</w:t>
      </w:r>
    </w:p>
    <w:p>
      <w:pPr>
        <w:spacing w:before="20"/>
        <w:ind w:left="155" w:right="0" w:firstLine="0"/>
        <w:jc w:val="both"/>
        <w:rPr>
          <w:sz w:val="13"/>
        </w:rPr>
      </w:pPr>
      <w:r>
        <w:rPr>
          <w:color w:val="231F20"/>
          <w:position w:val="4"/>
          <w:sz w:val="8"/>
        </w:rPr>
        <w:t>9</w:t>
      </w:r>
      <w:r>
        <w:rPr>
          <w:color w:val="231F20"/>
          <w:spacing w:val="12"/>
          <w:position w:val="4"/>
          <w:sz w:val="8"/>
        </w:rPr>
        <w:t> </w:t>
      </w:r>
      <w:r>
        <w:rPr>
          <w:i/>
          <w:color w:val="231F20"/>
          <w:sz w:val="13"/>
        </w:rPr>
        <w:t>Cf. The Crisis</w:t>
      </w:r>
      <w:r>
        <w:rPr>
          <w:i/>
          <w:color w:val="231F20"/>
          <w:spacing w:val="1"/>
          <w:sz w:val="13"/>
        </w:rPr>
        <w:t> </w:t>
      </w:r>
      <w:r>
        <w:rPr>
          <w:i/>
          <w:color w:val="231F20"/>
          <w:sz w:val="13"/>
        </w:rPr>
        <w:t>of the Modern World</w:t>
      </w:r>
      <w:r>
        <w:rPr>
          <w:color w:val="231F20"/>
          <w:sz w:val="13"/>
        </w:rPr>
        <w:t>,</w:t>
      </w:r>
      <w:r>
        <w:rPr>
          <w:color w:val="231F20"/>
          <w:spacing w:val="1"/>
          <w:sz w:val="13"/>
        </w:rPr>
        <w:t> </w:t>
      </w:r>
      <w:r>
        <w:rPr>
          <w:color w:val="231F20"/>
          <w:spacing w:val="-2"/>
          <w:sz w:val="13"/>
        </w:rPr>
        <w:t>Prologue.</w:t>
      </w:r>
    </w:p>
    <w:p>
      <w:pPr>
        <w:spacing w:after="0"/>
        <w:jc w:val="both"/>
        <w:rPr>
          <w:sz w:val="13"/>
        </w:rPr>
        <w:sectPr>
          <w:pgSz w:w="8640" w:h="12960"/>
          <w:pgMar w:top="1480" w:bottom="280" w:left="1080" w:right="1080"/>
        </w:sectPr>
      </w:pPr>
    </w:p>
    <w:p>
      <w:pPr>
        <w:pStyle w:val="BodyText"/>
        <w:spacing w:line="244" w:lineRule="auto" w:before="117"/>
        <w:ind w:left="155" w:right="140" w:firstLine="514"/>
        <w:jc w:val="both"/>
      </w:pPr>
      <w:r>
        <w:rPr>
          <w:color w:val="231F20"/>
        </w:rPr>
        <w:t>Obviously, to attribute such a role to Freemasonry is to look at it with different eyes</w:t>
      </w:r>
      <w:r>
        <w:rPr>
          <w:color w:val="231F20"/>
          <w:spacing w:val="13"/>
        </w:rPr>
        <w:t> </w:t>
      </w:r>
      <w:r>
        <w:rPr>
          <w:color w:val="231F20"/>
        </w:rPr>
        <w:t>from</w:t>
      </w:r>
      <w:r>
        <w:rPr>
          <w:color w:val="231F20"/>
          <w:spacing w:val="13"/>
        </w:rPr>
        <w:t> </w:t>
      </w:r>
      <w:r>
        <w:rPr>
          <w:color w:val="231F20"/>
        </w:rPr>
        <w:t>those</w:t>
      </w:r>
      <w:r>
        <w:rPr>
          <w:color w:val="231F20"/>
          <w:spacing w:val="13"/>
        </w:rPr>
        <w:t> </w:t>
      </w:r>
      <w:r>
        <w:rPr>
          <w:color w:val="231F20"/>
        </w:rPr>
        <w:t>who</w:t>
      </w:r>
      <w:r>
        <w:rPr>
          <w:color w:val="231F20"/>
          <w:spacing w:val="13"/>
        </w:rPr>
        <w:t> </w:t>
      </w:r>
      <w:r>
        <w:rPr>
          <w:color w:val="231F20"/>
        </w:rPr>
        <w:t>consider</w:t>
      </w:r>
      <w:r>
        <w:rPr>
          <w:color w:val="231F20"/>
          <w:spacing w:val="13"/>
        </w:rPr>
        <w:t> </w:t>
      </w:r>
      <w:r>
        <w:rPr>
          <w:color w:val="231F20"/>
        </w:rPr>
        <w:t>it</w:t>
      </w:r>
      <w:r>
        <w:rPr>
          <w:color w:val="231F20"/>
          <w:spacing w:val="13"/>
        </w:rPr>
        <w:t> </w:t>
      </w:r>
      <w:r>
        <w:rPr>
          <w:color w:val="231F20"/>
        </w:rPr>
        <w:t>as</w:t>
      </w:r>
      <w:r>
        <w:rPr>
          <w:color w:val="231F20"/>
          <w:spacing w:val="13"/>
        </w:rPr>
        <w:t> </w:t>
      </w:r>
      <w:r>
        <w:rPr>
          <w:color w:val="231F20"/>
        </w:rPr>
        <w:t>a</w:t>
      </w:r>
      <w:r>
        <w:rPr>
          <w:color w:val="231F20"/>
          <w:spacing w:val="13"/>
        </w:rPr>
        <w:t> </w:t>
      </w:r>
      <w:r>
        <w:rPr>
          <w:color w:val="231F20"/>
        </w:rPr>
        <w:t>"society</w:t>
      </w:r>
      <w:r>
        <w:rPr>
          <w:color w:val="231F20"/>
          <w:spacing w:val="13"/>
        </w:rPr>
        <w:t> </w:t>
      </w:r>
      <w:r>
        <w:rPr>
          <w:color w:val="231F20"/>
        </w:rPr>
        <w:t>of</w:t>
      </w:r>
      <w:r>
        <w:rPr>
          <w:color w:val="231F20"/>
          <w:spacing w:val="13"/>
        </w:rPr>
        <w:t> </w:t>
      </w:r>
      <w:r>
        <w:rPr>
          <w:color w:val="231F20"/>
        </w:rPr>
        <w:t>thought",</w:t>
      </w:r>
      <w:r>
        <w:rPr>
          <w:color w:val="231F20"/>
          <w:spacing w:val="13"/>
        </w:rPr>
        <w:t> </w:t>
      </w:r>
      <w:r>
        <w:rPr>
          <w:color w:val="231F20"/>
        </w:rPr>
        <w:t>whose</w:t>
      </w:r>
      <w:r>
        <w:rPr>
          <w:color w:val="231F20"/>
          <w:spacing w:val="13"/>
        </w:rPr>
        <w:t> </w:t>
      </w:r>
      <w:r>
        <w:rPr>
          <w:color w:val="231F20"/>
        </w:rPr>
        <w:t>aim</w:t>
      </w:r>
      <w:r>
        <w:rPr>
          <w:color w:val="231F20"/>
          <w:spacing w:val="13"/>
        </w:rPr>
        <w:t> </w:t>
      </w:r>
      <w:r>
        <w:rPr>
          <w:color w:val="231F20"/>
        </w:rPr>
        <w:t>is</w:t>
      </w:r>
      <w:r>
        <w:rPr>
          <w:color w:val="231F20"/>
          <w:spacing w:val="13"/>
        </w:rPr>
        <w:t> </w:t>
      </w:r>
      <w:r>
        <w:rPr>
          <w:color w:val="231F20"/>
        </w:rPr>
        <w:t>"Progress</w:t>
      </w:r>
      <w:r>
        <w:rPr>
          <w:color w:val="231F20"/>
          <w:spacing w:val="13"/>
        </w:rPr>
        <w:t> </w:t>
      </w:r>
      <w:r>
        <w:rPr>
          <w:color w:val="231F20"/>
        </w:rPr>
        <w:t>in</w:t>
      </w:r>
      <w:r>
        <w:rPr>
          <w:color w:val="231F20"/>
          <w:spacing w:val="13"/>
        </w:rPr>
        <w:t> </w:t>
      </w:r>
      <w:r>
        <w:rPr>
          <w:color w:val="231F20"/>
        </w:rPr>
        <w:t>all its forms", or even "a particular system of morals", or a mere amusement for dilettantes,</w:t>
      </w:r>
      <w:r>
        <w:rPr>
          <w:color w:val="231F20"/>
          <w:spacing w:val="80"/>
        </w:rPr>
        <w:t> </w:t>
      </w:r>
      <w:r>
        <w:rPr>
          <w:color w:val="231F20"/>
        </w:rPr>
        <w:t>or</w:t>
      </w:r>
      <w:r>
        <w:rPr>
          <w:color w:val="231F20"/>
          <w:spacing w:val="40"/>
        </w:rPr>
        <w:t> </w:t>
      </w:r>
      <w:r>
        <w:rPr>
          <w:color w:val="231F20"/>
        </w:rPr>
        <w:t>even</w:t>
      </w:r>
      <w:r>
        <w:rPr>
          <w:color w:val="231F20"/>
          <w:spacing w:val="40"/>
        </w:rPr>
        <w:t> </w:t>
      </w:r>
      <w:r>
        <w:rPr>
          <w:color w:val="231F20"/>
        </w:rPr>
        <w:t>a</w:t>
      </w:r>
      <w:r>
        <w:rPr>
          <w:color w:val="231F20"/>
          <w:spacing w:val="40"/>
        </w:rPr>
        <w:t> </w:t>
      </w:r>
      <w:r>
        <w:rPr>
          <w:color w:val="231F20"/>
        </w:rPr>
        <w:t>method</w:t>
      </w:r>
      <w:r>
        <w:rPr>
          <w:color w:val="231F20"/>
          <w:spacing w:val="40"/>
        </w:rPr>
        <w:t> </w:t>
      </w:r>
      <w:r>
        <w:rPr>
          <w:color w:val="231F20"/>
        </w:rPr>
        <w:t>of</w:t>
      </w:r>
      <w:r>
        <w:rPr>
          <w:color w:val="231F20"/>
          <w:spacing w:val="40"/>
        </w:rPr>
        <w:t> </w:t>
      </w:r>
      <w:r>
        <w:rPr>
          <w:color w:val="231F20"/>
        </w:rPr>
        <w:t>making</w:t>
      </w:r>
      <w:r>
        <w:rPr>
          <w:color w:val="231F20"/>
          <w:spacing w:val="40"/>
        </w:rPr>
        <w:t> </w:t>
      </w:r>
      <w:r>
        <w:rPr>
          <w:color w:val="231F20"/>
        </w:rPr>
        <w:t>gold.</w:t>
      </w:r>
      <w:r>
        <w:rPr>
          <w:color w:val="231F20"/>
          <w:spacing w:val="40"/>
        </w:rPr>
        <w:t> </w:t>
      </w:r>
      <w:r>
        <w:rPr>
          <w:color w:val="231F20"/>
        </w:rPr>
        <w:t>But</w:t>
      </w:r>
      <w:r>
        <w:rPr>
          <w:color w:val="231F20"/>
          <w:spacing w:val="40"/>
        </w:rPr>
        <w:t> </w:t>
      </w:r>
      <w:r>
        <w:rPr>
          <w:color w:val="231F20"/>
        </w:rPr>
        <w:t>such</w:t>
      </w:r>
      <w:r>
        <w:rPr>
          <w:color w:val="231F20"/>
          <w:spacing w:val="40"/>
        </w:rPr>
        <w:t> </w:t>
      </w:r>
      <w:r>
        <w:rPr>
          <w:color w:val="231F20"/>
        </w:rPr>
        <w:t>"earthly"</w:t>
      </w:r>
      <w:r>
        <w:rPr>
          <w:color w:val="231F20"/>
          <w:spacing w:val="40"/>
        </w:rPr>
        <w:t> </w:t>
      </w:r>
      <w:r>
        <w:rPr>
          <w:color w:val="231F20"/>
        </w:rPr>
        <w:t>concerns</w:t>
      </w:r>
      <w:r>
        <w:rPr>
          <w:color w:val="231F20"/>
          <w:spacing w:val="40"/>
        </w:rPr>
        <w:t> </w:t>
      </w:r>
      <w:r>
        <w:rPr>
          <w:color w:val="231F20"/>
        </w:rPr>
        <w:t>could</w:t>
      </w:r>
      <w:r>
        <w:rPr>
          <w:color w:val="231F20"/>
          <w:spacing w:val="40"/>
        </w:rPr>
        <w:t> </w:t>
      </w:r>
      <w:r>
        <w:rPr>
          <w:color w:val="231F20"/>
        </w:rPr>
        <w:t>never</w:t>
      </w:r>
      <w:r>
        <w:rPr>
          <w:color w:val="231F20"/>
          <w:spacing w:val="40"/>
        </w:rPr>
        <w:t> </w:t>
      </w:r>
      <w:r>
        <w:rPr>
          <w:color w:val="231F20"/>
        </w:rPr>
        <w:t>have attracted</w:t>
      </w:r>
      <w:r>
        <w:rPr>
          <w:color w:val="231F20"/>
          <w:spacing w:val="28"/>
        </w:rPr>
        <w:t> </w:t>
      </w:r>
      <w:r>
        <w:rPr>
          <w:color w:val="231F20"/>
        </w:rPr>
        <w:t>the</w:t>
      </w:r>
      <w:r>
        <w:rPr>
          <w:color w:val="231F20"/>
          <w:spacing w:val="28"/>
        </w:rPr>
        <w:t> </w:t>
      </w:r>
      <w:r>
        <w:rPr>
          <w:color w:val="231F20"/>
        </w:rPr>
        <w:t>attention</w:t>
      </w:r>
      <w:r>
        <w:rPr>
          <w:color w:val="231F20"/>
          <w:spacing w:val="28"/>
        </w:rPr>
        <w:t> </w:t>
      </w:r>
      <w:r>
        <w:rPr>
          <w:color w:val="231F20"/>
        </w:rPr>
        <w:t>of</w:t>
      </w:r>
      <w:r>
        <w:rPr>
          <w:color w:val="231F20"/>
          <w:spacing w:val="28"/>
        </w:rPr>
        <w:t> </w:t>
      </w:r>
      <w:r>
        <w:rPr>
          <w:color w:val="231F20"/>
        </w:rPr>
        <w:t>a</w:t>
      </w:r>
      <w:r>
        <w:rPr>
          <w:color w:val="231F20"/>
          <w:spacing w:val="28"/>
        </w:rPr>
        <w:t> </w:t>
      </w:r>
      <w:r>
        <w:rPr>
          <w:color w:val="231F20"/>
        </w:rPr>
        <w:t>René</w:t>
      </w:r>
      <w:r>
        <w:rPr>
          <w:color w:val="231F20"/>
          <w:spacing w:val="28"/>
        </w:rPr>
        <w:t> </w:t>
      </w:r>
      <w:r>
        <w:rPr>
          <w:color w:val="231F20"/>
        </w:rPr>
        <w:t>Guénon.</w:t>
      </w:r>
      <w:r>
        <w:rPr>
          <w:color w:val="231F20"/>
          <w:spacing w:val="28"/>
        </w:rPr>
        <w:t> </w:t>
      </w:r>
      <w:r>
        <w:rPr>
          <w:color w:val="231F20"/>
        </w:rPr>
        <w:t>And</w:t>
      </w:r>
      <w:r>
        <w:rPr>
          <w:color w:val="231F20"/>
          <w:spacing w:val="28"/>
        </w:rPr>
        <w:t> </w:t>
      </w:r>
      <w:r>
        <w:rPr>
          <w:color w:val="231F20"/>
        </w:rPr>
        <w:t>it</w:t>
      </w:r>
      <w:r>
        <w:rPr>
          <w:color w:val="231F20"/>
          <w:spacing w:val="28"/>
        </w:rPr>
        <w:t> </w:t>
      </w:r>
      <w:r>
        <w:rPr>
          <w:color w:val="231F20"/>
        </w:rPr>
        <w:t>is</w:t>
      </w:r>
      <w:r>
        <w:rPr>
          <w:color w:val="231F20"/>
          <w:spacing w:val="28"/>
        </w:rPr>
        <w:t> </w:t>
      </w:r>
      <w:r>
        <w:rPr>
          <w:color w:val="231F20"/>
        </w:rPr>
        <w:t>René</w:t>
      </w:r>
      <w:r>
        <w:rPr>
          <w:color w:val="231F20"/>
          <w:spacing w:val="28"/>
        </w:rPr>
        <w:t> </w:t>
      </w:r>
      <w:r>
        <w:rPr>
          <w:color w:val="231F20"/>
        </w:rPr>
        <w:t>Guénon's</w:t>
      </w:r>
      <w:r>
        <w:rPr>
          <w:color w:val="231F20"/>
          <w:spacing w:val="28"/>
        </w:rPr>
        <w:t> </w:t>
      </w:r>
      <w:r>
        <w:rPr>
          <w:color w:val="231F20"/>
        </w:rPr>
        <w:t>ideas</w:t>
      </w:r>
      <w:r>
        <w:rPr>
          <w:color w:val="231F20"/>
          <w:spacing w:val="28"/>
        </w:rPr>
        <w:t> </w:t>
      </w:r>
      <w:r>
        <w:rPr>
          <w:color w:val="231F20"/>
        </w:rPr>
        <w:t>that</w:t>
      </w:r>
      <w:r>
        <w:rPr>
          <w:color w:val="231F20"/>
          <w:spacing w:val="28"/>
        </w:rPr>
        <w:t> </w:t>
      </w:r>
      <w:r>
        <w:rPr>
          <w:color w:val="231F20"/>
        </w:rPr>
        <w:t>we</w:t>
      </w:r>
      <w:r>
        <w:rPr>
          <w:color w:val="231F20"/>
          <w:spacing w:val="28"/>
        </w:rPr>
        <w:t> </w:t>
      </w:r>
      <w:r>
        <w:rPr>
          <w:color w:val="231F20"/>
        </w:rPr>
        <w:t>will deal with here exclusively.</w:t>
      </w:r>
    </w:p>
    <w:p>
      <w:pPr>
        <w:pStyle w:val="BodyText"/>
        <w:spacing w:before="11"/>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2" w:firstLine="514"/>
        <w:jc w:val="both"/>
      </w:pPr>
      <w:r>
        <w:rPr>
          <w:color w:val="231F20"/>
        </w:rPr>
        <w:t>We believe, in fact, that this transmission of "ancient" elements to Freemasonry implies that it has a role to play at the end of the cycle and that, consequently, it </w:t>
      </w:r>
      <w:r>
        <w:rPr>
          <w:color w:val="231F20"/>
        </w:rPr>
        <w:t>must remain alive until the end of our humanity. This is what the ritual formula, according to which</w:t>
      </w:r>
      <w:r>
        <w:rPr>
          <w:color w:val="231F20"/>
          <w:spacing w:val="40"/>
        </w:rPr>
        <w:t> </w:t>
      </w:r>
      <w:r>
        <w:rPr>
          <w:color w:val="231F20"/>
        </w:rPr>
        <w:t>the</w:t>
      </w:r>
      <w:r>
        <w:rPr>
          <w:color w:val="231F20"/>
          <w:spacing w:val="40"/>
        </w:rPr>
        <w:t> </w:t>
      </w:r>
      <w:r>
        <w:rPr>
          <w:color w:val="231F20"/>
        </w:rPr>
        <w:t>Lodge</w:t>
      </w:r>
      <w:r>
        <w:rPr>
          <w:color w:val="231F20"/>
          <w:spacing w:val="40"/>
        </w:rPr>
        <w:t> </w:t>
      </w:r>
      <w:r>
        <w:rPr>
          <w:color w:val="231F20"/>
        </w:rPr>
        <w:t>of</w:t>
      </w:r>
      <w:r>
        <w:rPr>
          <w:color w:val="231F20"/>
          <w:spacing w:val="40"/>
        </w:rPr>
        <w:t> </w:t>
      </w:r>
      <w:r>
        <w:rPr>
          <w:color w:val="231F20"/>
        </w:rPr>
        <w:t>St.</w:t>
      </w:r>
      <w:r>
        <w:rPr>
          <w:color w:val="231F20"/>
          <w:spacing w:val="40"/>
        </w:rPr>
        <w:t> </w:t>
      </w:r>
      <w:r>
        <w:rPr>
          <w:color w:val="231F20"/>
        </w:rPr>
        <w:t>John</w:t>
      </w:r>
      <w:r>
        <w:rPr>
          <w:color w:val="231F20"/>
          <w:spacing w:val="40"/>
        </w:rPr>
        <w:t> </w:t>
      </w:r>
      <w:r>
        <w:rPr>
          <w:color w:val="231F20"/>
        </w:rPr>
        <w:t>is</w:t>
      </w:r>
      <w:r>
        <w:rPr>
          <w:color w:val="231F20"/>
          <w:spacing w:val="40"/>
        </w:rPr>
        <w:t> </w:t>
      </w:r>
      <w:r>
        <w:rPr>
          <w:color w:val="231F20"/>
        </w:rPr>
        <w:t>held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valley</w:t>
      </w:r>
      <w:r>
        <w:rPr>
          <w:color w:val="231F20"/>
          <w:spacing w:val="40"/>
        </w:rPr>
        <w:t> </w:t>
      </w:r>
      <w:r>
        <w:rPr>
          <w:color w:val="231F20"/>
        </w:rPr>
        <w:t>of</w:t>
      </w:r>
      <w:r>
        <w:rPr>
          <w:color w:val="231F20"/>
          <w:spacing w:val="40"/>
        </w:rPr>
        <w:t> </w:t>
      </w:r>
      <w:r>
        <w:rPr>
          <w:color w:val="231F20"/>
        </w:rPr>
        <w:t>Jehoshaphat",</w:t>
      </w:r>
      <w:r>
        <w:rPr>
          <w:color w:val="231F20"/>
          <w:spacing w:val="40"/>
        </w:rPr>
        <w:t> </w:t>
      </w:r>
      <w:r>
        <w:rPr>
          <w:color w:val="231F20"/>
        </w:rPr>
        <w:t>is</w:t>
      </w:r>
      <w:r>
        <w:rPr>
          <w:color w:val="231F20"/>
          <w:spacing w:val="40"/>
        </w:rPr>
        <w:t> </w:t>
      </w:r>
      <w:r>
        <w:rPr>
          <w:color w:val="231F20"/>
        </w:rPr>
        <w:t>intended</w:t>
      </w:r>
      <w:r>
        <w:rPr>
          <w:color w:val="231F20"/>
          <w:spacing w:val="40"/>
        </w:rPr>
        <w:t> </w:t>
      </w:r>
      <w:r>
        <w:rPr>
          <w:color w:val="231F20"/>
        </w:rPr>
        <w:t>to express symbolically.</w:t>
      </w:r>
    </w:p>
    <w:p>
      <w:pPr>
        <w:pStyle w:val="BodyText"/>
        <w:spacing w:before="9"/>
      </w:pPr>
    </w:p>
    <w:p>
      <w:pPr>
        <w:pStyle w:val="BodyText"/>
        <w:spacing w:line="244" w:lineRule="auto"/>
        <w:ind w:left="155" w:right="143" w:firstLine="514"/>
        <w:jc w:val="both"/>
      </w:pPr>
      <w:r>
        <w:rPr>
          <w:color w:val="231F20"/>
        </w:rPr>
        <w:t>And this mention of St. John does not lead us to consider the inheritance that the Masonic Order has received from the monotheistic tradition, and more particularly </w:t>
      </w:r>
      <w:r>
        <w:rPr>
          <w:color w:val="231F20"/>
        </w:rPr>
        <w:t>from</w:t>
      </w:r>
      <w:r>
        <w:rPr>
          <w:color w:val="231F20"/>
          <w:spacing w:val="40"/>
        </w:rPr>
        <w:t> </w:t>
      </w:r>
      <w:r>
        <w:rPr>
          <w:color w:val="231F20"/>
        </w:rPr>
        <w:t>its Christian form, which received from its founder the promise to subsist "until the consummation of the age". It is therefore simply because these organisations have disappeared, by suppression in the case of the Templars, or by their departure from</w:t>
      </w:r>
      <w:r>
        <w:rPr>
          <w:color w:val="231F20"/>
          <w:spacing w:val="80"/>
        </w:rPr>
        <w:t> </w:t>
      </w:r>
      <w:r>
        <w:rPr>
          <w:color w:val="231F20"/>
        </w:rPr>
        <w:t>Europe</w:t>
      </w:r>
      <w:r>
        <w:rPr>
          <w:color w:val="231F20"/>
          <w:spacing w:val="7"/>
        </w:rPr>
        <w:t> </w:t>
      </w:r>
      <w:r>
        <w:rPr>
          <w:color w:val="231F20"/>
        </w:rPr>
        <w:t>in</w:t>
      </w:r>
      <w:r>
        <w:rPr>
          <w:color w:val="231F20"/>
          <w:spacing w:val="8"/>
        </w:rPr>
        <w:t> </w:t>
      </w:r>
      <w:r>
        <w:rPr>
          <w:color w:val="231F20"/>
        </w:rPr>
        <w:t>the</w:t>
      </w:r>
      <w:r>
        <w:rPr>
          <w:color w:val="231F20"/>
          <w:spacing w:val="8"/>
        </w:rPr>
        <w:t> </w:t>
      </w:r>
      <w:r>
        <w:rPr>
          <w:color w:val="231F20"/>
        </w:rPr>
        <w:t>case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Rosicrucians,</w:t>
      </w:r>
      <w:r>
        <w:rPr>
          <w:color w:val="231F20"/>
          <w:spacing w:val="7"/>
        </w:rPr>
        <w:t> </w:t>
      </w:r>
      <w:r>
        <w:rPr>
          <w:color w:val="231F20"/>
        </w:rPr>
        <w:t>that</w:t>
      </w:r>
      <w:r>
        <w:rPr>
          <w:color w:val="231F20"/>
          <w:spacing w:val="8"/>
        </w:rPr>
        <w:t> </w:t>
      </w:r>
      <w:r>
        <w:rPr>
          <w:color w:val="231F20"/>
        </w:rPr>
        <w:t>their</w:t>
      </w:r>
      <w:r>
        <w:rPr>
          <w:color w:val="231F20"/>
          <w:spacing w:val="8"/>
        </w:rPr>
        <w:t> </w:t>
      </w:r>
      <w:r>
        <w:rPr>
          <w:color w:val="231F20"/>
        </w:rPr>
        <w:t>inheritance</w:t>
      </w:r>
      <w:r>
        <w:rPr>
          <w:color w:val="231F20"/>
          <w:spacing w:val="6"/>
        </w:rPr>
        <w:t> </w:t>
      </w:r>
      <w:r>
        <w:rPr>
          <w:color w:val="231F20"/>
        </w:rPr>
        <w:t>has</w:t>
      </w:r>
      <w:r>
        <w:rPr>
          <w:color w:val="231F20"/>
          <w:spacing w:val="7"/>
        </w:rPr>
        <w:t> </w:t>
      </w:r>
      <w:r>
        <w:rPr>
          <w:color w:val="231F20"/>
        </w:rPr>
        <w:t>passed</w:t>
      </w:r>
      <w:r>
        <w:rPr>
          <w:color w:val="231F20"/>
          <w:spacing w:val="8"/>
        </w:rPr>
        <w:t> </w:t>
      </w:r>
      <w:r>
        <w:rPr>
          <w:color w:val="231F20"/>
        </w:rPr>
        <w:t>to</w:t>
      </w:r>
      <w:r>
        <w:rPr>
          <w:color w:val="231F20"/>
          <w:spacing w:val="8"/>
        </w:rPr>
        <w:t> </w:t>
      </w:r>
      <w:r>
        <w:rPr>
          <w:color w:val="231F20"/>
          <w:spacing w:val="-2"/>
        </w:rPr>
        <w:t>Freemasonry.</w:t>
      </w:r>
    </w:p>
    <w:p>
      <w:pPr>
        <w:pStyle w:val="BodyText"/>
        <w:spacing w:before="10"/>
      </w:pPr>
    </w:p>
    <w:p>
      <w:pPr>
        <w:pStyle w:val="BodyText"/>
        <w:spacing w:line="247" w:lineRule="auto" w:before="1"/>
        <w:ind w:left="155" w:right="143" w:firstLine="514"/>
        <w:jc w:val="both"/>
      </w:pPr>
      <w:r>
        <w:rPr>
          <w:color w:val="231F20"/>
        </w:rPr>
        <w:t>Freemasonry was, then, fully appointed to receive the deposit of the Templar Order,</w:t>
      </w:r>
      <w:r>
        <w:rPr>
          <w:color w:val="231F20"/>
          <w:spacing w:val="40"/>
        </w:rPr>
        <w:t> </w:t>
      </w:r>
      <w:r>
        <w:rPr>
          <w:color w:val="231F20"/>
        </w:rPr>
        <w:t>which</w:t>
      </w:r>
      <w:r>
        <w:rPr>
          <w:color w:val="231F20"/>
          <w:spacing w:val="40"/>
        </w:rPr>
        <w:t> </w:t>
      </w:r>
      <w:r>
        <w:rPr>
          <w:color w:val="231F20"/>
        </w:rPr>
        <w:t>was,</w:t>
      </w:r>
      <w:r>
        <w:rPr>
          <w:color w:val="231F20"/>
          <w:spacing w:val="40"/>
        </w:rPr>
        <w:t> </w:t>
      </w:r>
      <w:r>
        <w:rPr>
          <w:color w:val="231F20"/>
        </w:rPr>
        <w:t>like</w:t>
      </w:r>
      <w:r>
        <w:rPr>
          <w:color w:val="231F20"/>
          <w:spacing w:val="40"/>
        </w:rPr>
        <w:t> </w:t>
      </w:r>
      <w:r>
        <w:rPr>
          <w:color w:val="231F20"/>
        </w:rPr>
        <w:t>itself,</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"Johannine"</w:t>
      </w:r>
      <w:r>
        <w:rPr>
          <w:color w:val="231F20"/>
          <w:spacing w:val="40"/>
        </w:rPr>
        <w:t> </w:t>
      </w:r>
      <w:r>
        <w:rPr>
          <w:color w:val="231F20"/>
        </w:rPr>
        <w:t>character.</w:t>
      </w:r>
      <w:r>
        <w:rPr>
          <w:color w:val="231F20"/>
          <w:spacing w:val="40"/>
        </w:rPr>
        <w:t> </w:t>
      </w:r>
      <w:r>
        <w:rPr>
          <w:color w:val="231F20"/>
        </w:rPr>
        <w:t>The</w:t>
      </w:r>
      <w:r>
        <w:rPr>
          <w:color w:val="231F20"/>
          <w:spacing w:val="40"/>
        </w:rPr>
        <w:t> </w:t>
      </w:r>
      <w:r>
        <w:rPr>
          <w:color w:val="231F20"/>
        </w:rPr>
        <w:t>Templars</w:t>
      </w:r>
      <w:r>
        <w:rPr>
          <w:color w:val="231F20"/>
          <w:spacing w:val="40"/>
        </w:rPr>
        <w:t> </w:t>
      </w:r>
      <w:r>
        <w:rPr>
          <w:color w:val="231F20"/>
        </w:rPr>
        <w:t>were particularly devoted to St. John, which is not surprising, since Christ's favourite Apostle appears in the Gospels as the type and model of the initiates. Was he not designated by</w:t>
      </w:r>
      <w:r>
        <w:rPr>
          <w:color w:val="231F20"/>
          <w:spacing w:val="80"/>
        </w:rPr>
        <w:t> </w:t>
      </w:r>
      <w:r>
        <w:rPr>
          <w:color w:val="231F20"/>
        </w:rPr>
        <w:t>his</w:t>
      </w:r>
      <w:r>
        <w:rPr>
          <w:color w:val="231F20"/>
          <w:spacing w:val="40"/>
        </w:rPr>
        <w:t> </w:t>
      </w:r>
      <w:r>
        <w:rPr>
          <w:color w:val="231F20"/>
        </w:rPr>
        <w:t>Master</w:t>
      </w:r>
      <w:r>
        <w:rPr>
          <w:color w:val="231F20"/>
          <w:spacing w:val="40"/>
        </w:rPr>
        <w:t> </w:t>
      </w:r>
      <w:r>
        <w:rPr>
          <w:color w:val="231F20"/>
        </w:rPr>
        <w:t>as</w:t>
      </w:r>
      <w:r>
        <w:rPr>
          <w:color w:val="231F20"/>
          <w:spacing w:val="40"/>
        </w:rPr>
        <w:t> </w:t>
      </w:r>
      <w:r>
        <w:rPr>
          <w:color w:val="231F20"/>
        </w:rPr>
        <w:t>the</w:t>
      </w:r>
      <w:r>
        <w:rPr>
          <w:color w:val="231F20"/>
          <w:spacing w:val="40"/>
        </w:rPr>
        <w:t> </w:t>
      </w:r>
      <w:r>
        <w:rPr>
          <w:color w:val="231F20"/>
        </w:rPr>
        <w:t>son</w:t>
      </w:r>
      <w:r>
        <w:rPr>
          <w:color w:val="231F20"/>
          <w:spacing w:val="40"/>
        </w:rPr>
        <w:t> </w:t>
      </w:r>
      <w:r>
        <w:rPr>
          <w:color w:val="231F20"/>
        </w:rPr>
        <w:t>of</w:t>
      </w:r>
      <w:r>
        <w:rPr>
          <w:color w:val="231F20"/>
          <w:spacing w:val="40"/>
        </w:rPr>
        <w:t> </w:t>
      </w:r>
      <w:r>
        <w:rPr>
          <w:color w:val="231F20"/>
        </w:rPr>
        <w:t>thunder?</w:t>
      </w:r>
      <w:r>
        <w:rPr>
          <w:color w:val="231F20"/>
          <w:spacing w:val="40"/>
        </w:rPr>
        <w:t> </w:t>
      </w:r>
      <w:r>
        <w:rPr>
          <w:color w:val="231F20"/>
        </w:rPr>
        <w:t>He</w:t>
      </w:r>
      <w:r>
        <w:rPr>
          <w:color w:val="231F20"/>
          <w:spacing w:val="40"/>
        </w:rPr>
        <w:t> </w:t>
      </w:r>
      <w:r>
        <w:rPr>
          <w:color w:val="231F20"/>
        </w:rPr>
        <w:t>is</w:t>
      </w:r>
      <w:r>
        <w:rPr>
          <w:color w:val="231F20"/>
          <w:spacing w:val="40"/>
        </w:rPr>
        <w:t> </w:t>
      </w:r>
      <w:r>
        <w:rPr>
          <w:color w:val="231F20"/>
        </w:rPr>
        <w:t>also</w:t>
      </w:r>
      <w:r>
        <w:rPr>
          <w:color w:val="231F20"/>
          <w:spacing w:val="40"/>
        </w:rPr>
        <w:t> </w:t>
      </w:r>
      <w:r>
        <w:rPr>
          <w:color w:val="231F20"/>
        </w:rPr>
        <w:t>the</w:t>
      </w:r>
      <w:r>
        <w:rPr>
          <w:color w:val="231F20"/>
          <w:spacing w:val="40"/>
        </w:rPr>
        <w:t> </w:t>
      </w:r>
      <w:r>
        <w:rPr>
          <w:color w:val="231F20"/>
        </w:rPr>
        <w:t>"son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Virgin",</w:t>
      </w:r>
      <w:r>
        <w:rPr>
          <w:color w:val="231F20"/>
          <w:spacing w:val="40"/>
        </w:rPr>
        <w:t> </w:t>
      </w:r>
      <w:r>
        <w:rPr>
          <w:color w:val="231F20"/>
        </w:rPr>
        <w:t>a</w:t>
      </w:r>
      <w:r>
        <w:rPr>
          <w:color w:val="231F20"/>
          <w:spacing w:val="40"/>
        </w:rPr>
        <w:t> </w:t>
      </w:r>
      <w:r>
        <w:rPr>
          <w:color w:val="231F20"/>
        </w:rPr>
        <w:t>hermetic expression that Guénon recalls, also designated to the initiates. And even in the exoteric cult rendered by the Church, St. John is recognised as having particular privileges of a "secret" nature</w:t>
      </w:r>
      <w:r>
        <w:rPr>
          <w:color w:val="231F20"/>
          <w:position w:val="5"/>
          <w:sz w:val="11"/>
        </w:rPr>
        <w:t>10</w:t>
      </w:r>
      <w:r>
        <w:rPr>
          <w:color w:val="231F20"/>
        </w:rPr>
        <w:t>.</w:t>
      </w:r>
    </w:p>
    <w:p>
      <w:pPr>
        <w:pStyle w:val="BodyText"/>
      </w:pPr>
    </w:p>
    <w:p>
      <w:pPr>
        <w:pStyle w:val="BodyText"/>
        <w:spacing w:before="2"/>
      </w:pPr>
    </w:p>
    <w:p>
      <w:pPr>
        <w:pStyle w:val="BodyText"/>
        <w:spacing w:line="244" w:lineRule="auto"/>
        <w:ind w:left="155" w:right="144" w:firstLine="514"/>
        <w:jc w:val="both"/>
      </w:pPr>
      <w:r>
        <w:rPr>
          <w:color w:val="231F20"/>
        </w:rPr>
        <w:t>As to the relations of St. John to the end of the cycle, they are extremely marked. The Apostle was assured of "abiding" until the return of Christ in glory; and it is under</w:t>
      </w:r>
      <w:r>
        <w:rPr>
          <w:color w:val="231F20"/>
          <w:spacing w:val="80"/>
        </w:rPr>
        <w:t> </w:t>
      </w:r>
      <w:r>
        <w:rPr>
          <w:color w:val="231F20"/>
        </w:rPr>
        <w:t>the name of John that the last Book of the Bible is placed, symbolically relating </w:t>
      </w:r>
      <w:r>
        <w:rPr>
          <w:color w:val="231F20"/>
        </w:rPr>
        <w:t>the</w:t>
      </w:r>
      <w:r>
        <w:rPr>
          <w:color w:val="231F20"/>
          <w:spacing w:val="80"/>
        </w:rPr>
        <w:t> </w:t>
      </w:r>
      <w:r>
        <w:rPr>
          <w:color w:val="231F20"/>
        </w:rPr>
        <w:t>events which must precede this proclaiming return of the restoration of the primordial</w:t>
      </w:r>
      <w:r>
        <w:rPr>
          <w:color w:val="231F20"/>
          <w:spacing w:val="40"/>
        </w:rPr>
        <w:t> </w:t>
      </w:r>
      <w:r>
        <w:rPr>
          <w:color w:val="231F20"/>
          <w:spacing w:val="-2"/>
        </w:rPr>
        <w:t>state.</w:t>
      </w:r>
    </w:p>
    <w:p>
      <w:pPr>
        <w:pStyle w:val="BodyText"/>
        <w:spacing w:before="9"/>
      </w:pPr>
    </w:p>
    <w:p>
      <w:pPr>
        <w:pStyle w:val="BodyText"/>
        <w:spacing w:line="244" w:lineRule="auto" w:before="1"/>
        <w:ind w:left="155" w:right="143" w:firstLine="514"/>
        <w:jc w:val="both"/>
      </w:pPr>
      <w:r>
        <w:rPr>
          <w:color w:val="231F20"/>
        </w:rPr>
        <w:t>Freemasonry, however, is not placed under the sole patronage of St. John the Evangelist, but under that of the two St. Johns, the Evangelist and the Predecessor. Now</w:t>
      </w:r>
    </w:p>
    <w:p>
      <w:pPr>
        <w:pStyle w:val="BodyText"/>
        <w:spacing w:before="9"/>
        <w:rPr>
          <w:sz w:val="10"/>
        </w:rPr>
      </w:pPr>
      <w:r>
        <w:rPr>
          <w:sz w:val="10"/>
        </w:rPr>
        <mc:AlternateContent>
          <mc:Choice Requires="wps">
            <w:drawing>
              <wp:anchor distT="0" distB="0" distL="0" distR="0" allowOverlap="1" layoutInCell="1" locked="0" behindDoc="1" simplePos="0" relativeHeight="487590912">
                <wp:simplePos x="0" y="0"/>
                <wp:positionH relativeFrom="page">
                  <wp:posOffset>784517</wp:posOffset>
                </wp:positionH>
                <wp:positionV relativeFrom="paragraph">
                  <wp:posOffset>94002</wp:posOffset>
                </wp:positionV>
                <wp:extent cx="1328420" cy="57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7.401811pt;width:104.552pt;height:.43599pt;mso-position-horizontal-relative:page;mso-position-vertical-relative:paragraph;z-index:-15725568;mso-wrap-distance-left:0;mso-wrap-distance-right:0" id="docshape20" filled="true" fillcolor="#231f20" stroked="false">
                <v:fill type="solid"/>
                <w10:wrap type="topAndBottom"/>
              </v:rect>
            </w:pict>
          </mc:Fallback>
        </mc:AlternateContent>
      </w:r>
    </w:p>
    <w:p>
      <w:pPr>
        <w:spacing w:line="242" w:lineRule="auto" w:before="87"/>
        <w:ind w:left="155" w:right="143" w:firstLine="0"/>
        <w:jc w:val="both"/>
        <w:rPr>
          <w:sz w:val="13"/>
        </w:rPr>
      </w:pPr>
      <w:r>
        <w:rPr>
          <w:color w:val="231F20"/>
          <w:position w:val="4"/>
          <w:sz w:val="8"/>
        </w:rPr>
        <w:t>10</w:t>
      </w:r>
      <w:r>
        <w:rPr>
          <w:color w:val="231F20"/>
          <w:spacing w:val="21"/>
          <w:position w:val="4"/>
          <w:sz w:val="8"/>
        </w:rPr>
        <w:t> </w:t>
      </w:r>
      <w:r>
        <w:rPr>
          <w:color w:val="231F20"/>
          <w:sz w:val="13"/>
        </w:rPr>
        <w:t>The esoteric role of John is clearly suggested in the official texts of the Roman liturgy. In the evening office, for</w:t>
      </w:r>
      <w:r>
        <w:rPr>
          <w:color w:val="231F20"/>
          <w:spacing w:val="40"/>
          <w:sz w:val="13"/>
        </w:rPr>
        <w:t> </w:t>
      </w:r>
      <w:r>
        <w:rPr>
          <w:color w:val="231F20"/>
          <w:sz w:val="13"/>
        </w:rPr>
        <w:t>example, there are several ancient retrievals, responses and verses, formulas such as the following, used on the feasts</w:t>
      </w:r>
      <w:r>
        <w:rPr>
          <w:color w:val="231F20"/>
          <w:spacing w:val="40"/>
          <w:sz w:val="13"/>
        </w:rPr>
        <w:t> </w:t>
      </w:r>
      <w:r>
        <w:rPr>
          <w:color w:val="231F20"/>
          <w:sz w:val="13"/>
        </w:rPr>
        <w:t>of St. John:</w:t>
      </w:r>
    </w:p>
    <w:p>
      <w:pPr>
        <w:pStyle w:val="ListParagraph"/>
        <w:numPr>
          <w:ilvl w:val="0"/>
          <w:numId w:val="1"/>
        </w:numPr>
        <w:tabs>
          <w:tab w:pos="677" w:val="left" w:leader="none"/>
        </w:tabs>
        <w:spacing w:line="240" w:lineRule="auto" w:before="2" w:after="0"/>
        <w:ind w:left="677" w:right="215" w:hanging="262"/>
        <w:jc w:val="both"/>
        <w:rPr>
          <w:sz w:val="13"/>
        </w:rPr>
      </w:pPr>
      <w:r>
        <w:rPr>
          <w:color w:val="231F20"/>
          <w:sz w:val="13"/>
        </w:rPr>
        <w:t>This</w:t>
      </w:r>
      <w:r>
        <w:rPr>
          <w:color w:val="231F20"/>
          <w:spacing w:val="-1"/>
          <w:sz w:val="13"/>
        </w:rPr>
        <w:t> </w:t>
      </w:r>
      <w:r>
        <w:rPr>
          <w:color w:val="231F20"/>
          <w:sz w:val="13"/>
        </w:rPr>
        <w:t>is</w:t>
      </w:r>
      <w:r>
        <w:rPr>
          <w:color w:val="231F20"/>
          <w:spacing w:val="-1"/>
          <w:sz w:val="13"/>
        </w:rPr>
        <w:t> </w:t>
      </w:r>
      <w:r>
        <w:rPr>
          <w:color w:val="231F20"/>
          <w:sz w:val="13"/>
        </w:rPr>
        <w:t>John,</w:t>
      </w:r>
      <w:r>
        <w:rPr>
          <w:color w:val="231F20"/>
          <w:spacing w:val="-1"/>
          <w:sz w:val="13"/>
        </w:rPr>
        <w:t> </w:t>
      </w:r>
      <w:r>
        <w:rPr>
          <w:color w:val="231F20"/>
          <w:sz w:val="13"/>
        </w:rPr>
        <w:t>who</w:t>
      </w:r>
      <w:r>
        <w:rPr>
          <w:color w:val="231F20"/>
          <w:spacing w:val="-1"/>
          <w:sz w:val="13"/>
        </w:rPr>
        <w:t> </w:t>
      </w:r>
      <w:r>
        <w:rPr>
          <w:color w:val="231F20"/>
          <w:sz w:val="13"/>
        </w:rPr>
        <w:t>during</w:t>
      </w:r>
      <w:r>
        <w:rPr>
          <w:color w:val="231F20"/>
          <w:spacing w:val="-1"/>
          <w:sz w:val="13"/>
        </w:rPr>
        <w:t> </w:t>
      </w:r>
      <w:r>
        <w:rPr>
          <w:color w:val="231F20"/>
          <w:sz w:val="13"/>
        </w:rPr>
        <w:t>the</w:t>
      </w:r>
      <w:r>
        <w:rPr>
          <w:color w:val="231F20"/>
          <w:spacing w:val="-1"/>
          <w:sz w:val="13"/>
        </w:rPr>
        <w:t> </w:t>
      </w:r>
      <w:r>
        <w:rPr>
          <w:color w:val="231F20"/>
          <w:sz w:val="13"/>
        </w:rPr>
        <w:t>Supper</w:t>
      </w:r>
      <w:r>
        <w:rPr>
          <w:color w:val="231F20"/>
          <w:spacing w:val="-1"/>
          <w:sz w:val="13"/>
        </w:rPr>
        <w:t> </w:t>
      </w:r>
      <w:r>
        <w:rPr>
          <w:color w:val="231F20"/>
          <w:sz w:val="13"/>
        </w:rPr>
        <w:t>reclined</w:t>
      </w:r>
      <w:r>
        <w:rPr>
          <w:color w:val="231F20"/>
          <w:spacing w:val="-1"/>
          <w:sz w:val="13"/>
        </w:rPr>
        <w:t> </w:t>
      </w:r>
      <w:r>
        <w:rPr>
          <w:color w:val="231F20"/>
          <w:sz w:val="13"/>
        </w:rPr>
        <w:t>on</w:t>
      </w:r>
      <w:r>
        <w:rPr>
          <w:color w:val="231F20"/>
          <w:spacing w:val="-1"/>
          <w:sz w:val="13"/>
        </w:rPr>
        <w:t> </w:t>
      </w:r>
      <w:r>
        <w:rPr>
          <w:color w:val="231F20"/>
          <w:sz w:val="13"/>
        </w:rPr>
        <w:t>the</w:t>
      </w:r>
      <w:r>
        <w:rPr>
          <w:color w:val="231F20"/>
          <w:spacing w:val="-1"/>
          <w:sz w:val="13"/>
        </w:rPr>
        <w:t> </w:t>
      </w:r>
      <w:r>
        <w:rPr>
          <w:color w:val="231F20"/>
          <w:sz w:val="13"/>
        </w:rPr>
        <w:t>Lord's</w:t>
      </w:r>
      <w:r>
        <w:rPr>
          <w:color w:val="231F20"/>
          <w:spacing w:val="-1"/>
          <w:sz w:val="13"/>
        </w:rPr>
        <w:t> </w:t>
      </w:r>
      <w:r>
        <w:rPr>
          <w:color w:val="231F20"/>
          <w:sz w:val="13"/>
        </w:rPr>
        <w:t>breast;</w:t>
      </w:r>
      <w:r>
        <w:rPr>
          <w:color w:val="231F20"/>
          <w:spacing w:val="-1"/>
          <w:sz w:val="13"/>
        </w:rPr>
        <w:t> </w:t>
      </w:r>
      <w:r>
        <w:rPr>
          <w:color w:val="231F20"/>
          <w:sz w:val="13"/>
        </w:rPr>
        <w:t>happy</w:t>
      </w:r>
      <w:r>
        <w:rPr>
          <w:color w:val="231F20"/>
          <w:spacing w:val="-1"/>
          <w:sz w:val="13"/>
        </w:rPr>
        <w:t> </w:t>
      </w:r>
      <w:r>
        <w:rPr>
          <w:color w:val="231F20"/>
          <w:sz w:val="13"/>
        </w:rPr>
        <w:t>apostle</w:t>
      </w:r>
      <w:r>
        <w:rPr>
          <w:color w:val="231F20"/>
          <w:spacing w:val="-1"/>
          <w:sz w:val="13"/>
        </w:rPr>
        <w:t> </w:t>
      </w:r>
      <w:r>
        <w:rPr>
          <w:color w:val="231F20"/>
          <w:sz w:val="13"/>
        </w:rPr>
        <w:t>to</w:t>
      </w:r>
      <w:r>
        <w:rPr>
          <w:color w:val="231F20"/>
          <w:spacing w:val="-1"/>
          <w:sz w:val="13"/>
        </w:rPr>
        <w:t> </w:t>
      </w:r>
      <w:r>
        <w:rPr>
          <w:color w:val="231F20"/>
          <w:sz w:val="13"/>
        </w:rPr>
        <w:t>whom</w:t>
      </w:r>
      <w:r>
        <w:rPr>
          <w:color w:val="231F20"/>
          <w:spacing w:val="-1"/>
          <w:sz w:val="13"/>
        </w:rPr>
        <w:t> </w:t>
      </w:r>
      <w:r>
        <w:rPr>
          <w:color w:val="231F20"/>
          <w:sz w:val="13"/>
        </w:rPr>
        <w:t>heavenly</w:t>
      </w:r>
      <w:r>
        <w:rPr>
          <w:color w:val="231F20"/>
          <w:spacing w:val="-1"/>
          <w:sz w:val="13"/>
        </w:rPr>
        <w:t> </w:t>
      </w:r>
      <w:r>
        <w:rPr>
          <w:color w:val="231F20"/>
          <w:sz w:val="13"/>
        </w:rPr>
        <w:t>secrets</w:t>
      </w:r>
      <w:r>
        <w:rPr>
          <w:color w:val="231F20"/>
          <w:spacing w:val="40"/>
          <w:sz w:val="13"/>
        </w:rPr>
        <w:t> </w:t>
      </w:r>
      <w:r>
        <w:rPr>
          <w:color w:val="231F20"/>
          <w:sz w:val="13"/>
        </w:rPr>
        <w:t>were</w:t>
      </w:r>
      <w:r>
        <w:rPr>
          <w:color w:val="231F20"/>
          <w:spacing w:val="-8"/>
          <w:sz w:val="13"/>
        </w:rPr>
        <w:t> </w:t>
      </w:r>
      <w:r>
        <w:rPr>
          <w:color w:val="231F20"/>
          <w:sz w:val="13"/>
        </w:rPr>
        <w:t>revealed!</w:t>
      </w:r>
    </w:p>
    <w:p>
      <w:pPr>
        <w:pStyle w:val="ListParagraph"/>
        <w:numPr>
          <w:ilvl w:val="0"/>
          <w:numId w:val="1"/>
        </w:numPr>
        <w:tabs>
          <w:tab w:pos="677" w:val="left" w:leader="none"/>
        </w:tabs>
        <w:spacing w:line="149" w:lineRule="exact" w:before="0" w:after="0"/>
        <w:ind w:left="677" w:right="0" w:hanging="261"/>
        <w:jc w:val="both"/>
        <w:rPr>
          <w:sz w:val="13"/>
        </w:rPr>
      </w:pPr>
      <w:r>
        <w:rPr>
          <w:color w:val="231F20"/>
          <w:sz w:val="13"/>
        </w:rPr>
        <w:t>Blessed</w:t>
      </w:r>
      <w:r>
        <w:rPr>
          <w:color w:val="231F20"/>
          <w:spacing w:val="-1"/>
          <w:sz w:val="13"/>
        </w:rPr>
        <w:t> </w:t>
      </w:r>
      <w:r>
        <w:rPr>
          <w:color w:val="231F20"/>
          <w:sz w:val="13"/>
        </w:rPr>
        <w:t>John</w:t>
      </w:r>
      <w:r>
        <w:rPr>
          <w:color w:val="231F20"/>
          <w:spacing w:val="-1"/>
          <w:sz w:val="13"/>
        </w:rPr>
        <w:t> </w:t>
      </w:r>
      <w:r>
        <w:rPr>
          <w:color w:val="231F20"/>
          <w:sz w:val="13"/>
        </w:rPr>
        <w:t>is</w:t>
      </w:r>
      <w:r>
        <w:rPr>
          <w:color w:val="231F20"/>
          <w:spacing w:val="-1"/>
          <w:sz w:val="13"/>
        </w:rPr>
        <w:t> </w:t>
      </w:r>
      <w:r>
        <w:rPr>
          <w:color w:val="231F20"/>
          <w:sz w:val="13"/>
        </w:rPr>
        <w:t>worthy</w:t>
      </w:r>
      <w:r>
        <w:rPr>
          <w:color w:val="231F20"/>
          <w:spacing w:val="-1"/>
          <w:sz w:val="13"/>
        </w:rPr>
        <w:t> </w:t>
      </w:r>
      <w:r>
        <w:rPr>
          <w:color w:val="231F20"/>
          <w:sz w:val="13"/>
        </w:rPr>
        <w:t>of great</w:t>
      </w:r>
      <w:r>
        <w:rPr>
          <w:color w:val="231F20"/>
          <w:spacing w:val="-1"/>
          <w:sz w:val="13"/>
        </w:rPr>
        <w:t> </w:t>
      </w:r>
      <w:r>
        <w:rPr>
          <w:color w:val="231F20"/>
          <w:sz w:val="13"/>
        </w:rPr>
        <w:t>honour,</w:t>
      </w:r>
      <w:r>
        <w:rPr>
          <w:color w:val="231F20"/>
          <w:spacing w:val="-1"/>
          <w:sz w:val="13"/>
        </w:rPr>
        <w:t> </w:t>
      </w:r>
      <w:r>
        <w:rPr>
          <w:color w:val="231F20"/>
          <w:sz w:val="13"/>
        </w:rPr>
        <w:t>he</w:t>
      </w:r>
      <w:r>
        <w:rPr>
          <w:color w:val="231F20"/>
          <w:spacing w:val="-1"/>
          <w:sz w:val="13"/>
        </w:rPr>
        <w:t> </w:t>
      </w:r>
      <w:r>
        <w:rPr>
          <w:color w:val="231F20"/>
          <w:sz w:val="13"/>
        </w:rPr>
        <w:t>who, during</w:t>
      </w:r>
      <w:r>
        <w:rPr>
          <w:color w:val="231F20"/>
          <w:spacing w:val="-1"/>
          <w:sz w:val="13"/>
        </w:rPr>
        <w:t> </w:t>
      </w:r>
      <w:r>
        <w:rPr>
          <w:color w:val="231F20"/>
          <w:sz w:val="13"/>
        </w:rPr>
        <w:t>the</w:t>
      </w:r>
      <w:r>
        <w:rPr>
          <w:color w:val="231F20"/>
          <w:spacing w:val="-1"/>
          <w:sz w:val="13"/>
        </w:rPr>
        <w:t> </w:t>
      </w:r>
      <w:r>
        <w:rPr>
          <w:color w:val="231F20"/>
          <w:sz w:val="13"/>
        </w:rPr>
        <w:t>Supper,</w:t>
      </w:r>
      <w:r>
        <w:rPr>
          <w:color w:val="231F20"/>
          <w:spacing w:val="-1"/>
          <w:sz w:val="13"/>
        </w:rPr>
        <w:t> </w:t>
      </w:r>
      <w:r>
        <w:rPr>
          <w:color w:val="231F20"/>
          <w:sz w:val="13"/>
        </w:rPr>
        <w:t>rested on</w:t>
      </w:r>
      <w:r>
        <w:rPr>
          <w:color w:val="231F20"/>
          <w:spacing w:val="-1"/>
          <w:sz w:val="13"/>
        </w:rPr>
        <w:t> </w:t>
      </w:r>
      <w:r>
        <w:rPr>
          <w:color w:val="231F20"/>
          <w:sz w:val="13"/>
        </w:rPr>
        <w:t>the</w:t>
      </w:r>
      <w:r>
        <w:rPr>
          <w:color w:val="231F20"/>
          <w:spacing w:val="-1"/>
          <w:sz w:val="13"/>
        </w:rPr>
        <w:t> </w:t>
      </w:r>
      <w:r>
        <w:rPr>
          <w:color w:val="231F20"/>
          <w:sz w:val="13"/>
        </w:rPr>
        <w:t>Lord's</w:t>
      </w:r>
      <w:r>
        <w:rPr>
          <w:color w:val="231F20"/>
          <w:spacing w:val="-3"/>
          <w:sz w:val="13"/>
        </w:rPr>
        <w:t> </w:t>
      </w:r>
      <w:r>
        <w:rPr>
          <w:color w:val="231F20"/>
          <w:spacing w:val="-2"/>
          <w:sz w:val="13"/>
        </w:rPr>
        <w:t>breast.</w:t>
      </w:r>
    </w:p>
    <w:p>
      <w:pPr>
        <w:pStyle w:val="ListParagraph"/>
        <w:numPr>
          <w:ilvl w:val="0"/>
          <w:numId w:val="1"/>
        </w:numPr>
        <w:tabs>
          <w:tab w:pos="677" w:val="left" w:leader="none"/>
        </w:tabs>
        <w:spacing w:line="240" w:lineRule="auto" w:before="1" w:after="0"/>
        <w:ind w:left="677" w:right="0" w:hanging="261"/>
        <w:jc w:val="both"/>
        <w:rPr>
          <w:sz w:val="13"/>
        </w:rPr>
      </w:pPr>
      <w:r>
        <w:rPr>
          <w:color w:val="231F20"/>
          <w:sz w:val="13"/>
        </w:rPr>
        <w:t>John</w:t>
      </w:r>
      <w:r>
        <w:rPr>
          <w:color w:val="231F20"/>
          <w:spacing w:val="-1"/>
          <w:sz w:val="13"/>
        </w:rPr>
        <w:t> </w:t>
      </w:r>
      <w:r>
        <w:rPr>
          <w:color w:val="231F20"/>
          <w:sz w:val="13"/>
        </w:rPr>
        <w:t>has</w:t>
      </w:r>
      <w:r>
        <w:rPr>
          <w:color w:val="231F20"/>
          <w:spacing w:val="-1"/>
          <w:sz w:val="13"/>
        </w:rPr>
        <w:t> </w:t>
      </w:r>
      <w:r>
        <w:rPr>
          <w:color w:val="231F20"/>
          <w:sz w:val="13"/>
        </w:rPr>
        <w:t>raised</w:t>
      </w:r>
      <w:r>
        <w:rPr>
          <w:color w:val="231F20"/>
          <w:spacing w:val="-1"/>
          <w:sz w:val="13"/>
        </w:rPr>
        <w:t> </w:t>
      </w:r>
      <w:r>
        <w:rPr>
          <w:color w:val="231F20"/>
          <w:sz w:val="13"/>
        </w:rPr>
        <w:t>the</w:t>
      </w:r>
      <w:r>
        <w:rPr>
          <w:color w:val="231F20"/>
          <w:spacing w:val="-1"/>
          <w:sz w:val="13"/>
        </w:rPr>
        <w:t> </w:t>
      </w:r>
      <w:r>
        <w:rPr>
          <w:color w:val="231F20"/>
          <w:sz w:val="13"/>
        </w:rPr>
        <w:t>living waters</w:t>
      </w:r>
      <w:r>
        <w:rPr>
          <w:color w:val="231F20"/>
          <w:spacing w:val="-1"/>
          <w:sz w:val="13"/>
        </w:rPr>
        <w:t> </w:t>
      </w:r>
      <w:r>
        <w:rPr>
          <w:color w:val="231F20"/>
          <w:sz w:val="13"/>
        </w:rPr>
        <w:t>of</w:t>
      </w:r>
      <w:r>
        <w:rPr>
          <w:color w:val="231F20"/>
          <w:spacing w:val="-1"/>
          <w:sz w:val="13"/>
        </w:rPr>
        <w:t> </w:t>
      </w:r>
      <w:r>
        <w:rPr>
          <w:color w:val="231F20"/>
          <w:sz w:val="13"/>
        </w:rPr>
        <w:t>the</w:t>
      </w:r>
      <w:r>
        <w:rPr>
          <w:color w:val="231F20"/>
          <w:spacing w:val="-1"/>
          <w:sz w:val="13"/>
        </w:rPr>
        <w:t> </w:t>
      </w:r>
      <w:r>
        <w:rPr>
          <w:color w:val="231F20"/>
          <w:sz w:val="13"/>
        </w:rPr>
        <w:t>Gospel, from</w:t>
      </w:r>
      <w:r>
        <w:rPr>
          <w:color w:val="231F20"/>
          <w:spacing w:val="-1"/>
          <w:sz w:val="13"/>
        </w:rPr>
        <w:t> </w:t>
      </w:r>
      <w:r>
        <w:rPr>
          <w:color w:val="231F20"/>
          <w:sz w:val="13"/>
        </w:rPr>
        <w:t>the</w:t>
      </w:r>
      <w:r>
        <w:rPr>
          <w:color w:val="231F20"/>
          <w:spacing w:val="-1"/>
          <w:sz w:val="13"/>
        </w:rPr>
        <w:t> </w:t>
      </w:r>
      <w:r>
        <w:rPr>
          <w:color w:val="231F20"/>
          <w:sz w:val="13"/>
        </w:rPr>
        <w:t>sacred</w:t>
      </w:r>
      <w:r>
        <w:rPr>
          <w:color w:val="231F20"/>
          <w:spacing w:val="-1"/>
          <w:sz w:val="13"/>
        </w:rPr>
        <w:t> </w:t>
      </w:r>
      <w:r>
        <w:rPr>
          <w:color w:val="231F20"/>
          <w:sz w:val="13"/>
        </w:rPr>
        <w:t>spring of</w:t>
      </w:r>
      <w:r>
        <w:rPr>
          <w:color w:val="231F20"/>
          <w:spacing w:val="-1"/>
          <w:sz w:val="13"/>
        </w:rPr>
        <w:t> </w:t>
      </w:r>
      <w:r>
        <w:rPr>
          <w:color w:val="231F20"/>
          <w:sz w:val="13"/>
        </w:rPr>
        <w:t>the</w:t>
      </w:r>
      <w:r>
        <w:rPr>
          <w:color w:val="231F20"/>
          <w:spacing w:val="-1"/>
          <w:sz w:val="13"/>
        </w:rPr>
        <w:t> </w:t>
      </w:r>
      <w:r>
        <w:rPr>
          <w:color w:val="231F20"/>
          <w:sz w:val="13"/>
        </w:rPr>
        <w:t>Lord's</w:t>
      </w:r>
      <w:r>
        <w:rPr>
          <w:color w:val="231F20"/>
          <w:spacing w:val="-3"/>
          <w:sz w:val="13"/>
        </w:rPr>
        <w:t> </w:t>
      </w:r>
      <w:r>
        <w:rPr>
          <w:color w:val="231F20"/>
          <w:spacing w:val="-2"/>
          <w:sz w:val="13"/>
        </w:rPr>
        <w:t>heart.</w:t>
      </w:r>
    </w:p>
    <w:p>
      <w:pPr>
        <w:pStyle w:val="ListParagraph"/>
        <w:numPr>
          <w:ilvl w:val="0"/>
          <w:numId w:val="1"/>
        </w:numPr>
        <w:tabs>
          <w:tab w:pos="677" w:val="left" w:leader="none"/>
        </w:tabs>
        <w:spacing w:line="240" w:lineRule="auto" w:before="2" w:after="0"/>
        <w:ind w:left="677" w:right="144" w:hanging="262"/>
        <w:jc w:val="both"/>
        <w:rPr>
          <w:sz w:val="13"/>
        </w:rPr>
      </w:pPr>
      <w:r>
        <w:rPr>
          <w:color w:val="231F20"/>
          <w:sz w:val="13"/>
        </w:rPr>
        <w:t>This is John, Apostle and Evangelist, who deserved to be honoured more than the others by the Lord, the</w:t>
      </w:r>
      <w:r>
        <w:rPr>
          <w:color w:val="231F20"/>
          <w:spacing w:val="40"/>
          <w:sz w:val="13"/>
        </w:rPr>
        <w:t> </w:t>
      </w:r>
      <w:r>
        <w:rPr>
          <w:color w:val="231F20"/>
          <w:sz w:val="13"/>
        </w:rPr>
        <w:t>privilege of a chosen love. He is the disciple whom Jesus loved, and who, during the Supper, rested on his</w:t>
      </w:r>
      <w:r>
        <w:rPr>
          <w:color w:val="231F20"/>
          <w:spacing w:val="40"/>
          <w:sz w:val="13"/>
        </w:rPr>
        <w:t> </w:t>
      </w:r>
      <w:r>
        <w:rPr>
          <w:color w:val="231F20"/>
          <w:spacing w:val="-2"/>
          <w:sz w:val="13"/>
        </w:rPr>
        <w:t>breast.</w:t>
      </w:r>
    </w:p>
    <w:p>
      <w:pPr>
        <w:pStyle w:val="ListParagraph"/>
        <w:spacing w:after="0" w:line="240" w:lineRule="auto"/>
        <w:jc w:val="both"/>
        <w:rPr>
          <w:sz w:val="13"/>
        </w:rPr>
        <w:sectPr>
          <w:pgSz w:w="8640" w:h="12960"/>
          <w:pgMar w:top="1480" w:bottom="280" w:left="1080" w:right="1080"/>
        </w:sectPr>
      </w:pPr>
    </w:p>
    <w:p>
      <w:pPr>
        <w:pStyle w:val="BodyText"/>
        <w:spacing w:line="244" w:lineRule="auto" w:before="77"/>
        <w:ind w:left="155" w:right="143"/>
        <w:jc w:val="both"/>
      </w:pPr>
      <w:r>
        <w:rPr>
          <w:color w:val="231F20"/>
        </w:rPr>
        <w:t>Well, the latter is also closely connected with the end times. The son of Zechariah (who, receiving his name, "restored" the word to his father, who had lost it) who was told to "walk</w:t>
      </w:r>
      <w:r>
        <w:rPr>
          <w:color w:val="231F20"/>
          <w:spacing w:val="19"/>
        </w:rPr>
        <w:t> </w:t>
      </w:r>
      <w:r>
        <w:rPr>
          <w:color w:val="231F20"/>
        </w:rPr>
        <w:t>in</w:t>
      </w:r>
      <w:r>
        <w:rPr>
          <w:color w:val="231F20"/>
          <w:spacing w:val="19"/>
        </w:rPr>
        <w:t> </w:t>
      </w:r>
      <w:r>
        <w:rPr>
          <w:color w:val="231F20"/>
        </w:rPr>
        <w:t>the</w:t>
      </w:r>
      <w:r>
        <w:rPr>
          <w:color w:val="231F20"/>
          <w:spacing w:val="19"/>
        </w:rPr>
        <w:t> </w:t>
      </w:r>
      <w:r>
        <w:rPr>
          <w:color w:val="231F20"/>
        </w:rPr>
        <w:t>spirit</w:t>
      </w:r>
      <w:r>
        <w:rPr>
          <w:color w:val="231F20"/>
          <w:spacing w:val="19"/>
        </w:rPr>
        <w:t> </w:t>
      </w:r>
      <w:r>
        <w:rPr>
          <w:color w:val="231F20"/>
        </w:rPr>
        <w:t>and</w:t>
      </w:r>
      <w:r>
        <w:rPr>
          <w:color w:val="231F20"/>
          <w:spacing w:val="19"/>
        </w:rPr>
        <w:t> </w:t>
      </w:r>
      <w:r>
        <w:rPr>
          <w:color w:val="231F20"/>
        </w:rPr>
        <w:t>virtue</w:t>
      </w:r>
      <w:r>
        <w:rPr>
          <w:color w:val="231F20"/>
          <w:spacing w:val="19"/>
        </w:rPr>
        <w:t> </w:t>
      </w:r>
      <w:r>
        <w:rPr>
          <w:color w:val="231F20"/>
        </w:rPr>
        <w:t>of</w:t>
      </w:r>
      <w:r>
        <w:rPr>
          <w:color w:val="231F20"/>
          <w:spacing w:val="19"/>
        </w:rPr>
        <w:t> </w:t>
      </w:r>
      <w:r>
        <w:rPr>
          <w:color w:val="231F20"/>
        </w:rPr>
        <w:t>Elijah",</w:t>
      </w:r>
      <w:r>
        <w:rPr>
          <w:color w:val="231F20"/>
          <w:spacing w:val="19"/>
        </w:rPr>
        <w:t> </w:t>
      </w:r>
      <w:r>
        <w:rPr>
          <w:color w:val="231F20"/>
        </w:rPr>
        <w:t>the</w:t>
      </w:r>
      <w:r>
        <w:rPr>
          <w:color w:val="231F20"/>
          <w:spacing w:val="19"/>
        </w:rPr>
        <w:t> </w:t>
      </w:r>
      <w:r>
        <w:rPr>
          <w:color w:val="231F20"/>
        </w:rPr>
        <w:t>prophet</w:t>
      </w:r>
      <w:r>
        <w:rPr>
          <w:color w:val="231F20"/>
          <w:spacing w:val="19"/>
        </w:rPr>
        <w:t> </w:t>
      </w:r>
      <w:r>
        <w:rPr>
          <w:color w:val="231F20"/>
        </w:rPr>
        <w:t>lifted</w:t>
      </w:r>
      <w:r>
        <w:rPr>
          <w:color w:val="231F20"/>
          <w:spacing w:val="19"/>
        </w:rPr>
        <w:t> </w:t>
      </w:r>
      <w:r>
        <w:rPr>
          <w:color w:val="231F20"/>
        </w:rPr>
        <w:t>up</w:t>
      </w:r>
      <w:r>
        <w:rPr>
          <w:color w:val="231F20"/>
          <w:spacing w:val="19"/>
        </w:rPr>
        <w:t> </w:t>
      </w:r>
      <w:r>
        <w:rPr>
          <w:color w:val="231F20"/>
        </w:rPr>
        <w:t>to</w:t>
      </w:r>
      <w:r>
        <w:rPr>
          <w:color w:val="231F20"/>
          <w:spacing w:val="19"/>
        </w:rPr>
        <w:t> </w:t>
      </w:r>
      <w:r>
        <w:rPr>
          <w:color w:val="231F20"/>
        </w:rPr>
        <w:t>heaven</w:t>
      </w:r>
      <w:r>
        <w:rPr>
          <w:color w:val="231F20"/>
          <w:spacing w:val="19"/>
        </w:rPr>
        <w:t> </w:t>
      </w:r>
      <w:r>
        <w:rPr>
          <w:color w:val="231F20"/>
        </w:rPr>
        <w:t>in</w:t>
      </w:r>
      <w:r>
        <w:rPr>
          <w:color w:val="231F20"/>
          <w:spacing w:val="19"/>
        </w:rPr>
        <w:t> </w:t>
      </w:r>
      <w:r>
        <w:rPr>
          <w:color w:val="231F20"/>
        </w:rPr>
        <w:t>a</w:t>
      </w:r>
      <w:r>
        <w:rPr>
          <w:color w:val="231F20"/>
          <w:spacing w:val="19"/>
        </w:rPr>
        <w:t> </w:t>
      </w:r>
      <w:r>
        <w:rPr>
          <w:color w:val="231F20"/>
        </w:rPr>
        <w:t>chariot</w:t>
      </w:r>
      <w:r>
        <w:rPr>
          <w:color w:val="231F20"/>
          <w:spacing w:val="19"/>
        </w:rPr>
        <w:t> </w:t>
      </w:r>
      <w:r>
        <w:rPr>
          <w:color w:val="231F20"/>
        </w:rPr>
        <w:t>of fire, and who is also, together with Henoch, one of the two "witnesses" spoken of in the </w:t>
      </w:r>
      <w:r>
        <w:rPr>
          <w:i/>
          <w:color w:val="231F20"/>
        </w:rPr>
        <w:t>Apocalypse</w:t>
      </w:r>
      <w:r>
        <w:rPr>
          <w:color w:val="231F20"/>
        </w:rPr>
        <w:t>, who are the forerunners of the second advent. Christ Himself has said of</w:t>
      </w:r>
      <w:r>
        <w:rPr>
          <w:color w:val="231F20"/>
          <w:spacing w:val="80"/>
        </w:rPr>
        <w:t> </w:t>
      </w:r>
      <w:r>
        <w:rPr>
          <w:color w:val="231F20"/>
        </w:rPr>
        <w:t>John the Baptist: "He is Elijah, who must come".</w:t>
      </w:r>
    </w:p>
    <w:p>
      <w:pPr>
        <w:pStyle w:val="BodyText"/>
        <w:spacing w:before="11"/>
      </w:pPr>
    </w:p>
    <w:p>
      <w:pPr>
        <w:pStyle w:val="BodyText"/>
        <w:spacing w:line="247" w:lineRule="auto"/>
        <w:ind w:left="155" w:right="144" w:firstLine="514"/>
        <w:jc w:val="both"/>
      </w:pPr>
      <w:r>
        <w:rPr>
          <w:color w:val="231F20"/>
        </w:rPr>
        <w:t>Of</w:t>
      </w:r>
      <w:r>
        <w:rPr>
          <w:color w:val="231F20"/>
          <w:spacing w:val="40"/>
        </w:rPr>
        <w:t> </w:t>
      </w:r>
      <w:r>
        <w:rPr>
          <w:color w:val="231F20"/>
        </w:rPr>
        <w:t>all</w:t>
      </w:r>
      <w:r>
        <w:rPr>
          <w:color w:val="231F20"/>
          <w:spacing w:val="40"/>
        </w:rPr>
        <w:t> </w:t>
      </w:r>
      <w:r>
        <w:rPr>
          <w:color w:val="231F20"/>
        </w:rPr>
        <w:t>the</w:t>
      </w:r>
      <w:r>
        <w:rPr>
          <w:color w:val="231F20"/>
          <w:spacing w:val="40"/>
        </w:rPr>
        <w:t> </w:t>
      </w:r>
      <w:r>
        <w:rPr>
          <w:color w:val="231F20"/>
        </w:rPr>
        <w:t>characters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New</w:t>
      </w:r>
      <w:r>
        <w:rPr>
          <w:color w:val="231F20"/>
          <w:spacing w:val="40"/>
        </w:rPr>
        <w:t> </w:t>
      </w:r>
      <w:r>
        <w:rPr>
          <w:color w:val="231F20"/>
        </w:rPr>
        <w:t>Testament,</w:t>
      </w:r>
      <w:r>
        <w:rPr>
          <w:color w:val="231F20"/>
          <w:spacing w:val="40"/>
        </w:rPr>
        <w:t> </w:t>
      </w:r>
      <w:r>
        <w:rPr>
          <w:color w:val="231F20"/>
        </w:rPr>
        <w:t>there</w:t>
      </w:r>
      <w:r>
        <w:rPr>
          <w:color w:val="231F20"/>
          <w:spacing w:val="40"/>
        </w:rPr>
        <w:t> </w:t>
      </w:r>
      <w:r>
        <w:rPr>
          <w:color w:val="231F20"/>
        </w:rPr>
        <w:t>is</w:t>
      </w:r>
      <w:r>
        <w:rPr>
          <w:color w:val="231F20"/>
          <w:spacing w:val="40"/>
        </w:rPr>
        <w:t> </w:t>
      </w:r>
      <w:r>
        <w:rPr>
          <w:color w:val="231F20"/>
        </w:rPr>
        <w:t>none</w:t>
      </w:r>
      <w:r>
        <w:rPr>
          <w:color w:val="231F20"/>
          <w:spacing w:val="40"/>
        </w:rPr>
        <w:t> </w:t>
      </w:r>
      <w:r>
        <w:rPr>
          <w:color w:val="231F20"/>
        </w:rPr>
        <w:t>that</w:t>
      </w:r>
      <w:r>
        <w:rPr>
          <w:color w:val="231F20"/>
          <w:spacing w:val="40"/>
        </w:rPr>
        <w:t> </w:t>
      </w:r>
      <w:r>
        <w:rPr>
          <w:color w:val="231F20"/>
        </w:rPr>
        <w:t>has</w:t>
      </w:r>
      <w:r>
        <w:rPr>
          <w:color w:val="231F20"/>
          <w:spacing w:val="40"/>
        </w:rPr>
        <w:t> </w:t>
      </w:r>
      <w:r>
        <w:rPr>
          <w:color w:val="231F20"/>
        </w:rPr>
        <w:t>such</w:t>
      </w:r>
      <w:r>
        <w:rPr>
          <w:color w:val="231F20"/>
          <w:spacing w:val="40"/>
        </w:rPr>
        <w:t> </w:t>
      </w:r>
      <w:r>
        <w:rPr>
          <w:color w:val="231F20"/>
        </w:rPr>
        <w:t>an intimate relationship with the end of the cycle as the two St. Johns</w:t>
      </w:r>
      <w:r>
        <w:rPr>
          <w:color w:val="231F20"/>
          <w:position w:val="5"/>
          <w:sz w:val="11"/>
        </w:rPr>
        <w:t>11</w:t>
      </w:r>
      <w:r>
        <w:rPr>
          <w:color w:val="231F20"/>
        </w:rPr>
        <w:t>. And it can be deduced that an Order placed under his particular patronage must also have some connection</w:t>
      </w:r>
      <w:r>
        <w:rPr>
          <w:color w:val="231F20"/>
          <w:spacing w:val="27"/>
        </w:rPr>
        <w:t> </w:t>
      </w:r>
      <w:r>
        <w:rPr>
          <w:color w:val="231F20"/>
        </w:rPr>
        <w:t>with</w:t>
      </w:r>
      <w:r>
        <w:rPr>
          <w:color w:val="231F20"/>
          <w:spacing w:val="27"/>
        </w:rPr>
        <w:t> </w:t>
      </w:r>
      <w:r>
        <w:rPr>
          <w:color w:val="231F20"/>
        </w:rPr>
        <w:t>this</w:t>
      </w:r>
      <w:r>
        <w:rPr>
          <w:color w:val="231F20"/>
          <w:spacing w:val="27"/>
        </w:rPr>
        <w:t> </w:t>
      </w:r>
      <w:r>
        <w:rPr>
          <w:color w:val="231F20"/>
        </w:rPr>
        <w:t>end.</w:t>
      </w:r>
      <w:r>
        <w:rPr>
          <w:color w:val="231F20"/>
          <w:spacing w:val="27"/>
        </w:rPr>
        <w:t> </w:t>
      </w:r>
      <w:r>
        <w:rPr>
          <w:color w:val="231F20"/>
        </w:rPr>
        <w:t>We</w:t>
      </w:r>
      <w:r>
        <w:rPr>
          <w:color w:val="231F20"/>
          <w:spacing w:val="27"/>
        </w:rPr>
        <w:t> </w:t>
      </w:r>
      <w:r>
        <w:rPr>
          <w:color w:val="231F20"/>
        </w:rPr>
        <w:t>think</w:t>
      </w:r>
      <w:r>
        <w:rPr>
          <w:color w:val="231F20"/>
          <w:spacing w:val="27"/>
        </w:rPr>
        <w:t> </w:t>
      </w:r>
      <w:r>
        <w:rPr>
          <w:color w:val="231F20"/>
        </w:rPr>
        <w:t>that</w:t>
      </w:r>
      <w:r>
        <w:rPr>
          <w:color w:val="231F20"/>
          <w:spacing w:val="27"/>
        </w:rPr>
        <w:t> </w:t>
      </w:r>
      <w:r>
        <w:rPr>
          <w:color w:val="231F20"/>
        </w:rPr>
        <w:t>we</w:t>
      </w:r>
      <w:r>
        <w:rPr>
          <w:color w:val="231F20"/>
          <w:spacing w:val="27"/>
        </w:rPr>
        <w:t> </w:t>
      </w:r>
      <w:r>
        <w:rPr>
          <w:color w:val="231F20"/>
        </w:rPr>
        <w:t>need</w:t>
      </w:r>
      <w:r>
        <w:rPr>
          <w:color w:val="231F20"/>
          <w:spacing w:val="27"/>
        </w:rPr>
        <w:t> </w:t>
      </w:r>
      <w:r>
        <w:rPr>
          <w:color w:val="231F20"/>
        </w:rPr>
        <w:t>not</w:t>
      </w:r>
      <w:r>
        <w:rPr>
          <w:color w:val="231F20"/>
          <w:spacing w:val="27"/>
        </w:rPr>
        <w:t> </w:t>
      </w:r>
      <w:r>
        <w:rPr>
          <w:color w:val="231F20"/>
        </w:rPr>
        <w:t>look</w:t>
      </w:r>
      <w:r>
        <w:rPr>
          <w:color w:val="231F20"/>
          <w:spacing w:val="27"/>
        </w:rPr>
        <w:t> </w:t>
      </w:r>
      <w:r>
        <w:rPr>
          <w:color w:val="231F20"/>
        </w:rPr>
        <w:t>for</w:t>
      </w:r>
      <w:r>
        <w:rPr>
          <w:color w:val="231F20"/>
          <w:spacing w:val="27"/>
        </w:rPr>
        <w:t> </w:t>
      </w:r>
      <w:r>
        <w:rPr>
          <w:color w:val="231F20"/>
        </w:rPr>
        <w:t>the</w:t>
      </w:r>
      <w:r>
        <w:rPr>
          <w:color w:val="231F20"/>
          <w:spacing w:val="27"/>
        </w:rPr>
        <w:t> </w:t>
      </w:r>
      <w:r>
        <w:rPr>
          <w:color w:val="231F20"/>
        </w:rPr>
        <w:t>why</w:t>
      </w:r>
      <w:r>
        <w:rPr>
          <w:color w:val="231F20"/>
          <w:spacing w:val="27"/>
        </w:rPr>
        <w:t> </w:t>
      </w:r>
      <w:r>
        <w:rPr>
          <w:color w:val="231F20"/>
        </w:rPr>
        <w:t>this</w:t>
      </w:r>
      <w:r>
        <w:rPr>
          <w:color w:val="231F20"/>
          <w:spacing w:val="27"/>
        </w:rPr>
        <w:t> </w:t>
      </w:r>
      <w:r>
        <w:rPr>
          <w:color w:val="231F20"/>
        </w:rPr>
        <w:t>Order</w:t>
      </w:r>
      <w:r>
        <w:rPr>
          <w:color w:val="231F20"/>
          <w:spacing w:val="27"/>
        </w:rPr>
        <w:t> </w:t>
      </w:r>
      <w:r>
        <w:rPr>
          <w:color w:val="231F20"/>
        </w:rPr>
        <w:t>has been constantly "chosen" to become "the Ark" in which the "crowding" of all that has</w:t>
      </w:r>
      <w:r>
        <w:rPr>
          <w:color w:val="231F20"/>
          <w:spacing w:val="40"/>
        </w:rPr>
        <w:t> </w:t>
      </w:r>
      <w:r>
        <w:rPr>
          <w:color w:val="231F20"/>
        </w:rPr>
        <w:t>been truly initiatory in the Western world has taken place</w:t>
      </w:r>
      <w:r>
        <w:rPr>
          <w:color w:val="231F20"/>
          <w:position w:val="5"/>
          <w:sz w:val="11"/>
        </w:rPr>
        <w:t>12</w:t>
      </w:r>
      <w:r>
        <w:rPr>
          <w:color w:val="231F20"/>
        </w:rPr>
        <w:t>.</w:t>
      </w:r>
    </w:p>
    <w:p>
      <w:pPr>
        <w:pStyle w:val="BodyText"/>
        <w:spacing w:line="244" w:lineRule="auto" w:before="194"/>
        <w:ind w:left="155" w:right="141" w:firstLine="514"/>
        <w:jc w:val="both"/>
      </w:pPr>
      <w:r>
        <w:rPr>
          <w:color w:val="231F20"/>
        </w:rPr>
        <w:t>Such</w:t>
      </w:r>
      <w:r>
        <w:rPr>
          <w:color w:val="231F20"/>
          <w:spacing w:val="40"/>
        </w:rPr>
        <w:t> </w:t>
      </w:r>
      <w:r>
        <w:rPr>
          <w:color w:val="231F20"/>
        </w:rPr>
        <w:t>"destinies"</w:t>
      </w:r>
      <w:r>
        <w:rPr>
          <w:color w:val="231F20"/>
          <w:spacing w:val="40"/>
        </w:rPr>
        <w:t> </w:t>
      </w:r>
      <w:r>
        <w:rPr>
          <w:color w:val="231F20"/>
        </w:rPr>
        <w:t>could</w:t>
      </w:r>
      <w:r>
        <w:rPr>
          <w:color w:val="231F20"/>
          <w:spacing w:val="40"/>
        </w:rPr>
        <w:t> </w:t>
      </w:r>
      <w:r>
        <w:rPr>
          <w:color w:val="231F20"/>
        </w:rPr>
        <w:t>not</w:t>
      </w:r>
      <w:r>
        <w:rPr>
          <w:color w:val="231F20"/>
          <w:spacing w:val="40"/>
        </w:rPr>
        <w:t> </w:t>
      </w:r>
      <w:r>
        <w:rPr>
          <w:color w:val="231F20"/>
        </w:rPr>
        <w:t>but</w:t>
      </w:r>
      <w:r>
        <w:rPr>
          <w:color w:val="231F20"/>
          <w:spacing w:val="40"/>
        </w:rPr>
        <w:t> </w:t>
      </w:r>
      <w:r>
        <w:rPr>
          <w:color w:val="231F20"/>
        </w:rPr>
        <w:t>attract</w:t>
      </w:r>
      <w:r>
        <w:rPr>
          <w:color w:val="231F20"/>
          <w:spacing w:val="40"/>
        </w:rPr>
        <w:t> </w:t>
      </w:r>
      <w:r>
        <w:rPr>
          <w:color w:val="231F20"/>
        </w:rPr>
        <w:t>the</w:t>
      </w:r>
      <w:r>
        <w:rPr>
          <w:color w:val="231F20"/>
          <w:spacing w:val="40"/>
        </w:rPr>
        <w:t> </w:t>
      </w:r>
      <w:r>
        <w:rPr>
          <w:color w:val="231F20"/>
        </w:rPr>
        <w:t>attention</w:t>
      </w:r>
      <w:r>
        <w:rPr>
          <w:color w:val="231F20"/>
          <w:spacing w:val="40"/>
        </w:rPr>
        <w:t> </w:t>
      </w:r>
      <w:r>
        <w:rPr>
          <w:color w:val="231F20"/>
        </w:rPr>
        <w:t>of</w:t>
      </w:r>
      <w:r>
        <w:rPr>
          <w:color w:val="231F20"/>
          <w:spacing w:val="40"/>
        </w:rPr>
        <w:t> </w:t>
      </w:r>
      <w:r>
        <w:rPr>
          <w:color w:val="231F20"/>
        </w:rPr>
        <w:t>René</w:t>
      </w:r>
      <w:r>
        <w:rPr>
          <w:color w:val="231F20"/>
          <w:spacing w:val="40"/>
        </w:rPr>
        <w:t> </w:t>
      </w:r>
      <w:r>
        <w:rPr>
          <w:color w:val="231F20"/>
        </w:rPr>
        <w:t>Guénon,</w:t>
      </w:r>
      <w:r>
        <w:rPr>
          <w:color w:val="231F20"/>
          <w:spacing w:val="40"/>
        </w:rPr>
        <w:t> </w:t>
      </w:r>
      <w:r>
        <w:rPr>
          <w:color w:val="231F20"/>
        </w:rPr>
        <w:t>whose Work, we believe, could only emerge in view of the end of the cycle. In numerous</w:t>
      </w:r>
      <w:r>
        <w:rPr>
          <w:color w:val="231F20"/>
          <w:spacing w:val="40"/>
        </w:rPr>
        <w:t> </w:t>
      </w:r>
      <w:r>
        <w:rPr>
          <w:color w:val="231F20"/>
        </w:rPr>
        <w:t>writings of his youth, and where all his future Work is, in some way, outlined, Guénon never speaks of the approaching end of time. But since 1914, i.e. 600 years after the</w:t>
      </w:r>
      <w:r>
        <w:rPr>
          <w:color w:val="231F20"/>
          <w:spacing w:val="80"/>
        </w:rPr>
        <w:t> </w:t>
      </w:r>
      <w:r>
        <w:rPr>
          <w:color w:val="231F20"/>
        </w:rPr>
        <w:t>drama of 1314, he has had a clear vision of the abyss into which the world is plunging,</w:t>
      </w:r>
      <w:r>
        <w:rPr>
          <w:color w:val="231F20"/>
          <w:spacing w:val="40"/>
        </w:rPr>
        <w:t> </w:t>
      </w:r>
      <w:r>
        <w:rPr>
          <w:color w:val="231F20"/>
        </w:rPr>
        <w:t>and in all his works, with one or two exceptions, he mentions these fears, which will become ever clearer and more present.</w:t>
      </w:r>
    </w:p>
    <w:p>
      <w:pPr>
        <w:pStyle w:val="BodyText"/>
        <w:spacing w:before="11"/>
      </w:pPr>
    </w:p>
    <w:p>
      <w:pPr>
        <w:pStyle w:val="BodyText"/>
        <w:spacing w:line="244" w:lineRule="auto"/>
        <w:ind w:left="155" w:right="142" w:firstLine="514"/>
        <w:jc w:val="both"/>
      </w:pPr>
      <w:r>
        <w:rPr>
          <w:color w:val="231F20"/>
        </w:rPr>
        <w:t>And these fears were still alive with regard to what is still traditional in the </w:t>
      </w:r>
      <w:r>
        <w:rPr>
          <w:color w:val="231F20"/>
        </w:rPr>
        <w:t>West, namely the Church and Freemasonry. And he saw, with disquiet, the multiplication,</w:t>
      </w:r>
      <w:r>
        <w:rPr>
          <w:color w:val="231F20"/>
          <w:spacing w:val="80"/>
        </w:rPr>
        <w:t> </w:t>
      </w:r>
      <w:r>
        <w:rPr>
          <w:color w:val="231F20"/>
        </w:rPr>
        <w:t>within</w:t>
      </w:r>
      <w:r>
        <w:rPr>
          <w:color w:val="231F20"/>
          <w:spacing w:val="40"/>
        </w:rPr>
        <w:t> </w:t>
      </w:r>
      <w:r>
        <w:rPr>
          <w:color w:val="231F20"/>
        </w:rPr>
        <w:t>these</w:t>
      </w:r>
      <w:r>
        <w:rPr>
          <w:color w:val="231F20"/>
          <w:spacing w:val="40"/>
        </w:rPr>
        <w:t> </w:t>
      </w:r>
      <w:r>
        <w:rPr>
          <w:color w:val="231F20"/>
        </w:rPr>
        <w:t>institutions,</w:t>
      </w:r>
      <w:r>
        <w:rPr>
          <w:color w:val="231F20"/>
          <w:spacing w:val="40"/>
        </w:rPr>
        <w:t> </w:t>
      </w:r>
      <w:r>
        <w:rPr>
          <w:color w:val="231F20"/>
        </w:rPr>
        <w:t>of</w:t>
      </w:r>
      <w:r>
        <w:rPr>
          <w:color w:val="231F20"/>
          <w:spacing w:val="40"/>
        </w:rPr>
        <w:t> </w:t>
      </w:r>
      <w:r>
        <w:rPr>
          <w:color w:val="231F20"/>
        </w:rPr>
        <w:t>"infiltrations"</w:t>
      </w:r>
      <w:r>
        <w:rPr>
          <w:color w:val="231F20"/>
          <w:spacing w:val="40"/>
        </w:rPr>
        <w:t> </w:t>
      </w:r>
      <w:r>
        <w:rPr>
          <w:color w:val="231F20"/>
        </w:rPr>
        <w:t>by</w:t>
      </w:r>
      <w:r>
        <w:rPr>
          <w:color w:val="231F20"/>
          <w:spacing w:val="40"/>
        </w:rPr>
        <w:t> </w:t>
      </w:r>
      <w:r>
        <w:rPr>
          <w:color w:val="231F20"/>
        </w:rPr>
        <w:t>representatives</w:t>
      </w:r>
      <w:r>
        <w:rPr>
          <w:color w:val="231F20"/>
          <w:spacing w:val="40"/>
        </w:rPr>
        <w:t> </w:t>
      </w:r>
      <w:r>
        <w:rPr>
          <w:color w:val="231F20"/>
        </w:rPr>
        <w:t>of</w:t>
      </w:r>
      <w:r>
        <w:rPr>
          <w:color w:val="231F20"/>
          <w:spacing w:val="40"/>
        </w:rPr>
        <w:t> </w:t>
      </w:r>
      <w:r>
        <w:rPr>
          <w:color w:val="231F20"/>
        </w:rPr>
        <w:t>neo-spiritualism</w:t>
      </w:r>
      <w:r>
        <w:rPr>
          <w:color w:val="231F20"/>
          <w:spacing w:val="40"/>
        </w:rPr>
        <w:t> </w:t>
      </w:r>
      <w:r>
        <w:rPr>
          <w:color w:val="231F20"/>
        </w:rPr>
        <w:t>and even of counter-initiation. He had perceived their ambitions, notably with regard to Freemasonry,</w:t>
      </w:r>
      <w:r>
        <w:rPr>
          <w:color w:val="231F20"/>
          <w:spacing w:val="25"/>
        </w:rPr>
        <w:t> </w:t>
      </w:r>
      <w:r>
        <w:rPr>
          <w:color w:val="231F20"/>
        </w:rPr>
        <w:t>where</w:t>
      </w:r>
      <w:r>
        <w:rPr>
          <w:color w:val="231F20"/>
          <w:spacing w:val="25"/>
        </w:rPr>
        <w:t> </w:t>
      </w:r>
      <w:r>
        <w:rPr>
          <w:color w:val="231F20"/>
        </w:rPr>
        <w:t>"psychic</w:t>
      </w:r>
      <w:r>
        <w:rPr>
          <w:color w:val="231F20"/>
          <w:spacing w:val="25"/>
        </w:rPr>
        <w:t> </w:t>
      </w:r>
      <w:r>
        <w:rPr>
          <w:color w:val="231F20"/>
        </w:rPr>
        <w:t>influences"</w:t>
      </w:r>
      <w:r>
        <w:rPr>
          <w:color w:val="231F20"/>
          <w:spacing w:val="25"/>
        </w:rPr>
        <w:t> </w:t>
      </w:r>
      <w:r>
        <w:rPr>
          <w:color w:val="231F20"/>
        </w:rPr>
        <w:t>could</w:t>
      </w:r>
      <w:r>
        <w:rPr>
          <w:color w:val="231F20"/>
          <w:spacing w:val="25"/>
        </w:rPr>
        <w:t> </w:t>
      </w:r>
      <w:r>
        <w:rPr>
          <w:color w:val="231F20"/>
        </w:rPr>
        <w:t>be</w:t>
      </w:r>
      <w:r>
        <w:rPr>
          <w:color w:val="231F20"/>
          <w:spacing w:val="25"/>
        </w:rPr>
        <w:t> </w:t>
      </w:r>
      <w:r>
        <w:rPr>
          <w:color w:val="231F20"/>
        </w:rPr>
        <w:t>used</w:t>
      </w:r>
      <w:r>
        <w:rPr>
          <w:color w:val="231F20"/>
          <w:spacing w:val="25"/>
        </w:rPr>
        <w:t> </w:t>
      </w:r>
      <w:r>
        <w:rPr>
          <w:color w:val="231F20"/>
        </w:rPr>
        <w:t>for</w:t>
      </w:r>
      <w:r>
        <w:rPr>
          <w:color w:val="231F20"/>
          <w:spacing w:val="25"/>
        </w:rPr>
        <w:t> </w:t>
      </w:r>
      <w:r>
        <w:rPr>
          <w:color w:val="231F20"/>
        </w:rPr>
        <w:t>anti-traditional</w:t>
      </w:r>
      <w:r>
        <w:rPr>
          <w:color w:val="231F20"/>
          <w:spacing w:val="25"/>
        </w:rPr>
        <w:t> </w:t>
      </w:r>
      <w:r>
        <w:rPr>
          <w:color w:val="231F20"/>
        </w:rPr>
        <w:t>purposes.... If only the Almighty, in the words of St. Augustine, "did not prefer to bring good out of evil, rather than to allow no evil to come"</w:t>
      </w:r>
      <w:r>
        <w:rPr>
          <w:color w:val="231F20"/>
          <w:position w:val="5"/>
          <w:sz w:val="11"/>
        </w:rPr>
        <w:t>13</w:t>
      </w:r>
      <w:r>
        <w:rPr>
          <w:color w:val="231F20"/>
        </w:rPr>
        <w:t>.</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591424">
                <wp:simplePos x="0" y="0"/>
                <wp:positionH relativeFrom="page">
                  <wp:posOffset>784517</wp:posOffset>
                </wp:positionH>
                <wp:positionV relativeFrom="paragraph">
                  <wp:posOffset>248554</wp:posOffset>
                </wp:positionV>
                <wp:extent cx="1328420" cy="57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57123pt;width:104.552pt;height:.43497pt;mso-position-horizontal-relative:page;mso-position-vertical-relative:paragraph;z-index:-15725056;mso-wrap-distance-left:0;mso-wrap-distance-right:0" id="docshape21" filled="true" fillcolor="#231f20" stroked="false">
                <v:fill type="solid"/>
                <w10:wrap type="topAndBottom"/>
              </v:rect>
            </w:pict>
          </mc:Fallback>
        </mc:AlternateContent>
      </w:r>
    </w:p>
    <w:p>
      <w:pPr>
        <w:spacing w:before="87"/>
        <w:ind w:left="155" w:right="142" w:firstLine="0"/>
        <w:jc w:val="both"/>
        <w:rPr>
          <w:sz w:val="13"/>
        </w:rPr>
      </w:pPr>
      <w:r>
        <w:rPr>
          <w:color w:val="231F20"/>
          <w:position w:val="4"/>
          <w:sz w:val="8"/>
        </w:rPr>
        <w:t>11</w:t>
      </w:r>
      <w:r>
        <w:rPr>
          <w:color w:val="231F20"/>
          <w:spacing w:val="14"/>
          <w:position w:val="4"/>
          <w:sz w:val="8"/>
        </w:rPr>
        <w:t> </w:t>
      </w:r>
      <w:r>
        <w:rPr>
          <w:color w:val="231F20"/>
          <w:sz w:val="13"/>
        </w:rPr>
        <w:t>The Summer and Winter solstices, on which the dates of their Saints are fixed, mark, in the annual cycle, a reversal</w:t>
      </w:r>
      <w:r>
        <w:rPr>
          <w:color w:val="231F20"/>
          <w:spacing w:val="40"/>
          <w:sz w:val="13"/>
        </w:rPr>
        <w:t> </w:t>
      </w:r>
      <w:r>
        <w:rPr>
          <w:color w:val="231F20"/>
          <w:sz w:val="13"/>
        </w:rPr>
        <w:t>of the trend. Now, the "reversal of the poles" is the capital event which indicates the passage between the two</w:t>
      </w:r>
      <w:r>
        <w:rPr>
          <w:color w:val="231F20"/>
          <w:spacing w:val="40"/>
          <w:sz w:val="13"/>
        </w:rPr>
        <w:t> </w:t>
      </w:r>
      <w:r>
        <w:rPr>
          <w:i/>
          <w:color w:val="231F20"/>
          <w:sz w:val="13"/>
        </w:rPr>
        <w:t>manvantaras</w:t>
      </w:r>
      <w:r>
        <w:rPr>
          <w:color w:val="231F20"/>
          <w:sz w:val="13"/>
        </w:rPr>
        <w:t>. And is it not truly curious that it is only in the twentieth century that "sages", having no spiritual</w:t>
      </w:r>
      <w:r>
        <w:rPr>
          <w:color w:val="231F20"/>
          <w:spacing w:val="40"/>
          <w:sz w:val="13"/>
        </w:rPr>
        <w:t> </w:t>
      </w:r>
      <w:r>
        <w:rPr>
          <w:color w:val="231F20"/>
          <w:sz w:val="13"/>
        </w:rPr>
        <w:t>concern, have dreamed of examining the magnetism of archaic rocks and have discovered that these rocks </w:t>
      </w:r>
      <w:r>
        <w:rPr>
          <w:color w:val="231F20"/>
          <w:sz w:val="13"/>
        </w:rPr>
        <w:t>bear</w:t>
      </w:r>
      <w:r>
        <w:rPr>
          <w:color w:val="231F20"/>
          <w:spacing w:val="40"/>
          <w:sz w:val="13"/>
        </w:rPr>
        <w:t> </w:t>
      </w:r>
      <w:r>
        <w:rPr>
          <w:color w:val="231F20"/>
          <w:sz w:val="13"/>
        </w:rPr>
        <w:t>irrefutable traces that polarity reversals are produced by several resumptions in the course of geological ages?</w:t>
      </w:r>
    </w:p>
    <w:p>
      <w:pPr>
        <w:spacing w:before="21"/>
        <w:ind w:left="155" w:right="142" w:firstLine="0"/>
        <w:jc w:val="both"/>
        <w:rPr>
          <w:sz w:val="13"/>
        </w:rPr>
      </w:pPr>
      <w:r>
        <w:rPr>
          <w:color w:val="231F20"/>
          <w:position w:val="4"/>
          <w:sz w:val="8"/>
        </w:rPr>
        <w:t>12</w:t>
      </w:r>
      <w:r>
        <w:rPr>
          <w:color w:val="231F20"/>
          <w:spacing w:val="18"/>
          <w:position w:val="4"/>
          <w:sz w:val="8"/>
        </w:rPr>
        <w:t> </w:t>
      </w:r>
      <w:r>
        <w:rPr>
          <w:color w:val="231F20"/>
          <w:sz w:val="13"/>
        </w:rPr>
        <w:t>We use this word "crowding" by analogy with the "overcrowding of the species", an expression of Fabre d'Olivet,</w:t>
      </w:r>
      <w:r>
        <w:rPr>
          <w:color w:val="231F20"/>
          <w:spacing w:val="40"/>
          <w:sz w:val="13"/>
        </w:rPr>
        <w:t> </w:t>
      </w:r>
      <w:r>
        <w:rPr>
          <w:color w:val="231F20"/>
          <w:sz w:val="13"/>
        </w:rPr>
        <w:t>which Guénon has taken up in </w:t>
      </w:r>
      <w:r>
        <w:rPr>
          <w:i/>
          <w:color w:val="231F20"/>
          <w:sz w:val="13"/>
        </w:rPr>
        <w:t>The King of the World</w:t>
      </w:r>
      <w:r>
        <w:rPr>
          <w:color w:val="231F20"/>
          <w:sz w:val="13"/>
        </w:rPr>
        <w:t>. This reminds us that a profane critic of Freemasonry, not at all</w:t>
      </w:r>
      <w:r>
        <w:rPr>
          <w:color w:val="231F20"/>
          <w:spacing w:val="40"/>
          <w:sz w:val="13"/>
        </w:rPr>
        <w:t> </w:t>
      </w:r>
      <w:r>
        <w:rPr>
          <w:color w:val="231F20"/>
          <w:sz w:val="13"/>
        </w:rPr>
        <w:t>hostile to the Order and very intelligent, had written, fifty years ago and with some commiseration, about the</w:t>
      </w:r>
      <w:r>
        <w:rPr>
          <w:color w:val="231F20"/>
          <w:spacing w:val="40"/>
          <w:sz w:val="13"/>
        </w:rPr>
        <w:t> </w:t>
      </w:r>
      <w:r>
        <w:rPr>
          <w:color w:val="231F20"/>
          <w:sz w:val="13"/>
        </w:rPr>
        <w:t>Freemasons: "We know their art, which only resembles heteroclite and tasteless figures". Obviously, the "Lodge</w:t>
      </w:r>
      <w:r>
        <w:rPr>
          <w:color w:val="231F20"/>
          <w:spacing w:val="40"/>
          <w:sz w:val="13"/>
        </w:rPr>
        <w:t> </w:t>
      </w:r>
      <w:r>
        <w:rPr>
          <w:color w:val="231F20"/>
          <w:sz w:val="13"/>
        </w:rPr>
        <w:t>Paintings" and the Coats of Arms of the Scottish Rite degrees could not fetch the prices of a Rembrandt or a Picasso</w:t>
      </w:r>
      <w:r>
        <w:rPr>
          <w:color w:val="231F20"/>
          <w:spacing w:val="40"/>
          <w:sz w:val="13"/>
        </w:rPr>
        <w:t> </w:t>
      </w:r>
      <w:r>
        <w:rPr>
          <w:color w:val="231F20"/>
          <w:sz w:val="13"/>
        </w:rPr>
        <w:t>on the "art market" - what an expression! But Masonic art can, by this and any other criticism, estimate the purely</w:t>
      </w:r>
      <w:r>
        <w:rPr>
          <w:color w:val="231F20"/>
          <w:spacing w:val="40"/>
          <w:sz w:val="13"/>
        </w:rPr>
        <w:t> </w:t>
      </w:r>
      <w:r>
        <w:rPr>
          <w:color w:val="231F20"/>
          <w:sz w:val="13"/>
        </w:rPr>
        <w:t>profane art that modern art has become; exactly what Dante's poetry was to that of the poets of his time, of whom</w:t>
      </w:r>
      <w:r>
        <w:rPr>
          <w:color w:val="231F20"/>
          <w:spacing w:val="40"/>
          <w:sz w:val="13"/>
        </w:rPr>
        <w:t> </w:t>
      </w:r>
      <w:r>
        <w:rPr>
          <w:color w:val="231F20"/>
          <w:sz w:val="13"/>
        </w:rPr>
        <w:t>Alighieri said that "they beat foolishly". The accumulation in the "Lodge Pictures" and Masonic coats of arms of</w:t>
      </w:r>
      <w:r>
        <w:rPr>
          <w:color w:val="231F20"/>
          <w:spacing w:val="40"/>
          <w:sz w:val="13"/>
        </w:rPr>
        <w:t> </w:t>
      </w:r>
      <w:r>
        <w:rPr>
          <w:color w:val="231F20"/>
          <w:sz w:val="13"/>
        </w:rPr>
        <w:t>apparently heteroclite symbols is the exact equivalent of the crowding together in the Ark of the "species", which are</w:t>
      </w:r>
      <w:r>
        <w:rPr>
          <w:color w:val="231F20"/>
          <w:spacing w:val="40"/>
          <w:sz w:val="13"/>
        </w:rPr>
        <w:t> </w:t>
      </w:r>
      <w:r>
        <w:rPr>
          <w:color w:val="231F20"/>
          <w:sz w:val="13"/>
        </w:rPr>
        <w:t>henceforth alien, and even hostile, to one another. From this point of view, there is in the Ark, as it were, a reflection</w:t>
      </w:r>
      <w:r>
        <w:rPr>
          <w:color w:val="231F20"/>
          <w:spacing w:val="40"/>
          <w:sz w:val="13"/>
        </w:rPr>
        <w:t> </w:t>
      </w:r>
      <w:r>
        <w:rPr>
          <w:color w:val="231F20"/>
          <w:sz w:val="13"/>
        </w:rPr>
        <w:t>of the primordial state or of the earthly Paradise, and also a prefiguration of these messianic times foretold by Isaiah.</w:t>
      </w:r>
    </w:p>
    <w:p>
      <w:pPr>
        <w:spacing w:before="26"/>
        <w:ind w:left="155" w:right="0" w:firstLine="0"/>
        <w:jc w:val="both"/>
        <w:rPr>
          <w:sz w:val="13"/>
        </w:rPr>
      </w:pPr>
      <w:r>
        <w:rPr>
          <w:color w:val="231F20"/>
          <w:position w:val="4"/>
          <w:sz w:val="8"/>
        </w:rPr>
        <w:t>13</w:t>
      </w:r>
      <w:r>
        <w:rPr>
          <w:color w:val="231F20"/>
          <w:spacing w:val="12"/>
          <w:position w:val="4"/>
          <w:sz w:val="8"/>
        </w:rPr>
        <w:t> </w:t>
      </w:r>
      <w:r>
        <w:rPr>
          <w:i/>
          <w:color w:val="231F20"/>
          <w:sz w:val="13"/>
        </w:rPr>
        <w:t>Manual</w:t>
      </w:r>
      <w:r>
        <w:rPr>
          <w:color w:val="231F20"/>
          <w:sz w:val="13"/>
        </w:rPr>
        <w:t>, part</w:t>
      </w:r>
      <w:r>
        <w:rPr>
          <w:color w:val="231F20"/>
          <w:spacing w:val="-3"/>
          <w:sz w:val="13"/>
        </w:rPr>
        <w:t> </w:t>
      </w:r>
      <w:r>
        <w:rPr>
          <w:color w:val="231F20"/>
          <w:spacing w:val="-2"/>
          <w:sz w:val="13"/>
        </w:rPr>
        <w:t>three.</w:t>
      </w:r>
    </w:p>
    <w:p>
      <w:pPr>
        <w:spacing w:after="0"/>
        <w:jc w:val="both"/>
        <w:rPr>
          <w:sz w:val="13"/>
        </w:rPr>
        <w:sectPr>
          <w:pgSz w:w="8640" w:h="12960"/>
          <w:pgMar w:top="1320" w:bottom="280" w:left="1080" w:right="1080"/>
        </w:sectPr>
      </w:pPr>
    </w:p>
    <w:p>
      <w:pPr>
        <w:pStyle w:val="BodyText"/>
        <w:spacing w:line="244" w:lineRule="auto" w:before="77"/>
        <w:ind w:left="155" w:right="142" w:firstLine="514"/>
        <w:jc w:val="both"/>
      </w:pPr>
      <w:r>
        <w:rPr>
          <w:color w:val="231F20"/>
        </w:rPr>
        <w:t>After the death of Guénon, the situation of Freemasonry has </w:t>
      </w:r>
      <w:r>
        <w:rPr>
          <w:color w:val="231F20"/>
        </w:rPr>
        <w:t>worsened considerably.</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useless</w:t>
      </w:r>
      <w:r>
        <w:rPr>
          <w:color w:val="231F20"/>
          <w:spacing w:val="40"/>
        </w:rPr>
        <w:t> </w:t>
      </w:r>
      <w:r>
        <w:rPr>
          <w:color w:val="231F20"/>
        </w:rPr>
        <w:t>to</w:t>
      </w:r>
      <w:r>
        <w:rPr>
          <w:color w:val="231F20"/>
          <w:spacing w:val="40"/>
        </w:rPr>
        <w:t> </w:t>
      </w:r>
      <w:r>
        <w:rPr>
          <w:color w:val="231F20"/>
        </w:rPr>
        <w:t>give</w:t>
      </w:r>
      <w:r>
        <w:rPr>
          <w:color w:val="231F20"/>
          <w:spacing w:val="40"/>
        </w:rPr>
        <w:t> </w:t>
      </w:r>
      <w:r>
        <w:rPr>
          <w:color w:val="231F20"/>
        </w:rPr>
        <w:t>details</w:t>
      </w:r>
      <w:r>
        <w:rPr>
          <w:color w:val="231F20"/>
          <w:spacing w:val="40"/>
        </w:rPr>
        <w:t> </w:t>
      </w:r>
      <w:r>
        <w:rPr>
          <w:color w:val="231F20"/>
        </w:rPr>
        <w:t>which</w:t>
      </w:r>
      <w:r>
        <w:rPr>
          <w:color w:val="231F20"/>
          <w:spacing w:val="40"/>
        </w:rPr>
        <w:t> </w:t>
      </w:r>
      <w:r>
        <w:rPr>
          <w:color w:val="231F20"/>
        </w:rPr>
        <w:t>would</w:t>
      </w:r>
      <w:r>
        <w:rPr>
          <w:color w:val="231F20"/>
          <w:spacing w:val="40"/>
        </w:rPr>
        <w:t> </w:t>
      </w:r>
      <w:r>
        <w:rPr>
          <w:color w:val="231F20"/>
        </w:rPr>
        <w:t>be</w:t>
      </w:r>
      <w:r>
        <w:rPr>
          <w:color w:val="231F20"/>
          <w:spacing w:val="40"/>
        </w:rPr>
        <w:t> </w:t>
      </w:r>
      <w:r>
        <w:rPr>
          <w:color w:val="231F20"/>
        </w:rPr>
        <w:t>distressing</w:t>
      </w:r>
      <w:r>
        <w:rPr>
          <w:color w:val="231F20"/>
          <w:spacing w:val="40"/>
        </w:rPr>
        <w:t> </w:t>
      </w:r>
      <w:r>
        <w:rPr>
          <w:color w:val="231F20"/>
        </w:rPr>
        <w:t>and</w:t>
      </w:r>
      <w:r>
        <w:rPr>
          <w:color w:val="231F20"/>
          <w:spacing w:val="40"/>
        </w:rPr>
        <w:t> </w:t>
      </w:r>
      <w:r>
        <w:rPr>
          <w:color w:val="231F20"/>
        </w:rPr>
        <w:t>which everyone knows; is this a reason for strangers, who, according to Guénon's secret vow, have asked for and received Masonic initiation, to despair of the Royal Craft? We must remember that "it is when all seems lost that all will be saved", and that the "birth of the Avatar" takes place in the heart of the blackest night of Winter's shadow, just as the Resurrection takes place when the Shepherd has been struck and the sheep of the flock </w:t>
      </w:r>
      <w:r>
        <w:rPr>
          <w:color w:val="231F20"/>
          <w:spacing w:val="-2"/>
        </w:rPr>
        <w:t>scattered.</w:t>
      </w:r>
    </w:p>
    <w:p>
      <w:pPr>
        <w:pStyle w:val="BodyText"/>
        <w:spacing w:before="12"/>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3" w:firstLine="514"/>
        <w:jc w:val="both"/>
      </w:pPr>
      <w:r>
        <w:rPr>
          <w:color w:val="231F20"/>
        </w:rPr>
        <w:t>It</w:t>
      </w:r>
      <w:r>
        <w:rPr>
          <w:color w:val="231F20"/>
          <w:spacing w:val="30"/>
        </w:rPr>
        <w:t> </w:t>
      </w:r>
      <w:r>
        <w:rPr>
          <w:color w:val="231F20"/>
        </w:rPr>
        <w:t>will</w:t>
      </w:r>
      <w:r>
        <w:rPr>
          <w:color w:val="231F20"/>
          <w:spacing w:val="30"/>
        </w:rPr>
        <w:t> </w:t>
      </w:r>
      <w:r>
        <w:rPr>
          <w:color w:val="231F20"/>
        </w:rPr>
        <w:t>no</w:t>
      </w:r>
      <w:r>
        <w:rPr>
          <w:color w:val="231F20"/>
          <w:spacing w:val="30"/>
        </w:rPr>
        <w:t> </w:t>
      </w:r>
      <w:r>
        <w:rPr>
          <w:color w:val="231F20"/>
        </w:rPr>
        <w:t>doubt</w:t>
      </w:r>
      <w:r>
        <w:rPr>
          <w:color w:val="231F20"/>
          <w:spacing w:val="30"/>
        </w:rPr>
        <w:t> </w:t>
      </w:r>
      <w:r>
        <w:rPr>
          <w:color w:val="231F20"/>
        </w:rPr>
        <w:t>remind</w:t>
      </w:r>
      <w:r>
        <w:rPr>
          <w:color w:val="231F20"/>
          <w:spacing w:val="30"/>
        </w:rPr>
        <w:t> </w:t>
      </w:r>
      <w:r>
        <w:rPr>
          <w:color w:val="231F20"/>
        </w:rPr>
        <w:t>us</w:t>
      </w:r>
      <w:r>
        <w:rPr>
          <w:color w:val="231F20"/>
          <w:spacing w:val="30"/>
        </w:rPr>
        <w:t> </w:t>
      </w:r>
      <w:r>
        <w:rPr>
          <w:color w:val="231F20"/>
        </w:rPr>
        <w:t>that</w:t>
      </w:r>
      <w:r>
        <w:rPr>
          <w:color w:val="231F20"/>
          <w:spacing w:val="30"/>
        </w:rPr>
        <w:t> </w:t>
      </w:r>
      <w:r>
        <w:rPr>
          <w:color w:val="231F20"/>
        </w:rPr>
        <w:t>Guénon</w:t>
      </w:r>
      <w:r>
        <w:rPr>
          <w:color w:val="231F20"/>
          <w:spacing w:val="30"/>
        </w:rPr>
        <w:t> </w:t>
      </w:r>
      <w:r>
        <w:rPr>
          <w:color w:val="231F20"/>
        </w:rPr>
        <w:t>affirms</w:t>
      </w:r>
      <w:r>
        <w:rPr>
          <w:color w:val="231F20"/>
          <w:spacing w:val="30"/>
        </w:rPr>
        <w:t> </w:t>
      </w:r>
      <w:r>
        <w:rPr>
          <w:color w:val="231F20"/>
        </w:rPr>
        <w:t>the</w:t>
      </w:r>
      <w:r>
        <w:rPr>
          <w:color w:val="231F20"/>
          <w:spacing w:val="30"/>
        </w:rPr>
        <w:t> </w:t>
      </w:r>
      <w:r>
        <w:rPr>
          <w:color w:val="231F20"/>
        </w:rPr>
        <w:t>"necessity</w:t>
      </w:r>
      <w:r>
        <w:rPr>
          <w:color w:val="231F20"/>
          <w:spacing w:val="30"/>
        </w:rPr>
        <w:t> </w:t>
      </w:r>
      <w:r>
        <w:rPr>
          <w:color w:val="231F20"/>
        </w:rPr>
        <w:t>of</w:t>
      </w:r>
      <w:r>
        <w:rPr>
          <w:color w:val="231F20"/>
          <w:spacing w:val="30"/>
        </w:rPr>
        <w:t> </w:t>
      </w:r>
      <w:r>
        <w:rPr>
          <w:color w:val="231F20"/>
        </w:rPr>
        <w:t>exotericism" and</w:t>
      </w:r>
      <w:r>
        <w:rPr>
          <w:color w:val="231F20"/>
          <w:spacing w:val="22"/>
        </w:rPr>
        <w:t> </w:t>
      </w:r>
      <w:r>
        <w:rPr>
          <w:color w:val="231F20"/>
        </w:rPr>
        <w:t>that,</w:t>
      </w:r>
      <w:r>
        <w:rPr>
          <w:color w:val="231F20"/>
          <w:spacing w:val="22"/>
        </w:rPr>
        <w:t> </w:t>
      </w:r>
      <w:r>
        <w:rPr>
          <w:color w:val="231F20"/>
        </w:rPr>
        <w:t>after</w:t>
      </w:r>
      <w:r>
        <w:rPr>
          <w:color w:val="231F20"/>
          <w:spacing w:val="22"/>
        </w:rPr>
        <w:t> </w:t>
      </w:r>
      <w:r>
        <w:rPr>
          <w:color w:val="231F20"/>
        </w:rPr>
        <w:t>several</w:t>
      </w:r>
      <w:r>
        <w:rPr>
          <w:color w:val="231F20"/>
          <w:spacing w:val="22"/>
        </w:rPr>
        <w:t> </w:t>
      </w:r>
      <w:r>
        <w:rPr>
          <w:color w:val="231F20"/>
        </w:rPr>
        <w:t>centuries,</w:t>
      </w:r>
      <w:r>
        <w:rPr>
          <w:color w:val="231F20"/>
          <w:spacing w:val="22"/>
        </w:rPr>
        <w:t> </w:t>
      </w:r>
      <w:r>
        <w:rPr>
          <w:color w:val="231F20"/>
        </w:rPr>
        <w:t>Catholicism</w:t>
      </w:r>
      <w:r>
        <w:rPr>
          <w:color w:val="231F20"/>
          <w:spacing w:val="22"/>
        </w:rPr>
        <w:t> </w:t>
      </w:r>
      <w:r>
        <w:rPr>
          <w:color w:val="231F20"/>
        </w:rPr>
        <w:t>and</w:t>
      </w:r>
      <w:r>
        <w:rPr>
          <w:color w:val="231F20"/>
          <w:spacing w:val="22"/>
        </w:rPr>
        <w:t> </w:t>
      </w:r>
      <w:r>
        <w:rPr>
          <w:color w:val="231F20"/>
        </w:rPr>
        <w:t>Freemasonry</w:t>
      </w:r>
      <w:r>
        <w:rPr>
          <w:color w:val="231F20"/>
          <w:spacing w:val="21"/>
        </w:rPr>
        <w:t> </w:t>
      </w:r>
      <w:r>
        <w:rPr>
          <w:color w:val="231F20"/>
        </w:rPr>
        <w:t>are</w:t>
      </w:r>
      <w:r>
        <w:rPr>
          <w:color w:val="231F20"/>
          <w:spacing w:val="22"/>
        </w:rPr>
        <w:t> </w:t>
      </w:r>
      <w:r>
        <w:rPr>
          <w:color w:val="231F20"/>
        </w:rPr>
        <w:t>incompatible.</w:t>
      </w:r>
      <w:r>
        <w:rPr>
          <w:color w:val="231F20"/>
          <w:spacing w:val="22"/>
        </w:rPr>
        <w:t> </w:t>
      </w:r>
      <w:r>
        <w:rPr>
          <w:color w:val="231F20"/>
        </w:rPr>
        <w:t>But</w:t>
      </w:r>
      <w:r>
        <w:rPr>
          <w:color w:val="231F20"/>
          <w:spacing w:val="22"/>
        </w:rPr>
        <w:t> </w:t>
      </w:r>
      <w:r>
        <w:rPr>
          <w:color w:val="231F20"/>
        </w:rPr>
        <w:t>it is</w:t>
      </w:r>
      <w:r>
        <w:rPr>
          <w:color w:val="231F20"/>
          <w:spacing w:val="40"/>
        </w:rPr>
        <w:t> </w:t>
      </w:r>
      <w:r>
        <w:rPr>
          <w:color w:val="231F20"/>
        </w:rPr>
        <w:t>known</w:t>
      </w:r>
      <w:r>
        <w:rPr>
          <w:color w:val="231F20"/>
          <w:spacing w:val="40"/>
        </w:rPr>
        <w:t> </w:t>
      </w:r>
      <w:r>
        <w:rPr>
          <w:color w:val="231F20"/>
        </w:rPr>
        <w:t>that</w:t>
      </w:r>
      <w:r>
        <w:rPr>
          <w:color w:val="231F20"/>
          <w:spacing w:val="40"/>
        </w:rPr>
        <w:t> </w:t>
      </w:r>
      <w:r>
        <w:rPr>
          <w:color w:val="231F20"/>
        </w:rPr>
        <w:t>an</w:t>
      </w:r>
      <w:r>
        <w:rPr>
          <w:color w:val="231F20"/>
          <w:spacing w:val="40"/>
        </w:rPr>
        <w:t> </w:t>
      </w:r>
      <w:r>
        <w:rPr>
          <w:color w:val="231F20"/>
        </w:rPr>
        <w:t>evolution</w:t>
      </w:r>
      <w:r>
        <w:rPr>
          <w:color w:val="231F20"/>
          <w:spacing w:val="40"/>
        </w:rPr>
        <w:t> </w:t>
      </w:r>
      <w:r>
        <w:rPr>
          <w:color w:val="231F20"/>
        </w:rPr>
        <w:t>has</w:t>
      </w:r>
      <w:r>
        <w:rPr>
          <w:color w:val="231F20"/>
          <w:spacing w:val="40"/>
        </w:rPr>
        <w:t> </w:t>
      </w:r>
      <w:r>
        <w:rPr>
          <w:color w:val="231F20"/>
        </w:rPr>
        <w:t>begun</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certain</w:t>
      </w:r>
      <w:r>
        <w:rPr>
          <w:color w:val="231F20"/>
          <w:spacing w:val="40"/>
        </w:rPr>
        <w:t> </w:t>
      </w:r>
      <w:r>
        <w:rPr>
          <w:color w:val="231F20"/>
        </w:rPr>
        <w:t>Freemasons</w:t>
      </w:r>
      <w:r>
        <w:rPr>
          <w:color w:val="231F20"/>
          <w:spacing w:val="40"/>
        </w:rPr>
        <w:t> </w:t>
      </w:r>
      <w:r>
        <w:rPr>
          <w:color w:val="231F20"/>
        </w:rPr>
        <w:t>influenced</w:t>
      </w:r>
      <w:r>
        <w:rPr>
          <w:color w:val="231F20"/>
          <w:spacing w:val="40"/>
        </w:rPr>
        <w:t> </w:t>
      </w:r>
      <w:r>
        <w:rPr>
          <w:color w:val="231F20"/>
        </w:rPr>
        <w:t>by Guénon's work, such as M. Jean Tourniac, have taken an active part in it. We will not intervene, therefore, in such discussions. For us, in fact, the "reconciliation between the Church</w:t>
      </w:r>
      <w:r>
        <w:rPr>
          <w:color w:val="231F20"/>
          <w:spacing w:val="40"/>
        </w:rPr>
        <w:t> </w:t>
      </w:r>
      <w:r>
        <w:rPr>
          <w:color w:val="231F20"/>
        </w:rPr>
        <w:t>of</w:t>
      </w:r>
      <w:r>
        <w:rPr>
          <w:color w:val="231F20"/>
          <w:spacing w:val="40"/>
        </w:rPr>
        <w:t> </w:t>
      </w:r>
      <w:r>
        <w:rPr>
          <w:color w:val="231F20"/>
        </w:rPr>
        <w:t>Peter</w:t>
      </w:r>
      <w:r>
        <w:rPr>
          <w:color w:val="231F20"/>
          <w:spacing w:val="40"/>
        </w:rPr>
        <w:t> </w:t>
      </w:r>
      <w:r>
        <w:rPr>
          <w:color w:val="231F20"/>
        </w:rPr>
        <w:t>and</w:t>
      </w:r>
      <w:r>
        <w:rPr>
          <w:color w:val="231F20"/>
          <w:spacing w:val="40"/>
        </w:rPr>
        <w:t> </w:t>
      </w:r>
      <w:r>
        <w:rPr>
          <w:color w:val="231F20"/>
        </w:rPr>
        <w:t>Freemasonry</w:t>
      </w:r>
      <w:r>
        <w:rPr>
          <w:color w:val="231F20"/>
          <w:spacing w:val="40"/>
        </w:rPr>
        <w:t> </w:t>
      </w:r>
      <w:r>
        <w:rPr>
          <w:color w:val="231F20"/>
        </w:rPr>
        <w:t>is</w:t>
      </w:r>
      <w:r>
        <w:rPr>
          <w:color w:val="231F20"/>
          <w:spacing w:val="40"/>
        </w:rPr>
        <w:t> </w:t>
      </w:r>
      <w:r>
        <w:rPr>
          <w:color w:val="231F20"/>
        </w:rPr>
        <w:t>inevitable,</w:t>
      </w:r>
      <w:r>
        <w:rPr>
          <w:color w:val="231F20"/>
          <w:spacing w:val="40"/>
        </w:rPr>
        <w:t> </w:t>
      </w:r>
      <w:r>
        <w:rPr>
          <w:color w:val="231F20"/>
        </w:rPr>
        <w:t>and</w:t>
      </w:r>
      <w:r>
        <w:rPr>
          <w:color w:val="231F20"/>
          <w:spacing w:val="40"/>
        </w:rPr>
        <w:t> </w:t>
      </w:r>
      <w:r>
        <w:rPr>
          <w:color w:val="231F20"/>
        </w:rPr>
        <w:t>will</w:t>
      </w:r>
      <w:r>
        <w:rPr>
          <w:color w:val="231F20"/>
          <w:spacing w:val="40"/>
        </w:rPr>
        <w:t> </w:t>
      </w:r>
      <w:r>
        <w:rPr>
          <w:color w:val="231F20"/>
        </w:rPr>
        <w:t>appear</w:t>
      </w:r>
      <w:r>
        <w:rPr>
          <w:color w:val="231F20"/>
          <w:spacing w:val="40"/>
        </w:rPr>
        <w:t> </w:t>
      </w:r>
      <w:r>
        <w:rPr>
          <w:color w:val="231F20"/>
        </w:rPr>
        <w:t>more</w:t>
      </w:r>
      <w:r>
        <w:rPr>
          <w:color w:val="231F20"/>
          <w:spacing w:val="40"/>
        </w:rPr>
        <w:t> </w:t>
      </w:r>
      <w:r>
        <w:rPr>
          <w:color w:val="231F20"/>
        </w:rPr>
        <w:t>and</w:t>
      </w:r>
      <w:r>
        <w:rPr>
          <w:color w:val="231F20"/>
          <w:spacing w:val="40"/>
        </w:rPr>
        <w:t> </w:t>
      </w:r>
      <w:r>
        <w:rPr>
          <w:color w:val="231F20"/>
        </w:rPr>
        <w:t>more inevitable as we approach the end times. And we base our assurance on a sacred </w:t>
      </w:r>
      <w:r>
        <w:rPr>
          <w:color w:val="231F20"/>
        </w:rPr>
        <w:t>text</w:t>
      </w:r>
      <w:r>
        <w:rPr>
          <w:color w:val="231F20"/>
          <w:spacing w:val="40"/>
        </w:rPr>
        <w:t> </w:t>
      </w:r>
      <w:r>
        <w:rPr>
          <w:color w:val="231F20"/>
        </w:rPr>
        <w:t>which will enable us to recall it here.</w:t>
      </w:r>
    </w:p>
    <w:p>
      <w:pPr>
        <w:pStyle w:val="BodyText"/>
        <w:spacing w:before="12"/>
      </w:pPr>
    </w:p>
    <w:p>
      <w:pPr>
        <w:pStyle w:val="BodyText"/>
        <w:spacing w:line="244" w:lineRule="auto"/>
        <w:ind w:left="155" w:right="143" w:firstLine="514"/>
        <w:jc w:val="both"/>
      </w:pPr>
      <w:r>
        <w:rPr>
          <w:color w:val="231F20"/>
        </w:rPr>
        <w:t>Peter comes, by a threefold declaration of love, to express his threefold denial,</w:t>
      </w:r>
      <w:r>
        <w:rPr>
          <w:color w:val="231F20"/>
          <w:spacing w:val="40"/>
        </w:rPr>
        <w:t> </w:t>
      </w:r>
      <w:r>
        <w:rPr>
          <w:color w:val="231F20"/>
        </w:rPr>
        <w:t>and,</w:t>
      </w:r>
      <w:r>
        <w:rPr>
          <w:color w:val="231F20"/>
          <w:spacing w:val="29"/>
        </w:rPr>
        <w:t> </w:t>
      </w:r>
      <w:r>
        <w:rPr>
          <w:color w:val="231F20"/>
        </w:rPr>
        <w:t>consequently,</w:t>
      </w:r>
      <w:r>
        <w:rPr>
          <w:color w:val="231F20"/>
          <w:spacing w:val="29"/>
        </w:rPr>
        <w:t> </w:t>
      </w:r>
      <w:r>
        <w:rPr>
          <w:color w:val="231F20"/>
        </w:rPr>
        <w:t>has</w:t>
      </w:r>
      <w:r>
        <w:rPr>
          <w:color w:val="231F20"/>
          <w:spacing w:val="29"/>
        </w:rPr>
        <w:t> </w:t>
      </w:r>
      <w:r>
        <w:rPr>
          <w:color w:val="231F20"/>
        </w:rPr>
        <w:t>received</w:t>
      </w:r>
      <w:r>
        <w:rPr>
          <w:color w:val="231F20"/>
          <w:spacing w:val="29"/>
        </w:rPr>
        <w:t> </w:t>
      </w:r>
      <w:r>
        <w:rPr>
          <w:color w:val="231F20"/>
        </w:rPr>
        <w:t>from</w:t>
      </w:r>
      <w:r>
        <w:rPr>
          <w:color w:val="231F20"/>
          <w:spacing w:val="29"/>
        </w:rPr>
        <w:t> </w:t>
      </w:r>
      <w:r>
        <w:rPr>
          <w:color w:val="231F20"/>
        </w:rPr>
        <w:t>his</w:t>
      </w:r>
      <w:r>
        <w:rPr>
          <w:color w:val="231F20"/>
          <w:spacing w:val="29"/>
        </w:rPr>
        <w:t> </w:t>
      </w:r>
      <w:r>
        <w:rPr>
          <w:color w:val="231F20"/>
        </w:rPr>
        <w:t>Master,</w:t>
      </w:r>
      <w:r>
        <w:rPr>
          <w:color w:val="231F20"/>
          <w:spacing w:val="29"/>
        </w:rPr>
        <w:t> </w:t>
      </w:r>
      <w:r>
        <w:rPr>
          <w:color w:val="231F20"/>
        </w:rPr>
        <w:t>the</w:t>
      </w:r>
      <w:r>
        <w:rPr>
          <w:color w:val="231F20"/>
          <w:spacing w:val="29"/>
        </w:rPr>
        <w:t> </w:t>
      </w:r>
      <w:r>
        <w:rPr>
          <w:color w:val="231F20"/>
        </w:rPr>
        <w:t>office</w:t>
      </w:r>
      <w:r>
        <w:rPr>
          <w:color w:val="231F20"/>
          <w:spacing w:val="29"/>
        </w:rPr>
        <w:t> </w:t>
      </w:r>
      <w:r>
        <w:rPr>
          <w:color w:val="231F20"/>
        </w:rPr>
        <w:t>of</w:t>
      </w:r>
      <w:r>
        <w:rPr>
          <w:color w:val="231F20"/>
          <w:spacing w:val="29"/>
        </w:rPr>
        <w:t> </w:t>
      </w:r>
      <w:r>
        <w:rPr>
          <w:color w:val="231F20"/>
        </w:rPr>
        <w:t>Shepherd</w:t>
      </w:r>
      <w:r>
        <w:rPr>
          <w:color w:val="231F20"/>
          <w:spacing w:val="29"/>
        </w:rPr>
        <w:t> </w:t>
      </w:r>
      <w:r>
        <w:rPr>
          <w:color w:val="231F20"/>
        </w:rPr>
        <w:t>of</w:t>
      </w:r>
      <w:r>
        <w:rPr>
          <w:color w:val="231F20"/>
          <w:spacing w:val="29"/>
        </w:rPr>
        <w:t> </w:t>
      </w:r>
      <w:r>
        <w:rPr>
          <w:color w:val="231F20"/>
        </w:rPr>
        <w:t>his</w:t>
      </w:r>
      <w:r>
        <w:rPr>
          <w:color w:val="231F20"/>
          <w:spacing w:val="29"/>
        </w:rPr>
        <w:t> </w:t>
      </w:r>
      <w:r>
        <w:rPr>
          <w:color w:val="231F20"/>
        </w:rPr>
        <w:t>lambs and his sheep. Then "Peter turned and saw the disciple whom the Lord loved </w:t>
      </w:r>
      <w:r>
        <w:rPr>
          <w:color w:val="231F20"/>
        </w:rPr>
        <w:t>coming behind them, the one who, at supper, had reclined on the Lord's breast and said to Him, 'Master, who is he that betrayeth You? And Peter said to Jesus, 'Lord, what will you do with</w:t>
      </w:r>
      <w:r>
        <w:rPr>
          <w:color w:val="231F20"/>
          <w:spacing w:val="17"/>
        </w:rPr>
        <w:t> </w:t>
      </w:r>
      <w:r>
        <w:rPr>
          <w:color w:val="231F20"/>
        </w:rPr>
        <w:t>this</w:t>
      </w:r>
      <w:r>
        <w:rPr>
          <w:color w:val="231F20"/>
          <w:spacing w:val="16"/>
        </w:rPr>
        <w:t> </w:t>
      </w:r>
      <w:r>
        <w:rPr>
          <w:color w:val="231F20"/>
        </w:rPr>
        <w:t>man?</w:t>
      </w:r>
      <w:r>
        <w:rPr>
          <w:color w:val="231F20"/>
          <w:spacing w:val="17"/>
        </w:rPr>
        <w:t> </w:t>
      </w:r>
      <w:r>
        <w:rPr>
          <w:color w:val="231F20"/>
        </w:rPr>
        <w:t>Jesus</w:t>
      </w:r>
      <w:r>
        <w:rPr>
          <w:color w:val="231F20"/>
          <w:spacing w:val="16"/>
        </w:rPr>
        <w:t> </w:t>
      </w:r>
      <w:r>
        <w:rPr>
          <w:color w:val="231F20"/>
        </w:rPr>
        <w:t>answered</w:t>
      </w:r>
      <w:r>
        <w:rPr>
          <w:color w:val="231F20"/>
          <w:spacing w:val="17"/>
        </w:rPr>
        <w:t> </w:t>
      </w:r>
      <w:r>
        <w:rPr>
          <w:color w:val="231F20"/>
        </w:rPr>
        <w:t>him,</w:t>
      </w:r>
      <w:r>
        <w:rPr>
          <w:color w:val="231F20"/>
          <w:spacing w:val="17"/>
        </w:rPr>
        <w:t> </w:t>
      </w:r>
      <w:r>
        <w:rPr>
          <w:color w:val="231F20"/>
        </w:rPr>
        <w:t>If</w:t>
      </w:r>
      <w:r>
        <w:rPr>
          <w:color w:val="231F20"/>
          <w:spacing w:val="17"/>
        </w:rPr>
        <w:t> </w:t>
      </w:r>
      <w:r>
        <w:rPr>
          <w:color w:val="231F20"/>
        </w:rPr>
        <w:t>I</w:t>
      </w:r>
      <w:r>
        <w:rPr>
          <w:color w:val="231F20"/>
          <w:spacing w:val="17"/>
        </w:rPr>
        <w:t> </w:t>
      </w:r>
      <w:r>
        <w:rPr>
          <w:color w:val="231F20"/>
        </w:rPr>
        <w:t>will</w:t>
      </w:r>
      <w:r>
        <w:rPr>
          <w:color w:val="231F20"/>
          <w:spacing w:val="17"/>
        </w:rPr>
        <w:t> </w:t>
      </w:r>
      <w:r>
        <w:rPr>
          <w:color w:val="231F20"/>
        </w:rPr>
        <w:t>that</w:t>
      </w:r>
      <w:r>
        <w:rPr>
          <w:color w:val="231F20"/>
          <w:spacing w:val="17"/>
        </w:rPr>
        <w:t> </w:t>
      </w:r>
      <w:r>
        <w:rPr>
          <w:color w:val="231F20"/>
        </w:rPr>
        <w:t>he</w:t>
      </w:r>
      <w:r>
        <w:rPr>
          <w:color w:val="231F20"/>
          <w:spacing w:val="17"/>
        </w:rPr>
        <w:t> </w:t>
      </w:r>
      <w:r>
        <w:rPr>
          <w:color w:val="231F20"/>
        </w:rPr>
        <w:t>tarry</w:t>
      </w:r>
      <w:r>
        <w:rPr>
          <w:color w:val="231F20"/>
          <w:spacing w:val="17"/>
        </w:rPr>
        <w:t> </w:t>
      </w:r>
      <w:r>
        <w:rPr>
          <w:color w:val="231F20"/>
        </w:rPr>
        <w:t>till</w:t>
      </w:r>
      <w:r>
        <w:rPr>
          <w:color w:val="231F20"/>
          <w:spacing w:val="16"/>
        </w:rPr>
        <w:t> </w:t>
      </w:r>
      <w:r>
        <w:rPr>
          <w:color w:val="231F20"/>
        </w:rPr>
        <w:t>I</w:t>
      </w:r>
      <w:r>
        <w:rPr>
          <w:color w:val="231F20"/>
          <w:spacing w:val="16"/>
        </w:rPr>
        <w:t> </w:t>
      </w:r>
      <w:r>
        <w:rPr>
          <w:color w:val="231F20"/>
        </w:rPr>
        <w:t>come</w:t>
      </w:r>
      <w:r>
        <w:rPr>
          <w:color w:val="231F20"/>
          <w:spacing w:val="17"/>
        </w:rPr>
        <w:t> </w:t>
      </w:r>
      <w:r>
        <w:rPr>
          <w:color w:val="231F20"/>
        </w:rPr>
        <w:t>again,</w:t>
      </w:r>
      <w:r>
        <w:rPr>
          <w:color w:val="231F20"/>
          <w:spacing w:val="17"/>
        </w:rPr>
        <w:t> </w:t>
      </w:r>
      <w:r>
        <w:rPr>
          <w:color w:val="231F20"/>
        </w:rPr>
        <w:t>what</w:t>
      </w:r>
      <w:r>
        <w:rPr>
          <w:color w:val="231F20"/>
          <w:spacing w:val="17"/>
        </w:rPr>
        <w:t> </w:t>
      </w:r>
      <w:r>
        <w:rPr>
          <w:color w:val="231F20"/>
        </w:rPr>
        <w:t>will</w:t>
      </w:r>
      <w:r>
        <w:rPr>
          <w:color w:val="231F20"/>
          <w:spacing w:val="17"/>
        </w:rPr>
        <w:t> </w:t>
      </w:r>
      <w:r>
        <w:rPr>
          <w:color w:val="231F20"/>
        </w:rPr>
        <w:t>I do to you? As for you, follow me. The noise that spread among the brethren is that this disciple would never die. However, Jesus did not say: He will not die, but: If I want him</w:t>
      </w:r>
      <w:r>
        <w:rPr>
          <w:color w:val="231F20"/>
          <w:spacing w:val="80"/>
        </w:rPr>
        <w:t> </w:t>
      </w:r>
      <w:r>
        <w:rPr>
          <w:color w:val="231F20"/>
        </w:rPr>
        <w:t>to</w:t>
      </w:r>
      <w:r>
        <w:rPr>
          <w:color w:val="231F20"/>
          <w:spacing w:val="25"/>
        </w:rPr>
        <w:t> </w:t>
      </w:r>
      <w:r>
        <w:rPr>
          <w:color w:val="231F20"/>
        </w:rPr>
        <w:t>remain</w:t>
      </w:r>
      <w:r>
        <w:rPr>
          <w:color w:val="231F20"/>
          <w:spacing w:val="25"/>
        </w:rPr>
        <w:t> </w:t>
      </w:r>
      <w:r>
        <w:rPr>
          <w:color w:val="231F20"/>
        </w:rPr>
        <w:t>until</w:t>
      </w:r>
      <w:r>
        <w:rPr>
          <w:color w:val="231F20"/>
          <w:spacing w:val="27"/>
        </w:rPr>
        <w:t> </w:t>
      </w:r>
      <w:r>
        <w:rPr>
          <w:color w:val="231F20"/>
        </w:rPr>
        <w:t>I</w:t>
      </w:r>
      <w:r>
        <w:rPr>
          <w:color w:val="231F20"/>
          <w:spacing w:val="25"/>
        </w:rPr>
        <w:t> </w:t>
      </w:r>
      <w:r>
        <w:rPr>
          <w:color w:val="231F20"/>
        </w:rPr>
        <w:t>come</w:t>
      </w:r>
      <w:r>
        <w:rPr>
          <w:color w:val="231F20"/>
          <w:spacing w:val="27"/>
        </w:rPr>
        <w:t> </w:t>
      </w:r>
      <w:r>
        <w:rPr>
          <w:color w:val="231F20"/>
        </w:rPr>
        <w:t>back,</w:t>
      </w:r>
      <w:r>
        <w:rPr>
          <w:color w:val="231F20"/>
          <w:spacing w:val="25"/>
        </w:rPr>
        <w:t> </w:t>
      </w:r>
      <w:r>
        <w:rPr>
          <w:color w:val="231F20"/>
        </w:rPr>
        <w:t>what</w:t>
      </w:r>
      <w:r>
        <w:rPr>
          <w:color w:val="231F20"/>
          <w:spacing w:val="27"/>
        </w:rPr>
        <w:t> </w:t>
      </w:r>
      <w:r>
        <w:rPr>
          <w:color w:val="231F20"/>
        </w:rPr>
        <w:t>about</w:t>
      </w:r>
      <w:r>
        <w:rPr>
          <w:color w:val="231F20"/>
          <w:spacing w:val="27"/>
        </w:rPr>
        <w:t> </w:t>
      </w:r>
      <w:r>
        <w:rPr>
          <w:color w:val="231F20"/>
        </w:rPr>
        <w:t>you?</w:t>
      </w:r>
      <w:r>
        <w:rPr>
          <w:color w:val="231F20"/>
          <w:spacing w:val="27"/>
        </w:rPr>
        <w:t> </w:t>
      </w:r>
      <w:r>
        <w:rPr>
          <w:color w:val="231F20"/>
        </w:rPr>
        <w:t>It</w:t>
      </w:r>
      <w:r>
        <w:rPr>
          <w:color w:val="231F20"/>
          <w:spacing w:val="27"/>
        </w:rPr>
        <w:t> </w:t>
      </w:r>
      <w:r>
        <w:rPr>
          <w:color w:val="231F20"/>
        </w:rPr>
        <w:t>is</w:t>
      </w:r>
      <w:r>
        <w:rPr>
          <w:color w:val="231F20"/>
          <w:spacing w:val="25"/>
        </w:rPr>
        <w:t> </w:t>
      </w:r>
      <w:r>
        <w:rPr>
          <w:color w:val="231F20"/>
        </w:rPr>
        <w:t>this</w:t>
      </w:r>
      <w:r>
        <w:rPr>
          <w:color w:val="231F20"/>
          <w:spacing w:val="25"/>
        </w:rPr>
        <w:t> </w:t>
      </w:r>
      <w:r>
        <w:rPr>
          <w:color w:val="231F20"/>
        </w:rPr>
        <w:t>same</w:t>
      </w:r>
      <w:r>
        <w:rPr>
          <w:color w:val="231F20"/>
          <w:spacing w:val="27"/>
        </w:rPr>
        <w:t> </w:t>
      </w:r>
      <w:r>
        <w:rPr>
          <w:color w:val="231F20"/>
        </w:rPr>
        <w:t>disciple</w:t>
      </w:r>
      <w:r>
        <w:rPr>
          <w:color w:val="231F20"/>
          <w:spacing w:val="27"/>
        </w:rPr>
        <w:t> </w:t>
      </w:r>
      <w:r>
        <w:rPr>
          <w:color w:val="231F20"/>
        </w:rPr>
        <w:t>who</w:t>
      </w:r>
      <w:r>
        <w:rPr>
          <w:color w:val="231F20"/>
          <w:spacing w:val="25"/>
        </w:rPr>
        <w:t> </w:t>
      </w:r>
      <w:r>
        <w:rPr>
          <w:color w:val="231F20"/>
        </w:rPr>
        <w:t>testifies</w:t>
      </w:r>
      <w:r>
        <w:rPr>
          <w:color w:val="231F20"/>
          <w:spacing w:val="25"/>
        </w:rPr>
        <w:t> </w:t>
      </w:r>
      <w:r>
        <w:rPr>
          <w:color w:val="231F20"/>
        </w:rPr>
        <w:t>to these things and, we know, that his testimony is true. Jesus has done even many other things which are not related in this Book. If they had been, I don't think the whole world could hold the accounts of what He has done. Amen.</w:t>
      </w:r>
    </w:p>
    <w:p>
      <w:pPr>
        <w:pStyle w:val="BodyText"/>
        <w:spacing w:before="17"/>
      </w:pPr>
    </w:p>
    <w:p>
      <w:pPr>
        <w:pStyle w:val="BodyText"/>
        <w:spacing w:line="244" w:lineRule="auto"/>
        <w:ind w:left="155" w:right="143" w:firstLine="514"/>
        <w:jc w:val="both"/>
      </w:pPr>
      <w:r>
        <w:rPr>
          <w:color w:val="231F20"/>
        </w:rPr>
        <w:t>Is</w:t>
      </w:r>
      <w:r>
        <w:rPr>
          <w:color w:val="231F20"/>
          <w:spacing w:val="40"/>
        </w:rPr>
        <w:t> </w:t>
      </w:r>
      <w:r>
        <w:rPr>
          <w:color w:val="231F20"/>
        </w:rPr>
        <w:t>it</w:t>
      </w:r>
      <w:r>
        <w:rPr>
          <w:color w:val="231F20"/>
          <w:spacing w:val="40"/>
        </w:rPr>
        <w:t> </w:t>
      </w:r>
      <w:r>
        <w:rPr>
          <w:color w:val="231F20"/>
        </w:rPr>
        <w:t>necessary</w:t>
      </w:r>
      <w:r>
        <w:rPr>
          <w:color w:val="231F20"/>
          <w:spacing w:val="40"/>
        </w:rPr>
        <w:t> </w:t>
      </w:r>
      <w:r>
        <w:rPr>
          <w:color w:val="231F20"/>
        </w:rPr>
        <w:t>to</w:t>
      </w:r>
      <w:r>
        <w:rPr>
          <w:color w:val="231F20"/>
          <w:spacing w:val="40"/>
        </w:rPr>
        <w:t> </w:t>
      </w:r>
      <w:r>
        <w:rPr>
          <w:color w:val="231F20"/>
        </w:rPr>
        <w:t>comment</w:t>
      </w:r>
      <w:r>
        <w:rPr>
          <w:color w:val="231F20"/>
          <w:spacing w:val="40"/>
        </w:rPr>
        <w:t> </w:t>
      </w:r>
      <w:r>
        <w:rPr>
          <w:color w:val="231F20"/>
        </w:rPr>
        <w:t>on</w:t>
      </w:r>
      <w:r>
        <w:rPr>
          <w:color w:val="231F20"/>
          <w:spacing w:val="40"/>
        </w:rPr>
        <w:t> </w:t>
      </w:r>
      <w:r>
        <w:rPr>
          <w:color w:val="231F20"/>
        </w:rPr>
        <w:t>this</w:t>
      </w:r>
      <w:r>
        <w:rPr>
          <w:color w:val="231F20"/>
          <w:spacing w:val="40"/>
        </w:rPr>
        <w:t> </w:t>
      </w:r>
      <w:r>
        <w:rPr>
          <w:color w:val="231F20"/>
        </w:rPr>
        <w:t>admirable</w:t>
      </w:r>
      <w:r>
        <w:rPr>
          <w:color w:val="231F20"/>
          <w:spacing w:val="40"/>
        </w:rPr>
        <w:t> </w:t>
      </w:r>
      <w:r>
        <w:rPr>
          <w:color w:val="231F20"/>
        </w:rPr>
        <w:t>page,</w:t>
      </w:r>
      <w:r>
        <w:rPr>
          <w:color w:val="231F20"/>
          <w:spacing w:val="40"/>
        </w:rPr>
        <w:t> </w:t>
      </w:r>
      <w:r>
        <w:rPr>
          <w:color w:val="231F20"/>
        </w:rPr>
        <w:t>which</w:t>
      </w:r>
      <w:r>
        <w:rPr>
          <w:color w:val="231F20"/>
          <w:spacing w:val="40"/>
        </w:rPr>
        <w:t> </w:t>
      </w:r>
      <w:r>
        <w:rPr>
          <w:color w:val="231F20"/>
        </w:rPr>
        <w:t>concludes</w:t>
      </w:r>
      <w:r>
        <w:rPr>
          <w:color w:val="231F20"/>
          <w:spacing w:val="40"/>
        </w:rPr>
        <w:t> </w:t>
      </w:r>
      <w:r>
        <w:rPr>
          <w:color w:val="231F20"/>
        </w:rPr>
        <w:t>John's Gospel in a surprising way, which a Church Father called "The flower of the Gospels",</w:t>
      </w:r>
      <w:r>
        <w:rPr>
          <w:color w:val="231F20"/>
          <w:spacing w:val="80"/>
        </w:rPr>
        <w:t> </w:t>
      </w:r>
      <w:r>
        <w:rPr>
          <w:color w:val="231F20"/>
        </w:rPr>
        <w:t>the Gospels being, in themselves, "the flower of the Holy Books"? We find in the affirmation both the primacy of Peter and a certain independence of John, as well as the assurance, given to the latter, of his "dominion", which, like that of Peter in an </w:t>
      </w:r>
      <w:r>
        <w:rPr>
          <w:color w:val="231F20"/>
        </w:rPr>
        <w:t>earlier promise, cannot succumb to the harm of the "gates of Hell".</w:t>
      </w:r>
    </w:p>
    <w:p>
      <w:pPr>
        <w:pStyle w:val="BodyText"/>
        <w:spacing w:before="10"/>
      </w:pPr>
    </w:p>
    <w:p>
      <w:pPr>
        <w:pStyle w:val="BodyText"/>
        <w:spacing w:line="244" w:lineRule="auto" w:before="1"/>
        <w:ind w:left="155" w:right="143" w:firstLine="514"/>
        <w:jc w:val="both"/>
      </w:pPr>
      <w:r>
        <w:rPr>
          <w:color w:val="231F20"/>
        </w:rPr>
        <w:t>As for the last verse of the quoted text, it seems well to be the manifest proof of</w:t>
      </w:r>
      <w:r>
        <w:rPr>
          <w:color w:val="231F20"/>
          <w:spacing w:val="40"/>
        </w:rPr>
        <w:t> </w:t>
      </w:r>
      <w:r>
        <w:rPr>
          <w:color w:val="231F20"/>
        </w:rPr>
        <w:t>the existence of an "oral tradition" in Christianity; and assuring that the unwritten</w:t>
      </w:r>
      <w:r>
        <w:rPr>
          <w:color w:val="231F20"/>
          <w:spacing w:val="80"/>
        </w:rPr>
        <w:t> </w:t>
      </w:r>
      <w:r>
        <w:rPr>
          <w:color w:val="231F20"/>
        </w:rPr>
        <w:t>teaching of Jesus is more vast than the "whole world", it is the equivalent, according to</w:t>
      </w:r>
      <w:r>
        <w:rPr>
          <w:color w:val="231F20"/>
          <w:spacing w:val="80"/>
        </w:rPr>
        <w:t> </w:t>
      </w:r>
      <w:r>
        <w:rPr>
          <w:color w:val="231F20"/>
        </w:rPr>
        <w:t>the spatial condition, of what is expressed, according to the temporal condition, by the sentence</w:t>
      </w:r>
      <w:r>
        <w:rPr>
          <w:color w:val="231F20"/>
          <w:spacing w:val="38"/>
        </w:rPr>
        <w:t> </w:t>
      </w:r>
      <w:r>
        <w:rPr>
          <w:color w:val="231F20"/>
        </w:rPr>
        <w:t>which</w:t>
      </w:r>
      <w:r>
        <w:rPr>
          <w:color w:val="231F20"/>
          <w:spacing w:val="38"/>
        </w:rPr>
        <w:t> </w:t>
      </w:r>
      <w:r>
        <w:rPr>
          <w:color w:val="231F20"/>
        </w:rPr>
        <w:t>ends</w:t>
      </w:r>
      <w:r>
        <w:rPr>
          <w:color w:val="231F20"/>
          <w:spacing w:val="38"/>
        </w:rPr>
        <w:t> </w:t>
      </w:r>
      <w:r>
        <w:rPr>
          <w:color w:val="231F20"/>
        </w:rPr>
        <w:t>Christ's</w:t>
      </w:r>
      <w:r>
        <w:rPr>
          <w:color w:val="231F20"/>
          <w:spacing w:val="38"/>
        </w:rPr>
        <w:t> </w:t>
      </w:r>
      <w:r>
        <w:rPr>
          <w:color w:val="231F20"/>
        </w:rPr>
        <w:t>prediction</w:t>
      </w:r>
      <w:r>
        <w:rPr>
          <w:color w:val="231F20"/>
          <w:spacing w:val="38"/>
        </w:rPr>
        <w:t> </w:t>
      </w:r>
      <w:r>
        <w:rPr>
          <w:color w:val="231F20"/>
        </w:rPr>
        <w:t>of</w:t>
      </w:r>
      <w:r>
        <w:rPr>
          <w:color w:val="231F20"/>
          <w:spacing w:val="38"/>
        </w:rPr>
        <w:t> </w:t>
      </w:r>
      <w:r>
        <w:rPr>
          <w:color w:val="231F20"/>
        </w:rPr>
        <w:t>the</w:t>
      </w:r>
      <w:r>
        <w:rPr>
          <w:color w:val="231F20"/>
          <w:spacing w:val="38"/>
        </w:rPr>
        <w:t> </w:t>
      </w:r>
      <w:r>
        <w:rPr>
          <w:color w:val="231F20"/>
        </w:rPr>
        <w:t>ruin</w:t>
      </w:r>
      <w:r>
        <w:rPr>
          <w:color w:val="231F20"/>
          <w:spacing w:val="38"/>
        </w:rPr>
        <w:t> </w:t>
      </w:r>
      <w:r>
        <w:rPr>
          <w:color w:val="231F20"/>
        </w:rPr>
        <w:t>of</w:t>
      </w:r>
      <w:r>
        <w:rPr>
          <w:color w:val="231F20"/>
          <w:spacing w:val="38"/>
        </w:rPr>
        <w:t> </w:t>
      </w:r>
      <w:r>
        <w:rPr>
          <w:color w:val="231F20"/>
        </w:rPr>
        <w:t>Jerusalem</w:t>
      </w:r>
      <w:r>
        <w:rPr>
          <w:color w:val="231F20"/>
          <w:spacing w:val="38"/>
        </w:rPr>
        <w:t> </w:t>
      </w:r>
      <w:r>
        <w:rPr>
          <w:color w:val="231F20"/>
        </w:rPr>
        <w:t>and</w:t>
      </w:r>
      <w:r>
        <w:rPr>
          <w:color w:val="231F20"/>
          <w:spacing w:val="38"/>
        </w:rPr>
        <w:t> </w:t>
      </w:r>
      <w:r>
        <w:rPr>
          <w:color w:val="231F20"/>
        </w:rPr>
        <w:t>the</w:t>
      </w:r>
      <w:r>
        <w:rPr>
          <w:color w:val="231F20"/>
          <w:spacing w:val="38"/>
        </w:rPr>
        <w:t> </w:t>
      </w:r>
      <w:r>
        <w:rPr>
          <w:color w:val="231F20"/>
        </w:rPr>
        <w:t>end</w:t>
      </w:r>
      <w:r>
        <w:rPr>
          <w:color w:val="231F20"/>
          <w:spacing w:val="38"/>
        </w:rPr>
        <w:t> </w:t>
      </w:r>
      <w:r>
        <w:rPr>
          <w:color w:val="231F20"/>
        </w:rPr>
        <w:t>of</w:t>
      </w:r>
      <w:r>
        <w:rPr>
          <w:color w:val="231F20"/>
          <w:spacing w:val="38"/>
        </w:rPr>
        <w:t> </w:t>
      </w:r>
      <w:r>
        <w:rPr>
          <w:color w:val="231F20"/>
        </w:rPr>
        <w:t>the world: "Heaven and earth shall pass away, but my words shall never pass away".</w:t>
      </w:r>
    </w:p>
    <w:p>
      <w:pPr>
        <w:pStyle w:val="BodyText"/>
        <w:spacing w:after="0" w:line="244" w:lineRule="auto"/>
        <w:jc w:val="both"/>
        <w:sectPr>
          <w:pgSz w:w="8640" w:h="12960"/>
          <w:pgMar w:top="1320" w:bottom="280" w:left="1080" w:right="1080"/>
        </w:sectPr>
      </w:pPr>
    </w:p>
    <w:p>
      <w:pPr>
        <w:tabs>
          <w:tab w:pos="513" w:val="left" w:leader="none"/>
          <w:tab w:pos="1027" w:val="left" w:leader="none"/>
        </w:tabs>
        <w:spacing w:before="117"/>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5" w:firstLine="514"/>
        <w:jc w:val="both"/>
      </w:pPr>
      <w:r>
        <w:rPr>
          <w:color w:val="231F20"/>
        </w:rPr>
        <w:t>With the exception of three chapters, the present work is a collection of articles</w:t>
      </w:r>
      <w:r>
        <w:rPr>
          <w:color w:val="231F20"/>
          <w:spacing w:val="40"/>
        </w:rPr>
        <w:t> </w:t>
      </w:r>
      <w:r>
        <w:rPr>
          <w:color w:val="231F20"/>
        </w:rPr>
        <w:t>and reviews, generally reorganised, which appeared, for the most part, in </w:t>
      </w:r>
      <w:r>
        <w:rPr>
          <w:i/>
          <w:color w:val="231F20"/>
        </w:rPr>
        <w:t>Traditional Studies</w:t>
      </w:r>
      <w:r>
        <w:rPr>
          <w:color w:val="231F20"/>
        </w:rPr>
        <w:t>, a review to which we contributed from 1950 to 1953, and then from 1966 to</w:t>
      </w:r>
      <w:r>
        <w:rPr>
          <w:color w:val="231F20"/>
          <w:spacing w:val="80"/>
        </w:rPr>
        <w:t> </w:t>
      </w:r>
      <w:r>
        <w:rPr>
          <w:color w:val="231F20"/>
        </w:rPr>
        <w:t>1977. We have endeavoured to be faithful to the teachings of René Guénon. However, it</w:t>
      </w:r>
      <w:r>
        <w:rPr>
          <w:color w:val="231F20"/>
          <w:spacing w:val="80"/>
        </w:rPr>
        <w:t> </w:t>
      </w:r>
      <w:r>
        <w:rPr>
          <w:color w:val="231F20"/>
        </w:rPr>
        <w:t>is obvious that any errors that may be detected are due to us alone.</w:t>
      </w:r>
    </w:p>
    <w:p>
      <w:pPr>
        <w:pStyle w:val="BodyText"/>
        <w:spacing w:before="10"/>
      </w:pPr>
    </w:p>
    <w:p>
      <w:pPr>
        <w:pStyle w:val="BodyText"/>
        <w:spacing w:line="244" w:lineRule="auto"/>
        <w:ind w:left="155" w:right="145" w:firstLine="514"/>
        <w:jc w:val="both"/>
      </w:pPr>
      <w:r>
        <w:rPr>
          <w:color w:val="231F20"/>
        </w:rPr>
        <w:t>We are particularly grateful to two of our friends, who have provided us </w:t>
      </w:r>
      <w:r>
        <w:rPr>
          <w:color w:val="231F20"/>
        </w:rPr>
        <w:t>with fraternal support for the production of this book.</w:t>
      </w:r>
    </w:p>
    <w:p>
      <w:pPr>
        <w:pStyle w:val="BodyText"/>
        <w:spacing w:after="0" w:line="244" w:lineRule="auto"/>
        <w:jc w:val="both"/>
        <w:sectPr>
          <w:pgSz w:w="8640" w:h="12960"/>
          <w:pgMar w:top="1480" w:bottom="280" w:left="1080" w:right="1080"/>
        </w:sectPr>
      </w:pPr>
    </w:p>
    <w:p>
      <w:pPr>
        <w:pStyle w:val="BodyText"/>
        <w:spacing w:before="117"/>
        <w:ind w:right="329"/>
        <w:jc w:val="center"/>
      </w:pPr>
      <w:r>
        <w:rPr>
          <w:color w:val="231F20"/>
          <w:spacing w:val="-2"/>
        </w:rPr>
        <w:t>INDEX</w:t>
      </w:r>
    </w:p>
    <w:sdt>
      <w:sdtPr>
        <w:docPartObj>
          <w:docPartGallery w:val="Table of Contents"/>
          <w:docPartUnique/>
        </w:docPartObj>
      </w:sdtPr>
      <w:sdtEndPr/>
      <w:sdtContent>
        <w:p>
          <w:pPr>
            <w:pStyle w:val="TOC1"/>
            <w:tabs>
              <w:tab w:pos="6019" w:val="right" w:leader="dot"/>
            </w:tabs>
            <w:spacing w:before="802"/>
          </w:pPr>
          <w:hyperlink w:history="true" w:anchor="_TOC_250000">
            <w:r>
              <w:rPr>
                <w:color w:val="231F20"/>
                <w:spacing w:val="-2"/>
              </w:rPr>
              <w:t>Foreword</w:t>
            </w:r>
            <w:r>
              <w:rPr>
                <w:color w:val="231F20"/>
              </w:rPr>
              <w:tab/>
            </w:r>
            <w:r>
              <w:rPr>
                <w:color w:val="231F20"/>
                <w:spacing w:val="-10"/>
              </w:rPr>
              <w:t>5</w:t>
            </w:r>
          </w:hyperlink>
        </w:p>
        <w:p>
          <w:pPr>
            <w:pStyle w:val="TOC1"/>
            <w:tabs>
              <w:tab w:pos="6055" w:val="right" w:leader="dot"/>
            </w:tabs>
            <w:spacing w:before="551"/>
          </w:pPr>
          <w:r>
            <w:rPr>
              <w:color w:val="231F20"/>
            </w:rPr>
            <w:t>Chapter</w:t>
          </w:r>
          <w:r>
            <w:rPr>
              <w:color w:val="231F20"/>
              <w:spacing w:val="-9"/>
            </w:rPr>
            <w:t> </w:t>
          </w:r>
          <w:r>
            <w:rPr>
              <w:color w:val="231F20"/>
            </w:rPr>
            <w:t>I</w:t>
          </w:r>
          <w:r>
            <w:rPr>
              <w:color w:val="231F20"/>
              <w:spacing w:val="-9"/>
            </w:rPr>
            <w:t> </w:t>
          </w:r>
          <w:r>
            <w:rPr>
              <w:color w:val="231F20"/>
            </w:rPr>
            <w:t>-</w:t>
          </w:r>
          <w:r>
            <w:rPr>
              <w:color w:val="231F20"/>
              <w:spacing w:val="-9"/>
            </w:rPr>
            <w:t> </w:t>
          </w:r>
          <w:r>
            <w:rPr>
              <w:color w:val="231F20"/>
            </w:rPr>
            <w:t>Pythagoreanism</w:t>
          </w:r>
          <w:r>
            <w:rPr>
              <w:color w:val="231F20"/>
              <w:spacing w:val="-8"/>
            </w:rPr>
            <w:t> </w:t>
          </w:r>
          <w:r>
            <w:rPr>
              <w:color w:val="231F20"/>
            </w:rPr>
            <w:t>and</w:t>
          </w:r>
          <w:r>
            <w:rPr>
              <w:color w:val="231F20"/>
              <w:spacing w:val="-9"/>
            </w:rPr>
            <w:t> </w:t>
          </w:r>
          <w:r>
            <w:rPr>
              <w:color w:val="231F20"/>
              <w:spacing w:val="-2"/>
            </w:rPr>
            <w:t>Freemasonry</w:t>
          </w:r>
          <w:r>
            <w:rPr>
              <w:color w:val="231F20"/>
            </w:rPr>
            <w:tab/>
          </w:r>
          <w:r>
            <w:rPr>
              <w:color w:val="231F20"/>
              <w:spacing w:val="-5"/>
            </w:rPr>
            <w:t>13</w:t>
          </w:r>
        </w:p>
        <w:p>
          <w:pPr>
            <w:pStyle w:val="TOC1"/>
            <w:tabs>
              <w:tab w:pos="6069" w:val="right" w:leader="dot"/>
            </w:tabs>
          </w:pPr>
          <w:r>
            <w:rPr>
              <w:color w:val="231F20"/>
              <w:spacing w:val="-2"/>
            </w:rPr>
            <w:t>Chapter</w:t>
          </w:r>
          <w:r>
            <w:rPr>
              <w:color w:val="231F20"/>
              <w:spacing w:val="1"/>
            </w:rPr>
            <w:t> </w:t>
          </w:r>
          <w:r>
            <w:rPr>
              <w:color w:val="231F20"/>
              <w:spacing w:val="-2"/>
            </w:rPr>
            <w:t>II.-</w:t>
          </w:r>
          <w:r>
            <w:rPr>
              <w:color w:val="231F20"/>
              <w:spacing w:val="2"/>
            </w:rPr>
            <w:t> </w:t>
          </w:r>
          <w:r>
            <w:rPr>
              <w:color w:val="231F20"/>
              <w:spacing w:val="-2"/>
            </w:rPr>
            <w:t>The</w:t>
          </w:r>
          <w:r>
            <w:rPr>
              <w:color w:val="231F20"/>
              <w:spacing w:val="2"/>
            </w:rPr>
            <w:t> </w:t>
          </w:r>
          <w:r>
            <w:rPr>
              <w:color w:val="231F20"/>
              <w:spacing w:val="-2"/>
            </w:rPr>
            <w:t>Temple,</w:t>
          </w:r>
          <w:r>
            <w:rPr>
              <w:color w:val="231F20"/>
              <w:spacing w:val="2"/>
            </w:rPr>
            <w:t> </w:t>
          </w:r>
          <w:r>
            <w:rPr>
              <w:color w:val="231F20"/>
              <w:spacing w:val="-2"/>
            </w:rPr>
            <w:t>Christian</w:t>
          </w:r>
          <w:r>
            <w:rPr>
              <w:color w:val="231F20"/>
              <w:spacing w:val="1"/>
            </w:rPr>
            <w:t> </w:t>
          </w:r>
          <w:r>
            <w:rPr>
              <w:color w:val="231F20"/>
              <w:spacing w:val="-2"/>
            </w:rPr>
            <w:t>Initiatory</w:t>
          </w:r>
          <w:r>
            <w:rPr>
              <w:color w:val="231F20"/>
              <w:spacing w:val="2"/>
            </w:rPr>
            <w:t> </w:t>
          </w:r>
          <w:r>
            <w:rPr>
              <w:color w:val="231F20"/>
              <w:spacing w:val="-2"/>
            </w:rPr>
            <w:t>Order</w:t>
          </w:r>
          <w:r>
            <w:rPr>
              <w:color w:val="231F20"/>
            </w:rPr>
            <w:tab/>
          </w:r>
          <w:r>
            <w:rPr>
              <w:color w:val="231F20"/>
              <w:spacing w:val="-5"/>
            </w:rPr>
            <w:t>21</w:t>
          </w:r>
        </w:p>
        <w:p>
          <w:pPr>
            <w:pStyle w:val="TOC1"/>
            <w:tabs>
              <w:tab w:pos="6073" w:val="right" w:leader="dot"/>
            </w:tabs>
            <w:spacing w:before="184"/>
          </w:pPr>
          <w:r>
            <w:rPr>
              <w:color w:val="231F20"/>
            </w:rPr>
            <w:t>Chapter</w:t>
          </w:r>
          <w:r>
            <w:rPr>
              <w:color w:val="231F20"/>
              <w:spacing w:val="-8"/>
            </w:rPr>
            <w:t> </w:t>
          </w:r>
          <w:r>
            <w:rPr>
              <w:color w:val="231F20"/>
            </w:rPr>
            <w:t>III.-</w:t>
          </w:r>
          <w:r>
            <w:rPr>
              <w:color w:val="231F20"/>
              <w:spacing w:val="-7"/>
            </w:rPr>
            <w:t> </w:t>
          </w:r>
          <w:r>
            <w:rPr>
              <w:color w:val="231F20"/>
            </w:rPr>
            <w:t>From</w:t>
          </w:r>
          <w:r>
            <w:rPr>
              <w:color w:val="231F20"/>
              <w:spacing w:val="-6"/>
            </w:rPr>
            <w:t> </w:t>
          </w:r>
          <w:r>
            <w:rPr>
              <w:color w:val="231F20"/>
            </w:rPr>
            <w:t>the</w:t>
          </w:r>
          <w:r>
            <w:rPr>
              <w:color w:val="231F20"/>
              <w:spacing w:val="-7"/>
            </w:rPr>
            <w:t> </w:t>
          </w:r>
          <w:r>
            <w:rPr>
              <w:color w:val="231F20"/>
            </w:rPr>
            <w:t>Temple</w:t>
          </w:r>
          <w:r>
            <w:rPr>
              <w:color w:val="231F20"/>
              <w:spacing w:val="-7"/>
            </w:rPr>
            <w:t> </w:t>
          </w:r>
          <w:r>
            <w:rPr>
              <w:color w:val="231F20"/>
            </w:rPr>
            <w:t>to</w:t>
          </w:r>
          <w:r>
            <w:rPr>
              <w:color w:val="231F20"/>
              <w:spacing w:val="-7"/>
            </w:rPr>
            <w:t> </w:t>
          </w:r>
          <w:r>
            <w:rPr>
              <w:color w:val="231F20"/>
            </w:rPr>
            <w:t>Freemasonry</w:t>
          </w:r>
          <w:r>
            <w:rPr>
              <w:color w:val="231F20"/>
              <w:spacing w:val="-7"/>
            </w:rPr>
            <w:t> </w:t>
          </w:r>
          <w:r>
            <w:rPr>
              <w:color w:val="231F20"/>
            </w:rPr>
            <w:t>through</w:t>
          </w:r>
          <w:r>
            <w:rPr>
              <w:color w:val="231F20"/>
              <w:spacing w:val="-7"/>
            </w:rPr>
            <w:t> </w:t>
          </w:r>
          <w:r>
            <w:rPr>
              <w:color w:val="231F20"/>
            </w:rPr>
            <w:t>Christian</w:t>
          </w:r>
          <w:r>
            <w:rPr>
              <w:color w:val="231F20"/>
              <w:spacing w:val="-10"/>
            </w:rPr>
            <w:t> </w:t>
          </w:r>
          <w:r>
            <w:rPr>
              <w:color w:val="231F20"/>
              <w:spacing w:val="-2"/>
            </w:rPr>
            <w:t>Hermeticism</w:t>
          </w:r>
          <w:r>
            <w:rPr>
              <w:color w:val="231F20"/>
            </w:rPr>
            <w:tab/>
          </w:r>
          <w:r>
            <w:rPr>
              <w:color w:val="231F20"/>
              <w:spacing w:val="-5"/>
            </w:rPr>
            <w:t>43</w:t>
          </w:r>
        </w:p>
        <w:p>
          <w:pPr>
            <w:pStyle w:val="TOC1"/>
            <w:tabs>
              <w:tab w:pos="6086" w:val="right" w:leader="dot"/>
            </w:tabs>
            <w:spacing w:before="184"/>
          </w:pPr>
          <w:r>
            <w:rPr>
              <w:color w:val="231F20"/>
            </w:rPr>
            <w:t>Chapter</w:t>
          </w:r>
          <w:r>
            <w:rPr>
              <w:color w:val="231F20"/>
              <w:spacing w:val="-10"/>
            </w:rPr>
            <w:t> </w:t>
          </w:r>
          <w:r>
            <w:rPr>
              <w:color w:val="231F20"/>
            </w:rPr>
            <w:t>IV.-</w:t>
          </w:r>
          <w:r>
            <w:rPr>
              <w:color w:val="231F20"/>
              <w:spacing w:val="-10"/>
            </w:rPr>
            <w:t> </w:t>
          </w:r>
          <w:r>
            <w:rPr>
              <w:color w:val="231F20"/>
            </w:rPr>
            <w:t>On</w:t>
          </w:r>
          <w:r>
            <w:rPr>
              <w:color w:val="231F20"/>
              <w:spacing w:val="-10"/>
            </w:rPr>
            <w:t> </w:t>
          </w:r>
          <w:r>
            <w:rPr>
              <w:color w:val="231F20"/>
            </w:rPr>
            <w:t>some</w:t>
          </w:r>
          <w:r>
            <w:rPr>
              <w:color w:val="231F20"/>
              <w:spacing w:val="-9"/>
            </w:rPr>
            <w:t> </w:t>
          </w:r>
          <w:r>
            <w:rPr>
              <w:color w:val="231F20"/>
            </w:rPr>
            <w:t>aspects</w:t>
          </w:r>
          <w:r>
            <w:rPr>
              <w:color w:val="231F20"/>
              <w:spacing w:val="-9"/>
            </w:rPr>
            <w:t> </w:t>
          </w:r>
          <w:r>
            <w:rPr>
              <w:color w:val="231F20"/>
            </w:rPr>
            <w:t>of</w:t>
          </w:r>
          <w:r>
            <w:rPr>
              <w:color w:val="231F20"/>
              <w:spacing w:val="-10"/>
            </w:rPr>
            <w:t> </w:t>
          </w:r>
          <w:r>
            <w:rPr>
              <w:color w:val="231F20"/>
            </w:rPr>
            <w:t>the</w:t>
          </w:r>
          <w:r>
            <w:rPr>
              <w:color w:val="231F20"/>
              <w:spacing w:val="-9"/>
            </w:rPr>
            <w:t> </w:t>
          </w:r>
          <w:r>
            <w:rPr>
              <w:color w:val="231F20"/>
            </w:rPr>
            <w:t>so-called</w:t>
          </w:r>
          <w:r>
            <w:rPr>
              <w:color w:val="231F20"/>
              <w:spacing w:val="-10"/>
            </w:rPr>
            <w:t> </w:t>
          </w:r>
          <w:r>
            <w:rPr>
              <w:color w:val="231F20"/>
            </w:rPr>
            <w:t>"Scottish"</w:t>
          </w:r>
          <w:r>
            <w:rPr>
              <w:color w:val="231F20"/>
              <w:spacing w:val="-10"/>
            </w:rPr>
            <w:t> </w:t>
          </w:r>
          <w:r>
            <w:rPr>
              <w:color w:val="231F20"/>
              <w:spacing w:val="-2"/>
            </w:rPr>
            <w:t>Freemasonry</w:t>
          </w:r>
          <w:r>
            <w:rPr>
              <w:color w:val="231F20"/>
            </w:rPr>
            <w:tab/>
          </w:r>
          <w:r>
            <w:rPr>
              <w:color w:val="231F20"/>
              <w:spacing w:val="-5"/>
            </w:rPr>
            <w:t>51</w:t>
          </w:r>
        </w:p>
        <w:p>
          <w:pPr>
            <w:pStyle w:val="TOC1"/>
            <w:tabs>
              <w:tab w:pos="6103" w:val="right" w:leader="dot"/>
            </w:tabs>
            <w:spacing w:before="182"/>
          </w:pPr>
          <w:r>
            <w:rPr>
              <w:color w:val="231F20"/>
            </w:rPr>
            <w:t>Chapter</w:t>
          </w:r>
          <w:r>
            <w:rPr>
              <w:color w:val="231F20"/>
              <w:spacing w:val="-8"/>
            </w:rPr>
            <w:t> </w:t>
          </w:r>
          <w:r>
            <w:rPr>
              <w:color w:val="231F20"/>
            </w:rPr>
            <w:t>V.-</w:t>
          </w:r>
          <w:r>
            <w:rPr>
              <w:color w:val="231F20"/>
              <w:spacing w:val="-7"/>
            </w:rPr>
            <w:t> </w:t>
          </w:r>
          <w:r>
            <w:rPr>
              <w:color w:val="231F20"/>
            </w:rPr>
            <w:t>Templar</w:t>
          </w:r>
          <w:r>
            <w:rPr>
              <w:color w:val="231F20"/>
              <w:spacing w:val="-8"/>
            </w:rPr>
            <w:t> </w:t>
          </w:r>
          <w:r>
            <w:rPr>
              <w:color w:val="231F20"/>
            </w:rPr>
            <w:t>Masonry,</w:t>
          </w:r>
          <w:r>
            <w:rPr>
              <w:color w:val="231F20"/>
              <w:spacing w:val="-7"/>
            </w:rPr>
            <w:t> </w:t>
          </w:r>
          <w:r>
            <w:rPr>
              <w:color w:val="231F20"/>
            </w:rPr>
            <w:t>Jacobite</w:t>
          </w:r>
          <w:r>
            <w:rPr>
              <w:color w:val="231F20"/>
              <w:spacing w:val="-8"/>
            </w:rPr>
            <w:t> </w:t>
          </w:r>
          <w:r>
            <w:rPr>
              <w:color w:val="231F20"/>
            </w:rPr>
            <w:t>Masonry</w:t>
          </w:r>
          <w:r>
            <w:rPr>
              <w:color w:val="231F20"/>
              <w:spacing w:val="-7"/>
            </w:rPr>
            <w:t> </w:t>
          </w:r>
          <w:r>
            <w:rPr>
              <w:color w:val="231F20"/>
            </w:rPr>
            <w:t>and</w:t>
          </w:r>
          <w:r>
            <w:rPr>
              <w:color w:val="231F20"/>
              <w:spacing w:val="-7"/>
            </w:rPr>
            <w:t> </w:t>
          </w:r>
          <w:r>
            <w:rPr>
              <w:color w:val="231F20"/>
            </w:rPr>
            <w:t>Scottish</w:t>
          </w:r>
          <w:r>
            <w:rPr>
              <w:color w:val="231F20"/>
              <w:spacing w:val="-10"/>
            </w:rPr>
            <w:t> </w:t>
          </w:r>
          <w:r>
            <w:rPr>
              <w:color w:val="231F20"/>
              <w:spacing w:val="-2"/>
            </w:rPr>
            <w:t>Masonry</w:t>
          </w:r>
          <w:r>
            <w:rPr>
              <w:color w:val="231F20"/>
            </w:rPr>
            <w:tab/>
          </w:r>
          <w:r>
            <w:rPr>
              <w:color w:val="231F20"/>
              <w:spacing w:val="-5"/>
            </w:rPr>
            <w:t>57</w:t>
          </w:r>
        </w:p>
        <w:p>
          <w:pPr>
            <w:pStyle w:val="TOC1"/>
            <w:tabs>
              <w:tab w:pos="6112" w:val="right" w:leader="dot"/>
            </w:tabs>
            <w:spacing w:before="184"/>
          </w:pPr>
          <w:r>
            <w:rPr>
              <w:color w:val="231F20"/>
            </w:rPr>
            <w:t>Chapter</w:t>
          </w:r>
          <w:r>
            <w:rPr>
              <w:color w:val="231F20"/>
              <w:spacing w:val="-6"/>
            </w:rPr>
            <w:t> </w:t>
          </w:r>
          <w:r>
            <w:rPr>
              <w:color w:val="231F20"/>
            </w:rPr>
            <w:t>VI.-</w:t>
          </w:r>
          <w:r>
            <w:rPr>
              <w:color w:val="231F20"/>
              <w:spacing w:val="-6"/>
            </w:rPr>
            <w:t> </w:t>
          </w:r>
          <w:r>
            <w:rPr>
              <w:color w:val="231F20"/>
            </w:rPr>
            <w:t>On</w:t>
          </w:r>
          <w:r>
            <w:rPr>
              <w:color w:val="231F20"/>
              <w:spacing w:val="-6"/>
            </w:rPr>
            <w:t> </w:t>
          </w:r>
          <w:r>
            <w:rPr>
              <w:color w:val="231F20"/>
            </w:rPr>
            <w:t>the</w:t>
          </w:r>
          <w:r>
            <w:rPr>
              <w:color w:val="231F20"/>
              <w:spacing w:val="-5"/>
            </w:rPr>
            <w:t> </w:t>
          </w:r>
          <w:r>
            <w:rPr>
              <w:color w:val="231F20"/>
            </w:rPr>
            <w:t>Relations</w:t>
          </w:r>
          <w:r>
            <w:rPr>
              <w:color w:val="231F20"/>
              <w:spacing w:val="-6"/>
            </w:rPr>
            <w:t> </w:t>
          </w:r>
          <w:r>
            <w:rPr>
              <w:color w:val="231F20"/>
            </w:rPr>
            <w:t>between</w:t>
          </w:r>
          <w:r>
            <w:rPr>
              <w:color w:val="231F20"/>
              <w:spacing w:val="-6"/>
            </w:rPr>
            <w:t> </w:t>
          </w:r>
          <w:r>
            <w:rPr>
              <w:color w:val="231F20"/>
            </w:rPr>
            <w:t>the</w:t>
          </w:r>
          <w:r>
            <w:rPr>
              <w:color w:val="231F20"/>
              <w:spacing w:val="-5"/>
            </w:rPr>
            <w:t> </w:t>
          </w:r>
          <w:r>
            <w:rPr>
              <w:color w:val="231F20"/>
            </w:rPr>
            <w:t>Church</w:t>
          </w:r>
          <w:r>
            <w:rPr>
              <w:color w:val="231F20"/>
              <w:spacing w:val="-6"/>
            </w:rPr>
            <w:t> </w:t>
          </w:r>
          <w:r>
            <w:rPr>
              <w:color w:val="231F20"/>
            </w:rPr>
            <w:t>and</w:t>
          </w:r>
          <w:r>
            <w:rPr>
              <w:color w:val="231F20"/>
              <w:spacing w:val="-6"/>
            </w:rPr>
            <w:t> </w:t>
          </w:r>
          <w:r>
            <w:rPr>
              <w:color w:val="231F20"/>
              <w:spacing w:val="-2"/>
            </w:rPr>
            <w:t>Freemasonry</w:t>
          </w:r>
          <w:r>
            <w:rPr>
              <w:color w:val="231F20"/>
            </w:rPr>
            <w:tab/>
          </w:r>
          <w:r>
            <w:rPr>
              <w:color w:val="231F20"/>
              <w:spacing w:val="-5"/>
            </w:rPr>
            <w:t>67</w:t>
          </w:r>
        </w:p>
        <w:p>
          <w:pPr>
            <w:pStyle w:val="TOC1"/>
            <w:tabs>
              <w:tab w:pos="6137" w:val="right" w:leader="dot"/>
            </w:tabs>
          </w:pPr>
          <w:r>
            <w:rPr>
              <w:color w:val="231F20"/>
            </w:rPr>
            <w:t>Chapter</w:t>
          </w:r>
          <w:r>
            <w:rPr>
              <w:color w:val="231F20"/>
              <w:spacing w:val="-6"/>
            </w:rPr>
            <w:t> </w:t>
          </w:r>
          <w:r>
            <w:rPr>
              <w:color w:val="231F20"/>
            </w:rPr>
            <w:t>VII.-</w:t>
          </w:r>
          <w:r>
            <w:rPr>
              <w:color w:val="231F20"/>
              <w:spacing w:val="-5"/>
            </w:rPr>
            <w:t> </w:t>
          </w:r>
          <w:r>
            <w:rPr>
              <w:color w:val="231F20"/>
            </w:rPr>
            <w:t>On</w:t>
          </w:r>
          <w:r>
            <w:rPr>
              <w:color w:val="231F20"/>
              <w:spacing w:val="-6"/>
            </w:rPr>
            <w:t> </w:t>
          </w:r>
          <w:r>
            <w:rPr>
              <w:color w:val="231F20"/>
            </w:rPr>
            <w:t>the</w:t>
          </w:r>
          <w:r>
            <w:rPr>
              <w:color w:val="231F20"/>
              <w:spacing w:val="-5"/>
            </w:rPr>
            <w:t> </w:t>
          </w:r>
          <w:r>
            <w:rPr>
              <w:color w:val="231F20"/>
            </w:rPr>
            <w:t>Reading</w:t>
          </w:r>
          <w:r>
            <w:rPr>
              <w:color w:val="231F20"/>
              <w:spacing w:val="-6"/>
            </w:rPr>
            <w:t> </w:t>
          </w:r>
          <w:r>
            <w:rPr>
              <w:color w:val="231F20"/>
            </w:rPr>
            <w:t>of</w:t>
          </w:r>
          <w:r>
            <w:rPr>
              <w:color w:val="231F20"/>
              <w:spacing w:val="-5"/>
            </w:rPr>
            <w:t> </w:t>
          </w:r>
          <w:r>
            <w:rPr>
              <w:color w:val="231F20"/>
            </w:rPr>
            <w:t>the</w:t>
          </w:r>
          <w:r>
            <w:rPr>
              <w:color w:val="231F20"/>
              <w:spacing w:val="-5"/>
            </w:rPr>
            <w:t> </w:t>
          </w:r>
          <w:r>
            <w:rPr>
              <w:color w:val="231F20"/>
            </w:rPr>
            <w:t>Sacred</w:t>
          </w:r>
          <w:r>
            <w:rPr>
              <w:color w:val="231F20"/>
              <w:spacing w:val="-8"/>
            </w:rPr>
            <w:t> </w:t>
          </w:r>
          <w:r>
            <w:rPr>
              <w:color w:val="231F20"/>
              <w:spacing w:val="-2"/>
            </w:rPr>
            <w:t>Books</w:t>
          </w:r>
          <w:r>
            <w:rPr>
              <w:color w:val="231F20"/>
            </w:rPr>
            <w:tab/>
          </w:r>
          <w:r>
            <w:rPr>
              <w:color w:val="231F20"/>
              <w:spacing w:val="-5"/>
            </w:rPr>
            <w:t>75</w:t>
          </w:r>
        </w:p>
        <w:p>
          <w:pPr>
            <w:pStyle w:val="TOC1"/>
            <w:tabs>
              <w:tab w:pos="6149" w:val="right" w:leader="dot"/>
            </w:tabs>
          </w:pPr>
          <w:r>
            <w:rPr>
              <w:color w:val="231F20"/>
            </w:rPr>
            <w:t>Chapter</w:t>
          </w:r>
          <w:r>
            <w:rPr>
              <w:color w:val="231F20"/>
              <w:spacing w:val="-5"/>
            </w:rPr>
            <w:t> </w:t>
          </w:r>
          <w:r>
            <w:rPr>
              <w:color w:val="231F20"/>
            </w:rPr>
            <w:t>VIII.-</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glorious</w:t>
          </w:r>
          <w:r>
            <w:rPr>
              <w:color w:val="231F20"/>
              <w:spacing w:val="-5"/>
            </w:rPr>
            <w:t> </w:t>
          </w:r>
          <w:r>
            <w:rPr>
              <w:color w:val="231F20"/>
            </w:rPr>
            <w:t>memory</w:t>
          </w:r>
          <w:r>
            <w:rPr>
              <w:color w:val="231F20"/>
              <w:spacing w:val="-4"/>
            </w:rPr>
            <w:t> </w:t>
          </w:r>
          <w:r>
            <w:rPr>
              <w:color w:val="231F20"/>
            </w:rPr>
            <w:t>of</w:t>
          </w:r>
          <w:r>
            <w:rPr>
              <w:color w:val="231F20"/>
              <w:spacing w:val="-5"/>
            </w:rPr>
            <w:t> </w:t>
          </w:r>
          <w:r>
            <w:rPr>
              <w:color w:val="231F20"/>
            </w:rPr>
            <w:t>the</w:t>
          </w:r>
          <w:r>
            <w:rPr>
              <w:color w:val="231F20"/>
              <w:spacing w:val="-5"/>
            </w:rPr>
            <w:t> </w:t>
          </w:r>
          <w:r>
            <w:rPr>
              <w:color w:val="231F20"/>
            </w:rPr>
            <w:t>two</w:t>
          </w:r>
          <w:r>
            <w:rPr>
              <w:color w:val="231F20"/>
              <w:spacing w:val="-5"/>
            </w:rPr>
            <w:t> </w:t>
          </w:r>
          <w:r>
            <w:rPr>
              <w:color w:val="231F20"/>
            </w:rPr>
            <w:t>St.</w:t>
          </w:r>
          <w:r>
            <w:rPr>
              <w:color w:val="231F20"/>
              <w:spacing w:val="-5"/>
            </w:rPr>
            <w:t> </w:t>
          </w:r>
          <w:r>
            <w:rPr>
              <w:color w:val="231F20"/>
              <w:spacing w:val="-2"/>
            </w:rPr>
            <w:t>Johns</w:t>
          </w:r>
          <w:r>
            <w:rPr>
              <w:color w:val="231F20"/>
            </w:rPr>
            <w:tab/>
          </w:r>
          <w:r>
            <w:rPr>
              <w:color w:val="231F20"/>
              <w:spacing w:val="-5"/>
            </w:rPr>
            <w:t>79</w:t>
          </w:r>
        </w:p>
        <w:p>
          <w:pPr>
            <w:pStyle w:val="TOC1"/>
            <w:tabs>
              <w:tab w:pos="6178" w:val="right" w:leader="dot"/>
            </w:tabs>
            <w:spacing w:before="184"/>
          </w:pPr>
          <w:r>
            <w:rPr>
              <w:color w:val="231F20"/>
            </w:rPr>
            <w:t>Chapter</w:t>
          </w:r>
          <w:r>
            <w:rPr>
              <w:color w:val="231F20"/>
              <w:spacing w:val="-5"/>
            </w:rPr>
            <w:t> </w:t>
          </w:r>
          <w:r>
            <w:rPr>
              <w:color w:val="231F20"/>
            </w:rPr>
            <w:t>IX.-</w:t>
          </w:r>
          <w:r>
            <w:rPr>
              <w:color w:val="231F20"/>
              <w:spacing w:val="-4"/>
            </w:rPr>
            <w:t> </w:t>
          </w:r>
          <w:r>
            <w:rPr>
              <w:color w:val="231F20"/>
            </w:rPr>
            <w:t>René</w:t>
          </w:r>
          <w:r>
            <w:rPr>
              <w:color w:val="231F20"/>
              <w:spacing w:val="-5"/>
            </w:rPr>
            <w:t> </w:t>
          </w:r>
          <w:r>
            <w:rPr>
              <w:color w:val="231F20"/>
            </w:rPr>
            <w:t>Guénon</w:t>
          </w:r>
          <w:r>
            <w:rPr>
              <w:color w:val="231F20"/>
              <w:spacing w:val="-4"/>
            </w:rPr>
            <w:t> </w:t>
          </w:r>
          <w:r>
            <w:rPr>
              <w:color w:val="231F20"/>
            </w:rPr>
            <w:t>and</w:t>
          </w:r>
          <w:r>
            <w:rPr>
              <w:color w:val="231F20"/>
              <w:spacing w:val="-5"/>
            </w:rPr>
            <w:t> </w:t>
          </w:r>
          <w:r>
            <w:rPr>
              <w:color w:val="231F20"/>
            </w:rPr>
            <w:t>the</w:t>
          </w:r>
          <w:r>
            <w:rPr>
              <w:color w:val="231F20"/>
              <w:spacing w:val="-4"/>
            </w:rPr>
            <w:t> </w:t>
          </w:r>
          <w:r>
            <w:rPr>
              <w:color w:val="231F20"/>
            </w:rPr>
            <w:t>Lodge</w:t>
          </w:r>
          <w:r>
            <w:rPr>
              <w:color w:val="231F20"/>
              <w:spacing w:val="-5"/>
            </w:rPr>
            <w:t> </w:t>
          </w:r>
          <w:r>
            <w:rPr>
              <w:color w:val="231F20"/>
            </w:rPr>
            <w:t>"The</w:t>
          </w:r>
          <w:r>
            <w:rPr>
              <w:color w:val="231F20"/>
              <w:spacing w:val="-4"/>
            </w:rPr>
            <w:t> </w:t>
          </w:r>
          <w:r>
            <w:rPr>
              <w:color w:val="231F20"/>
            </w:rPr>
            <w:t>Great</w:t>
          </w:r>
          <w:r>
            <w:rPr>
              <w:color w:val="231F20"/>
              <w:spacing w:val="-5"/>
            </w:rPr>
            <w:t> </w:t>
          </w:r>
          <w:r>
            <w:rPr>
              <w:color w:val="231F20"/>
              <w:spacing w:val="-2"/>
            </w:rPr>
            <w:t>Triad"</w:t>
          </w:r>
          <w:r>
            <w:rPr>
              <w:color w:val="231F20"/>
            </w:rPr>
            <w:tab/>
          </w:r>
          <w:r>
            <w:rPr>
              <w:color w:val="231F20"/>
              <w:spacing w:val="-5"/>
            </w:rPr>
            <w:t>85</w:t>
          </w:r>
        </w:p>
        <w:p>
          <w:pPr>
            <w:pStyle w:val="TOC1"/>
            <w:tabs>
              <w:tab w:pos="6202" w:val="right" w:leader="dot"/>
            </w:tabs>
          </w:pPr>
          <w:r>
            <w:rPr>
              <w:color w:val="231F20"/>
            </w:rPr>
            <w:t>Chapter</w:t>
          </w:r>
          <w:r>
            <w:rPr>
              <w:color w:val="231F20"/>
              <w:spacing w:val="-7"/>
            </w:rPr>
            <w:t> </w:t>
          </w:r>
          <w:r>
            <w:rPr>
              <w:color w:val="231F20"/>
            </w:rPr>
            <w:t>X.-</w:t>
          </w:r>
          <w:r>
            <w:rPr>
              <w:color w:val="231F20"/>
              <w:spacing w:val="-7"/>
            </w:rPr>
            <w:t> </w:t>
          </w:r>
          <w:r>
            <w:rPr>
              <w:color w:val="231F20"/>
            </w:rPr>
            <w:t>Questions</w:t>
          </w:r>
          <w:r>
            <w:rPr>
              <w:color w:val="231F20"/>
              <w:spacing w:val="-7"/>
            </w:rPr>
            <w:t> </w:t>
          </w:r>
          <w:r>
            <w:rPr>
              <w:color w:val="231F20"/>
            </w:rPr>
            <w:t>of</w:t>
          </w:r>
          <w:r>
            <w:rPr>
              <w:color w:val="231F20"/>
              <w:spacing w:val="-6"/>
            </w:rPr>
            <w:t> </w:t>
          </w:r>
          <w:r>
            <w:rPr>
              <w:color w:val="231F20"/>
              <w:spacing w:val="-2"/>
            </w:rPr>
            <w:t>Rituals</w:t>
          </w:r>
          <w:r>
            <w:rPr>
              <w:color w:val="231F20"/>
            </w:rPr>
            <w:tab/>
          </w:r>
          <w:r>
            <w:rPr>
              <w:color w:val="231F20"/>
              <w:spacing w:val="-5"/>
            </w:rPr>
            <w:t>117</w:t>
          </w:r>
        </w:p>
        <w:p>
          <w:pPr>
            <w:pStyle w:val="TOC1"/>
            <w:tabs>
              <w:tab w:pos="6233" w:val="right" w:leader="dot"/>
            </w:tabs>
            <w:spacing w:before="184"/>
          </w:pPr>
          <w:r>
            <w:rPr>
              <w:color w:val="231F20"/>
            </w:rPr>
            <w:t>Chapter</w:t>
          </w:r>
          <w:r>
            <w:rPr>
              <w:color w:val="231F20"/>
              <w:spacing w:val="-6"/>
            </w:rPr>
            <w:t> </w:t>
          </w:r>
          <w:r>
            <w:rPr>
              <w:color w:val="231F20"/>
            </w:rPr>
            <w:t>XI.-</w:t>
          </w:r>
          <w:r>
            <w:rPr>
              <w:color w:val="231F20"/>
              <w:spacing w:val="-5"/>
            </w:rPr>
            <w:t> </w:t>
          </w:r>
          <w:r>
            <w:rPr>
              <w:color w:val="231F20"/>
            </w:rPr>
            <w:t>The</w:t>
          </w:r>
          <w:r>
            <w:rPr>
              <w:color w:val="231F20"/>
              <w:spacing w:val="-5"/>
            </w:rPr>
            <w:t> </w:t>
          </w:r>
          <w:r>
            <w:rPr>
              <w:color w:val="231F20"/>
            </w:rPr>
            <w:t>work</w:t>
          </w:r>
          <w:r>
            <w:rPr>
              <w:color w:val="231F20"/>
              <w:spacing w:val="-5"/>
            </w:rPr>
            <w:t> </w:t>
          </w:r>
          <w:r>
            <w:rPr>
              <w:color w:val="231F20"/>
            </w:rPr>
            <w:t>of</w:t>
          </w:r>
          <w:r>
            <w:rPr>
              <w:color w:val="231F20"/>
              <w:spacing w:val="-6"/>
            </w:rPr>
            <w:t> </w:t>
          </w:r>
          <w:r>
            <w:rPr>
              <w:color w:val="231F20"/>
            </w:rPr>
            <w:t>the</w:t>
          </w:r>
          <w:r>
            <w:rPr>
              <w:color w:val="231F20"/>
              <w:spacing w:val="-5"/>
            </w:rPr>
            <w:t> </w:t>
          </w:r>
          <w:r>
            <w:rPr>
              <w:color w:val="231F20"/>
            </w:rPr>
            <w:t>"Villard</w:t>
          </w:r>
          <w:r>
            <w:rPr>
              <w:color w:val="231F20"/>
              <w:spacing w:val="-5"/>
            </w:rPr>
            <w:t> </w:t>
          </w:r>
          <w:r>
            <w:rPr>
              <w:color w:val="231F20"/>
            </w:rPr>
            <w:t>de</w:t>
          </w:r>
          <w:r>
            <w:rPr>
              <w:color w:val="231F20"/>
              <w:spacing w:val="-5"/>
            </w:rPr>
            <w:t> </w:t>
          </w:r>
          <w:r>
            <w:rPr>
              <w:color w:val="231F20"/>
            </w:rPr>
            <w:t>Honnecourt"</w:t>
          </w:r>
          <w:r>
            <w:rPr>
              <w:color w:val="231F20"/>
              <w:spacing w:val="-5"/>
            </w:rPr>
            <w:t> </w:t>
          </w:r>
          <w:r>
            <w:rPr>
              <w:color w:val="231F20"/>
            </w:rPr>
            <w:t>Lodge</w:t>
          </w:r>
          <w:r>
            <w:rPr>
              <w:color w:val="231F20"/>
              <w:spacing w:val="-6"/>
            </w:rPr>
            <w:t> </w:t>
          </w:r>
          <w:r>
            <w:rPr>
              <w:color w:val="231F20"/>
            </w:rPr>
            <w:t>on</w:t>
          </w:r>
          <w:r>
            <w:rPr>
              <w:color w:val="231F20"/>
              <w:spacing w:val="-5"/>
            </w:rPr>
            <w:t> </w:t>
          </w:r>
          <w:r>
            <w:rPr>
              <w:color w:val="231F20"/>
            </w:rPr>
            <w:t>René</w:t>
          </w:r>
          <w:r>
            <w:rPr>
              <w:color w:val="231F20"/>
              <w:spacing w:val="-5"/>
            </w:rPr>
            <w:t> </w:t>
          </w:r>
          <w:r>
            <w:rPr>
              <w:color w:val="231F20"/>
              <w:spacing w:val="-2"/>
            </w:rPr>
            <w:t>Guénon</w:t>
          </w:r>
          <w:r>
            <w:rPr>
              <w:color w:val="231F20"/>
            </w:rPr>
            <w:tab/>
          </w:r>
          <w:r>
            <w:rPr>
              <w:color w:val="231F20"/>
              <w:spacing w:val="-5"/>
            </w:rPr>
            <w:t>125</w:t>
          </w:r>
        </w:p>
        <w:p>
          <w:pPr>
            <w:pStyle w:val="TOC1"/>
            <w:tabs>
              <w:tab w:pos="6244" w:val="right" w:leader="dot"/>
            </w:tabs>
            <w:spacing w:before="184"/>
          </w:pPr>
          <w:r>
            <w:rPr>
              <w:color w:val="231F20"/>
            </w:rPr>
            <w:t>Chapter</w:t>
          </w:r>
          <w:r>
            <w:rPr>
              <w:color w:val="231F20"/>
              <w:spacing w:val="-5"/>
            </w:rPr>
            <w:t> </w:t>
          </w:r>
          <w:r>
            <w:rPr>
              <w:color w:val="231F20"/>
            </w:rPr>
            <w:t>XII.-</w:t>
          </w:r>
          <w:r>
            <w:rPr>
              <w:color w:val="231F20"/>
              <w:spacing w:val="-5"/>
            </w:rPr>
            <w:t> </w:t>
          </w:r>
          <w:r>
            <w:rPr>
              <w:color w:val="231F20"/>
            </w:rPr>
            <w:t>"Euclid,</w:t>
          </w:r>
          <w:r>
            <w:rPr>
              <w:color w:val="231F20"/>
              <w:spacing w:val="-5"/>
            </w:rPr>
            <w:t> </w:t>
          </w:r>
          <w:r>
            <w:rPr>
              <w:color w:val="231F20"/>
            </w:rPr>
            <w:t>disciple</w:t>
          </w:r>
          <w:r>
            <w:rPr>
              <w:color w:val="231F20"/>
              <w:spacing w:val="-5"/>
            </w:rPr>
            <w:t> </w:t>
          </w:r>
          <w:r>
            <w:rPr>
              <w:color w:val="231F20"/>
            </w:rPr>
            <w:t>of</w:t>
          </w:r>
          <w:r>
            <w:rPr>
              <w:color w:val="231F20"/>
              <w:spacing w:val="-5"/>
            </w:rPr>
            <w:t> </w:t>
          </w:r>
          <w:r>
            <w:rPr>
              <w:color w:val="231F20"/>
              <w:spacing w:val="-2"/>
            </w:rPr>
            <w:t>Abraham"</w:t>
          </w:r>
          <w:r>
            <w:rPr>
              <w:color w:val="231F20"/>
            </w:rPr>
            <w:tab/>
          </w:r>
          <w:r>
            <w:rPr>
              <w:color w:val="231F20"/>
              <w:spacing w:val="-5"/>
            </w:rPr>
            <w:t>131</w:t>
          </w:r>
        </w:p>
        <w:p>
          <w:pPr>
            <w:pStyle w:val="TOC1"/>
            <w:tabs>
              <w:tab w:pos="6295" w:val="right" w:leader="dot"/>
            </w:tabs>
            <w:spacing w:before="550"/>
          </w:pPr>
          <w:r>
            <w:rPr>
              <w:color w:val="231F20"/>
              <w:spacing w:val="-2"/>
            </w:rPr>
            <w:t>Epilogue</w:t>
          </w:r>
          <w:r>
            <w:rPr>
              <w:color w:val="231F20"/>
            </w:rPr>
            <w:tab/>
          </w:r>
          <w:r>
            <w:rPr>
              <w:color w:val="231F20"/>
              <w:spacing w:val="-5"/>
            </w:rPr>
            <w:t>137</w:t>
          </w:r>
        </w:p>
      </w:sdtContent>
    </w:sdt>
    <w:p>
      <w:pPr>
        <w:pStyle w:val="TOC1"/>
        <w:spacing w:after="0"/>
        <w:sectPr>
          <w:pgSz w:w="8640" w:h="12960"/>
          <w:pgMar w:top="1480" w:bottom="280" w:left="1080" w:right="1080"/>
        </w:sectPr>
      </w:pPr>
    </w:p>
    <w:p>
      <w:pPr>
        <w:pStyle w:val="BodyText"/>
        <w:spacing w:before="77"/>
        <w:ind w:left="14"/>
        <w:jc w:val="center"/>
      </w:pPr>
      <w:r>
        <w:rPr>
          <w:color w:val="231F20"/>
        </w:rPr>
        <w:t>CHAPTER</w:t>
      </w:r>
      <w:r>
        <w:rPr>
          <w:color w:val="231F20"/>
          <w:spacing w:val="16"/>
        </w:rPr>
        <w:t> </w:t>
      </w:r>
      <w:r>
        <w:rPr>
          <w:color w:val="231F20"/>
          <w:spacing w:val="-10"/>
        </w:rPr>
        <w:t>I</w:t>
      </w:r>
    </w:p>
    <w:p>
      <w:pPr>
        <w:pStyle w:val="BodyText"/>
      </w:pPr>
    </w:p>
    <w:p>
      <w:pPr>
        <w:pStyle w:val="BodyText"/>
      </w:pPr>
    </w:p>
    <w:p>
      <w:pPr>
        <w:pStyle w:val="BodyText"/>
        <w:spacing w:before="21"/>
      </w:pPr>
    </w:p>
    <w:p>
      <w:pPr>
        <w:pStyle w:val="Heading2"/>
        <w:ind w:left="8"/>
      </w:pPr>
      <w:r>
        <w:rPr>
          <w:color w:val="231F20"/>
        </w:rPr>
        <w:t>PYTHAGOREANISM</w:t>
      </w:r>
      <w:r>
        <w:rPr>
          <w:color w:val="231F20"/>
          <w:spacing w:val="20"/>
        </w:rPr>
        <w:t> </w:t>
      </w:r>
      <w:r>
        <w:rPr>
          <w:color w:val="231F20"/>
        </w:rPr>
        <w:t>AND</w:t>
      </w:r>
      <w:r>
        <w:rPr>
          <w:color w:val="231F20"/>
          <w:spacing w:val="20"/>
        </w:rPr>
        <w:t> </w:t>
      </w:r>
      <w:r>
        <w:rPr>
          <w:color w:val="231F20"/>
          <w:spacing w:val="-2"/>
        </w:rPr>
        <w:t>FREEMASONRY</w:t>
      </w:r>
    </w:p>
    <w:p>
      <w:pPr>
        <w:pStyle w:val="BodyText"/>
        <w:rPr>
          <w:b/>
        </w:rPr>
      </w:pPr>
    </w:p>
    <w:p>
      <w:pPr>
        <w:pStyle w:val="BodyText"/>
        <w:spacing w:before="13"/>
        <w:rPr>
          <w:b/>
        </w:rPr>
      </w:pPr>
    </w:p>
    <w:p>
      <w:pPr>
        <w:pStyle w:val="BodyText"/>
        <w:spacing w:line="247" w:lineRule="auto"/>
        <w:ind w:left="155" w:right="144" w:firstLine="514"/>
        <w:jc w:val="both"/>
      </w:pPr>
      <w:r>
        <w:rPr>
          <w:color w:val="231F20"/>
        </w:rPr>
        <w:t>Among the many initiatory organisations from which Freemasonry claims its heritage, one of the most frequently cited is the Pythagorean Order. It is known that the reason for such a claim is the presence, in Masonic symbolism, of emblems used by the disciples of the Master of Samos: the most commonly cited are: the five-pointed star, as</w:t>
      </w:r>
      <w:r>
        <w:rPr>
          <w:color w:val="231F20"/>
          <w:spacing w:val="40"/>
        </w:rPr>
        <w:t> </w:t>
      </w:r>
      <w:r>
        <w:rPr>
          <w:color w:val="231F20"/>
        </w:rPr>
        <w:t>far as Latin Masonry is concerned, and the </w:t>
      </w:r>
      <w:r>
        <w:rPr>
          <w:i/>
          <w:color w:val="231F20"/>
        </w:rPr>
        <w:t>Past Master'</w:t>
      </w:r>
      <w:r>
        <w:rPr>
          <w:color w:val="231F20"/>
        </w:rPr>
        <w:t>s jewel, as far as English-</w:t>
      </w:r>
      <w:r>
        <w:rPr>
          <w:color w:val="231F20"/>
          <w:spacing w:val="40"/>
        </w:rPr>
        <w:t> </w:t>
      </w:r>
      <w:r>
        <w:rPr>
          <w:color w:val="231F20"/>
        </w:rPr>
        <w:t>speaking Masonry is concerned. The latter jewel even brings together two important Pythagorean symbols: on the one hand, it contains the graphic demonstration of the theorem on the square of the hypotenuse; and on the other hand, this demonstration is made with the help of the 3-4-5 triangle</w:t>
      </w:r>
      <w:r>
        <w:rPr>
          <w:color w:val="231F20"/>
          <w:position w:val="5"/>
          <w:sz w:val="11"/>
        </w:rPr>
        <w:t>14</w:t>
      </w:r>
      <w:r>
        <w:rPr>
          <w:color w:val="231F20"/>
        </w:rPr>
        <w:t>, .whose importance in Pythagoreanism is well </w:t>
      </w:r>
      <w:r>
        <w:rPr>
          <w:color w:val="231F20"/>
          <w:spacing w:val="-2"/>
        </w:rPr>
        <w:t>known</w:t>
      </w:r>
    </w:p>
    <w:p>
      <w:pPr>
        <w:pStyle w:val="BodyText"/>
        <w:spacing w:line="247" w:lineRule="auto" w:before="190"/>
        <w:ind w:left="154" w:right="139" w:firstLine="514"/>
        <w:jc w:val="both"/>
      </w:pPr>
      <w:r>
        <w:rPr>
          <w:color w:val="231F20"/>
        </w:rPr>
        <w:t>The fact that the starry pentagon is not necessarily associated with the name of Pythagoras, and that many Latin Masons do not even know that the outline of this figure was the sign of recognition of the Pythagoreans, while, on the contrary, the theorem on</w:t>
      </w:r>
      <w:r>
        <w:rPr>
          <w:color w:val="231F20"/>
          <w:spacing w:val="80"/>
        </w:rPr>
        <w:t> </w:t>
      </w:r>
      <w:r>
        <w:rPr>
          <w:color w:val="231F20"/>
        </w:rPr>
        <w:t>the square of the hypotenuse is universally known under the name of the Pythagorean theorem, is a consequence of the fact that Anglo-Saxon Freemasonry has kept the</w:t>
      </w:r>
      <w:r>
        <w:rPr>
          <w:color w:val="231F20"/>
          <w:spacing w:val="80"/>
        </w:rPr>
        <w:t> </w:t>
      </w:r>
      <w:r>
        <w:rPr>
          <w:color w:val="231F20"/>
        </w:rPr>
        <w:t>memory of its connection with Pythagoreanism much more vivid than Latin Masonry;</w:t>
      </w:r>
      <w:r>
        <w:rPr>
          <w:color w:val="231F20"/>
          <w:spacing w:val="40"/>
        </w:rPr>
        <w:t> </w:t>
      </w:r>
      <w:r>
        <w:rPr>
          <w:color w:val="231F20"/>
        </w:rPr>
        <w:t>This</w:t>
      </w:r>
      <w:r>
        <w:rPr>
          <w:color w:val="231F20"/>
          <w:spacing w:val="40"/>
        </w:rPr>
        <w:t> </w:t>
      </w:r>
      <w:r>
        <w:rPr>
          <w:color w:val="231F20"/>
        </w:rPr>
        <w:t>fact,</w:t>
      </w:r>
      <w:r>
        <w:rPr>
          <w:color w:val="231F20"/>
          <w:spacing w:val="40"/>
        </w:rPr>
        <w:t> </w:t>
      </w:r>
      <w:r>
        <w:rPr>
          <w:color w:val="231F20"/>
        </w:rPr>
        <w:t>we</w:t>
      </w:r>
      <w:r>
        <w:rPr>
          <w:color w:val="231F20"/>
          <w:spacing w:val="40"/>
        </w:rPr>
        <w:t> </w:t>
      </w:r>
      <w:r>
        <w:rPr>
          <w:color w:val="231F20"/>
        </w:rPr>
        <w:t>said,</w:t>
      </w:r>
      <w:r>
        <w:rPr>
          <w:color w:val="231F20"/>
          <w:spacing w:val="40"/>
        </w:rPr>
        <w:t> </w:t>
      </w:r>
      <w:r>
        <w:rPr>
          <w:color w:val="231F20"/>
        </w:rPr>
        <w:t>was</w:t>
      </w:r>
      <w:r>
        <w:rPr>
          <w:color w:val="231F20"/>
          <w:spacing w:val="40"/>
        </w:rPr>
        <w:t> </w:t>
      </w:r>
      <w:r>
        <w:rPr>
          <w:color w:val="231F20"/>
        </w:rPr>
        <w:t>the</w:t>
      </w:r>
      <w:r>
        <w:rPr>
          <w:color w:val="231F20"/>
          <w:spacing w:val="40"/>
        </w:rPr>
        <w:t> </w:t>
      </w:r>
      <w:r>
        <w:rPr>
          <w:color w:val="231F20"/>
        </w:rPr>
        <w:t>consequence</w:t>
      </w:r>
      <w:r>
        <w:rPr>
          <w:color w:val="231F20"/>
          <w:spacing w:val="40"/>
        </w:rPr>
        <w:t> </w:t>
      </w:r>
      <w:r>
        <w:rPr>
          <w:color w:val="231F20"/>
        </w:rPr>
        <w:t>of</w:t>
      </w:r>
      <w:r>
        <w:rPr>
          <w:color w:val="231F20"/>
          <w:spacing w:val="40"/>
        </w:rPr>
        <w:t> </w:t>
      </w:r>
      <w:r>
        <w:rPr>
          <w:color w:val="231F20"/>
        </w:rPr>
        <w:t>Anglo-Saxon</w:t>
      </w:r>
      <w:r>
        <w:rPr>
          <w:color w:val="231F20"/>
          <w:spacing w:val="40"/>
        </w:rPr>
        <w:t> </w:t>
      </w:r>
      <w:r>
        <w:rPr>
          <w:color w:val="231F20"/>
        </w:rPr>
        <w:t>Freemasonry</w:t>
      </w:r>
      <w:r>
        <w:rPr>
          <w:color w:val="231F20"/>
          <w:spacing w:val="40"/>
        </w:rPr>
        <w:t> </w:t>
      </w:r>
      <w:r>
        <w:rPr>
          <w:color w:val="231F20"/>
        </w:rPr>
        <w:t>having</w:t>
      </w:r>
      <w:r>
        <w:rPr>
          <w:color w:val="231F20"/>
          <w:spacing w:val="40"/>
        </w:rPr>
        <w:t> </w:t>
      </w:r>
      <w:r>
        <w:rPr>
          <w:color w:val="231F20"/>
        </w:rPr>
        <w:t>kept, much more vividly than Latin Freemasonry, the memory of its connection with Pythagoreanism. Moreover, the matter had been made easier for him because certain ancient documents, called </w:t>
      </w:r>
      <w:r>
        <w:rPr>
          <w:i/>
          <w:color w:val="231F20"/>
        </w:rPr>
        <w:t>Old Charges</w:t>
      </w:r>
      <w:r>
        <w:rPr>
          <w:color w:val="231F20"/>
        </w:rPr>
        <w:t>, make express mention of Pythagoras as the introducer</w:t>
      </w:r>
      <w:r>
        <w:rPr>
          <w:color w:val="231F20"/>
          <w:spacing w:val="40"/>
        </w:rPr>
        <w:t> </w:t>
      </w:r>
      <w:r>
        <w:rPr>
          <w:color w:val="231F20"/>
        </w:rPr>
        <w:t>of</w:t>
      </w:r>
      <w:r>
        <w:rPr>
          <w:color w:val="231F20"/>
          <w:spacing w:val="40"/>
        </w:rPr>
        <w:t> </w:t>
      </w:r>
      <w:r>
        <w:rPr>
          <w:color w:val="231F20"/>
        </w:rPr>
        <w:t>Freemasonry</w:t>
      </w:r>
      <w:r>
        <w:rPr>
          <w:color w:val="231F20"/>
          <w:spacing w:val="40"/>
        </w:rPr>
        <w:t> </w:t>
      </w:r>
      <w:r>
        <w:rPr>
          <w:color w:val="231F20"/>
        </w:rPr>
        <w:t>in</w:t>
      </w:r>
      <w:r>
        <w:rPr>
          <w:color w:val="231F20"/>
          <w:spacing w:val="40"/>
        </w:rPr>
        <w:t> </w:t>
      </w:r>
      <w:r>
        <w:rPr>
          <w:color w:val="231F20"/>
        </w:rPr>
        <w:t>Europe.</w:t>
      </w:r>
      <w:r>
        <w:rPr>
          <w:color w:val="231F20"/>
          <w:spacing w:val="40"/>
        </w:rPr>
        <w:t> </w:t>
      </w:r>
      <w:r>
        <w:rPr>
          <w:color w:val="231F20"/>
        </w:rPr>
        <w:t>However,</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Italian</w:t>
      </w:r>
      <w:r>
        <w:rPr>
          <w:color w:val="231F20"/>
          <w:spacing w:val="40"/>
        </w:rPr>
        <w:t> </w:t>
      </w:r>
      <w:r>
        <w:rPr>
          <w:color w:val="231F20"/>
        </w:rPr>
        <w:t>Freemason</w:t>
      </w:r>
      <w:r>
        <w:rPr>
          <w:color w:val="231F20"/>
          <w:spacing w:val="40"/>
        </w:rPr>
        <w:t> </w:t>
      </w:r>
      <w:r>
        <w:rPr>
          <w:color w:val="231F20"/>
        </w:rPr>
        <w:t>-</w:t>
      </w:r>
      <w:r>
        <w:rPr>
          <w:color w:val="231F20"/>
          <w:spacing w:val="40"/>
        </w:rPr>
        <w:t> </w:t>
      </w:r>
      <w:r>
        <w:rPr>
          <w:color w:val="231F20"/>
        </w:rPr>
        <w:t>now deceased</w:t>
      </w:r>
      <w:r>
        <w:rPr>
          <w:color w:val="231F20"/>
          <w:spacing w:val="30"/>
        </w:rPr>
        <w:t> </w:t>
      </w:r>
      <w:r>
        <w:rPr>
          <w:color w:val="231F20"/>
        </w:rPr>
        <w:t>-</w:t>
      </w:r>
      <w:r>
        <w:rPr>
          <w:color w:val="231F20"/>
          <w:spacing w:val="30"/>
        </w:rPr>
        <w:t> </w:t>
      </w:r>
      <w:r>
        <w:rPr>
          <w:color w:val="231F20"/>
        </w:rPr>
        <w:t>Arturo</w:t>
      </w:r>
      <w:r>
        <w:rPr>
          <w:color w:val="231F20"/>
          <w:spacing w:val="30"/>
        </w:rPr>
        <w:t> </w:t>
      </w:r>
      <w:r>
        <w:rPr>
          <w:color w:val="231F20"/>
        </w:rPr>
        <w:t>Reghini,</w:t>
      </w:r>
      <w:r>
        <w:rPr>
          <w:color w:val="231F20"/>
          <w:spacing w:val="30"/>
        </w:rPr>
        <w:t> </w:t>
      </w:r>
      <w:r>
        <w:rPr>
          <w:color w:val="231F20"/>
        </w:rPr>
        <w:t>who</w:t>
      </w:r>
      <w:r>
        <w:rPr>
          <w:color w:val="231F20"/>
          <w:spacing w:val="30"/>
        </w:rPr>
        <w:t> </w:t>
      </w:r>
      <w:r>
        <w:rPr>
          <w:color w:val="231F20"/>
        </w:rPr>
        <w:t>has</w:t>
      </w:r>
      <w:r>
        <w:rPr>
          <w:color w:val="231F20"/>
          <w:spacing w:val="30"/>
        </w:rPr>
        <w:t> </w:t>
      </w:r>
      <w:r>
        <w:rPr>
          <w:color w:val="231F20"/>
        </w:rPr>
        <w:t>published,</w:t>
      </w:r>
      <w:r>
        <w:rPr>
          <w:color w:val="231F20"/>
          <w:spacing w:val="30"/>
        </w:rPr>
        <w:t> </w:t>
      </w:r>
      <w:r>
        <w:rPr>
          <w:color w:val="231F20"/>
        </w:rPr>
        <w:t>on</w:t>
      </w:r>
      <w:r>
        <w:rPr>
          <w:color w:val="231F20"/>
          <w:spacing w:val="30"/>
        </w:rPr>
        <w:t> </w:t>
      </w:r>
      <w:r>
        <w:rPr>
          <w:color w:val="231F20"/>
        </w:rPr>
        <w:t>the</w:t>
      </w:r>
      <w:r>
        <w:rPr>
          <w:color w:val="231F20"/>
          <w:spacing w:val="30"/>
        </w:rPr>
        <w:t> </w:t>
      </w:r>
      <w:r>
        <w:rPr>
          <w:color w:val="231F20"/>
        </w:rPr>
        <w:t>relations</w:t>
      </w:r>
      <w:r>
        <w:rPr>
          <w:color w:val="231F20"/>
          <w:spacing w:val="29"/>
        </w:rPr>
        <w:t> </w:t>
      </w:r>
      <w:r>
        <w:rPr>
          <w:color w:val="231F20"/>
        </w:rPr>
        <w:t>between</w:t>
      </w:r>
      <w:r>
        <w:rPr>
          <w:color w:val="231F20"/>
          <w:spacing w:val="30"/>
        </w:rPr>
        <w:t> </w:t>
      </w:r>
      <w:r>
        <w:rPr>
          <w:color w:val="231F20"/>
        </w:rPr>
        <w:t>Freemasonry and Pythagoreanism, the only work of value, as far as we know</w:t>
      </w:r>
      <w:r>
        <w:rPr>
          <w:color w:val="231F20"/>
          <w:position w:val="5"/>
          <w:sz w:val="11"/>
        </w:rPr>
        <w:t>15</w:t>
      </w:r>
      <w:r>
        <w:rPr>
          <w:color w:val="231F20"/>
        </w:rPr>
        <w:t>.</w:t>
      </w:r>
    </w:p>
    <w:p>
      <w:pPr>
        <w:pStyle w:val="BodyText"/>
        <w:spacing w:line="244" w:lineRule="auto" w:before="188"/>
        <w:ind w:left="155" w:right="143" w:firstLine="514"/>
        <w:jc w:val="both"/>
      </w:pPr>
      <w:r>
        <w:rPr>
          <w:color w:val="231F20"/>
        </w:rPr>
        <w:t>Before referring to the good in this book, we must advance a criticism, and a serious</w:t>
      </w:r>
      <w:r>
        <w:rPr>
          <w:color w:val="231F20"/>
          <w:spacing w:val="23"/>
        </w:rPr>
        <w:t> </w:t>
      </w:r>
      <w:r>
        <w:rPr>
          <w:color w:val="231F20"/>
        </w:rPr>
        <w:t>one</w:t>
      </w:r>
      <w:r>
        <w:rPr>
          <w:color w:val="231F20"/>
          <w:spacing w:val="23"/>
        </w:rPr>
        <w:t> </w:t>
      </w:r>
      <w:r>
        <w:rPr>
          <w:color w:val="231F20"/>
        </w:rPr>
        <w:t>at</w:t>
      </w:r>
      <w:r>
        <w:rPr>
          <w:color w:val="231F20"/>
          <w:spacing w:val="23"/>
        </w:rPr>
        <w:t> </w:t>
      </w:r>
      <w:r>
        <w:rPr>
          <w:color w:val="231F20"/>
        </w:rPr>
        <w:t>that.</w:t>
      </w:r>
      <w:r>
        <w:rPr>
          <w:color w:val="231F20"/>
          <w:spacing w:val="23"/>
        </w:rPr>
        <w:t> </w:t>
      </w:r>
      <w:r>
        <w:rPr>
          <w:color w:val="231F20"/>
        </w:rPr>
        <w:t>Its</w:t>
      </w:r>
      <w:r>
        <w:rPr>
          <w:color w:val="231F20"/>
          <w:spacing w:val="23"/>
        </w:rPr>
        <w:t> </w:t>
      </w:r>
      <w:r>
        <w:rPr>
          <w:color w:val="231F20"/>
        </w:rPr>
        <w:t>author</w:t>
      </w:r>
      <w:r>
        <w:rPr>
          <w:color w:val="231F20"/>
          <w:spacing w:val="23"/>
        </w:rPr>
        <w:t> </w:t>
      </w:r>
      <w:r>
        <w:rPr>
          <w:color w:val="231F20"/>
        </w:rPr>
        <w:t>was</w:t>
      </w:r>
      <w:r>
        <w:rPr>
          <w:color w:val="231F20"/>
          <w:spacing w:val="23"/>
        </w:rPr>
        <w:t> </w:t>
      </w:r>
      <w:r>
        <w:rPr>
          <w:color w:val="231F20"/>
        </w:rPr>
        <w:t>completely</w:t>
      </w:r>
      <w:r>
        <w:rPr>
          <w:color w:val="231F20"/>
          <w:spacing w:val="23"/>
        </w:rPr>
        <w:t> </w:t>
      </w:r>
      <w:r>
        <w:rPr>
          <w:color w:val="231F20"/>
        </w:rPr>
        <w:t>ignorant</w:t>
      </w:r>
      <w:r>
        <w:rPr>
          <w:color w:val="231F20"/>
          <w:spacing w:val="23"/>
        </w:rPr>
        <w:t> </w:t>
      </w:r>
      <w:r>
        <w:rPr>
          <w:color w:val="231F20"/>
        </w:rPr>
        <w:t>of</w:t>
      </w:r>
      <w:r>
        <w:rPr>
          <w:color w:val="231F20"/>
          <w:spacing w:val="23"/>
        </w:rPr>
        <w:t> </w:t>
      </w:r>
      <w:r>
        <w:rPr>
          <w:color w:val="231F20"/>
        </w:rPr>
        <w:t>Christianity,</w:t>
      </w:r>
      <w:r>
        <w:rPr>
          <w:color w:val="231F20"/>
          <w:spacing w:val="23"/>
        </w:rPr>
        <w:t> </w:t>
      </w:r>
      <w:r>
        <w:rPr>
          <w:color w:val="231F20"/>
        </w:rPr>
        <w:t>even</w:t>
      </w:r>
      <w:r>
        <w:rPr>
          <w:color w:val="231F20"/>
          <w:spacing w:val="23"/>
        </w:rPr>
        <w:t> </w:t>
      </w:r>
      <w:r>
        <w:rPr>
          <w:color w:val="231F20"/>
        </w:rPr>
        <w:t>though</w:t>
      </w:r>
      <w:r>
        <w:rPr>
          <w:color w:val="231F20"/>
          <w:spacing w:val="23"/>
        </w:rPr>
        <w:t> </w:t>
      </w:r>
      <w:r>
        <w:rPr>
          <w:color w:val="231F20"/>
        </w:rPr>
        <w:t>he was in the right place to know it, at least under one of its forms. How can one express oneself when one sees an author stigmatising "</w:t>
      </w:r>
      <w:r>
        <w:rPr>
          <w:i/>
          <w:color w:val="231F20"/>
        </w:rPr>
        <w:t>the </w:t>
      </w:r>
      <w:r>
        <w:rPr>
          <w:color w:val="231F20"/>
        </w:rPr>
        <w:t>sexual </w:t>
      </w:r>
      <w:r>
        <w:rPr>
          <w:i/>
          <w:color w:val="231F20"/>
        </w:rPr>
        <w:t>obsession</w:t>
      </w:r>
      <w:r>
        <w:rPr>
          <w:color w:val="231F20"/>
          <w:position w:val="5"/>
          <w:sz w:val="11"/>
        </w:rPr>
        <w:t>16 </w:t>
      </w:r>
      <w:r>
        <w:rPr>
          <w:color w:val="231F20"/>
        </w:rPr>
        <w:t>widespread in religions</w:t>
      </w:r>
      <w:r>
        <w:rPr>
          <w:color w:val="231F20"/>
          <w:spacing w:val="40"/>
        </w:rPr>
        <w:t> </w:t>
      </w:r>
      <w:r>
        <w:rPr>
          <w:color w:val="231F20"/>
        </w:rPr>
        <w:t>derived</w:t>
      </w:r>
      <w:r>
        <w:rPr>
          <w:color w:val="231F20"/>
          <w:spacing w:val="40"/>
        </w:rPr>
        <w:t> </w:t>
      </w:r>
      <w:r>
        <w:rPr>
          <w:color w:val="231F20"/>
        </w:rPr>
        <w:t>from</w:t>
      </w:r>
      <w:r>
        <w:rPr>
          <w:color w:val="231F20"/>
          <w:spacing w:val="40"/>
        </w:rPr>
        <w:t> </w:t>
      </w:r>
      <w:r>
        <w:rPr>
          <w:color w:val="231F20"/>
        </w:rPr>
        <w:t>Judaism</w:t>
      </w:r>
      <w:r>
        <w:rPr>
          <w:color w:val="231F20"/>
          <w:spacing w:val="40"/>
        </w:rPr>
        <w:t> </w:t>
      </w:r>
      <w:r>
        <w:rPr>
          <w:color w:val="231F20"/>
        </w:rPr>
        <w:t>and</w:t>
      </w:r>
      <w:r>
        <w:rPr>
          <w:color w:val="231F20"/>
          <w:spacing w:val="40"/>
        </w:rPr>
        <w:t> </w:t>
      </w:r>
      <w:r>
        <w:rPr>
          <w:color w:val="231F20"/>
        </w:rPr>
        <w:t>found</w:t>
      </w:r>
      <w:r>
        <w:rPr>
          <w:color w:val="231F20"/>
          <w:spacing w:val="40"/>
        </w:rPr>
        <w:t> </w:t>
      </w:r>
      <w:r>
        <w:rPr>
          <w:color w:val="231F20"/>
        </w:rPr>
        <w:t>in</w:t>
      </w:r>
      <w:r>
        <w:rPr>
          <w:color w:val="231F20"/>
          <w:spacing w:val="40"/>
        </w:rPr>
        <w:t> </w:t>
      </w:r>
      <w:r>
        <w:rPr>
          <w:color w:val="231F20"/>
        </w:rPr>
        <w:t>Christianity,</w:t>
      </w:r>
      <w:r>
        <w:rPr>
          <w:color w:val="231F20"/>
          <w:spacing w:val="40"/>
        </w:rPr>
        <w:t> </w:t>
      </w:r>
      <w:r>
        <w:rPr>
          <w:color w:val="231F20"/>
        </w:rPr>
        <w:t>such</w:t>
      </w:r>
      <w:r>
        <w:rPr>
          <w:color w:val="231F20"/>
          <w:spacing w:val="40"/>
        </w:rPr>
        <w:t> </w:t>
      </w:r>
      <w:r>
        <w:rPr>
          <w:color w:val="231F20"/>
        </w:rPr>
        <w:t>as</w:t>
      </w:r>
      <w:r>
        <w:rPr>
          <w:color w:val="231F20"/>
          <w:spacing w:val="40"/>
        </w:rPr>
        <w:t> </w:t>
      </w:r>
      <w:r>
        <w:rPr>
          <w:color w:val="231F20"/>
        </w:rPr>
        <w:t>circumcision,</w:t>
      </w:r>
      <w:r>
        <w:rPr>
          <w:color w:val="231F20"/>
          <w:spacing w:val="40"/>
        </w:rPr>
        <w:t> </w:t>
      </w:r>
      <w:r>
        <w:rPr>
          <w:color w:val="231F20"/>
        </w:rPr>
        <w:t>to which the first day of the year is consecrated, and in the dogma of the </w:t>
      </w:r>
      <w:r>
        <w:rPr>
          <w:color w:val="231F20"/>
        </w:rPr>
        <w:t>Immaculate </w:t>
      </w:r>
      <w:r>
        <w:rPr>
          <w:color w:val="231F20"/>
          <w:spacing w:val="-2"/>
        </w:rPr>
        <w:t>Conception"</w:t>
      </w:r>
      <w:r>
        <w:rPr>
          <w:color w:val="231F20"/>
          <w:spacing w:val="-2"/>
          <w:position w:val="5"/>
          <w:sz w:val="11"/>
        </w:rPr>
        <w:t>17</w:t>
      </w:r>
      <w:r>
        <w:rPr>
          <w:color w:val="231F20"/>
          <w:spacing w:val="-2"/>
        </w:rPr>
        <w:t>?</w:t>
      </w:r>
    </w:p>
    <w:p>
      <w:pPr>
        <w:pStyle w:val="BodyText"/>
        <w:spacing w:before="12"/>
      </w:pPr>
    </w:p>
    <w:p>
      <w:pPr>
        <w:pStyle w:val="BodyText"/>
        <w:spacing w:line="244" w:lineRule="auto"/>
        <w:ind w:left="155" w:right="143" w:firstLine="514"/>
        <w:jc w:val="both"/>
      </w:pPr>
      <w:r>
        <w:rPr>
          <w:color w:val="231F20"/>
        </w:rPr>
        <w:t>This passage is truly incredible. It is impossible to accumulate more errors in so few words. If the Western Christian calendars bear, on January 1st, the mention "Circumcision", it is not to consecrate a Mosaic observance which Christianity, for its</w:t>
      </w:r>
      <w:r>
        <w:rPr>
          <w:color w:val="231F20"/>
          <w:spacing w:val="40"/>
        </w:rPr>
        <w:t> </w:t>
      </w:r>
      <w:r>
        <w:rPr>
          <w:color w:val="231F20"/>
        </w:rPr>
        <w:t>part, has abolished, but simply because Christ, placing</w:t>
      </w:r>
    </w:p>
    <w:p>
      <w:pPr>
        <w:pStyle w:val="BodyText"/>
        <w:spacing w:before="45"/>
        <w:rPr>
          <w:sz w:val="20"/>
        </w:rPr>
      </w:pPr>
      <w:r>
        <w:rPr>
          <w:sz w:val="20"/>
        </w:rPr>
        <mc:AlternateContent>
          <mc:Choice Requires="wps">
            <w:drawing>
              <wp:anchor distT="0" distB="0" distL="0" distR="0" allowOverlap="1" layoutInCell="1" locked="0" behindDoc="1" simplePos="0" relativeHeight="487591936">
                <wp:simplePos x="0" y="0"/>
                <wp:positionH relativeFrom="page">
                  <wp:posOffset>784517</wp:posOffset>
                </wp:positionH>
                <wp:positionV relativeFrom="paragraph">
                  <wp:posOffset>190465</wp:posOffset>
                </wp:positionV>
                <wp:extent cx="1328420" cy="57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997318pt;width:104.552pt;height:.43605pt;mso-position-horizontal-relative:page;mso-position-vertical-relative:paragraph;z-index:-15724544;mso-wrap-distance-left:0;mso-wrap-distance-right:0" id="docshape22" filled="true" fillcolor="#231f20" stroked="false">
                <v:fill type="solid"/>
                <w10:wrap type="topAndBottom"/>
              </v:rect>
            </w:pict>
          </mc:Fallback>
        </mc:AlternateContent>
      </w:r>
    </w:p>
    <w:p>
      <w:pPr>
        <w:spacing w:line="242" w:lineRule="auto" w:before="88"/>
        <w:ind w:left="155" w:right="0" w:firstLine="0"/>
        <w:jc w:val="left"/>
        <w:rPr>
          <w:sz w:val="13"/>
        </w:rPr>
      </w:pPr>
      <w:r>
        <w:rPr>
          <w:color w:val="231F20"/>
          <w:position w:val="4"/>
          <w:sz w:val="8"/>
        </w:rPr>
        <w:t>14</w:t>
      </w:r>
      <w:r>
        <w:rPr>
          <w:color w:val="231F20"/>
          <w:spacing w:val="12"/>
          <w:position w:val="4"/>
          <w:sz w:val="8"/>
        </w:rPr>
        <w:t> </w:t>
      </w:r>
      <w:r>
        <w:rPr>
          <w:color w:val="231F20"/>
          <w:sz w:val="13"/>
        </w:rPr>
        <w:t>In </w:t>
      </w:r>
      <w:r>
        <w:rPr>
          <w:i/>
          <w:color w:val="231F20"/>
          <w:sz w:val="13"/>
        </w:rPr>
        <w:t>Past Master's </w:t>
      </w:r>
      <w:r>
        <w:rPr>
          <w:color w:val="231F20"/>
          <w:sz w:val="13"/>
        </w:rPr>
        <w:t>Jewel, the squares built on the sides of the triangle are checkerboards with 9, 16 and 25 squares</w:t>
      </w:r>
      <w:r>
        <w:rPr>
          <w:color w:val="231F20"/>
          <w:spacing w:val="40"/>
          <w:sz w:val="13"/>
        </w:rPr>
        <w:t> </w:t>
      </w:r>
      <w:r>
        <w:rPr>
          <w:color w:val="231F20"/>
          <w:spacing w:val="-2"/>
          <w:sz w:val="13"/>
        </w:rPr>
        <w:t>respectively.</w:t>
      </w:r>
    </w:p>
    <w:p>
      <w:pPr>
        <w:spacing w:line="244" w:lineRule="auto" w:before="15"/>
        <w:ind w:left="155" w:right="63" w:firstLine="0"/>
        <w:jc w:val="left"/>
        <w:rPr>
          <w:sz w:val="13"/>
        </w:rPr>
      </w:pPr>
      <w:r>
        <w:rPr>
          <w:color w:val="231F20"/>
          <w:position w:val="4"/>
          <w:sz w:val="8"/>
        </w:rPr>
        <w:t>15</w:t>
      </w:r>
      <w:r>
        <w:rPr>
          <w:color w:val="231F20"/>
          <w:spacing w:val="12"/>
          <w:position w:val="4"/>
          <w:sz w:val="8"/>
        </w:rPr>
        <w:t> </w:t>
      </w:r>
      <w:r>
        <w:rPr>
          <w:i/>
          <w:color w:val="231F20"/>
          <w:sz w:val="13"/>
        </w:rPr>
        <w:t>The Sacred Names in the Pythagorean-Masonic Tradition </w:t>
      </w:r>
      <w:r>
        <w:rPr>
          <w:color w:val="231F20"/>
          <w:sz w:val="13"/>
        </w:rPr>
        <w:t>(Archè, Milano, 1981). Thirteen letters from René Guénon</w:t>
      </w:r>
      <w:r>
        <w:rPr>
          <w:color w:val="231F20"/>
          <w:spacing w:val="40"/>
          <w:sz w:val="13"/>
        </w:rPr>
        <w:t> </w:t>
      </w:r>
      <w:r>
        <w:rPr>
          <w:color w:val="231F20"/>
          <w:sz w:val="13"/>
        </w:rPr>
        <w:t>to Arturo Reghini are published as an appendix.</w:t>
      </w:r>
    </w:p>
    <w:p>
      <w:pPr>
        <w:spacing w:before="11"/>
        <w:ind w:left="155" w:right="0" w:firstLine="0"/>
        <w:jc w:val="left"/>
        <w:rPr>
          <w:sz w:val="13"/>
        </w:rPr>
      </w:pPr>
      <w:r>
        <w:rPr>
          <w:color w:val="231F20"/>
          <w:position w:val="4"/>
          <w:sz w:val="8"/>
        </w:rPr>
        <w:t>16</w:t>
      </w:r>
      <w:r>
        <w:rPr>
          <w:color w:val="231F20"/>
          <w:spacing w:val="11"/>
          <w:position w:val="4"/>
          <w:sz w:val="8"/>
        </w:rPr>
        <w:t> </w:t>
      </w:r>
      <w:r>
        <w:rPr>
          <w:color w:val="231F20"/>
          <w:sz w:val="13"/>
        </w:rPr>
        <w:t>In the</w:t>
      </w:r>
      <w:r>
        <w:rPr>
          <w:color w:val="231F20"/>
          <w:spacing w:val="-1"/>
          <w:sz w:val="13"/>
        </w:rPr>
        <w:t> </w:t>
      </w:r>
      <w:r>
        <w:rPr>
          <w:color w:val="231F20"/>
          <w:sz w:val="13"/>
        </w:rPr>
        <w:t>original edition, the</w:t>
      </w:r>
      <w:r>
        <w:rPr>
          <w:color w:val="231F20"/>
          <w:spacing w:val="-1"/>
          <w:sz w:val="13"/>
        </w:rPr>
        <w:t> </w:t>
      </w:r>
      <w:r>
        <w:rPr>
          <w:color w:val="231F20"/>
          <w:sz w:val="13"/>
        </w:rPr>
        <w:t>word 'obsession' was</w:t>
      </w:r>
      <w:r>
        <w:rPr>
          <w:color w:val="231F20"/>
          <w:spacing w:val="-1"/>
          <w:sz w:val="13"/>
        </w:rPr>
        <w:t> </w:t>
      </w:r>
      <w:r>
        <w:rPr>
          <w:color w:val="231F20"/>
          <w:sz w:val="13"/>
        </w:rPr>
        <w:t>in French</w:t>
      </w:r>
      <w:r>
        <w:rPr>
          <w:color w:val="231F20"/>
          <w:spacing w:val="-1"/>
          <w:sz w:val="13"/>
        </w:rPr>
        <w:t> </w:t>
      </w:r>
      <w:r>
        <w:rPr>
          <w:color w:val="231F20"/>
          <w:sz w:val="13"/>
        </w:rPr>
        <w:t>and underlined in</w:t>
      </w:r>
      <w:r>
        <w:rPr>
          <w:color w:val="231F20"/>
          <w:spacing w:val="-1"/>
          <w:sz w:val="13"/>
        </w:rPr>
        <w:t> </w:t>
      </w:r>
      <w:r>
        <w:rPr>
          <w:color w:val="231F20"/>
          <w:sz w:val="13"/>
        </w:rPr>
        <w:t>the </w:t>
      </w:r>
      <w:r>
        <w:rPr>
          <w:color w:val="231F20"/>
          <w:spacing w:val="-2"/>
          <w:sz w:val="13"/>
        </w:rPr>
        <w:t>text.</w:t>
      </w:r>
    </w:p>
    <w:p>
      <w:pPr>
        <w:spacing w:before="18"/>
        <w:ind w:left="155" w:right="0" w:firstLine="0"/>
        <w:jc w:val="left"/>
        <w:rPr>
          <w:sz w:val="13"/>
        </w:rPr>
      </w:pPr>
      <w:r>
        <w:rPr>
          <w:color w:val="231F20"/>
          <w:position w:val="4"/>
          <w:sz w:val="8"/>
        </w:rPr>
        <w:t>17</w:t>
      </w:r>
      <w:r>
        <w:rPr>
          <w:color w:val="231F20"/>
          <w:spacing w:val="11"/>
          <w:position w:val="4"/>
          <w:sz w:val="8"/>
        </w:rPr>
        <w:t> </w:t>
      </w:r>
      <w:r>
        <w:rPr>
          <w:color w:val="231F20"/>
          <w:sz w:val="13"/>
        </w:rPr>
        <w:t>Ch. VII,</w:t>
      </w:r>
      <w:r>
        <w:rPr>
          <w:color w:val="231F20"/>
          <w:spacing w:val="-1"/>
          <w:sz w:val="13"/>
        </w:rPr>
        <w:t> </w:t>
      </w:r>
      <w:r>
        <w:rPr>
          <w:color w:val="231F20"/>
          <w:sz w:val="13"/>
        </w:rPr>
        <w:t>pg. 166</w:t>
      </w:r>
      <w:r>
        <w:rPr>
          <w:color w:val="231F20"/>
          <w:spacing w:val="-1"/>
          <w:sz w:val="13"/>
        </w:rPr>
        <w:t> </w:t>
      </w:r>
      <w:r>
        <w:rPr>
          <w:color w:val="231F20"/>
          <w:sz w:val="13"/>
        </w:rPr>
        <w:t>of the</w:t>
      </w:r>
      <w:r>
        <w:rPr>
          <w:color w:val="231F20"/>
          <w:spacing w:val="-1"/>
          <w:sz w:val="13"/>
        </w:rPr>
        <w:t> </w:t>
      </w:r>
      <w:r>
        <w:rPr>
          <w:color w:val="231F20"/>
          <w:sz w:val="13"/>
        </w:rPr>
        <w:t>French</w:t>
      </w:r>
      <w:r>
        <w:rPr>
          <w:color w:val="231F20"/>
          <w:spacing w:val="-3"/>
          <w:sz w:val="13"/>
        </w:rPr>
        <w:t> </w:t>
      </w:r>
      <w:r>
        <w:rPr>
          <w:color w:val="231F20"/>
          <w:spacing w:val="-2"/>
          <w:sz w:val="13"/>
        </w:rPr>
        <w:t>translation.</w:t>
      </w:r>
    </w:p>
    <w:p>
      <w:pPr>
        <w:spacing w:after="0"/>
        <w:jc w:val="left"/>
        <w:rPr>
          <w:sz w:val="13"/>
        </w:rPr>
        <w:sectPr>
          <w:pgSz w:w="8640" w:h="12960"/>
          <w:pgMar w:top="1320" w:bottom="280" w:left="1080" w:right="1080"/>
        </w:sectPr>
      </w:pPr>
    </w:p>
    <w:p>
      <w:pPr>
        <w:pStyle w:val="BodyText"/>
        <w:spacing w:line="244" w:lineRule="auto" w:before="77"/>
        <w:ind w:left="155" w:right="143"/>
        <w:jc w:val="both"/>
      </w:pPr>
      <w:r>
        <w:rPr>
          <w:color w:val="231F20"/>
        </w:rPr>
        <w:t>traditionally his birth on December 25, he was circumcised, according to the law, on January 1, and that all Christian Churches have the custom of celebrating the events of their founder's life</w:t>
      </w:r>
      <w:r>
        <w:rPr>
          <w:color w:val="231F20"/>
          <w:position w:val="5"/>
          <w:sz w:val="11"/>
        </w:rPr>
        <w:t>18</w:t>
      </w:r>
      <w:r>
        <w:rPr>
          <w:color w:val="231F20"/>
        </w:rPr>
        <w:t>. And circumcision is, to say the least, the effect of a "sexual obsession"</w:t>
      </w:r>
      <w:r>
        <w:rPr>
          <w:color w:val="231F20"/>
          <w:spacing w:val="30"/>
        </w:rPr>
        <w:t> </w:t>
      </w:r>
      <w:r>
        <w:rPr>
          <w:color w:val="231F20"/>
        </w:rPr>
        <w:t>of</w:t>
      </w:r>
      <w:r>
        <w:rPr>
          <w:color w:val="231F20"/>
          <w:spacing w:val="30"/>
        </w:rPr>
        <w:t> </w:t>
      </w:r>
      <w:r>
        <w:rPr>
          <w:color w:val="231F20"/>
        </w:rPr>
        <w:t>Israelite</w:t>
      </w:r>
      <w:r>
        <w:rPr>
          <w:color w:val="231F20"/>
          <w:spacing w:val="30"/>
        </w:rPr>
        <w:t> </w:t>
      </w:r>
      <w:r>
        <w:rPr>
          <w:color w:val="231F20"/>
        </w:rPr>
        <w:t>origin,</w:t>
      </w:r>
      <w:r>
        <w:rPr>
          <w:color w:val="231F20"/>
          <w:spacing w:val="30"/>
        </w:rPr>
        <w:t> </w:t>
      </w:r>
      <w:r>
        <w:rPr>
          <w:color w:val="231F20"/>
        </w:rPr>
        <w:t>practised,</w:t>
      </w:r>
      <w:r>
        <w:rPr>
          <w:color w:val="231F20"/>
          <w:spacing w:val="30"/>
        </w:rPr>
        <w:t> </w:t>
      </w:r>
      <w:r>
        <w:rPr>
          <w:color w:val="231F20"/>
        </w:rPr>
        <w:t>not</w:t>
      </w:r>
      <w:r>
        <w:rPr>
          <w:color w:val="231F20"/>
          <w:spacing w:val="30"/>
        </w:rPr>
        <w:t> </w:t>
      </w:r>
      <w:r>
        <w:rPr>
          <w:color w:val="231F20"/>
        </w:rPr>
        <w:t>only</w:t>
      </w:r>
      <w:r>
        <w:rPr>
          <w:color w:val="231F20"/>
          <w:spacing w:val="30"/>
        </w:rPr>
        <w:t> </w:t>
      </w:r>
      <w:r>
        <w:rPr>
          <w:color w:val="231F20"/>
        </w:rPr>
        <w:t>by</w:t>
      </w:r>
      <w:r>
        <w:rPr>
          <w:color w:val="231F20"/>
          <w:spacing w:val="30"/>
        </w:rPr>
        <w:t> </w:t>
      </w:r>
      <w:r>
        <w:rPr>
          <w:color w:val="231F20"/>
        </w:rPr>
        <w:t>Jews</w:t>
      </w:r>
      <w:r>
        <w:rPr>
          <w:color w:val="231F20"/>
          <w:spacing w:val="30"/>
        </w:rPr>
        <w:t> </w:t>
      </w:r>
      <w:r>
        <w:rPr>
          <w:color w:val="231F20"/>
        </w:rPr>
        <w:t>and</w:t>
      </w:r>
      <w:r>
        <w:rPr>
          <w:color w:val="231F20"/>
          <w:spacing w:val="31"/>
        </w:rPr>
        <w:t> </w:t>
      </w:r>
      <w:r>
        <w:rPr>
          <w:color w:val="231F20"/>
        </w:rPr>
        <w:t>Muslims,</w:t>
      </w:r>
      <w:r>
        <w:rPr>
          <w:color w:val="231F20"/>
          <w:spacing w:val="30"/>
        </w:rPr>
        <w:t> </w:t>
      </w:r>
      <w:r>
        <w:rPr>
          <w:color w:val="231F20"/>
        </w:rPr>
        <w:t>but</w:t>
      </w:r>
      <w:r>
        <w:rPr>
          <w:color w:val="231F20"/>
          <w:spacing w:val="30"/>
        </w:rPr>
        <w:t> </w:t>
      </w:r>
      <w:r>
        <w:rPr>
          <w:color w:val="231F20"/>
        </w:rPr>
        <w:t>by</w:t>
      </w:r>
      <w:r>
        <w:rPr>
          <w:color w:val="231F20"/>
          <w:spacing w:val="30"/>
        </w:rPr>
        <w:t> </w:t>
      </w:r>
      <w:r>
        <w:rPr>
          <w:color w:val="231F20"/>
        </w:rPr>
        <w:t>many other</w:t>
      </w:r>
      <w:r>
        <w:rPr>
          <w:color w:val="231F20"/>
          <w:spacing w:val="40"/>
        </w:rPr>
        <w:t> </w:t>
      </w:r>
      <w:r>
        <w:rPr>
          <w:color w:val="231F20"/>
        </w:rPr>
        <w:t>peoples,</w:t>
      </w:r>
      <w:r>
        <w:rPr>
          <w:color w:val="231F20"/>
          <w:spacing w:val="40"/>
        </w:rPr>
        <w:t> </w:t>
      </w:r>
      <w:r>
        <w:rPr>
          <w:color w:val="231F20"/>
        </w:rPr>
        <w:t>civilised</w:t>
      </w:r>
      <w:r>
        <w:rPr>
          <w:color w:val="231F20"/>
          <w:spacing w:val="40"/>
        </w:rPr>
        <w:t> </w:t>
      </w:r>
      <w:r>
        <w:rPr>
          <w:color w:val="231F20"/>
        </w:rPr>
        <w:t>or</w:t>
      </w:r>
      <w:r>
        <w:rPr>
          <w:color w:val="231F20"/>
          <w:spacing w:val="40"/>
        </w:rPr>
        <w:t> </w:t>
      </w:r>
      <w:r>
        <w:rPr>
          <w:color w:val="231F20"/>
        </w:rPr>
        <w:t>savage.</w:t>
      </w:r>
      <w:r>
        <w:rPr>
          <w:color w:val="231F20"/>
          <w:spacing w:val="40"/>
        </w:rPr>
        <w:t> </w:t>
      </w:r>
      <w:r>
        <w:rPr>
          <w:color w:val="231F20"/>
        </w:rPr>
        <w:t>In</w:t>
      </w:r>
      <w:r>
        <w:rPr>
          <w:color w:val="231F20"/>
          <w:spacing w:val="40"/>
        </w:rPr>
        <w:t> </w:t>
      </w:r>
      <w:r>
        <w:rPr>
          <w:color w:val="231F20"/>
        </w:rPr>
        <w:t>Australia,</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"puberty</w:t>
      </w:r>
      <w:r>
        <w:rPr>
          <w:color w:val="231F20"/>
          <w:spacing w:val="40"/>
        </w:rPr>
        <w:t> </w:t>
      </w:r>
      <w:r>
        <w:rPr>
          <w:color w:val="231F20"/>
        </w:rPr>
        <w:t>rites", certain</w:t>
      </w:r>
      <w:r>
        <w:rPr>
          <w:color w:val="231F20"/>
          <w:spacing w:val="40"/>
        </w:rPr>
        <w:t> </w:t>
      </w:r>
      <w:r>
        <w:rPr>
          <w:color w:val="231F20"/>
        </w:rPr>
        <w:t>tribes</w:t>
      </w:r>
      <w:r>
        <w:rPr>
          <w:color w:val="231F20"/>
          <w:spacing w:val="40"/>
        </w:rPr>
        <w:t> </w:t>
      </w:r>
      <w:r>
        <w:rPr>
          <w:color w:val="231F20"/>
        </w:rPr>
        <w:t>practise</w:t>
      </w:r>
      <w:r>
        <w:rPr>
          <w:color w:val="231F20"/>
          <w:spacing w:val="40"/>
        </w:rPr>
        <w:t> </w:t>
      </w:r>
      <w:r>
        <w:rPr>
          <w:color w:val="231F20"/>
        </w:rPr>
        <w:t>circumcision;</w:t>
      </w:r>
      <w:r>
        <w:rPr>
          <w:color w:val="231F20"/>
          <w:spacing w:val="40"/>
        </w:rPr>
        <w:t> </w:t>
      </w:r>
      <w:r>
        <w:rPr>
          <w:color w:val="231F20"/>
        </w:rPr>
        <w:t>in</w:t>
      </w:r>
      <w:r>
        <w:rPr>
          <w:color w:val="231F20"/>
          <w:spacing w:val="40"/>
        </w:rPr>
        <w:t> </w:t>
      </w:r>
      <w:r>
        <w:rPr>
          <w:color w:val="231F20"/>
        </w:rPr>
        <w:t>other</w:t>
      </w:r>
      <w:r>
        <w:rPr>
          <w:color w:val="231F20"/>
          <w:spacing w:val="40"/>
        </w:rPr>
        <w:t> </w:t>
      </w:r>
      <w:r>
        <w:rPr>
          <w:color w:val="231F20"/>
        </w:rPr>
        <w:t>tribes</w:t>
      </w:r>
      <w:r>
        <w:rPr>
          <w:color w:val="231F20"/>
          <w:spacing w:val="40"/>
        </w:rPr>
        <w:t> </w:t>
      </w:r>
      <w:r>
        <w:rPr>
          <w:color w:val="231F20"/>
        </w:rPr>
        <w:t>they</w:t>
      </w:r>
      <w:r>
        <w:rPr>
          <w:color w:val="231F20"/>
          <w:spacing w:val="40"/>
        </w:rPr>
        <w:t> </w:t>
      </w:r>
      <w:r>
        <w:rPr>
          <w:color w:val="231F20"/>
        </w:rPr>
        <w:t>practise</w:t>
      </w:r>
      <w:r>
        <w:rPr>
          <w:color w:val="231F20"/>
          <w:spacing w:val="40"/>
        </w:rPr>
        <w:t> </w:t>
      </w:r>
      <w:r>
        <w:rPr>
          <w:color w:val="231F20"/>
        </w:rPr>
        <w:t>the</w:t>
      </w:r>
      <w:r>
        <w:rPr>
          <w:color w:val="231F20"/>
          <w:spacing w:val="40"/>
        </w:rPr>
        <w:t> </w:t>
      </w:r>
      <w:r>
        <w:rPr>
          <w:color w:val="231F20"/>
        </w:rPr>
        <w:t>extraction</w:t>
      </w:r>
      <w:r>
        <w:rPr>
          <w:color w:val="231F20"/>
          <w:spacing w:val="40"/>
        </w:rPr>
        <w:t> </w:t>
      </w:r>
      <w:r>
        <w:rPr>
          <w:color w:val="231F20"/>
        </w:rPr>
        <w:t>of</w:t>
      </w:r>
      <w:r>
        <w:rPr>
          <w:color w:val="231F20"/>
          <w:spacing w:val="40"/>
        </w:rPr>
        <w:t> </w:t>
      </w:r>
      <w:r>
        <w:rPr>
          <w:color w:val="231F20"/>
        </w:rPr>
        <w:t>a tooth;</w:t>
      </w:r>
      <w:r>
        <w:rPr>
          <w:color w:val="231F20"/>
          <w:spacing w:val="22"/>
        </w:rPr>
        <w:t> </w:t>
      </w:r>
      <w:r>
        <w:rPr>
          <w:color w:val="231F20"/>
        </w:rPr>
        <w:t>but</w:t>
      </w:r>
      <w:r>
        <w:rPr>
          <w:color w:val="231F20"/>
          <w:spacing w:val="22"/>
        </w:rPr>
        <w:t> </w:t>
      </w:r>
      <w:r>
        <w:rPr>
          <w:color w:val="231F20"/>
        </w:rPr>
        <w:t>we</w:t>
      </w:r>
      <w:r>
        <w:rPr>
          <w:color w:val="231F20"/>
          <w:spacing w:val="22"/>
        </w:rPr>
        <w:t> </w:t>
      </w:r>
      <w:r>
        <w:rPr>
          <w:color w:val="231F20"/>
        </w:rPr>
        <w:t>do</w:t>
      </w:r>
      <w:r>
        <w:rPr>
          <w:color w:val="231F20"/>
          <w:spacing w:val="22"/>
        </w:rPr>
        <w:t> </w:t>
      </w:r>
      <w:r>
        <w:rPr>
          <w:color w:val="231F20"/>
        </w:rPr>
        <w:t>not</w:t>
      </w:r>
      <w:r>
        <w:rPr>
          <w:color w:val="231F20"/>
          <w:spacing w:val="22"/>
        </w:rPr>
        <w:t> </w:t>
      </w:r>
      <w:r>
        <w:rPr>
          <w:color w:val="231F20"/>
        </w:rPr>
        <w:t>believe</w:t>
      </w:r>
      <w:r>
        <w:rPr>
          <w:color w:val="231F20"/>
          <w:spacing w:val="22"/>
        </w:rPr>
        <w:t> </w:t>
      </w:r>
      <w:r>
        <w:rPr>
          <w:color w:val="231F20"/>
        </w:rPr>
        <w:t>that</w:t>
      </w:r>
      <w:r>
        <w:rPr>
          <w:color w:val="231F20"/>
          <w:spacing w:val="22"/>
        </w:rPr>
        <w:t> </w:t>
      </w:r>
      <w:r>
        <w:rPr>
          <w:color w:val="231F20"/>
        </w:rPr>
        <w:t>the</w:t>
      </w:r>
      <w:r>
        <w:rPr>
          <w:color w:val="231F20"/>
          <w:spacing w:val="22"/>
        </w:rPr>
        <w:t> </w:t>
      </w:r>
      <w:r>
        <w:rPr>
          <w:color w:val="231F20"/>
        </w:rPr>
        <w:t>former</w:t>
      </w:r>
      <w:r>
        <w:rPr>
          <w:color w:val="231F20"/>
          <w:spacing w:val="22"/>
        </w:rPr>
        <w:t> </w:t>
      </w:r>
      <w:r>
        <w:rPr>
          <w:color w:val="231F20"/>
        </w:rPr>
        <w:t>tribes</w:t>
      </w:r>
      <w:r>
        <w:rPr>
          <w:color w:val="231F20"/>
          <w:spacing w:val="22"/>
        </w:rPr>
        <w:t> </w:t>
      </w:r>
      <w:r>
        <w:rPr>
          <w:color w:val="231F20"/>
        </w:rPr>
        <w:t>are</w:t>
      </w:r>
      <w:r>
        <w:rPr>
          <w:color w:val="231F20"/>
          <w:spacing w:val="22"/>
        </w:rPr>
        <w:t> </w:t>
      </w:r>
      <w:r>
        <w:rPr>
          <w:color w:val="231F20"/>
        </w:rPr>
        <w:t>more</w:t>
      </w:r>
      <w:r>
        <w:rPr>
          <w:color w:val="231F20"/>
          <w:spacing w:val="22"/>
        </w:rPr>
        <w:t> </w:t>
      </w:r>
      <w:r>
        <w:rPr>
          <w:color w:val="231F20"/>
        </w:rPr>
        <w:t>sexually</w:t>
      </w:r>
      <w:r>
        <w:rPr>
          <w:color w:val="231F20"/>
          <w:spacing w:val="22"/>
        </w:rPr>
        <w:t> </w:t>
      </w:r>
      <w:r>
        <w:rPr>
          <w:color w:val="231F20"/>
        </w:rPr>
        <w:t>"enchanted"</w:t>
      </w:r>
      <w:r>
        <w:rPr>
          <w:color w:val="231F20"/>
          <w:spacing w:val="22"/>
        </w:rPr>
        <w:t> </w:t>
      </w:r>
      <w:r>
        <w:rPr>
          <w:color w:val="231F20"/>
        </w:rPr>
        <w:t>than the latter.</w:t>
      </w:r>
    </w:p>
    <w:p>
      <w:pPr>
        <w:pStyle w:val="BodyText"/>
        <w:spacing w:before="12"/>
      </w:pPr>
    </w:p>
    <w:p>
      <w:pPr>
        <w:pStyle w:val="BodyText"/>
        <w:spacing w:line="244" w:lineRule="auto" w:before="1"/>
        <w:ind w:left="155" w:right="145" w:firstLine="514"/>
        <w:jc w:val="both"/>
      </w:pPr>
      <w:r>
        <w:rPr>
          <w:color w:val="231F20"/>
        </w:rPr>
        <w:t>And, as far as the Immaculate Conception is concerned - which, by the way, is a dogma only in Roman Catholicism - we do not see how believing that the mother of</w:t>
      </w:r>
      <w:r>
        <w:rPr>
          <w:color w:val="231F20"/>
          <w:spacing w:val="80"/>
        </w:rPr>
        <w:t> </w:t>
      </w:r>
      <w:r>
        <w:rPr>
          <w:color w:val="231F20"/>
        </w:rPr>
        <w:t>Christ was exempted from original sin could have any link whatsoever with sexuality.</w:t>
      </w:r>
    </w:p>
    <w:p>
      <w:pPr>
        <w:pStyle w:val="BodyText"/>
        <w:spacing w:before="7"/>
      </w:pPr>
    </w:p>
    <w:p>
      <w:pPr>
        <w:pStyle w:val="BodyText"/>
        <w:spacing w:line="244" w:lineRule="auto"/>
        <w:ind w:left="155" w:right="142" w:firstLine="514"/>
        <w:jc w:val="both"/>
      </w:pPr>
      <w:r>
        <w:rPr>
          <w:color w:val="231F20"/>
        </w:rPr>
        <w:t>These reservations, which every man of traditional spirit naturally makes, </w:t>
      </w:r>
      <w:r>
        <w:rPr>
          <w:color w:val="231F20"/>
        </w:rPr>
        <w:t>and which</w:t>
      </w:r>
      <w:r>
        <w:rPr>
          <w:color w:val="231F20"/>
          <w:spacing w:val="25"/>
        </w:rPr>
        <w:t> </w:t>
      </w:r>
      <w:r>
        <w:rPr>
          <w:color w:val="231F20"/>
        </w:rPr>
        <w:t>every</w:t>
      </w:r>
      <w:r>
        <w:rPr>
          <w:color w:val="231F20"/>
          <w:spacing w:val="25"/>
        </w:rPr>
        <w:t> </w:t>
      </w:r>
      <w:r>
        <w:rPr>
          <w:color w:val="231F20"/>
        </w:rPr>
        <w:t>Freemason</w:t>
      </w:r>
      <w:r>
        <w:rPr>
          <w:color w:val="231F20"/>
          <w:spacing w:val="25"/>
        </w:rPr>
        <w:t> </w:t>
      </w:r>
      <w:r>
        <w:rPr>
          <w:color w:val="231F20"/>
        </w:rPr>
        <w:t>should</w:t>
      </w:r>
      <w:r>
        <w:rPr>
          <w:color w:val="231F20"/>
          <w:spacing w:val="25"/>
        </w:rPr>
        <w:t> </w:t>
      </w:r>
      <w:r>
        <w:rPr>
          <w:color w:val="231F20"/>
        </w:rPr>
        <w:t>make</w:t>
      </w:r>
      <w:r>
        <w:rPr>
          <w:color w:val="231F20"/>
          <w:spacing w:val="24"/>
        </w:rPr>
        <w:t> </w:t>
      </w:r>
      <w:r>
        <w:rPr>
          <w:i/>
          <w:color w:val="231F20"/>
        </w:rPr>
        <w:t>a</w:t>
      </w:r>
      <w:r>
        <w:rPr>
          <w:i/>
          <w:color w:val="231F20"/>
          <w:spacing w:val="25"/>
        </w:rPr>
        <w:t> </w:t>
      </w:r>
      <w:r>
        <w:rPr>
          <w:i/>
          <w:color w:val="231F20"/>
        </w:rPr>
        <w:t>fortiori</w:t>
      </w:r>
      <w:r>
        <w:rPr>
          <w:i/>
          <w:color w:val="231F20"/>
          <w:spacing w:val="25"/>
        </w:rPr>
        <w:t> </w:t>
      </w:r>
      <w:r>
        <w:rPr>
          <w:color w:val="231F20"/>
        </w:rPr>
        <w:t>because,</w:t>
      </w:r>
      <w:r>
        <w:rPr>
          <w:color w:val="231F20"/>
          <w:spacing w:val="24"/>
        </w:rPr>
        <w:t> </w:t>
      </w:r>
      <w:r>
        <w:rPr>
          <w:color w:val="231F20"/>
        </w:rPr>
        <w:t>while</w:t>
      </w:r>
      <w:r>
        <w:rPr>
          <w:color w:val="231F20"/>
          <w:spacing w:val="25"/>
        </w:rPr>
        <w:t> </w:t>
      </w:r>
      <w:r>
        <w:rPr>
          <w:color w:val="231F20"/>
        </w:rPr>
        <w:t>respecting</w:t>
      </w:r>
      <w:r>
        <w:rPr>
          <w:color w:val="231F20"/>
          <w:spacing w:val="24"/>
        </w:rPr>
        <w:t> </w:t>
      </w:r>
      <w:r>
        <w:rPr>
          <w:color w:val="231F20"/>
        </w:rPr>
        <w:t>all</w:t>
      </w:r>
      <w:r>
        <w:rPr>
          <w:color w:val="231F20"/>
          <w:spacing w:val="25"/>
        </w:rPr>
        <w:t> </w:t>
      </w:r>
      <w:r>
        <w:rPr>
          <w:color w:val="231F20"/>
        </w:rPr>
        <w:t>religions, he must especially respect the one to which the vast majority of Freemasons belong,</w:t>
      </w:r>
      <w:r>
        <w:rPr>
          <w:color w:val="231F20"/>
          <w:spacing w:val="40"/>
        </w:rPr>
        <w:t> </w:t>
      </w:r>
      <w:r>
        <w:rPr>
          <w:color w:val="231F20"/>
        </w:rPr>
        <w:t>should not prevent us from recognising the exceptional merits of Arturo Reghini's book. The</w:t>
      </w:r>
      <w:r>
        <w:rPr>
          <w:color w:val="231F20"/>
          <w:spacing w:val="16"/>
        </w:rPr>
        <w:t> </w:t>
      </w:r>
      <w:r>
        <w:rPr>
          <w:color w:val="231F20"/>
        </w:rPr>
        <w:t>author,</w:t>
      </w:r>
      <w:r>
        <w:rPr>
          <w:color w:val="231F20"/>
          <w:spacing w:val="16"/>
        </w:rPr>
        <w:t> </w:t>
      </w:r>
      <w:r>
        <w:rPr>
          <w:color w:val="231F20"/>
        </w:rPr>
        <w:t>if</w:t>
      </w:r>
      <w:r>
        <w:rPr>
          <w:color w:val="231F20"/>
          <w:spacing w:val="16"/>
        </w:rPr>
        <w:t> </w:t>
      </w:r>
      <w:r>
        <w:rPr>
          <w:color w:val="231F20"/>
        </w:rPr>
        <w:t>he</w:t>
      </w:r>
      <w:r>
        <w:rPr>
          <w:color w:val="231F20"/>
          <w:spacing w:val="16"/>
        </w:rPr>
        <w:t> </w:t>
      </w:r>
      <w:r>
        <w:rPr>
          <w:color w:val="231F20"/>
        </w:rPr>
        <w:t>had</w:t>
      </w:r>
      <w:r>
        <w:rPr>
          <w:color w:val="231F20"/>
          <w:spacing w:val="16"/>
        </w:rPr>
        <w:t> </w:t>
      </w:r>
      <w:r>
        <w:rPr>
          <w:color w:val="231F20"/>
        </w:rPr>
        <w:t>a</w:t>
      </w:r>
      <w:r>
        <w:rPr>
          <w:color w:val="231F20"/>
          <w:spacing w:val="16"/>
        </w:rPr>
        <w:t> </w:t>
      </w:r>
      <w:r>
        <w:rPr>
          <w:color w:val="231F20"/>
        </w:rPr>
        <w:t>poor</w:t>
      </w:r>
      <w:r>
        <w:rPr>
          <w:color w:val="231F20"/>
          <w:spacing w:val="16"/>
        </w:rPr>
        <w:t> </w:t>
      </w:r>
      <w:r>
        <w:rPr>
          <w:color w:val="231F20"/>
        </w:rPr>
        <w:t>knowledge</w:t>
      </w:r>
      <w:r>
        <w:rPr>
          <w:color w:val="231F20"/>
          <w:spacing w:val="16"/>
        </w:rPr>
        <w:t> </w:t>
      </w:r>
      <w:r>
        <w:rPr>
          <w:color w:val="231F20"/>
        </w:rPr>
        <w:t>of</w:t>
      </w:r>
      <w:r>
        <w:rPr>
          <w:color w:val="231F20"/>
          <w:spacing w:val="16"/>
        </w:rPr>
        <w:t> </w:t>
      </w:r>
      <w:r>
        <w:rPr>
          <w:color w:val="231F20"/>
        </w:rPr>
        <w:t>Christianity</w:t>
      </w:r>
      <w:r>
        <w:rPr>
          <w:color w:val="231F20"/>
          <w:spacing w:val="16"/>
        </w:rPr>
        <w:t> </w:t>
      </w:r>
      <w:r>
        <w:rPr>
          <w:color w:val="231F20"/>
        </w:rPr>
        <w:t>and</w:t>
      </w:r>
      <w:r>
        <w:rPr>
          <w:color w:val="231F20"/>
          <w:spacing w:val="16"/>
        </w:rPr>
        <w:t> </w:t>
      </w:r>
      <w:r>
        <w:rPr>
          <w:color w:val="231F20"/>
        </w:rPr>
        <w:t>the</w:t>
      </w:r>
      <w:r>
        <w:rPr>
          <w:color w:val="231F20"/>
          <w:spacing w:val="15"/>
        </w:rPr>
        <w:t> </w:t>
      </w:r>
      <w:r>
        <w:rPr>
          <w:color w:val="231F20"/>
        </w:rPr>
        <w:t>"monotheistic</w:t>
      </w:r>
      <w:r>
        <w:rPr>
          <w:color w:val="231F20"/>
          <w:spacing w:val="16"/>
        </w:rPr>
        <w:t> </w:t>
      </w:r>
      <w:r>
        <w:rPr>
          <w:color w:val="231F20"/>
        </w:rPr>
        <w:t>tradition" in general, had a remarkable knowledge of mathematics (profane and traditional),</w:t>
      </w:r>
      <w:r>
        <w:rPr>
          <w:color w:val="231F20"/>
          <w:spacing w:val="40"/>
        </w:rPr>
        <w:t> </w:t>
      </w:r>
      <w:r>
        <w:rPr>
          <w:color w:val="231F20"/>
        </w:rPr>
        <w:t>literature and the Greco-Latin tradition, and Pythagoreanism in particular. He had also studied Hermeticism, the works of Dante and the "Files of Love". This is how he was</w:t>
      </w:r>
      <w:r>
        <w:rPr>
          <w:color w:val="231F20"/>
          <w:spacing w:val="80"/>
        </w:rPr>
        <w:t> </w:t>
      </w:r>
      <w:r>
        <w:rPr>
          <w:color w:val="231F20"/>
        </w:rPr>
        <w:t>able, before his death, to write this precious work, indispensable for anyone interested either in the science of numbers or in Masonic doctrine.</w:t>
      </w:r>
    </w:p>
    <w:p>
      <w:pPr>
        <w:pStyle w:val="BodyText"/>
      </w:pPr>
    </w:p>
    <w:p>
      <w:pPr>
        <w:pStyle w:val="BodyText"/>
        <w:spacing w:before="19"/>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3" w:firstLine="514"/>
        <w:jc w:val="both"/>
      </w:pPr>
      <w:r>
        <w:rPr>
          <w:color w:val="231F20"/>
        </w:rPr>
        <w:t>It</w:t>
      </w:r>
      <w:r>
        <w:rPr>
          <w:color w:val="231F20"/>
          <w:spacing w:val="40"/>
        </w:rPr>
        <w:t> </w:t>
      </w:r>
      <w:r>
        <w:rPr>
          <w:color w:val="231F20"/>
        </w:rPr>
        <w:t>must</w:t>
      </w:r>
      <w:r>
        <w:rPr>
          <w:color w:val="231F20"/>
          <w:spacing w:val="40"/>
        </w:rPr>
        <w:t> </w:t>
      </w:r>
      <w:r>
        <w:rPr>
          <w:color w:val="231F20"/>
        </w:rPr>
        <w:t>be</w:t>
      </w:r>
      <w:r>
        <w:rPr>
          <w:color w:val="231F20"/>
          <w:spacing w:val="40"/>
        </w:rPr>
        <w:t> </w:t>
      </w:r>
      <w:r>
        <w:rPr>
          <w:color w:val="231F20"/>
        </w:rPr>
        <w:t>understood</w:t>
      </w:r>
      <w:r>
        <w:rPr>
          <w:color w:val="231F20"/>
          <w:spacing w:val="40"/>
        </w:rPr>
        <w:t> </w:t>
      </w:r>
      <w:r>
        <w:rPr>
          <w:color w:val="231F20"/>
        </w:rPr>
        <w:t>that</w:t>
      </w:r>
      <w:r>
        <w:rPr>
          <w:color w:val="231F20"/>
          <w:spacing w:val="40"/>
        </w:rPr>
        <w:t> </w:t>
      </w:r>
      <w:r>
        <w:rPr>
          <w:color w:val="231F20"/>
        </w:rPr>
        <w:t>a</w:t>
      </w:r>
      <w:r>
        <w:rPr>
          <w:color w:val="231F20"/>
          <w:spacing w:val="40"/>
        </w:rPr>
        <w:t> </w:t>
      </w:r>
      <w:r>
        <w:rPr>
          <w:color w:val="231F20"/>
        </w:rPr>
        <w:t>book</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kind,</w:t>
      </w:r>
      <w:r>
        <w:rPr>
          <w:color w:val="231F20"/>
          <w:spacing w:val="40"/>
        </w:rPr>
        <w:t> </w:t>
      </w:r>
      <w:r>
        <w:rPr>
          <w:color w:val="231F20"/>
        </w:rPr>
        <w:t>comprising</w:t>
      </w:r>
      <w:r>
        <w:rPr>
          <w:color w:val="231F20"/>
          <w:spacing w:val="40"/>
        </w:rPr>
        <w:t> </w:t>
      </w:r>
      <w:r>
        <w:rPr>
          <w:color w:val="231F20"/>
        </w:rPr>
        <w:t>numerous mathematical</w:t>
      </w:r>
      <w:r>
        <w:rPr>
          <w:color w:val="231F20"/>
          <w:spacing w:val="40"/>
        </w:rPr>
        <w:t> </w:t>
      </w:r>
      <w:r>
        <w:rPr>
          <w:color w:val="231F20"/>
        </w:rPr>
        <w:t>demonstrations</w:t>
      </w:r>
      <w:r>
        <w:rPr>
          <w:color w:val="231F20"/>
          <w:spacing w:val="40"/>
        </w:rPr>
        <w:t> </w:t>
      </w:r>
      <w:r>
        <w:rPr>
          <w:color w:val="231F20"/>
        </w:rPr>
        <w:t>and</w:t>
      </w:r>
      <w:r>
        <w:rPr>
          <w:color w:val="231F20"/>
          <w:spacing w:val="40"/>
        </w:rPr>
        <w:t> </w:t>
      </w:r>
      <w:r>
        <w:rPr>
          <w:color w:val="231F20"/>
        </w:rPr>
        <w:t>geometrical</w:t>
      </w:r>
      <w:r>
        <w:rPr>
          <w:color w:val="231F20"/>
          <w:spacing w:val="40"/>
        </w:rPr>
        <w:t> </w:t>
      </w:r>
      <w:r>
        <w:rPr>
          <w:color w:val="231F20"/>
        </w:rPr>
        <w:t>figures,</w:t>
      </w:r>
      <w:r>
        <w:rPr>
          <w:color w:val="231F20"/>
          <w:spacing w:val="40"/>
        </w:rPr>
        <w:t> </w:t>
      </w:r>
      <w:r>
        <w:rPr>
          <w:color w:val="231F20"/>
        </w:rPr>
        <w:t>cannot</w:t>
      </w:r>
      <w:r>
        <w:rPr>
          <w:color w:val="231F20"/>
          <w:spacing w:val="40"/>
        </w:rPr>
        <w:t> </w:t>
      </w:r>
      <w:r>
        <w:rPr>
          <w:color w:val="231F20"/>
        </w:rPr>
        <w:t>be</w:t>
      </w:r>
      <w:r>
        <w:rPr>
          <w:color w:val="231F20"/>
          <w:spacing w:val="40"/>
        </w:rPr>
        <w:t> </w:t>
      </w:r>
      <w:r>
        <w:rPr>
          <w:color w:val="231F20"/>
        </w:rPr>
        <w:t>summarised.</w:t>
      </w:r>
      <w:r>
        <w:rPr>
          <w:color w:val="231F20"/>
          <w:spacing w:val="40"/>
        </w:rPr>
        <w:t> </w:t>
      </w:r>
      <w:r>
        <w:rPr>
          <w:color w:val="231F20"/>
        </w:rPr>
        <w:t>The author studies successively the Pythagorean </w:t>
      </w:r>
      <w:r>
        <w:rPr>
          <w:i/>
          <w:color w:val="231F20"/>
        </w:rPr>
        <w:t>Tetraktys </w:t>
      </w:r>
      <w:r>
        <w:rPr>
          <w:color w:val="231F20"/>
        </w:rPr>
        <w:t>(which is equivalent to the</w:t>
      </w:r>
      <w:r>
        <w:rPr>
          <w:color w:val="231F20"/>
          <w:spacing w:val="80"/>
        </w:rPr>
        <w:t> </w:t>
      </w:r>
      <w:r>
        <w:rPr>
          <w:color w:val="231F20"/>
        </w:rPr>
        <w:t>luminous </w:t>
      </w:r>
      <w:r>
        <w:rPr>
          <w:i/>
          <w:color w:val="231F20"/>
        </w:rPr>
        <w:t>Delta </w:t>
      </w:r>
      <w:r>
        <w:rPr>
          <w:color w:val="231F20"/>
        </w:rPr>
        <w:t>of Freemasonry) (chap. I), the pentalpha (five-pointed star) (chap. </w:t>
      </w:r>
      <w:r>
        <w:rPr>
          <w:color w:val="231F20"/>
        </w:rPr>
        <w:t>IV)</w:t>
      </w:r>
      <w:r>
        <w:rPr>
          <w:color w:val="231F20"/>
          <w:spacing w:val="80"/>
          <w:w w:val="150"/>
        </w:rPr>
        <w:t> </w:t>
      </w:r>
      <w:r>
        <w:rPr>
          <w:color w:val="231F20"/>
        </w:rPr>
        <w:t>and the tripartite table (which is the planchette to be traced) (chap. VI), i.e. three of the fundamental symbols of the symbolic degrees. In addition, he examines at length such questions as the "synthetic numbers" (chapter II), the first numbers (chapter III), the arithmetical powers (chapter V), the Great Work and palingenesis (last chapter).</w:t>
      </w:r>
    </w:p>
    <w:p>
      <w:pPr>
        <w:pStyle w:val="BodyText"/>
        <w:spacing w:before="12"/>
      </w:pPr>
    </w:p>
    <w:p>
      <w:pPr>
        <w:pStyle w:val="BodyText"/>
        <w:spacing w:line="244" w:lineRule="auto" w:before="1"/>
        <w:ind w:left="155" w:right="144" w:firstLine="514"/>
        <w:jc w:val="both"/>
      </w:pPr>
      <w:r>
        <w:rPr>
          <w:color w:val="231F20"/>
        </w:rPr>
        <w:t>Reghini compares at length the ternary 1-2-3, which is the only </w:t>
      </w:r>
      <w:r>
        <w:rPr>
          <w:i/>
          <w:color w:val="231F20"/>
        </w:rPr>
        <w:t>successive </w:t>
      </w:r>
      <w:r>
        <w:rPr>
          <w:color w:val="231F20"/>
        </w:rPr>
        <w:t>numbering ternary, whose sum of the first two numbers (1+ 2) is equal to the third, with the "Egyptian ternary" 3-4-5, the only successive numbering ternary, whose sum of the squares of the first two numbers (9 + 16), is equal to the square of the third number: 25. Following considerations on the one-dimensional geometry (symbol of the "linear" manifestation),</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two-dimensional</w:t>
      </w:r>
      <w:r>
        <w:rPr>
          <w:color w:val="231F20"/>
          <w:spacing w:val="40"/>
        </w:rPr>
        <w:t> </w:t>
      </w:r>
      <w:r>
        <w:rPr>
          <w:color w:val="231F20"/>
        </w:rPr>
        <w:t>geometry</w:t>
      </w:r>
      <w:r>
        <w:rPr>
          <w:color w:val="231F20"/>
          <w:spacing w:val="40"/>
        </w:rPr>
        <w:t> </w:t>
      </w:r>
      <w:r>
        <w:rPr>
          <w:color w:val="231F20"/>
        </w:rPr>
        <w:t>(symbol</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"surface" manifestation),</w:t>
      </w:r>
      <w:r>
        <w:rPr>
          <w:color w:val="231F20"/>
          <w:spacing w:val="19"/>
        </w:rPr>
        <w:t> </w:t>
      </w:r>
      <w:r>
        <w:rPr>
          <w:color w:val="231F20"/>
        </w:rPr>
        <w:t>which</w:t>
      </w:r>
      <w:r>
        <w:rPr>
          <w:color w:val="231F20"/>
          <w:spacing w:val="19"/>
        </w:rPr>
        <w:t> </w:t>
      </w:r>
      <w:r>
        <w:rPr>
          <w:color w:val="231F20"/>
        </w:rPr>
        <w:t>leads</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taking</w:t>
      </w:r>
      <w:r>
        <w:rPr>
          <w:color w:val="231F20"/>
          <w:spacing w:val="19"/>
        </w:rPr>
        <w:t> </w:t>
      </w:r>
      <w:r>
        <w:rPr>
          <w:color w:val="231F20"/>
        </w:rPr>
        <w:t>possession</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Earth.</w:t>
      </w:r>
      <w:r>
        <w:rPr>
          <w:color w:val="231F20"/>
          <w:spacing w:val="19"/>
        </w:rPr>
        <w:t> </w:t>
      </w:r>
      <w:r>
        <w:rPr>
          <w:color w:val="231F20"/>
        </w:rPr>
        <w:t>He</w:t>
      </w:r>
      <w:r>
        <w:rPr>
          <w:color w:val="231F20"/>
          <w:spacing w:val="19"/>
        </w:rPr>
        <w:t> </w:t>
      </w:r>
      <w:r>
        <w:rPr>
          <w:color w:val="231F20"/>
        </w:rPr>
        <w:t>also</w:t>
      </w:r>
      <w:r>
        <w:rPr>
          <w:color w:val="231F20"/>
          <w:spacing w:val="19"/>
        </w:rPr>
        <w:t> </w:t>
      </w:r>
      <w:r>
        <w:rPr>
          <w:color w:val="231F20"/>
        </w:rPr>
        <w:t>explains</w:t>
      </w:r>
      <w:r>
        <w:rPr>
          <w:color w:val="231F20"/>
          <w:spacing w:val="19"/>
        </w:rPr>
        <w:t> </w:t>
      </w:r>
      <w:r>
        <w:rPr>
          <w:color w:val="231F20"/>
        </w:rPr>
        <w:t>that the passage from the ternary 1-2-3 to the ternary 3-4-5, makes the Lodges of first</w:t>
      </w: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2448">
                <wp:simplePos x="0" y="0"/>
                <wp:positionH relativeFrom="page">
                  <wp:posOffset>784517</wp:posOffset>
                </wp:positionH>
                <wp:positionV relativeFrom="paragraph">
                  <wp:posOffset>206431</wp:posOffset>
                </wp:positionV>
                <wp:extent cx="1328420" cy="57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6.254454pt;width:104.552pt;height:.43599pt;mso-position-horizontal-relative:page;mso-position-vertical-relative:paragraph;z-index:-15724032;mso-wrap-distance-left:0;mso-wrap-distance-right:0" id="docshape23" filled="true" fillcolor="#231f20" stroked="false">
                <v:fill type="solid"/>
                <w10:wrap type="topAndBottom"/>
              </v:rect>
            </w:pict>
          </mc:Fallback>
        </mc:AlternateContent>
      </w:r>
    </w:p>
    <w:p>
      <w:pPr>
        <w:spacing w:line="244" w:lineRule="auto" w:before="87"/>
        <w:ind w:left="155" w:right="228" w:firstLine="0"/>
        <w:jc w:val="both"/>
        <w:rPr>
          <w:sz w:val="13"/>
        </w:rPr>
      </w:pPr>
      <w:r>
        <w:rPr>
          <w:color w:val="231F20"/>
          <w:position w:val="4"/>
          <w:sz w:val="8"/>
        </w:rPr>
        <w:t>18</w:t>
      </w:r>
      <w:r>
        <w:rPr>
          <w:color w:val="231F20"/>
          <w:spacing w:val="12"/>
          <w:position w:val="4"/>
          <w:sz w:val="8"/>
        </w:rPr>
        <w:t> </w:t>
      </w:r>
      <w:r>
        <w:rPr>
          <w:color w:val="231F20"/>
          <w:sz w:val="13"/>
        </w:rPr>
        <w:t>Moreover, the first Christians varied a lot the date on which</w:t>
      </w:r>
      <w:r>
        <w:rPr>
          <w:color w:val="231F20"/>
          <w:spacing w:val="-1"/>
          <w:sz w:val="13"/>
        </w:rPr>
        <w:t> </w:t>
      </w:r>
      <w:r>
        <w:rPr>
          <w:color w:val="231F20"/>
          <w:sz w:val="13"/>
        </w:rPr>
        <w:t>they started the year: 25th March, 25th December, </w:t>
      </w:r>
      <w:r>
        <w:rPr>
          <w:color w:val="231F20"/>
          <w:sz w:val="13"/>
        </w:rPr>
        <w:t>1st</w:t>
      </w:r>
      <w:r>
        <w:rPr>
          <w:color w:val="231F20"/>
          <w:spacing w:val="40"/>
          <w:sz w:val="13"/>
        </w:rPr>
        <w:t> </w:t>
      </w:r>
      <w:r>
        <w:rPr>
          <w:color w:val="231F20"/>
          <w:sz w:val="13"/>
        </w:rPr>
        <w:t>January,</w:t>
      </w:r>
      <w:r>
        <w:rPr>
          <w:color w:val="231F20"/>
          <w:spacing w:val="-8"/>
          <w:sz w:val="13"/>
        </w:rPr>
        <w:t> </w:t>
      </w:r>
      <w:r>
        <w:rPr>
          <w:color w:val="231F20"/>
          <w:sz w:val="13"/>
        </w:rPr>
        <w:t>etc...</w:t>
      </w:r>
    </w:p>
    <w:p>
      <w:pPr>
        <w:spacing w:after="0" w:line="244" w:lineRule="auto"/>
        <w:jc w:val="both"/>
        <w:rPr>
          <w:sz w:val="13"/>
        </w:rPr>
        <w:sectPr>
          <w:pgSz w:w="8640" w:h="12960"/>
          <w:pgMar w:top="1320" w:bottom="280" w:left="1080" w:right="1080"/>
        </w:sectPr>
      </w:pPr>
    </w:p>
    <w:p>
      <w:pPr>
        <w:pStyle w:val="BodyText"/>
        <w:spacing w:line="247" w:lineRule="auto" w:before="77"/>
        <w:ind w:left="155" w:right="127"/>
        <w:jc w:val="both"/>
      </w:pPr>
      <w:r>
        <w:rPr>
          <w:color w:val="231F20"/>
        </w:rPr>
        <w:t>degree are illuminated" by the three-pointed "radiant Delta", and that those of the second degree are illuminated by the five-pointed flaming Star</w:t>
      </w:r>
      <w:r>
        <w:rPr>
          <w:color w:val="231F20"/>
          <w:position w:val="5"/>
          <w:sz w:val="11"/>
        </w:rPr>
        <w:t>19</w:t>
      </w:r>
      <w:r>
        <w:rPr>
          <w:color w:val="231F20"/>
        </w:rPr>
        <w:t>.</w:t>
      </w:r>
    </w:p>
    <w:p>
      <w:pPr>
        <w:pStyle w:val="BodyText"/>
        <w:spacing w:before="3"/>
      </w:pPr>
    </w:p>
    <w:p>
      <w:pPr>
        <w:pStyle w:val="BodyText"/>
        <w:spacing w:line="244" w:lineRule="auto"/>
        <w:ind w:left="155" w:right="143" w:firstLine="514"/>
        <w:jc w:val="both"/>
      </w:pPr>
      <w:r>
        <w:rPr>
          <w:color w:val="231F20"/>
        </w:rPr>
        <w:t>Other considerations are possible for the numbers 3, 4 and 5, whose</w:t>
      </w:r>
      <w:r>
        <w:rPr>
          <w:color w:val="231F20"/>
          <w:spacing w:val="80"/>
          <w:w w:val="150"/>
        </w:rPr>
        <w:t> </w:t>
      </w:r>
      <w:r>
        <w:rPr>
          <w:color w:val="231F20"/>
        </w:rPr>
        <w:t>corresponding geometric figures are the triangle, the square and the circle. Indeed, the Arabs,</w:t>
      </w:r>
      <w:r>
        <w:rPr>
          <w:color w:val="231F20"/>
          <w:spacing w:val="40"/>
        </w:rPr>
        <w:t> </w:t>
      </w:r>
      <w:r>
        <w:rPr>
          <w:color w:val="231F20"/>
        </w:rPr>
        <w:t>who</w:t>
      </w:r>
      <w:r>
        <w:rPr>
          <w:color w:val="231F20"/>
          <w:spacing w:val="40"/>
        </w:rPr>
        <w:t> </w:t>
      </w:r>
      <w:r>
        <w:rPr>
          <w:color w:val="231F20"/>
        </w:rPr>
        <w:t>have</w:t>
      </w:r>
      <w:r>
        <w:rPr>
          <w:color w:val="231F20"/>
          <w:spacing w:val="40"/>
        </w:rPr>
        <w:t> </w:t>
      </w:r>
      <w:r>
        <w:rPr>
          <w:color w:val="231F20"/>
        </w:rPr>
        <w:t>transmitted</w:t>
      </w:r>
      <w:r>
        <w:rPr>
          <w:color w:val="231F20"/>
          <w:spacing w:val="40"/>
        </w:rPr>
        <w:t> </w:t>
      </w:r>
      <w:r>
        <w:rPr>
          <w:color w:val="231F20"/>
        </w:rPr>
        <w:t>their</w:t>
      </w:r>
      <w:r>
        <w:rPr>
          <w:color w:val="231F20"/>
          <w:spacing w:val="40"/>
        </w:rPr>
        <w:t> </w:t>
      </w:r>
      <w:r>
        <w:rPr>
          <w:color w:val="231F20"/>
        </w:rPr>
        <w:t>numeration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western</w:t>
      </w:r>
      <w:r>
        <w:rPr>
          <w:color w:val="231F20"/>
          <w:spacing w:val="40"/>
        </w:rPr>
        <w:t> </w:t>
      </w:r>
      <w:r>
        <w:rPr>
          <w:color w:val="231F20"/>
        </w:rPr>
        <w:t>world,</w:t>
      </w:r>
      <w:r>
        <w:rPr>
          <w:color w:val="231F20"/>
          <w:spacing w:val="40"/>
        </w:rPr>
        <w:t> </w:t>
      </w:r>
      <w:r>
        <w:rPr>
          <w:color w:val="231F20"/>
        </w:rPr>
        <w:t>associate</w:t>
      </w:r>
      <w:r>
        <w:rPr>
          <w:color w:val="231F20"/>
          <w:spacing w:val="40"/>
        </w:rPr>
        <w:t> </w:t>
      </w:r>
      <w:r>
        <w:rPr>
          <w:color w:val="231F20"/>
        </w:rPr>
        <w:t>the number</w:t>
      </w:r>
      <w:r>
        <w:rPr>
          <w:color w:val="231F20"/>
          <w:spacing w:val="37"/>
        </w:rPr>
        <w:t> </w:t>
      </w:r>
      <w:r>
        <w:rPr>
          <w:color w:val="231F20"/>
        </w:rPr>
        <w:t>5</w:t>
      </w:r>
      <w:r>
        <w:rPr>
          <w:color w:val="231F20"/>
          <w:spacing w:val="37"/>
        </w:rPr>
        <w:t> </w:t>
      </w:r>
      <w:r>
        <w:rPr>
          <w:color w:val="231F20"/>
        </w:rPr>
        <w:t>with</w:t>
      </w:r>
      <w:r>
        <w:rPr>
          <w:color w:val="231F20"/>
          <w:spacing w:val="37"/>
        </w:rPr>
        <w:t> </w:t>
      </w:r>
      <w:r>
        <w:rPr>
          <w:color w:val="231F20"/>
        </w:rPr>
        <w:t>a</w:t>
      </w:r>
      <w:r>
        <w:rPr>
          <w:color w:val="231F20"/>
          <w:spacing w:val="37"/>
        </w:rPr>
        <w:t> </w:t>
      </w:r>
      <w:r>
        <w:rPr>
          <w:color w:val="231F20"/>
        </w:rPr>
        <w:t>circle.</w:t>
      </w:r>
      <w:r>
        <w:rPr>
          <w:color w:val="231F20"/>
          <w:spacing w:val="37"/>
        </w:rPr>
        <w:t> </w:t>
      </w:r>
      <w:r>
        <w:rPr>
          <w:color w:val="231F20"/>
        </w:rPr>
        <w:t>In</w:t>
      </w:r>
      <w:r>
        <w:rPr>
          <w:color w:val="231F20"/>
          <w:spacing w:val="37"/>
        </w:rPr>
        <w:t> </w:t>
      </w:r>
      <w:r>
        <w:rPr>
          <w:color w:val="231F20"/>
        </w:rPr>
        <w:t>the</w:t>
      </w:r>
      <w:r>
        <w:rPr>
          <w:color w:val="231F20"/>
          <w:spacing w:val="36"/>
        </w:rPr>
        <w:t> </w:t>
      </w:r>
      <w:r>
        <w:rPr>
          <w:i/>
          <w:color w:val="231F20"/>
        </w:rPr>
        <w:t>Fugitive</w:t>
      </w:r>
      <w:r>
        <w:rPr>
          <w:i/>
          <w:color w:val="231F20"/>
          <w:spacing w:val="37"/>
        </w:rPr>
        <w:t> </w:t>
      </w:r>
      <w:r>
        <w:rPr>
          <w:i/>
          <w:color w:val="231F20"/>
        </w:rPr>
        <w:t>Atlantean</w:t>
      </w:r>
      <w:r>
        <w:rPr>
          <w:i/>
          <w:color w:val="231F20"/>
          <w:spacing w:val="36"/>
        </w:rPr>
        <w:t> </w:t>
      </w:r>
      <w:r>
        <w:rPr>
          <w:color w:val="231F20"/>
        </w:rPr>
        <w:t>by</w:t>
      </w:r>
      <w:r>
        <w:rPr>
          <w:color w:val="231F20"/>
          <w:spacing w:val="37"/>
        </w:rPr>
        <w:t> </w:t>
      </w:r>
      <w:r>
        <w:rPr>
          <w:color w:val="231F20"/>
        </w:rPr>
        <w:t>the</w:t>
      </w:r>
      <w:r>
        <w:rPr>
          <w:color w:val="231F20"/>
          <w:spacing w:val="37"/>
        </w:rPr>
        <w:t> </w:t>
      </w:r>
      <w:r>
        <w:rPr>
          <w:color w:val="231F20"/>
        </w:rPr>
        <w:t>Rosicrucian</w:t>
      </w:r>
      <w:r>
        <w:rPr>
          <w:color w:val="231F20"/>
          <w:spacing w:val="37"/>
        </w:rPr>
        <w:t> </w:t>
      </w:r>
      <w:r>
        <w:rPr>
          <w:color w:val="231F20"/>
        </w:rPr>
        <w:t>Michel</w:t>
      </w:r>
      <w:r>
        <w:rPr>
          <w:color w:val="231F20"/>
          <w:spacing w:val="37"/>
        </w:rPr>
        <w:t> </w:t>
      </w:r>
      <w:r>
        <w:rPr>
          <w:color w:val="231F20"/>
        </w:rPr>
        <w:t>Maier, these</w:t>
      </w:r>
      <w:r>
        <w:rPr>
          <w:color w:val="231F20"/>
          <w:spacing w:val="36"/>
        </w:rPr>
        <w:t> </w:t>
      </w:r>
      <w:r>
        <w:rPr>
          <w:color w:val="231F20"/>
        </w:rPr>
        <w:t>three</w:t>
      </w:r>
      <w:r>
        <w:rPr>
          <w:color w:val="231F20"/>
          <w:spacing w:val="36"/>
        </w:rPr>
        <w:t> </w:t>
      </w:r>
      <w:r>
        <w:rPr>
          <w:color w:val="231F20"/>
        </w:rPr>
        <w:t>figures</w:t>
      </w:r>
      <w:r>
        <w:rPr>
          <w:color w:val="231F20"/>
          <w:spacing w:val="36"/>
        </w:rPr>
        <w:t> </w:t>
      </w:r>
      <w:r>
        <w:rPr>
          <w:color w:val="231F20"/>
        </w:rPr>
        <w:t>are</w:t>
      </w:r>
      <w:r>
        <w:rPr>
          <w:color w:val="231F20"/>
          <w:spacing w:val="36"/>
        </w:rPr>
        <w:t> </w:t>
      </w:r>
      <w:r>
        <w:rPr>
          <w:color w:val="231F20"/>
        </w:rPr>
        <w:t>associated</w:t>
      </w:r>
      <w:r>
        <w:rPr>
          <w:color w:val="231F20"/>
          <w:spacing w:val="36"/>
        </w:rPr>
        <w:t> </w:t>
      </w:r>
      <w:r>
        <w:rPr>
          <w:color w:val="231F20"/>
        </w:rPr>
        <w:t>with</w:t>
      </w:r>
      <w:r>
        <w:rPr>
          <w:color w:val="231F20"/>
          <w:spacing w:val="36"/>
        </w:rPr>
        <w:t> </w:t>
      </w:r>
      <w:r>
        <w:rPr>
          <w:color w:val="231F20"/>
        </w:rPr>
        <w:t>the</w:t>
      </w:r>
      <w:r>
        <w:rPr>
          <w:color w:val="231F20"/>
          <w:spacing w:val="36"/>
        </w:rPr>
        <w:t> </w:t>
      </w:r>
      <w:r>
        <w:rPr>
          <w:color w:val="231F20"/>
        </w:rPr>
        <w:t>hermetic</w:t>
      </w:r>
      <w:r>
        <w:rPr>
          <w:color w:val="231F20"/>
          <w:spacing w:val="36"/>
        </w:rPr>
        <w:t> </w:t>
      </w:r>
      <w:r>
        <w:rPr>
          <w:color w:val="231F20"/>
        </w:rPr>
        <w:t>problem</w:t>
      </w:r>
      <w:r>
        <w:rPr>
          <w:color w:val="231F20"/>
          <w:spacing w:val="36"/>
        </w:rPr>
        <w:t> </w:t>
      </w:r>
      <w:r>
        <w:rPr>
          <w:color w:val="231F20"/>
        </w:rPr>
        <w:t>of</w:t>
      </w:r>
      <w:r>
        <w:rPr>
          <w:color w:val="231F20"/>
          <w:spacing w:val="35"/>
        </w:rPr>
        <w:t> </w:t>
      </w:r>
      <w:r>
        <w:rPr>
          <w:color w:val="231F20"/>
        </w:rPr>
        <w:t>"squaring</w:t>
      </w:r>
      <w:r>
        <w:rPr>
          <w:color w:val="231F20"/>
          <w:spacing w:val="36"/>
        </w:rPr>
        <w:t> </w:t>
      </w:r>
      <w:r>
        <w:rPr>
          <w:color w:val="231F20"/>
        </w:rPr>
        <w:t>the</w:t>
      </w:r>
      <w:r>
        <w:rPr>
          <w:color w:val="231F20"/>
          <w:spacing w:val="36"/>
        </w:rPr>
        <w:t> </w:t>
      </w:r>
      <w:r>
        <w:rPr>
          <w:color w:val="231F20"/>
        </w:rPr>
        <w:t>circle" and,</w:t>
      </w:r>
      <w:r>
        <w:rPr>
          <w:color w:val="231F20"/>
          <w:spacing w:val="17"/>
        </w:rPr>
        <w:t> </w:t>
      </w:r>
      <w:r>
        <w:rPr>
          <w:color w:val="231F20"/>
        </w:rPr>
        <w:t>according</w:t>
      </w:r>
      <w:r>
        <w:rPr>
          <w:color w:val="231F20"/>
          <w:spacing w:val="17"/>
        </w:rPr>
        <w:t> </w:t>
      </w:r>
      <w:r>
        <w:rPr>
          <w:color w:val="231F20"/>
        </w:rPr>
        <w:t>to</w:t>
      </w:r>
      <w:r>
        <w:rPr>
          <w:color w:val="231F20"/>
          <w:spacing w:val="17"/>
        </w:rPr>
        <w:t> </w:t>
      </w:r>
      <w:r>
        <w:rPr>
          <w:color w:val="231F20"/>
        </w:rPr>
        <w:t>ancient</w:t>
      </w:r>
      <w:r>
        <w:rPr>
          <w:color w:val="231F20"/>
          <w:spacing w:val="17"/>
        </w:rPr>
        <w:t> </w:t>
      </w:r>
      <w:r>
        <w:rPr>
          <w:color w:val="231F20"/>
        </w:rPr>
        <w:t>texts,</w:t>
      </w:r>
      <w:r>
        <w:rPr>
          <w:color w:val="231F20"/>
          <w:spacing w:val="17"/>
        </w:rPr>
        <w:t> </w:t>
      </w:r>
      <w:r>
        <w:rPr>
          <w:color w:val="231F20"/>
        </w:rPr>
        <w:t>were</w:t>
      </w:r>
      <w:r>
        <w:rPr>
          <w:color w:val="231F20"/>
          <w:spacing w:val="17"/>
        </w:rPr>
        <w:t> </w:t>
      </w:r>
      <w:r>
        <w:rPr>
          <w:color w:val="231F20"/>
        </w:rPr>
        <w:t>particularly</w:t>
      </w:r>
      <w:r>
        <w:rPr>
          <w:color w:val="231F20"/>
          <w:spacing w:val="17"/>
        </w:rPr>
        <w:t> </w:t>
      </w:r>
      <w:r>
        <w:rPr>
          <w:color w:val="231F20"/>
        </w:rPr>
        <w:t>venerated</w:t>
      </w:r>
      <w:r>
        <w:rPr>
          <w:color w:val="231F20"/>
          <w:spacing w:val="17"/>
        </w:rPr>
        <w:t> </w:t>
      </w:r>
      <w:r>
        <w:rPr>
          <w:color w:val="231F20"/>
        </w:rPr>
        <w:t>by</w:t>
      </w:r>
      <w:r>
        <w:rPr>
          <w:color w:val="231F20"/>
          <w:spacing w:val="16"/>
        </w:rPr>
        <w:t> </w:t>
      </w:r>
      <w:r>
        <w:rPr>
          <w:color w:val="231F20"/>
        </w:rPr>
        <w:t>operative</w:t>
      </w:r>
      <w:r>
        <w:rPr>
          <w:color w:val="231F20"/>
          <w:spacing w:val="17"/>
        </w:rPr>
        <w:t> </w:t>
      </w:r>
      <w:r>
        <w:rPr>
          <w:color w:val="231F20"/>
        </w:rPr>
        <w:t>Freemasons.</w:t>
      </w:r>
      <w:r>
        <w:rPr>
          <w:color w:val="231F20"/>
          <w:spacing w:val="17"/>
        </w:rPr>
        <w:t> </w:t>
      </w:r>
      <w:r>
        <w:rPr>
          <w:color w:val="231F20"/>
        </w:rPr>
        <w:t>It is</w:t>
      </w:r>
      <w:r>
        <w:rPr>
          <w:color w:val="231F20"/>
          <w:spacing w:val="40"/>
        </w:rPr>
        <w:t> </w:t>
      </w:r>
      <w:r>
        <w:rPr>
          <w:color w:val="231F20"/>
        </w:rPr>
        <w:t>moreover</w:t>
      </w:r>
      <w:r>
        <w:rPr>
          <w:color w:val="231F20"/>
          <w:spacing w:val="40"/>
        </w:rPr>
        <w:t> </w:t>
      </w:r>
      <w:r>
        <w:rPr>
          <w:color w:val="231F20"/>
        </w:rPr>
        <w:t>probable</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is</w:t>
      </w:r>
      <w:r>
        <w:rPr>
          <w:color w:val="231F20"/>
          <w:spacing w:val="40"/>
        </w:rPr>
        <w:t> </w:t>
      </w:r>
      <w:r>
        <w:rPr>
          <w:color w:val="231F20"/>
        </w:rPr>
        <w:t>why</w:t>
      </w:r>
      <w:r>
        <w:rPr>
          <w:color w:val="231F20"/>
          <w:spacing w:val="40"/>
        </w:rPr>
        <w:t> </w:t>
      </w:r>
      <w:r>
        <w:rPr>
          <w:color w:val="231F20"/>
        </w:rPr>
        <w:t>the</w:t>
      </w:r>
      <w:r>
        <w:rPr>
          <w:color w:val="231F20"/>
          <w:spacing w:val="40"/>
        </w:rPr>
        <w:t> </w:t>
      </w:r>
      <w:r>
        <w:rPr>
          <w:color w:val="231F20"/>
        </w:rPr>
        <w:t>"four</w:t>
      </w:r>
      <w:r>
        <w:rPr>
          <w:color w:val="231F20"/>
          <w:spacing w:val="40"/>
        </w:rPr>
        <w:t> </w:t>
      </w:r>
      <w:r>
        <w:rPr>
          <w:color w:val="231F20"/>
        </w:rPr>
        <w:t>crowned</w:t>
      </w:r>
      <w:r>
        <w:rPr>
          <w:color w:val="231F20"/>
          <w:spacing w:val="40"/>
        </w:rPr>
        <w:t> </w:t>
      </w:r>
      <w:r>
        <w:rPr>
          <w:color w:val="231F20"/>
        </w:rPr>
        <w:t>saints"</w:t>
      </w:r>
      <w:r>
        <w:rPr>
          <w:color w:val="231F20"/>
          <w:spacing w:val="40"/>
        </w:rPr>
        <w:t> </w:t>
      </w:r>
      <w:r>
        <w:rPr>
          <w:color w:val="231F20"/>
        </w:rPr>
        <w:t>were</w:t>
      </w:r>
      <w:r>
        <w:rPr>
          <w:color w:val="231F20"/>
          <w:spacing w:val="40"/>
        </w:rPr>
        <w:t> </w:t>
      </w:r>
      <w:r>
        <w:rPr>
          <w:color w:val="231F20"/>
        </w:rPr>
        <w:t>chosen</w:t>
      </w:r>
      <w:r>
        <w:rPr>
          <w:color w:val="231F20"/>
          <w:spacing w:val="40"/>
        </w:rPr>
        <w:t> </w:t>
      </w:r>
      <w:r>
        <w:rPr>
          <w:color w:val="231F20"/>
        </w:rPr>
        <w:t>as secondary patrons in Freemasonry, because of the relationship of the number 4 to the square,</w:t>
      </w:r>
      <w:r>
        <w:rPr>
          <w:color w:val="231F20"/>
          <w:spacing w:val="32"/>
        </w:rPr>
        <w:t> </w:t>
      </w:r>
      <w:r>
        <w:rPr>
          <w:color w:val="231F20"/>
        </w:rPr>
        <w:t>of</w:t>
      </w:r>
      <w:r>
        <w:rPr>
          <w:color w:val="231F20"/>
          <w:spacing w:val="32"/>
        </w:rPr>
        <w:t> </w:t>
      </w:r>
      <w:r>
        <w:rPr>
          <w:color w:val="231F20"/>
        </w:rPr>
        <w:t>the</w:t>
      </w:r>
      <w:r>
        <w:rPr>
          <w:color w:val="231F20"/>
          <w:spacing w:val="32"/>
        </w:rPr>
        <w:t> </w:t>
      </w:r>
      <w:r>
        <w:rPr>
          <w:color w:val="231F20"/>
        </w:rPr>
        <w:t>word</w:t>
      </w:r>
      <w:r>
        <w:rPr>
          <w:color w:val="231F20"/>
          <w:spacing w:val="32"/>
        </w:rPr>
        <w:t> </w:t>
      </w:r>
      <w:r>
        <w:rPr>
          <w:color w:val="231F20"/>
        </w:rPr>
        <w:t>"saint"</w:t>
      </w:r>
      <w:r>
        <w:rPr>
          <w:color w:val="231F20"/>
          <w:spacing w:val="32"/>
        </w:rPr>
        <w:t> </w:t>
      </w:r>
      <w:r>
        <w:rPr>
          <w:color w:val="231F20"/>
        </w:rPr>
        <w:t>to</w:t>
      </w:r>
      <w:r>
        <w:rPr>
          <w:color w:val="231F20"/>
          <w:spacing w:val="32"/>
        </w:rPr>
        <w:t> </w:t>
      </w:r>
      <w:r>
        <w:rPr>
          <w:color w:val="231F20"/>
        </w:rPr>
        <w:t>the</w:t>
      </w:r>
      <w:r>
        <w:rPr>
          <w:color w:val="231F20"/>
          <w:spacing w:val="32"/>
        </w:rPr>
        <w:t> </w:t>
      </w:r>
      <w:r>
        <w:rPr>
          <w:color w:val="231F20"/>
        </w:rPr>
        <w:t>triangle</w:t>
      </w:r>
      <w:r>
        <w:rPr>
          <w:color w:val="231F20"/>
          <w:spacing w:val="32"/>
        </w:rPr>
        <w:t> </w:t>
      </w:r>
      <w:r>
        <w:rPr>
          <w:color w:val="231F20"/>
        </w:rPr>
        <w:t>(because</w:t>
      </w:r>
      <w:r>
        <w:rPr>
          <w:color w:val="231F20"/>
          <w:spacing w:val="32"/>
        </w:rPr>
        <w:t> </w:t>
      </w:r>
      <w:r>
        <w:rPr>
          <w:color w:val="231F20"/>
        </w:rPr>
        <w:t>of</w:t>
      </w:r>
      <w:r>
        <w:rPr>
          <w:color w:val="231F20"/>
          <w:spacing w:val="32"/>
        </w:rPr>
        <w:t> </w:t>
      </w:r>
      <w:r>
        <w:rPr>
          <w:color w:val="231F20"/>
        </w:rPr>
        <w:t>God</w:t>
      </w:r>
      <w:r>
        <w:rPr>
          <w:color w:val="231F20"/>
          <w:spacing w:val="32"/>
        </w:rPr>
        <w:t> </w:t>
      </w:r>
      <w:r>
        <w:rPr>
          <w:color w:val="231F20"/>
        </w:rPr>
        <w:t>"thrice</w:t>
      </w:r>
      <w:r>
        <w:rPr>
          <w:color w:val="231F20"/>
          <w:spacing w:val="32"/>
        </w:rPr>
        <w:t> </w:t>
      </w:r>
      <w:r>
        <w:rPr>
          <w:color w:val="231F20"/>
        </w:rPr>
        <w:t>holy")</w:t>
      </w:r>
      <w:r>
        <w:rPr>
          <w:color w:val="231F20"/>
          <w:spacing w:val="32"/>
        </w:rPr>
        <w:t> </w:t>
      </w:r>
      <w:r>
        <w:rPr>
          <w:color w:val="231F20"/>
        </w:rPr>
        <w:t>and</w:t>
      </w:r>
      <w:r>
        <w:rPr>
          <w:color w:val="231F20"/>
          <w:spacing w:val="32"/>
        </w:rPr>
        <w:t> </w:t>
      </w:r>
      <w:r>
        <w:rPr>
          <w:color w:val="231F20"/>
        </w:rPr>
        <w:t>of</w:t>
      </w:r>
      <w:r>
        <w:rPr>
          <w:color w:val="231F20"/>
          <w:spacing w:val="32"/>
        </w:rPr>
        <w:t> </w:t>
      </w:r>
      <w:r>
        <w:rPr>
          <w:color w:val="231F20"/>
        </w:rPr>
        <w:t>the crown to the circle.</w:t>
      </w:r>
    </w:p>
    <w:p>
      <w:pPr>
        <w:pStyle w:val="BodyText"/>
        <w:spacing w:before="14"/>
      </w:pPr>
    </w:p>
    <w:p>
      <w:pPr>
        <w:pStyle w:val="BodyText"/>
        <w:spacing w:line="244" w:lineRule="auto" w:before="1"/>
        <w:ind w:left="155" w:right="145" w:firstLine="514"/>
        <w:jc w:val="both"/>
      </w:pPr>
      <w:r>
        <w:rPr>
          <w:color w:val="231F20"/>
        </w:rPr>
        <w:t>The author gives interesting details about the </w:t>
      </w:r>
      <w:r>
        <w:rPr>
          <w:i/>
          <w:color w:val="231F20"/>
        </w:rPr>
        <w:t>Tetraktys </w:t>
      </w:r>
      <w:r>
        <w:rPr>
          <w:color w:val="231F20"/>
        </w:rPr>
        <w:t>"where all names are included in principle":</w:t>
      </w:r>
      <w:r>
        <w:rPr>
          <w:color w:val="231F20"/>
          <w:position w:val="5"/>
          <w:sz w:val="11"/>
        </w:rPr>
        <w:t>(20).</w:t>
      </w:r>
      <w:r>
        <w:rPr>
          <w:color w:val="231F20"/>
          <w:spacing w:val="33"/>
          <w:position w:val="5"/>
          <w:sz w:val="11"/>
        </w:rPr>
        <w:t> </w:t>
      </w:r>
      <w:r>
        <w:rPr>
          <w:color w:val="231F20"/>
        </w:rPr>
        <w:t>it is known that Pythagoras takes an oath for it</w:t>
      </w:r>
    </w:p>
    <w:p>
      <w:pPr>
        <w:pStyle w:val="BodyText"/>
        <w:spacing w:before="6"/>
      </w:pPr>
    </w:p>
    <w:p>
      <w:pPr>
        <w:pStyle w:val="BodyText"/>
        <w:spacing w:line="244" w:lineRule="auto"/>
        <w:ind w:left="155" w:right="141" w:firstLine="514"/>
        <w:jc w:val="both"/>
      </w:pPr>
      <w:r>
        <w:rPr>
          <w:color w:val="231F20"/>
        </w:rPr>
        <w:t>René Guénon has often spoken of this figure, "the source and root of eternal Nature", which we shall confine ourselves to mentioning, after Reghini, a question from the</w:t>
      </w:r>
      <w:r>
        <w:rPr>
          <w:color w:val="231F20"/>
          <w:spacing w:val="40"/>
        </w:rPr>
        <w:t> </w:t>
      </w:r>
      <w:r>
        <w:rPr>
          <w:color w:val="231F20"/>
        </w:rPr>
        <w:t>"instruction"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Acousmatic</w:t>
      </w:r>
      <w:r>
        <w:rPr>
          <w:color w:val="231F20"/>
          <w:spacing w:val="40"/>
        </w:rPr>
        <w:t> </w:t>
      </w:r>
      <w:r>
        <w:rPr>
          <w:color w:val="231F20"/>
        </w:rPr>
        <w:t>Pythagoreans:</w:t>
      </w:r>
      <w:r>
        <w:rPr>
          <w:color w:val="231F20"/>
          <w:spacing w:val="40"/>
        </w:rPr>
        <w:t> </w:t>
      </w:r>
      <w:r>
        <w:rPr>
          <w:color w:val="231F20"/>
        </w:rPr>
        <w:t>"What</w:t>
      </w:r>
      <w:r>
        <w:rPr>
          <w:color w:val="231F20"/>
          <w:spacing w:val="40"/>
        </w:rPr>
        <w:t> </w:t>
      </w:r>
      <w:r>
        <w:rPr>
          <w:color w:val="231F20"/>
        </w:rPr>
        <w:t>is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sanctuary</w:t>
      </w:r>
      <w:r>
        <w:rPr>
          <w:color w:val="231F20"/>
          <w:spacing w:val="40"/>
        </w:rPr>
        <w:t> </w:t>
      </w:r>
      <w:r>
        <w:rPr>
          <w:color w:val="231F20"/>
        </w:rPr>
        <w:t>of Delphos? The holy </w:t>
      </w:r>
      <w:r>
        <w:rPr>
          <w:i/>
          <w:color w:val="231F20"/>
        </w:rPr>
        <w:t>Tetraktys</w:t>
      </w:r>
      <w:r>
        <w:rPr>
          <w:color w:val="231F20"/>
        </w:rPr>
        <w:t>, for therein lies the harmony where the Sirens reside". And the author specifies that the Sirens, in a very ancient age, symbolised the harmony of the </w:t>
      </w:r>
      <w:r>
        <w:rPr>
          <w:color w:val="231F20"/>
          <w:spacing w:val="-2"/>
        </w:rPr>
        <w:t>spheres"</w:t>
      </w:r>
      <w:r>
        <w:rPr>
          <w:color w:val="231F20"/>
          <w:spacing w:val="-2"/>
          <w:position w:val="5"/>
          <w:sz w:val="11"/>
        </w:rPr>
        <w:t>21</w:t>
      </w:r>
      <w:r>
        <w:rPr>
          <w:color w:val="231F20"/>
          <w:spacing w:val="-2"/>
        </w:rPr>
        <w:t>.</w:t>
      </w:r>
    </w:p>
    <w:p>
      <w:pPr>
        <w:pStyle w:val="BodyText"/>
        <w:spacing w:before="10"/>
      </w:pPr>
    </w:p>
    <w:p>
      <w:pPr>
        <w:pStyle w:val="BodyText"/>
        <w:spacing w:line="244" w:lineRule="auto" w:before="1"/>
        <w:ind w:left="155" w:right="143" w:firstLine="514"/>
        <w:jc w:val="both"/>
      </w:pPr>
      <w:r>
        <w:rPr>
          <w:color w:val="231F20"/>
        </w:rPr>
        <w:t>On the </w:t>
      </w:r>
      <w:r>
        <w:rPr>
          <w:i/>
          <w:color w:val="231F20"/>
        </w:rPr>
        <w:t>pentalpha </w:t>
      </w:r>
      <w:r>
        <w:rPr>
          <w:color w:val="231F20"/>
        </w:rPr>
        <w:t>or five-pointed star, the Book we are analysing brings to light</w:t>
      </w:r>
      <w:r>
        <w:rPr>
          <w:color w:val="231F20"/>
          <w:spacing w:val="80"/>
        </w:rPr>
        <w:t> </w:t>
      </w:r>
      <w:r>
        <w:rPr>
          <w:color w:val="231F20"/>
        </w:rPr>
        <w:t>the</w:t>
      </w:r>
      <w:r>
        <w:rPr>
          <w:color w:val="231F20"/>
          <w:spacing w:val="25"/>
        </w:rPr>
        <w:t> </w:t>
      </w:r>
      <w:r>
        <w:rPr>
          <w:color w:val="231F20"/>
        </w:rPr>
        <w:t>many</w:t>
      </w:r>
      <w:r>
        <w:rPr>
          <w:color w:val="231F20"/>
          <w:spacing w:val="25"/>
        </w:rPr>
        <w:t> </w:t>
      </w:r>
      <w:r>
        <w:rPr>
          <w:color w:val="231F20"/>
        </w:rPr>
        <w:t>remarkable</w:t>
      </w:r>
      <w:r>
        <w:rPr>
          <w:color w:val="231F20"/>
          <w:spacing w:val="25"/>
        </w:rPr>
        <w:t> </w:t>
      </w:r>
      <w:r>
        <w:rPr>
          <w:color w:val="231F20"/>
        </w:rPr>
        <w:t>relations</w:t>
      </w:r>
      <w:r>
        <w:rPr>
          <w:color w:val="231F20"/>
          <w:spacing w:val="25"/>
        </w:rPr>
        <w:t> </w:t>
      </w:r>
      <w:r>
        <w:rPr>
          <w:color w:val="231F20"/>
        </w:rPr>
        <w:t>which</w:t>
      </w:r>
      <w:r>
        <w:rPr>
          <w:color w:val="231F20"/>
          <w:spacing w:val="25"/>
        </w:rPr>
        <w:t> </w:t>
      </w:r>
      <w:r>
        <w:rPr>
          <w:color w:val="231F20"/>
        </w:rPr>
        <w:t>link</w:t>
      </w:r>
      <w:r>
        <w:rPr>
          <w:color w:val="231F20"/>
          <w:spacing w:val="25"/>
        </w:rPr>
        <w:t> </w:t>
      </w:r>
      <w:r>
        <w:rPr>
          <w:color w:val="231F20"/>
        </w:rPr>
        <w:t>together</w:t>
      </w:r>
      <w:r>
        <w:rPr>
          <w:color w:val="231F20"/>
          <w:spacing w:val="25"/>
        </w:rPr>
        <w:t> </w:t>
      </w:r>
      <w:r>
        <w:rPr>
          <w:color w:val="231F20"/>
        </w:rPr>
        <w:t>the</w:t>
      </w:r>
      <w:r>
        <w:rPr>
          <w:color w:val="231F20"/>
          <w:spacing w:val="25"/>
        </w:rPr>
        <w:t> </w:t>
      </w:r>
      <w:r>
        <w:rPr>
          <w:color w:val="231F20"/>
        </w:rPr>
        <w:t>various</w:t>
      </w:r>
      <w:r>
        <w:rPr>
          <w:color w:val="231F20"/>
          <w:spacing w:val="25"/>
        </w:rPr>
        <w:t> </w:t>
      </w:r>
      <w:r>
        <w:rPr>
          <w:color w:val="231F20"/>
        </w:rPr>
        <w:t>elements</w:t>
      </w:r>
      <w:r>
        <w:rPr>
          <w:color w:val="231F20"/>
          <w:spacing w:val="25"/>
        </w:rPr>
        <w:t> </w:t>
      </w:r>
      <w:r>
        <w:rPr>
          <w:color w:val="231F20"/>
        </w:rPr>
        <w:t>of</w:t>
      </w:r>
      <w:r>
        <w:rPr>
          <w:color w:val="231F20"/>
          <w:spacing w:val="25"/>
        </w:rPr>
        <w:t> </w:t>
      </w:r>
      <w:r>
        <w:rPr>
          <w:color w:val="231F20"/>
        </w:rPr>
        <w:t>this</w:t>
      </w:r>
      <w:r>
        <w:rPr>
          <w:color w:val="231F20"/>
          <w:spacing w:val="25"/>
        </w:rPr>
        <w:t> </w:t>
      </w:r>
      <w:r>
        <w:rPr>
          <w:color w:val="231F20"/>
        </w:rPr>
        <w:t>figure, and which "mark" it, as it were, as the "law of harmony". These relations are such that</w:t>
      </w:r>
      <w:r>
        <w:rPr>
          <w:color w:val="231F20"/>
          <w:spacing w:val="40"/>
        </w:rPr>
        <w:t> </w:t>
      </w:r>
      <w:r>
        <w:rPr>
          <w:color w:val="231F20"/>
        </w:rPr>
        <w:t>each</w:t>
      </w:r>
      <w:r>
        <w:rPr>
          <w:color w:val="231F20"/>
          <w:spacing w:val="40"/>
        </w:rPr>
        <w:t> </w:t>
      </w:r>
      <w:r>
        <w:rPr>
          <w:color w:val="231F20"/>
        </w:rPr>
        <w:t>element</w:t>
      </w:r>
      <w:r>
        <w:rPr>
          <w:color w:val="231F20"/>
          <w:spacing w:val="40"/>
        </w:rPr>
        <w:t> </w:t>
      </w:r>
      <w:r>
        <w:rPr>
          <w:color w:val="231F20"/>
        </w:rPr>
        <w:t>of</w:t>
      </w:r>
      <w:r>
        <w:rPr>
          <w:color w:val="231F20"/>
          <w:spacing w:val="40"/>
        </w:rPr>
        <w:t> </w:t>
      </w:r>
      <w:r>
        <w:rPr>
          <w:color w:val="231F20"/>
        </w:rPr>
        <w:t>the</w:t>
      </w:r>
      <w:r>
        <w:rPr>
          <w:color w:val="231F20"/>
          <w:spacing w:val="40"/>
        </w:rPr>
        <w:t> </w:t>
      </w:r>
      <w:r>
        <w:rPr>
          <w:i/>
          <w:color w:val="231F20"/>
        </w:rPr>
        <w:t>pentalpha</w:t>
      </w:r>
      <w:r>
        <w:rPr>
          <w:i/>
          <w:color w:val="231F20"/>
          <w:spacing w:val="40"/>
        </w:rPr>
        <w:t> </w:t>
      </w:r>
      <w:r>
        <w:rPr>
          <w:color w:val="231F20"/>
        </w:rPr>
        <w:t>is</w:t>
      </w:r>
      <w:r>
        <w:rPr>
          <w:color w:val="231F20"/>
          <w:spacing w:val="40"/>
        </w:rPr>
        <w:t> </w:t>
      </w:r>
      <w:r>
        <w:rPr>
          <w:color w:val="231F20"/>
        </w:rPr>
        <w:t>the</w:t>
      </w:r>
      <w:r>
        <w:rPr>
          <w:color w:val="231F20"/>
          <w:spacing w:val="40"/>
        </w:rPr>
        <w:t> </w:t>
      </w:r>
      <w:r>
        <w:rPr>
          <w:color w:val="231F20"/>
        </w:rPr>
        <w:t>"golden</w:t>
      </w:r>
      <w:r>
        <w:rPr>
          <w:color w:val="231F20"/>
          <w:spacing w:val="40"/>
        </w:rPr>
        <w:t> </w:t>
      </w:r>
      <w:r>
        <w:rPr>
          <w:color w:val="231F20"/>
        </w:rPr>
        <w:t>section"</w:t>
      </w:r>
      <w:r>
        <w:rPr>
          <w:color w:val="231F20"/>
          <w:spacing w:val="40"/>
        </w:rPr>
        <w:t> </w:t>
      </w:r>
      <w:r>
        <w:rPr>
          <w:color w:val="231F20"/>
        </w:rPr>
        <w:t>of</w:t>
      </w:r>
      <w:r>
        <w:rPr>
          <w:color w:val="231F20"/>
          <w:spacing w:val="40"/>
        </w:rPr>
        <w:t> </w:t>
      </w:r>
      <w:r>
        <w:rPr>
          <w:color w:val="231F20"/>
        </w:rPr>
        <w:t>another</w:t>
      </w:r>
      <w:r>
        <w:rPr>
          <w:color w:val="231F20"/>
          <w:spacing w:val="40"/>
        </w:rPr>
        <w:t> </w:t>
      </w:r>
      <w:r>
        <w:rPr>
          <w:color w:val="231F20"/>
        </w:rPr>
        <w:t>element.</w:t>
      </w:r>
      <w:r>
        <w:rPr>
          <w:color w:val="231F20"/>
          <w:spacing w:val="40"/>
        </w:rPr>
        <w:t> </w:t>
      </w:r>
      <w:r>
        <w:rPr>
          <w:color w:val="231F20"/>
        </w:rPr>
        <w:t>And</w:t>
      </w:r>
      <w:r>
        <w:rPr>
          <w:color w:val="231F20"/>
          <w:spacing w:val="40"/>
        </w:rPr>
        <w:t> </w:t>
      </w:r>
      <w:r>
        <w:rPr>
          <w:color w:val="231F20"/>
        </w:rPr>
        <w:t>the author, quoting Cantor, emphasises that this golden section was of great importance in architecture before Pericles.</w:t>
      </w:r>
    </w:p>
    <w:p>
      <w:pPr>
        <w:pStyle w:val="BodyText"/>
        <w:spacing w:before="10"/>
      </w:pPr>
    </w:p>
    <w:p>
      <w:pPr>
        <w:pStyle w:val="BodyText"/>
        <w:spacing w:line="247" w:lineRule="auto"/>
        <w:ind w:left="155" w:right="143" w:firstLine="514"/>
        <w:jc w:val="both"/>
      </w:pPr>
      <w:r>
        <w:rPr>
          <w:color w:val="231F20"/>
        </w:rPr>
        <w:t>Chapter VI contains long considerations on the plate to be drawn on the tripartite table, which is also the "key of letters"</w:t>
      </w:r>
      <w:r>
        <w:rPr>
          <w:color w:val="231F20"/>
          <w:position w:val="5"/>
          <w:sz w:val="11"/>
        </w:rPr>
        <w:t>22</w:t>
      </w:r>
      <w:r>
        <w:rPr>
          <w:color w:val="231F20"/>
        </w:rPr>
        <w:t>. The author looks at the table of the mathematician</w:t>
      </w:r>
      <w:r>
        <w:rPr>
          <w:color w:val="231F20"/>
          <w:spacing w:val="40"/>
        </w:rPr>
        <w:t> </w:t>
      </w:r>
      <w:r>
        <w:rPr>
          <w:color w:val="231F20"/>
        </w:rPr>
        <w:t>Théon</w:t>
      </w:r>
      <w:r>
        <w:rPr>
          <w:color w:val="231F20"/>
          <w:spacing w:val="40"/>
        </w:rPr>
        <w:t> </w:t>
      </w:r>
      <w:r>
        <w:rPr>
          <w:color w:val="231F20"/>
        </w:rPr>
        <w:t>de</w:t>
      </w:r>
      <w:r>
        <w:rPr>
          <w:color w:val="231F20"/>
          <w:spacing w:val="40"/>
        </w:rPr>
        <w:t> </w:t>
      </w:r>
      <w:r>
        <w:rPr>
          <w:color w:val="231F20"/>
        </w:rPr>
        <w:t>Smyrne,</w:t>
      </w:r>
      <w:r>
        <w:rPr>
          <w:color w:val="231F20"/>
          <w:spacing w:val="40"/>
        </w:rPr>
        <w:t> </w:t>
      </w:r>
      <w:r>
        <w:rPr>
          <w:color w:val="231F20"/>
        </w:rPr>
        <w:t>and</w:t>
      </w:r>
      <w:r>
        <w:rPr>
          <w:color w:val="231F20"/>
          <w:spacing w:val="40"/>
        </w:rPr>
        <w:t> </w:t>
      </w:r>
      <w:r>
        <w:rPr>
          <w:color w:val="231F20"/>
        </w:rPr>
        <w:t>shows</w:t>
      </w:r>
      <w:r>
        <w:rPr>
          <w:color w:val="231F20"/>
          <w:spacing w:val="40"/>
        </w:rPr>
        <w:t> </w:t>
      </w:r>
      <w:r>
        <w:rPr>
          <w:color w:val="231F20"/>
        </w:rPr>
        <w:t>his</w:t>
      </w:r>
      <w:r>
        <w:rPr>
          <w:color w:val="231F20"/>
          <w:spacing w:val="40"/>
        </w:rPr>
        <w:t> </w:t>
      </w:r>
      <w:r>
        <w:rPr>
          <w:color w:val="231F20"/>
        </w:rPr>
        <w:t>links</w:t>
      </w:r>
      <w:r>
        <w:rPr>
          <w:color w:val="231F20"/>
          <w:spacing w:val="40"/>
        </w:rPr>
        <w:t> </w:t>
      </w:r>
      <w:r>
        <w:rPr>
          <w:color w:val="231F20"/>
        </w:rPr>
        <w:t>with</w:t>
      </w:r>
      <w:r>
        <w:rPr>
          <w:color w:val="231F20"/>
          <w:spacing w:val="40"/>
        </w:rPr>
        <w:t> </w:t>
      </w:r>
      <w:r>
        <w:rPr>
          <w:color w:val="231F20"/>
        </w:rPr>
        <w:t>this</w:t>
      </w:r>
      <w:r>
        <w:rPr>
          <w:color w:val="231F20"/>
          <w:spacing w:val="40"/>
        </w:rPr>
        <w:t> </w:t>
      </w:r>
      <w:r>
        <w:rPr>
          <w:color w:val="231F20"/>
        </w:rPr>
        <w:t>Greek</w:t>
      </w:r>
      <w:r>
        <w:rPr>
          <w:color w:val="231F20"/>
          <w:spacing w:val="40"/>
        </w:rPr>
        <w:t> </w:t>
      </w:r>
      <w:r>
        <w:rPr>
          <w:color w:val="231F20"/>
        </w:rPr>
        <w:t>numbering system.</w:t>
      </w:r>
      <w:r>
        <w:rPr>
          <w:color w:val="231F20"/>
          <w:spacing w:val="12"/>
        </w:rPr>
        <w:t> </w:t>
      </w:r>
      <w:r>
        <w:rPr>
          <w:color w:val="231F20"/>
        </w:rPr>
        <w:t>And</w:t>
      </w:r>
      <w:r>
        <w:rPr>
          <w:color w:val="231F20"/>
          <w:spacing w:val="12"/>
        </w:rPr>
        <w:t> </w:t>
      </w:r>
      <w:r>
        <w:rPr>
          <w:color w:val="231F20"/>
        </w:rPr>
        <w:t>recalling</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rough</w:t>
      </w:r>
      <w:r>
        <w:rPr>
          <w:color w:val="231F20"/>
          <w:spacing w:val="12"/>
        </w:rPr>
        <w:t> </w:t>
      </w:r>
      <w:r>
        <w:rPr>
          <w:color w:val="231F20"/>
        </w:rPr>
        <w:t>stone,</w:t>
      </w:r>
      <w:r>
        <w:rPr>
          <w:color w:val="231F20"/>
          <w:spacing w:val="12"/>
        </w:rPr>
        <w:t> </w:t>
      </w:r>
      <w:r>
        <w:rPr>
          <w:color w:val="231F20"/>
        </w:rPr>
        <w:t>the</w:t>
      </w:r>
      <w:r>
        <w:rPr>
          <w:color w:val="231F20"/>
          <w:spacing w:val="12"/>
        </w:rPr>
        <w:t> </w:t>
      </w:r>
      <w:r>
        <w:rPr>
          <w:color w:val="231F20"/>
        </w:rPr>
        <w:t>cubic</w:t>
      </w:r>
      <w:r>
        <w:rPr>
          <w:color w:val="231F20"/>
          <w:spacing w:val="12"/>
        </w:rPr>
        <w:t> </w:t>
      </w:r>
      <w:r>
        <w:rPr>
          <w:color w:val="231F20"/>
        </w:rPr>
        <w:t>stone</w:t>
      </w:r>
      <w:r>
        <w:rPr>
          <w:color w:val="231F20"/>
          <w:spacing w:val="12"/>
        </w:rPr>
        <w:t> </w:t>
      </w:r>
      <w:r>
        <w:rPr>
          <w:color w:val="231F20"/>
        </w:rPr>
        <w:t>and</w:t>
      </w:r>
      <w:r>
        <w:rPr>
          <w:color w:val="231F20"/>
          <w:spacing w:val="10"/>
        </w:rPr>
        <w:t> </w:t>
      </w:r>
      <w:r>
        <w:rPr>
          <w:color w:val="231F20"/>
        </w:rPr>
        <w:t>the</w:t>
      </w:r>
      <w:r>
        <w:rPr>
          <w:color w:val="231F20"/>
          <w:spacing w:val="12"/>
        </w:rPr>
        <w:t> </w:t>
      </w:r>
      <w:r>
        <w:rPr>
          <w:color w:val="231F20"/>
        </w:rPr>
        <w:t>tracing</w:t>
      </w:r>
      <w:r>
        <w:rPr>
          <w:color w:val="231F20"/>
          <w:spacing w:val="12"/>
        </w:rPr>
        <w:t> </w:t>
      </w:r>
      <w:r>
        <w:rPr>
          <w:color w:val="231F20"/>
        </w:rPr>
        <w:t>board</w:t>
      </w:r>
      <w:r>
        <w:rPr>
          <w:color w:val="231F20"/>
          <w:spacing w:val="12"/>
        </w:rPr>
        <w:t> </w:t>
      </w:r>
      <w:r>
        <w:rPr>
          <w:color w:val="231F20"/>
        </w:rPr>
        <w:t>are</w:t>
      </w:r>
      <w:r>
        <w:rPr>
          <w:color w:val="231F20"/>
          <w:spacing w:val="12"/>
        </w:rPr>
        <w:t> </w:t>
      </w:r>
      <w:r>
        <w:rPr>
          <w:color w:val="231F20"/>
        </w:rPr>
        <w:t>the 3</w:t>
      </w:r>
      <w:r>
        <w:rPr>
          <w:color w:val="231F20"/>
          <w:spacing w:val="25"/>
        </w:rPr>
        <w:t> </w:t>
      </w:r>
      <w:r>
        <w:rPr>
          <w:color w:val="231F20"/>
        </w:rPr>
        <w:t>"immovable</w:t>
      </w:r>
      <w:r>
        <w:rPr>
          <w:color w:val="231F20"/>
          <w:spacing w:val="25"/>
        </w:rPr>
        <w:t> </w:t>
      </w:r>
      <w:r>
        <w:rPr>
          <w:color w:val="231F20"/>
        </w:rPr>
        <w:t>jewels",</w:t>
      </w:r>
      <w:r>
        <w:rPr>
          <w:color w:val="231F20"/>
          <w:spacing w:val="25"/>
        </w:rPr>
        <w:t> </w:t>
      </w:r>
      <w:r>
        <w:rPr>
          <w:color w:val="231F20"/>
        </w:rPr>
        <w:t>he</w:t>
      </w:r>
      <w:r>
        <w:rPr>
          <w:color w:val="231F20"/>
          <w:spacing w:val="25"/>
        </w:rPr>
        <w:t> </w:t>
      </w:r>
      <w:r>
        <w:rPr>
          <w:color w:val="231F20"/>
        </w:rPr>
        <w:t>adds</w:t>
      </w:r>
      <w:r>
        <w:rPr>
          <w:color w:val="231F20"/>
          <w:spacing w:val="25"/>
        </w:rPr>
        <w:t> </w:t>
      </w:r>
      <w:r>
        <w:rPr>
          <w:color w:val="231F20"/>
        </w:rPr>
        <w:t>that</w:t>
      </w:r>
      <w:r>
        <w:rPr>
          <w:color w:val="231F20"/>
          <w:spacing w:val="25"/>
        </w:rPr>
        <w:t> </w:t>
      </w:r>
      <w:r>
        <w:rPr>
          <w:color w:val="231F20"/>
        </w:rPr>
        <w:t>all</w:t>
      </w:r>
      <w:r>
        <w:rPr>
          <w:color w:val="231F20"/>
          <w:spacing w:val="25"/>
        </w:rPr>
        <w:t> </w:t>
      </w:r>
      <w:r>
        <w:rPr>
          <w:color w:val="231F20"/>
        </w:rPr>
        <w:t>3</w:t>
      </w:r>
      <w:r>
        <w:rPr>
          <w:color w:val="231F20"/>
          <w:spacing w:val="25"/>
        </w:rPr>
        <w:t> </w:t>
      </w:r>
      <w:r>
        <w:rPr>
          <w:color w:val="231F20"/>
        </w:rPr>
        <w:t>refer</w:t>
      </w:r>
      <w:r>
        <w:rPr>
          <w:color w:val="231F20"/>
          <w:spacing w:val="25"/>
        </w:rPr>
        <w:t> </w:t>
      </w:r>
      <w:r>
        <w:rPr>
          <w:color w:val="231F20"/>
        </w:rPr>
        <w:t>"to</w:t>
      </w:r>
      <w:r>
        <w:rPr>
          <w:color w:val="231F20"/>
          <w:spacing w:val="25"/>
        </w:rPr>
        <w:t> </w:t>
      </w:r>
      <w:r>
        <w:rPr>
          <w:color w:val="231F20"/>
        </w:rPr>
        <w:t>the</w:t>
      </w:r>
      <w:r>
        <w:rPr>
          <w:color w:val="231F20"/>
          <w:spacing w:val="25"/>
        </w:rPr>
        <w:t> </w:t>
      </w:r>
      <w:r>
        <w:rPr>
          <w:color w:val="231F20"/>
        </w:rPr>
        <w:t>construction</w:t>
      </w:r>
      <w:r>
        <w:rPr>
          <w:color w:val="231F20"/>
          <w:spacing w:val="25"/>
        </w:rPr>
        <w:t> </w:t>
      </w:r>
      <w:r>
        <w:rPr>
          <w:color w:val="231F20"/>
        </w:rPr>
        <w:t>of</w:t>
      </w:r>
      <w:r>
        <w:rPr>
          <w:color w:val="231F20"/>
          <w:spacing w:val="25"/>
        </w:rPr>
        <w:t> </w:t>
      </w:r>
      <w:r>
        <w:rPr>
          <w:color w:val="231F20"/>
        </w:rPr>
        <w:t>temples,</w:t>
      </w:r>
      <w:r>
        <w:rPr>
          <w:color w:val="231F20"/>
          <w:spacing w:val="25"/>
        </w:rPr>
        <w:t> </w:t>
      </w:r>
      <w:r>
        <w:rPr>
          <w:color w:val="231F20"/>
        </w:rPr>
        <w:t>which, after the ritual, is the task of Freemasonry". The planchette to be traced,</w:t>
      </w:r>
    </w:p>
    <w:p>
      <w:pPr>
        <w:pStyle w:val="BodyText"/>
        <w:spacing w:before="36"/>
        <w:rPr>
          <w:sz w:val="20"/>
        </w:rPr>
      </w:pPr>
      <w:r>
        <w:rPr>
          <w:sz w:val="20"/>
        </w:rPr>
        <mc:AlternateContent>
          <mc:Choice Requires="wps">
            <w:drawing>
              <wp:anchor distT="0" distB="0" distL="0" distR="0" allowOverlap="1" layoutInCell="1" locked="0" behindDoc="1" simplePos="0" relativeHeight="487592960">
                <wp:simplePos x="0" y="0"/>
                <wp:positionH relativeFrom="page">
                  <wp:posOffset>784517</wp:posOffset>
                </wp:positionH>
                <wp:positionV relativeFrom="paragraph">
                  <wp:posOffset>184649</wp:posOffset>
                </wp:positionV>
                <wp:extent cx="1328420" cy="57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53931pt;width:104.552pt;height:.435pt;mso-position-horizontal-relative:page;mso-position-vertical-relative:paragraph;z-index:-15723520;mso-wrap-distance-left:0;mso-wrap-distance-right:0" id="docshape24" filled="true" fillcolor="#231f20" stroked="false">
                <v:fill type="solid"/>
                <w10:wrap type="topAndBottom"/>
              </v:rect>
            </w:pict>
          </mc:Fallback>
        </mc:AlternateContent>
      </w:r>
    </w:p>
    <w:p>
      <w:pPr>
        <w:spacing w:line="244" w:lineRule="auto" w:before="88"/>
        <w:ind w:left="155" w:right="145" w:firstLine="0"/>
        <w:jc w:val="both"/>
        <w:rPr>
          <w:sz w:val="13"/>
        </w:rPr>
      </w:pPr>
      <w:r>
        <w:rPr>
          <w:color w:val="231F20"/>
          <w:position w:val="4"/>
          <w:sz w:val="8"/>
        </w:rPr>
        <w:t>19</w:t>
      </w:r>
      <w:r>
        <w:rPr>
          <w:color w:val="231F20"/>
          <w:spacing w:val="22"/>
          <w:position w:val="4"/>
          <w:sz w:val="8"/>
        </w:rPr>
        <w:t> </w:t>
      </w:r>
      <w:r>
        <w:rPr>
          <w:color w:val="231F20"/>
          <w:sz w:val="13"/>
        </w:rPr>
        <w:t>Chap. III. With regard to the Masonic expressions 1st, 2nd and 3rd degrees, let it be noted that the march of the</w:t>
      </w:r>
      <w:r>
        <w:rPr>
          <w:color w:val="231F20"/>
          <w:spacing w:val="40"/>
          <w:sz w:val="13"/>
        </w:rPr>
        <w:t> </w:t>
      </w:r>
      <w:r>
        <w:rPr>
          <w:color w:val="231F20"/>
          <w:sz w:val="13"/>
        </w:rPr>
        <w:t>Apprentice traces a straight line; that of the Companion determines a plane; and that of the Master traverses space.</w:t>
      </w:r>
    </w:p>
    <w:p>
      <w:pPr>
        <w:spacing w:line="242" w:lineRule="auto" w:before="11"/>
        <w:ind w:left="155" w:right="143" w:firstLine="0"/>
        <w:jc w:val="both"/>
        <w:rPr>
          <w:sz w:val="13"/>
        </w:rPr>
      </w:pPr>
      <w:r>
        <w:rPr>
          <w:color w:val="231F20"/>
          <w:position w:val="4"/>
          <w:sz w:val="8"/>
        </w:rPr>
        <w:t>20</w:t>
      </w:r>
      <w:r>
        <w:rPr>
          <w:color w:val="231F20"/>
          <w:spacing w:val="12"/>
          <w:position w:val="4"/>
          <w:sz w:val="8"/>
        </w:rPr>
        <w:t> </w:t>
      </w:r>
      <w:r>
        <w:rPr>
          <w:color w:val="231F20"/>
          <w:sz w:val="13"/>
        </w:rPr>
        <w:t>In Chapter I, he quotes the words of Lucien; "See, what you think of as four, is ten, and the perfect triangle, and our</w:t>
      </w:r>
      <w:r>
        <w:rPr>
          <w:color w:val="231F20"/>
          <w:spacing w:val="40"/>
          <w:sz w:val="13"/>
        </w:rPr>
        <w:t> </w:t>
      </w:r>
      <w:r>
        <w:rPr>
          <w:color w:val="231F20"/>
          <w:sz w:val="13"/>
        </w:rPr>
        <w:t>oath". Freemasonry gives the </w:t>
      </w:r>
      <w:r>
        <w:rPr>
          <w:i/>
          <w:color w:val="231F20"/>
          <w:sz w:val="13"/>
        </w:rPr>
        <w:t>Tetraktys </w:t>
      </w:r>
      <w:r>
        <w:rPr>
          <w:color w:val="231F20"/>
          <w:sz w:val="13"/>
        </w:rPr>
        <w:t>the name of </w:t>
      </w:r>
      <w:r>
        <w:rPr>
          <w:i/>
          <w:color w:val="231F20"/>
          <w:sz w:val="13"/>
        </w:rPr>
        <w:t>Delta</w:t>
      </w:r>
      <w:r>
        <w:rPr>
          <w:color w:val="231F20"/>
          <w:sz w:val="13"/>
        </w:rPr>
        <w:t>; and we will remark that the Greek letter </w:t>
      </w:r>
      <w:r>
        <w:rPr>
          <w:i/>
          <w:color w:val="231F20"/>
          <w:sz w:val="13"/>
        </w:rPr>
        <w:t>Delta </w:t>
      </w:r>
      <w:r>
        <w:rPr>
          <w:color w:val="231F20"/>
          <w:sz w:val="13"/>
        </w:rPr>
        <w:t>is the fourth</w:t>
      </w:r>
      <w:r>
        <w:rPr>
          <w:color w:val="231F20"/>
          <w:spacing w:val="40"/>
          <w:sz w:val="13"/>
        </w:rPr>
        <w:t> </w:t>
      </w:r>
      <w:r>
        <w:rPr>
          <w:color w:val="231F20"/>
          <w:sz w:val="13"/>
        </w:rPr>
        <w:t>letter of the Alphabet, which has the form of a triangle, and is the initial of the word </w:t>
      </w:r>
      <w:r>
        <w:rPr>
          <w:i/>
          <w:color w:val="231F20"/>
          <w:sz w:val="13"/>
        </w:rPr>
        <w:t>Deka </w:t>
      </w:r>
      <w:r>
        <w:rPr>
          <w:color w:val="231F20"/>
          <w:sz w:val="13"/>
        </w:rPr>
        <w:t>(ten).</w:t>
      </w:r>
    </w:p>
    <w:p>
      <w:pPr>
        <w:spacing w:before="15"/>
        <w:ind w:left="154" w:right="144" w:firstLine="0"/>
        <w:jc w:val="both"/>
        <w:rPr>
          <w:sz w:val="13"/>
        </w:rPr>
      </w:pPr>
      <w:r>
        <w:rPr>
          <w:color w:val="231F20"/>
          <w:position w:val="4"/>
          <w:sz w:val="8"/>
        </w:rPr>
        <w:t>21</w:t>
      </w:r>
      <w:r>
        <w:rPr>
          <w:color w:val="231F20"/>
          <w:spacing w:val="16"/>
          <w:position w:val="4"/>
          <w:sz w:val="8"/>
        </w:rPr>
        <w:t> </w:t>
      </w:r>
      <w:r>
        <w:rPr>
          <w:color w:val="231F20"/>
          <w:sz w:val="13"/>
        </w:rPr>
        <w:t>It is strange that the Sirens have become - notably in Homer - monsters greedy for human blood, as if the meaning</w:t>
      </w:r>
      <w:r>
        <w:rPr>
          <w:color w:val="231F20"/>
          <w:spacing w:val="40"/>
          <w:sz w:val="13"/>
        </w:rPr>
        <w:t> </w:t>
      </w:r>
      <w:r>
        <w:rPr>
          <w:color w:val="231F20"/>
          <w:sz w:val="13"/>
        </w:rPr>
        <w:t>of this Orphic-Pythagorean myth had ceased to be understood since ancient times. Certain elements of the Homeric</w:t>
      </w:r>
      <w:r>
        <w:rPr>
          <w:color w:val="231F20"/>
          <w:spacing w:val="40"/>
          <w:sz w:val="13"/>
        </w:rPr>
        <w:t> </w:t>
      </w:r>
      <w:r>
        <w:rPr>
          <w:color w:val="231F20"/>
          <w:sz w:val="13"/>
        </w:rPr>
        <w:t>legend can easily be transposed in an initiatory sense: the gay and flowery meadows where the Sirens are seated</w:t>
      </w:r>
      <w:r>
        <w:rPr>
          <w:color w:val="231F20"/>
          <w:spacing w:val="40"/>
          <w:sz w:val="13"/>
        </w:rPr>
        <w:t> </w:t>
      </w:r>
      <w:r>
        <w:rPr>
          <w:color w:val="231F20"/>
          <w:sz w:val="13"/>
        </w:rPr>
        <w:t>undoubtedly symbolise the starry vault; the sailors with their</w:t>
      </w:r>
      <w:r>
        <w:rPr>
          <w:color w:val="231F20"/>
          <w:spacing w:val="-1"/>
          <w:sz w:val="13"/>
        </w:rPr>
        <w:t> </w:t>
      </w:r>
      <w:r>
        <w:rPr>
          <w:color w:val="231F20"/>
          <w:sz w:val="13"/>
        </w:rPr>
        <w:t>ears covered with wax are the profane "</w:t>
      </w:r>
      <w:r>
        <w:rPr>
          <w:i/>
          <w:color w:val="231F20"/>
          <w:sz w:val="13"/>
        </w:rPr>
        <w:t>qui aures habent</w:t>
      </w:r>
      <w:r>
        <w:rPr>
          <w:i/>
          <w:color w:val="231F20"/>
          <w:spacing w:val="40"/>
          <w:sz w:val="13"/>
        </w:rPr>
        <w:t> </w:t>
      </w:r>
      <w:r>
        <w:rPr>
          <w:i/>
          <w:color w:val="231F20"/>
          <w:sz w:val="13"/>
        </w:rPr>
        <w:t>et non audient</w:t>
      </w:r>
      <w:r>
        <w:rPr>
          <w:color w:val="231F20"/>
          <w:sz w:val="13"/>
        </w:rPr>
        <w:t>"; the ropes that hold the feet and hands of Odysseus to the main mast of the ship probably symbolise</w:t>
      </w:r>
      <w:r>
        <w:rPr>
          <w:color w:val="231F20"/>
          <w:spacing w:val="40"/>
          <w:sz w:val="13"/>
        </w:rPr>
        <w:t> </w:t>
      </w:r>
      <w:r>
        <w:rPr>
          <w:color w:val="231F20"/>
          <w:sz w:val="13"/>
        </w:rPr>
        <w:t>the</w:t>
      </w:r>
      <w:r>
        <w:rPr>
          <w:color w:val="231F20"/>
          <w:spacing w:val="-1"/>
          <w:sz w:val="13"/>
        </w:rPr>
        <w:t> </w:t>
      </w:r>
      <w:r>
        <w:rPr>
          <w:color w:val="231F20"/>
          <w:sz w:val="13"/>
        </w:rPr>
        <w:t>renunciation</w:t>
      </w:r>
      <w:r>
        <w:rPr>
          <w:color w:val="231F20"/>
          <w:spacing w:val="-1"/>
          <w:sz w:val="13"/>
        </w:rPr>
        <w:t> </w:t>
      </w:r>
      <w:r>
        <w:rPr>
          <w:color w:val="231F20"/>
          <w:sz w:val="13"/>
        </w:rPr>
        <w:t>of</w:t>
      </w:r>
      <w:r>
        <w:rPr>
          <w:color w:val="231F20"/>
          <w:spacing w:val="-1"/>
          <w:sz w:val="13"/>
        </w:rPr>
        <w:t> </w:t>
      </w:r>
      <w:r>
        <w:rPr>
          <w:color w:val="231F20"/>
          <w:sz w:val="13"/>
        </w:rPr>
        <w:t>action</w:t>
      </w:r>
      <w:r>
        <w:rPr>
          <w:color w:val="231F20"/>
          <w:spacing w:val="-1"/>
          <w:sz w:val="13"/>
        </w:rPr>
        <w:t> </w:t>
      </w:r>
      <w:r>
        <w:rPr>
          <w:color w:val="231F20"/>
          <w:sz w:val="13"/>
        </w:rPr>
        <w:t>of</w:t>
      </w:r>
      <w:r>
        <w:rPr>
          <w:color w:val="231F20"/>
          <w:spacing w:val="-1"/>
          <w:sz w:val="13"/>
        </w:rPr>
        <w:t> </w:t>
      </w:r>
      <w:r>
        <w:rPr>
          <w:color w:val="231F20"/>
          <w:sz w:val="13"/>
        </w:rPr>
        <w:t>the</w:t>
      </w:r>
      <w:r>
        <w:rPr>
          <w:color w:val="231F20"/>
          <w:spacing w:val="-1"/>
          <w:sz w:val="13"/>
        </w:rPr>
        <w:t> </w:t>
      </w:r>
      <w:r>
        <w:rPr>
          <w:color w:val="231F20"/>
          <w:sz w:val="13"/>
        </w:rPr>
        <w:t>being</w:t>
      </w:r>
      <w:r>
        <w:rPr>
          <w:color w:val="231F20"/>
          <w:spacing w:val="-1"/>
          <w:sz w:val="13"/>
        </w:rPr>
        <w:t> </w:t>
      </w:r>
      <w:r>
        <w:rPr>
          <w:color w:val="231F20"/>
          <w:sz w:val="13"/>
        </w:rPr>
        <w:t>who</w:t>
      </w:r>
      <w:r>
        <w:rPr>
          <w:color w:val="231F20"/>
          <w:spacing w:val="-1"/>
          <w:sz w:val="13"/>
        </w:rPr>
        <w:t> </w:t>
      </w:r>
      <w:r>
        <w:rPr>
          <w:color w:val="231F20"/>
          <w:sz w:val="13"/>
        </w:rPr>
        <w:t>follows</w:t>
      </w:r>
      <w:r>
        <w:rPr>
          <w:color w:val="231F20"/>
          <w:spacing w:val="-1"/>
          <w:sz w:val="13"/>
        </w:rPr>
        <w:t> </w:t>
      </w:r>
      <w:r>
        <w:rPr>
          <w:color w:val="231F20"/>
          <w:sz w:val="13"/>
        </w:rPr>
        <w:t>the</w:t>
      </w:r>
      <w:r>
        <w:rPr>
          <w:color w:val="231F20"/>
          <w:spacing w:val="-1"/>
          <w:sz w:val="13"/>
        </w:rPr>
        <w:t> </w:t>
      </w:r>
      <w:r>
        <w:rPr>
          <w:color w:val="231F20"/>
          <w:sz w:val="13"/>
        </w:rPr>
        <w:t>way</w:t>
      </w:r>
      <w:r>
        <w:rPr>
          <w:color w:val="231F20"/>
          <w:spacing w:val="-1"/>
          <w:sz w:val="13"/>
        </w:rPr>
        <w:t> </w:t>
      </w:r>
      <w:r>
        <w:rPr>
          <w:color w:val="231F20"/>
          <w:sz w:val="13"/>
        </w:rPr>
        <w:t>and</w:t>
      </w:r>
      <w:r>
        <w:rPr>
          <w:color w:val="231F20"/>
          <w:spacing w:val="-2"/>
          <w:sz w:val="13"/>
        </w:rPr>
        <w:t> </w:t>
      </w:r>
      <w:r>
        <w:rPr>
          <w:color w:val="231F20"/>
          <w:sz w:val="13"/>
        </w:rPr>
        <w:t>thus</w:t>
      </w:r>
      <w:r>
        <w:rPr>
          <w:color w:val="231F20"/>
          <w:spacing w:val="-1"/>
          <w:sz w:val="13"/>
        </w:rPr>
        <w:t> </w:t>
      </w:r>
      <w:r>
        <w:rPr>
          <w:color w:val="231F20"/>
          <w:sz w:val="13"/>
        </w:rPr>
        <w:t>identifies</w:t>
      </w:r>
      <w:r>
        <w:rPr>
          <w:color w:val="231F20"/>
          <w:spacing w:val="-1"/>
          <w:sz w:val="13"/>
        </w:rPr>
        <w:t> </w:t>
      </w:r>
      <w:r>
        <w:rPr>
          <w:color w:val="231F20"/>
          <w:sz w:val="13"/>
        </w:rPr>
        <w:t>himself</w:t>
      </w:r>
      <w:r>
        <w:rPr>
          <w:color w:val="231F20"/>
          <w:spacing w:val="-1"/>
          <w:sz w:val="13"/>
        </w:rPr>
        <w:t> </w:t>
      </w:r>
      <w:r>
        <w:rPr>
          <w:color w:val="231F20"/>
          <w:sz w:val="13"/>
        </w:rPr>
        <w:t>with</w:t>
      </w:r>
      <w:r>
        <w:rPr>
          <w:color w:val="231F20"/>
          <w:spacing w:val="-1"/>
          <w:sz w:val="13"/>
        </w:rPr>
        <w:t> </w:t>
      </w:r>
      <w:r>
        <w:rPr>
          <w:color w:val="231F20"/>
          <w:sz w:val="13"/>
        </w:rPr>
        <w:t>the</w:t>
      </w:r>
      <w:r>
        <w:rPr>
          <w:color w:val="231F20"/>
          <w:spacing w:val="-1"/>
          <w:sz w:val="13"/>
        </w:rPr>
        <w:t> </w:t>
      </w:r>
      <w:r>
        <w:rPr>
          <w:color w:val="231F20"/>
          <w:sz w:val="13"/>
        </w:rPr>
        <w:t>axis</w:t>
      </w:r>
      <w:r>
        <w:rPr>
          <w:color w:val="231F20"/>
          <w:spacing w:val="-1"/>
          <w:sz w:val="13"/>
        </w:rPr>
        <w:t> </w:t>
      </w:r>
      <w:r>
        <w:rPr>
          <w:color w:val="231F20"/>
          <w:sz w:val="13"/>
        </w:rPr>
        <w:t>of</w:t>
      </w:r>
      <w:r>
        <w:rPr>
          <w:color w:val="231F20"/>
          <w:spacing w:val="-1"/>
          <w:sz w:val="13"/>
        </w:rPr>
        <w:t> </w:t>
      </w:r>
      <w:r>
        <w:rPr>
          <w:color w:val="231F20"/>
          <w:sz w:val="13"/>
        </w:rPr>
        <w:t>the</w:t>
      </w:r>
      <w:r>
        <w:rPr>
          <w:color w:val="231F20"/>
          <w:spacing w:val="-1"/>
          <w:sz w:val="13"/>
        </w:rPr>
        <w:t> </w:t>
      </w:r>
      <w:r>
        <w:rPr>
          <w:color w:val="231F20"/>
          <w:sz w:val="13"/>
        </w:rPr>
        <w:t>world.</w:t>
      </w:r>
      <w:r>
        <w:rPr>
          <w:color w:val="231F20"/>
          <w:spacing w:val="-1"/>
          <w:sz w:val="13"/>
        </w:rPr>
        <w:t> </w:t>
      </w:r>
      <w:r>
        <w:rPr>
          <w:color w:val="231F20"/>
          <w:sz w:val="13"/>
        </w:rPr>
        <w:t>The</w:t>
      </w:r>
      <w:r>
        <w:rPr>
          <w:color w:val="231F20"/>
          <w:spacing w:val="40"/>
          <w:sz w:val="13"/>
        </w:rPr>
        <w:t> </w:t>
      </w:r>
      <w:r>
        <w:rPr>
          <w:color w:val="231F20"/>
          <w:sz w:val="13"/>
        </w:rPr>
        <w:t>"celestial" song of the Sirens is significant enough, since they claim to "know everything that happens in the wide</w:t>
      </w:r>
      <w:r>
        <w:rPr>
          <w:color w:val="231F20"/>
          <w:spacing w:val="40"/>
          <w:sz w:val="13"/>
        </w:rPr>
        <w:t> </w:t>
      </w:r>
      <w:r>
        <w:rPr>
          <w:color w:val="231F20"/>
          <w:spacing w:val="-2"/>
          <w:sz w:val="13"/>
        </w:rPr>
        <w:t>Universe".</w:t>
      </w:r>
    </w:p>
    <w:p>
      <w:pPr>
        <w:spacing w:before="23"/>
        <w:ind w:left="155" w:right="0" w:firstLine="0"/>
        <w:jc w:val="both"/>
        <w:rPr>
          <w:sz w:val="13"/>
        </w:rPr>
      </w:pPr>
      <w:r>
        <w:rPr>
          <w:color w:val="231F20"/>
          <w:position w:val="4"/>
          <w:sz w:val="8"/>
        </w:rPr>
        <w:t>22</w:t>
      </w:r>
      <w:r>
        <w:rPr>
          <w:color w:val="231F20"/>
          <w:spacing w:val="12"/>
          <w:position w:val="4"/>
          <w:sz w:val="8"/>
        </w:rPr>
        <w:t> </w:t>
      </w:r>
      <w:r>
        <w:rPr>
          <w:color w:val="231F20"/>
          <w:sz w:val="13"/>
        </w:rPr>
        <w:t>Tripartite board is</w:t>
      </w:r>
      <w:r>
        <w:rPr>
          <w:color w:val="231F20"/>
          <w:spacing w:val="-1"/>
          <w:sz w:val="13"/>
        </w:rPr>
        <w:t> </w:t>
      </w:r>
      <w:r>
        <w:rPr>
          <w:i/>
          <w:color w:val="231F20"/>
          <w:sz w:val="13"/>
        </w:rPr>
        <w:t>tiercel</w:t>
      </w:r>
      <w:r>
        <w:rPr>
          <w:i/>
          <w:color w:val="231F20"/>
          <w:spacing w:val="1"/>
          <w:sz w:val="13"/>
        </w:rPr>
        <w:t> </w:t>
      </w:r>
      <w:r>
        <w:rPr>
          <w:i/>
          <w:color w:val="231F20"/>
          <w:sz w:val="13"/>
        </w:rPr>
        <w:t>board</w:t>
      </w:r>
      <w:r>
        <w:rPr>
          <w:color w:val="231F20"/>
          <w:sz w:val="13"/>
        </w:rPr>
        <w:t>, which has evolved</w:t>
      </w:r>
      <w:r>
        <w:rPr>
          <w:color w:val="231F20"/>
          <w:spacing w:val="1"/>
          <w:sz w:val="13"/>
        </w:rPr>
        <w:t> </w:t>
      </w:r>
      <w:r>
        <w:rPr>
          <w:color w:val="231F20"/>
          <w:sz w:val="13"/>
        </w:rPr>
        <w:t>into</w:t>
      </w:r>
      <w:r>
        <w:rPr>
          <w:color w:val="231F20"/>
          <w:spacing w:val="-1"/>
          <w:sz w:val="13"/>
        </w:rPr>
        <w:t> </w:t>
      </w:r>
      <w:r>
        <w:rPr>
          <w:i/>
          <w:color w:val="231F20"/>
          <w:sz w:val="13"/>
        </w:rPr>
        <w:t>trestle board </w:t>
      </w:r>
      <w:r>
        <w:rPr>
          <w:color w:val="231F20"/>
          <w:sz w:val="13"/>
        </w:rPr>
        <w:t>and</w:t>
      </w:r>
      <w:r>
        <w:rPr>
          <w:color w:val="231F20"/>
          <w:spacing w:val="1"/>
          <w:sz w:val="13"/>
        </w:rPr>
        <w:t> </w:t>
      </w:r>
      <w:r>
        <w:rPr>
          <w:i/>
          <w:color w:val="231F20"/>
          <w:sz w:val="13"/>
        </w:rPr>
        <w:t>tracing </w:t>
      </w:r>
      <w:r>
        <w:rPr>
          <w:i/>
          <w:color w:val="231F20"/>
          <w:spacing w:val="-2"/>
          <w:sz w:val="13"/>
        </w:rPr>
        <w:t>board</w:t>
      </w:r>
      <w:r>
        <w:rPr>
          <w:color w:val="231F20"/>
          <w:spacing w:val="-2"/>
          <w:sz w:val="13"/>
        </w:rPr>
        <w:t>.</w:t>
      </w:r>
    </w:p>
    <w:p>
      <w:pPr>
        <w:spacing w:after="0"/>
        <w:jc w:val="both"/>
        <w:rPr>
          <w:sz w:val="13"/>
        </w:rPr>
        <w:sectPr>
          <w:pgSz w:w="8640" w:h="12960"/>
          <w:pgMar w:top="1320" w:bottom="280" w:left="1080" w:right="1080"/>
        </w:sectPr>
      </w:pPr>
    </w:p>
    <w:p>
      <w:pPr>
        <w:pStyle w:val="BodyText"/>
        <w:spacing w:line="247" w:lineRule="auto" w:before="77"/>
        <w:ind w:left="155" w:right="392"/>
      </w:pPr>
      <w:r>
        <w:rPr>
          <w:color w:val="231F20"/>
        </w:rPr>
        <w:t>"recalls that this construction requires knowledge of the sacred numbers, and, by its very form, underlines the special importance of the ternary division" (pg.154).</w:t>
      </w:r>
    </w:p>
    <w:p>
      <w:pPr>
        <w:pStyle w:val="BodyText"/>
        <w:spacing w:before="3"/>
      </w:pPr>
    </w:p>
    <w:p>
      <w:pPr>
        <w:pStyle w:val="BodyText"/>
        <w:spacing w:line="244" w:lineRule="auto"/>
        <w:ind w:left="155" w:right="141" w:firstLine="514"/>
        <w:jc w:val="both"/>
      </w:pPr>
      <w:r>
        <w:rPr>
          <w:color w:val="231F20"/>
        </w:rPr>
        <w:t>He goes on to say: "let us perceive that the tracing board of the ancient Masonic corporation may be associated - if not identified - in a very simple and natural way, although</w:t>
      </w:r>
      <w:r>
        <w:rPr>
          <w:color w:val="231F20"/>
          <w:spacing w:val="40"/>
        </w:rPr>
        <w:t> </w:t>
      </w:r>
      <w:r>
        <w:rPr>
          <w:color w:val="231F20"/>
        </w:rPr>
        <w:t>vague</w:t>
      </w:r>
      <w:r>
        <w:rPr>
          <w:color w:val="231F20"/>
          <w:spacing w:val="40"/>
        </w:rPr>
        <w:t> </w:t>
      </w:r>
      <w:r>
        <w:rPr>
          <w:color w:val="231F20"/>
        </w:rPr>
        <w:t>and</w:t>
      </w:r>
      <w:r>
        <w:rPr>
          <w:color w:val="231F20"/>
          <w:spacing w:val="40"/>
        </w:rPr>
        <w:t> </w:t>
      </w:r>
      <w:r>
        <w:rPr>
          <w:color w:val="231F20"/>
        </w:rPr>
        <w:t>of</w:t>
      </w:r>
      <w:r>
        <w:rPr>
          <w:color w:val="231F20"/>
          <w:spacing w:val="40"/>
        </w:rPr>
        <w:t> </w:t>
      </w:r>
      <w:r>
        <w:rPr>
          <w:color w:val="231F20"/>
        </w:rPr>
        <w:t>relative</w:t>
      </w:r>
      <w:r>
        <w:rPr>
          <w:color w:val="231F20"/>
          <w:spacing w:val="40"/>
        </w:rPr>
        <w:t> </w:t>
      </w:r>
      <w:r>
        <w:rPr>
          <w:color w:val="231F20"/>
        </w:rPr>
        <w:t>interest,</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ancient</w:t>
      </w:r>
      <w:r>
        <w:rPr>
          <w:color w:val="231F20"/>
          <w:spacing w:val="40"/>
        </w:rPr>
        <w:t> </w:t>
      </w:r>
      <w:r>
        <w:rPr>
          <w:color w:val="231F20"/>
        </w:rPr>
        <w:t>Pythagorean</w:t>
      </w:r>
      <w:r>
        <w:rPr>
          <w:color w:val="231F20"/>
          <w:spacing w:val="40"/>
        </w:rPr>
        <w:t> </w:t>
      </w:r>
      <w:r>
        <w:rPr>
          <w:color w:val="231F20"/>
        </w:rPr>
        <w:t>abacus</w:t>
      </w:r>
      <w:r>
        <w:rPr>
          <w:color w:val="231F20"/>
          <w:position w:val="5"/>
          <w:sz w:val="11"/>
        </w:rPr>
        <w:t>23</w:t>
      </w:r>
      <w:r>
        <w:rPr>
          <w:color w:val="231F20"/>
        </w:rPr>
        <w:t>,</w:t>
      </w:r>
      <w:r>
        <w:rPr>
          <w:color w:val="231F20"/>
          <w:spacing w:val="40"/>
        </w:rPr>
        <w:t> </w:t>
      </w:r>
      <w:r>
        <w:rPr>
          <w:color w:val="231F20"/>
        </w:rPr>
        <w:t>the </w:t>
      </w:r>
      <w:r>
        <w:rPr>
          <w:i/>
          <w:color w:val="231F20"/>
        </w:rPr>
        <w:t>deltos</w:t>
      </w:r>
      <w:r>
        <w:rPr>
          <w:color w:val="231F20"/>
        </w:rPr>
        <w:t>, or </w:t>
      </w:r>
      <w:r>
        <w:rPr>
          <w:i/>
          <w:color w:val="231F20"/>
        </w:rPr>
        <w:t>Pythagorean mensa</w:t>
      </w:r>
      <w:r>
        <w:rPr>
          <w:color w:val="231F20"/>
        </w:rPr>
        <w:t>, later confused with the ancient Pythagorean table which, not so long ago, was taught in schools" (pgs. 158-159). And the author ends this passage by</w:t>
      </w:r>
      <w:r>
        <w:rPr>
          <w:color w:val="231F20"/>
          <w:spacing w:val="24"/>
        </w:rPr>
        <w:t> </w:t>
      </w:r>
      <w:r>
        <w:rPr>
          <w:color w:val="231F20"/>
        </w:rPr>
        <w:t>pointing</w:t>
      </w:r>
      <w:r>
        <w:rPr>
          <w:color w:val="231F20"/>
          <w:spacing w:val="24"/>
        </w:rPr>
        <w:t> </w:t>
      </w:r>
      <w:r>
        <w:rPr>
          <w:color w:val="231F20"/>
        </w:rPr>
        <w:t>out</w:t>
      </w:r>
      <w:r>
        <w:rPr>
          <w:color w:val="231F20"/>
          <w:spacing w:val="24"/>
        </w:rPr>
        <w:t> </w:t>
      </w:r>
      <w:r>
        <w:rPr>
          <w:color w:val="231F20"/>
        </w:rPr>
        <w:t>that,</w:t>
      </w:r>
      <w:r>
        <w:rPr>
          <w:color w:val="231F20"/>
          <w:spacing w:val="24"/>
        </w:rPr>
        <w:t> </w:t>
      </w:r>
      <w:r>
        <w:rPr>
          <w:color w:val="231F20"/>
        </w:rPr>
        <w:t>in</w:t>
      </w:r>
      <w:r>
        <w:rPr>
          <w:color w:val="231F20"/>
          <w:spacing w:val="24"/>
        </w:rPr>
        <w:t> </w:t>
      </w:r>
      <w:r>
        <w:rPr>
          <w:color w:val="231F20"/>
        </w:rPr>
        <w:t>the</w:t>
      </w:r>
      <w:r>
        <w:rPr>
          <w:color w:val="231F20"/>
          <w:spacing w:val="24"/>
        </w:rPr>
        <w:t> </w:t>
      </w:r>
      <w:r>
        <w:rPr>
          <w:color w:val="231F20"/>
        </w:rPr>
        <w:t>Romans,</w:t>
      </w:r>
      <w:r>
        <w:rPr>
          <w:color w:val="231F20"/>
          <w:spacing w:val="24"/>
        </w:rPr>
        <w:t> </w:t>
      </w:r>
      <w:r>
        <w:rPr>
          <w:color w:val="231F20"/>
        </w:rPr>
        <w:t>the</w:t>
      </w:r>
      <w:r>
        <w:rPr>
          <w:color w:val="231F20"/>
          <w:spacing w:val="24"/>
        </w:rPr>
        <w:t> </w:t>
      </w:r>
      <w:r>
        <w:rPr>
          <w:color w:val="231F20"/>
        </w:rPr>
        <w:t>word</w:t>
      </w:r>
      <w:r>
        <w:rPr>
          <w:color w:val="231F20"/>
          <w:spacing w:val="22"/>
        </w:rPr>
        <w:t> </w:t>
      </w:r>
      <w:r>
        <w:rPr>
          <w:i/>
          <w:color w:val="231F20"/>
        </w:rPr>
        <w:t>mensa</w:t>
      </w:r>
      <w:r>
        <w:rPr>
          <w:i/>
          <w:color w:val="231F20"/>
          <w:spacing w:val="24"/>
        </w:rPr>
        <w:t> </w:t>
      </w:r>
      <w:r>
        <w:rPr>
          <w:color w:val="231F20"/>
        </w:rPr>
        <w:t>means</w:t>
      </w:r>
      <w:r>
        <w:rPr>
          <w:color w:val="231F20"/>
          <w:spacing w:val="24"/>
        </w:rPr>
        <w:t> </w:t>
      </w:r>
      <w:r>
        <w:rPr>
          <w:color w:val="231F20"/>
        </w:rPr>
        <w:t>both</w:t>
      </w:r>
      <w:r>
        <w:rPr>
          <w:color w:val="231F20"/>
          <w:spacing w:val="24"/>
        </w:rPr>
        <w:t> </w:t>
      </w:r>
      <w:r>
        <w:rPr>
          <w:color w:val="231F20"/>
        </w:rPr>
        <w:t>a</w:t>
      </w:r>
      <w:r>
        <w:rPr>
          <w:color w:val="231F20"/>
          <w:spacing w:val="24"/>
        </w:rPr>
        <w:t> </w:t>
      </w:r>
      <w:r>
        <w:rPr>
          <w:color w:val="231F20"/>
        </w:rPr>
        <w:t>table</w:t>
      </w:r>
      <w:r>
        <w:rPr>
          <w:color w:val="231F20"/>
          <w:spacing w:val="24"/>
        </w:rPr>
        <w:t> </w:t>
      </w:r>
      <w:r>
        <w:rPr>
          <w:color w:val="231F20"/>
        </w:rPr>
        <w:t>of</w:t>
      </w:r>
      <w:r>
        <w:rPr>
          <w:color w:val="231F20"/>
          <w:spacing w:val="24"/>
        </w:rPr>
        <w:t> </w:t>
      </w:r>
      <w:r>
        <w:rPr>
          <w:color w:val="231F20"/>
        </w:rPr>
        <w:t>reckoning and a table for eating</w:t>
      </w:r>
      <w:r>
        <w:rPr>
          <w:color w:val="231F20"/>
          <w:position w:val="5"/>
          <w:sz w:val="11"/>
        </w:rPr>
        <w:t>24</w:t>
      </w:r>
      <w:r>
        <w:rPr>
          <w:color w:val="231F20"/>
        </w:rPr>
        <w:t>.</w:t>
      </w:r>
    </w:p>
    <w:p>
      <w:pPr>
        <w:pStyle w:val="BodyText"/>
        <w:spacing w:before="11"/>
      </w:pPr>
    </w:p>
    <w:p>
      <w:pPr>
        <w:pStyle w:val="BodyText"/>
        <w:spacing w:line="244" w:lineRule="auto" w:before="1"/>
        <w:ind w:left="155" w:right="144" w:firstLine="514"/>
        <w:jc w:val="both"/>
      </w:pPr>
      <w:r>
        <w:rPr>
          <w:color w:val="231F20"/>
        </w:rPr>
        <w:t>A. Reghini also recalls that the plate to be traced, after the ritual of the</w:t>
      </w:r>
      <w:r>
        <w:rPr>
          <w:color w:val="231F20"/>
          <w:spacing w:val="80"/>
          <w:w w:val="150"/>
        </w:rPr>
        <w:t> </w:t>
      </w:r>
      <w:r>
        <w:rPr>
          <w:color w:val="231F20"/>
        </w:rPr>
        <w:t>Apprentice,</w:t>
      </w:r>
      <w:r>
        <w:rPr>
          <w:color w:val="231F20"/>
          <w:spacing w:val="31"/>
        </w:rPr>
        <w:t> </w:t>
      </w:r>
      <w:r>
        <w:rPr>
          <w:color w:val="231F20"/>
        </w:rPr>
        <w:t>symbolises</w:t>
      </w:r>
      <w:r>
        <w:rPr>
          <w:color w:val="231F20"/>
          <w:spacing w:val="31"/>
        </w:rPr>
        <w:t> </w:t>
      </w:r>
      <w:r>
        <w:rPr>
          <w:color w:val="231F20"/>
        </w:rPr>
        <w:t>memory;</w:t>
      </w:r>
      <w:r>
        <w:rPr>
          <w:color w:val="231F20"/>
          <w:spacing w:val="31"/>
        </w:rPr>
        <w:t> </w:t>
      </w:r>
      <w:r>
        <w:rPr>
          <w:color w:val="231F20"/>
        </w:rPr>
        <w:t>and</w:t>
      </w:r>
      <w:r>
        <w:rPr>
          <w:color w:val="231F20"/>
          <w:spacing w:val="31"/>
        </w:rPr>
        <w:t> </w:t>
      </w:r>
      <w:r>
        <w:rPr>
          <w:color w:val="231F20"/>
        </w:rPr>
        <w:t>adds:</w:t>
      </w:r>
      <w:r>
        <w:rPr>
          <w:color w:val="231F20"/>
          <w:spacing w:val="31"/>
        </w:rPr>
        <w:t> </w:t>
      </w:r>
      <w:r>
        <w:rPr>
          <w:color w:val="231F20"/>
        </w:rPr>
        <w:t>"The</w:t>
      </w:r>
      <w:r>
        <w:rPr>
          <w:color w:val="231F20"/>
          <w:spacing w:val="31"/>
        </w:rPr>
        <w:t> </w:t>
      </w:r>
      <w:r>
        <w:rPr>
          <w:color w:val="231F20"/>
        </w:rPr>
        <w:t>goddess</w:t>
      </w:r>
      <w:r>
        <w:rPr>
          <w:color w:val="231F20"/>
          <w:spacing w:val="31"/>
        </w:rPr>
        <w:t> </w:t>
      </w:r>
      <w:r>
        <w:rPr>
          <w:color w:val="231F20"/>
        </w:rPr>
        <w:t>of</w:t>
      </w:r>
      <w:r>
        <w:rPr>
          <w:color w:val="231F20"/>
          <w:spacing w:val="31"/>
        </w:rPr>
        <w:t> </w:t>
      </w:r>
      <w:r>
        <w:rPr>
          <w:color w:val="231F20"/>
        </w:rPr>
        <w:t>memory,</w:t>
      </w:r>
      <w:r>
        <w:rPr>
          <w:color w:val="231F20"/>
          <w:spacing w:val="31"/>
        </w:rPr>
        <w:t> </w:t>
      </w:r>
      <w:r>
        <w:rPr>
          <w:color w:val="231F20"/>
        </w:rPr>
        <w:t>Mnemosyne,</w:t>
      </w:r>
      <w:r>
        <w:rPr>
          <w:color w:val="231F20"/>
          <w:spacing w:val="31"/>
        </w:rPr>
        <w:t> </w:t>
      </w:r>
      <w:r>
        <w:rPr>
          <w:color w:val="231F20"/>
        </w:rPr>
        <w:t>is the mother of the 9 Muses, those Muses who teach the Ursa to Dante, led by Apollo and inspired</w:t>
      </w:r>
      <w:r>
        <w:rPr>
          <w:color w:val="231F20"/>
          <w:spacing w:val="23"/>
        </w:rPr>
        <w:t> </w:t>
      </w:r>
      <w:r>
        <w:rPr>
          <w:color w:val="231F20"/>
        </w:rPr>
        <w:t>by</w:t>
      </w:r>
      <w:r>
        <w:rPr>
          <w:color w:val="231F20"/>
          <w:spacing w:val="23"/>
        </w:rPr>
        <w:t> </w:t>
      </w:r>
      <w:r>
        <w:rPr>
          <w:color w:val="231F20"/>
        </w:rPr>
        <w:t>Minerva</w:t>
      </w:r>
      <w:r>
        <w:rPr>
          <w:color w:val="231F20"/>
          <w:spacing w:val="23"/>
        </w:rPr>
        <w:t> </w:t>
      </w:r>
      <w:r>
        <w:rPr>
          <w:color w:val="231F20"/>
        </w:rPr>
        <w:t>(</w:t>
      </w:r>
      <w:r>
        <w:rPr>
          <w:i/>
          <w:color w:val="231F20"/>
        </w:rPr>
        <w:t>Paradis</w:t>
      </w:r>
      <w:r>
        <w:rPr>
          <w:color w:val="231F20"/>
        </w:rPr>
        <w:t>,</w:t>
      </w:r>
      <w:r>
        <w:rPr>
          <w:color w:val="231F20"/>
          <w:spacing w:val="23"/>
        </w:rPr>
        <w:t> </w:t>
      </w:r>
      <w:r>
        <w:rPr>
          <w:color w:val="231F20"/>
        </w:rPr>
        <w:t>ch.</w:t>
      </w:r>
      <w:r>
        <w:rPr>
          <w:color w:val="231F20"/>
          <w:spacing w:val="23"/>
        </w:rPr>
        <w:t> </w:t>
      </w:r>
      <w:r>
        <w:rPr>
          <w:color w:val="231F20"/>
        </w:rPr>
        <w:t>2).</w:t>
      </w:r>
      <w:r>
        <w:rPr>
          <w:color w:val="231F20"/>
          <w:spacing w:val="23"/>
        </w:rPr>
        <w:t> </w:t>
      </w:r>
      <w:r>
        <w:rPr>
          <w:color w:val="231F20"/>
        </w:rPr>
        <w:t>Mnemosyne,</w:t>
      </w:r>
      <w:r>
        <w:rPr>
          <w:color w:val="231F20"/>
          <w:spacing w:val="23"/>
        </w:rPr>
        <w:t> </w:t>
      </w:r>
      <w:r>
        <w:rPr>
          <w:color w:val="231F20"/>
        </w:rPr>
        <w:t>in</w:t>
      </w:r>
      <w:r>
        <w:rPr>
          <w:color w:val="231F20"/>
          <w:spacing w:val="23"/>
        </w:rPr>
        <w:t> </w:t>
      </w:r>
      <w:r>
        <w:rPr>
          <w:color w:val="231F20"/>
        </w:rPr>
        <w:t>the</w:t>
      </w:r>
      <w:r>
        <w:rPr>
          <w:color w:val="231F20"/>
          <w:spacing w:val="23"/>
        </w:rPr>
        <w:t> </w:t>
      </w:r>
      <w:r>
        <w:rPr>
          <w:color w:val="231F20"/>
        </w:rPr>
        <w:t>Orphic-Pythagorean</w:t>
      </w:r>
      <w:r>
        <w:rPr>
          <w:color w:val="231F20"/>
          <w:spacing w:val="23"/>
        </w:rPr>
        <w:t> </w:t>
      </w:r>
      <w:r>
        <w:rPr>
          <w:color w:val="231F20"/>
        </w:rPr>
        <w:t>myth</w:t>
      </w:r>
      <w:r>
        <w:rPr>
          <w:color w:val="231F20"/>
          <w:spacing w:val="23"/>
        </w:rPr>
        <w:t> </w:t>
      </w:r>
      <w:r>
        <w:rPr>
          <w:color w:val="231F20"/>
        </w:rPr>
        <w:t>of the 2 rivers - or the 2 ways - is the source of life, the Dantean </w:t>
      </w:r>
      <w:r>
        <w:rPr>
          <w:b/>
          <w:i/>
          <w:color w:val="231F20"/>
        </w:rPr>
        <w:t>Eunoe</w:t>
      </w:r>
      <w:r>
        <w:rPr>
          <w:color w:val="231F20"/>
        </w:rPr>
        <w:t>, as opposed to the mortal source Lethe. Moreover, for Plato, understanding is an amnesia, a remembering. We must take into account this superior sense of memory in the ancients, if we want to understand why it is symbolised by the plate to be traced (pgs. 161-162)".</w:t>
      </w:r>
    </w:p>
    <w:p>
      <w:pPr>
        <w:pStyle w:val="BodyText"/>
        <w:spacing w:before="11"/>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3" w:firstLine="514"/>
        <w:jc w:val="both"/>
      </w:pPr>
      <w:r>
        <w:rPr>
          <w:color w:val="231F20"/>
        </w:rPr>
        <w:t>The work contains many interesting considerations on music and the links</w:t>
      </w:r>
      <w:r>
        <w:rPr>
          <w:color w:val="231F20"/>
          <w:spacing w:val="80"/>
        </w:rPr>
        <w:t> </w:t>
      </w:r>
      <w:r>
        <w:rPr>
          <w:color w:val="231F20"/>
        </w:rPr>
        <w:t>between</w:t>
      </w:r>
      <w:r>
        <w:rPr>
          <w:color w:val="231F20"/>
          <w:spacing w:val="40"/>
        </w:rPr>
        <w:t> </w:t>
      </w:r>
      <w:r>
        <w:rPr>
          <w:color w:val="231F20"/>
        </w:rPr>
        <w:t>this</w:t>
      </w:r>
      <w:r>
        <w:rPr>
          <w:color w:val="231F20"/>
          <w:spacing w:val="40"/>
        </w:rPr>
        <w:t> </w:t>
      </w:r>
      <w:r>
        <w:rPr>
          <w:color w:val="231F20"/>
        </w:rPr>
        <w:t>art</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science</w:t>
      </w:r>
      <w:r>
        <w:rPr>
          <w:color w:val="231F20"/>
          <w:spacing w:val="40"/>
        </w:rPr>
        <w:t> </w:t>
      </w:r>
      <w:r>
        <w:rPr>
          <w:color w:val="231F20"/>
        </w:rPr>
        <w:t>of</w:t>
      </w:r>
      <w:r>
        <w:rPr>
          <w:color w:val="231F20"/>
          <w:spacing w:val="40"/>
        </w:rPr>
        <w:t> </w:t>
      </w:r>
      <w:r>
        <w:rPr>
          <w:color w:val="231F20"/>
        </w:rPr>
        <w:t>numbers.</w:t>
      </w:r>
      <w:r>
        <w:rPr>
          <w:color w:val="231F20"/>
          <w:spacing w:val="40"/>
        </w:rPr>
        <w:t> </w:t>
      </w:r>
      <w:r>
        <w:rPr>
          <w:color w:val="231F20"/>
        </w:rPr>
        <w:t>It</w:t>
      </w:r>
      <w:r>
        <w:rPr>
          <w:color w:val="231F20"/>
          <w:spacing w:val="40"/>
        </w:rPr>
        <w:t> </w:t>
      </w:r>
      <w:r>
        <w:rPr>
          <w:color w:val="231F20"/>
        </w:rPr>
        <w:t>quotes</w:t>
      </w:r>
      <w:r>
        <w:rPr>
          <w:color w:val="231F20"/>
          <w:spacing w:val="40"/>
        </w:rPr>
        <w:t> </w:t>
      </w:r>
      <w:r>
        <w:rPr>
          <w:color w:val="231F20"/>
        </w:rPr>
        <w:t>a</w:t>
      </w:r>
      <w:r>
        <w:rPr>
          <w:color w:val="231F20"/>
          <w:spacing w:val="40"/>
        </w:rPr>
        <w:t> </w:t>
      </w:r>
      <w:r>
        <w:rPr>
          <w:color w:val="231F20"/>
        </w:rPr>
        <w:t>tradition</w:t>
      </w:r>
      <w:r>
        <w:rPr>
          <w:color w:val="231F20"/>
          <w:spacing w:val="40"/>
        </w:rPr>
        <w:t> </w:t>
      </w:r>
      <w:r>
        <w:rPr>
          <w:color w:val="231F20"/>
        </w:rPr>
        <w:t>contributed</w:t>
      </w:r>
      <w:r>
        <w:rPr>
          <w:color w:val="231F20"/>
          <w:spacing w:val="40"/>
        </w:rPr>
        <w:t> </w:t>
      </w:r>
      <w:r>
        <w:rPr>
          <w:color w:val="231F20"/>
        </w:rPr>
        <w:t>by Diogène Alerce, who explains how Pythagoras, "listening to the sound emitted by the hammers of a blacksmith striking his anvil, observed that the intensity of the hammers depended on the size of the hammer, and then, testing with equally taut strings, he saw</w:t>
      </w:r>
      <w:r>
        <w:rPr>
          <w:color w:val="231F20"/>
          <w:spacing w:val="40"/>
        </w:rPr>
        <w:t> </w:t>
      </w:r>
      <w:r>
        <w:rPr>
          <w:color w:val="231F20"/>
        </w:rPr>
        <w:t>that the shorter the string length, the higher the elevation of the sound, and that sounds were obtained which the ear perceived as chords when the string lengths were in simple numerical relationships" (pg. 83).</w:t>
      </w:r>
    </w:p>
    <w:p>
      <w:pPr>
        <w:pStyle w:val="BodyText"/>
        <w:spacing w:before="13"/>
      </w:pPr>
    </w:p>
    <w:p>
      <w:pPr>
        <w:pStyle w:val="BodyText"/>
        <w:spacing w:line="244" w:lineRule="auto"/>
        <w:ind w:left="155" w:right="140" w:firstLine="514"/>
        <w:jc w:val="both"/>
      </w:pPr>
      <w:r>
        <w:rPr>
          <w:color w:val="231F20"/>
        </w:rPr>
        <w:t>A. Reghini thus pointed out that the simplest numerical ratios are those which</w:t>
      </w:r>
      <w:r>
        <w:rPr>
          <w:color w:val="231F20"/>
          <w:spacing w:val="40"/>
        </w:rPr>
        <w:t> </w:t>
      </w:r>
      <w:r>
        <w:rPr>
          <w:color w:val="231F20"/>
        </w:rPr>
        <w:t>have, as elements, the numbers of the </w:t>
      </w:r>
      <w:r>
        <w:rPr>
          <w:i/>
          <w:color w:val="231F20"/>
        </w:rPr>
        <w:t>Tetraktys</w:t>
      </w:r>
      <w:r>
        <w:rPr>
          <w:color w:val="231F20"/>
        </w:rPr>
        <w:t>: 1, 2, 3 and 4, and that the strings of the lyre of Orpheus, or the tetrachord of Philolaüs, in the ratio 1/2 2/3 3/4. But it should also</w:t>
      </w:r>
      <w:r>
        <w:rPr>
          <w:color w:val="231F20"/>
          <w:spacing w:val="40"/>
        </w:rPr>
        <w:t> </w:t>
      </w:r>
      <w:r>
        <w:rPr>
          <w:color w:val="231F20"/>
        </w:rPr>
        <w:t>be</w:t>
      </w:r>
      <w:r>
        <w:rPr>
          <w:color w:val="231F20"/>
          <w:spacing w:val="16"/>
        </w:rPr>
        <w:t> </w:t>
      </w:r>
      <w:r>
        <w:rPr>
          <w:color w:val="231F20"/>
        </w:rPr>
        <w:t>noted</w:t>
      </w:r>
      <w:r>
        <w:rPr>
          <w:color w:val="231F20"/>
          <w:spacing w:val="16"/>
        </w:rPr>
        <w:t> </w:t>
      </w:r>
      <w:r>
        <w:rPr>
          <w:color w:val="231F20"/>
        </w:rPr>
        <w:t>that</w:t>
      </w:r>
      <w:r>
        <w:rPr>
          <w:color w:val="231F20"/>
          <w:spacing w:val="16"/>
        </w:rPr>
        <w:t> </w:t>
      </w:r>
      <w:r>
        <w:rPr>
          <w:color w:val="231F20"/>
        </w:rPr>
        <w:t>the</w:t>
      </w:r>
      <w:r>
        <w:rPr>
          <w:color w:val="231F20"/>
          <w:spacing w:val="16"/>
        </w:rPr>
        <w:t> </w:t>
      </w:r>
      <w:r>
        <w:rPr>
          <w:color w:val="231F20"/>
        </w:rPr>
        <w:t>legend</w:t>
      </w:r>
      <w:r>
        <w:rPr>
          <w:color w:val="231F20"/>
          <w:spacing w:val="16"/>
        </w:rPr>
        <w:t> </w:t>
      </w:r>
      <w:r>
        <w:rPr>
          <w:color w:val="231F20"/>
        </w:rPr>
        <w:t>contributed</w:t>
      </w:r>
      <w:r>
        <w:rPr>
          <w:color w:val="231F20"/>
          <w:spacing w:val="16"/>
        </w:rPr>
        <w:t> </w:t>
      </w:r>
      <w:r>
        <w:rPr>
          <w:color w:val="231F20"/>
        </w:rPr>
        <w:t>by</w:t>
      </w:r>
      <w:r>
        <w:rPr>
          <w:color w:val="231F20"/>
          <w:spacing w:val="16"/>
        </w:rPr>
        <w:t> </w:t>
      </w:r>
      <w:r>
        <w:rPr>
          <w:color w:val="231F20"/>
        </w:rPr>
        <w:t>Diogène</w:t>
      </w:r>
      <w:r>
        <w:rPr>
          <w:color w:val="231F20"/>
          <w:spacing w:val="16"/>
        </w:rPr>
        <w:t> </w:t>
      </w:r>
      <w:r>
        <w:rPr>
          <w:color w:val="231F20"/>
        </w:rPr>
        <w:t>Alerce</w:t>
      </w:r>
      <w:r>
        <w:rPr>
          <w:color w:val="231F20"/>
          <w:spacing w:val="16"/>
        </w:rPr>
        <w:t> </w:t>
      </w:r>
      <w:r>
        <w:rPr>
          <w:color w:val="231F20"/>
        </w:rPr>
        <w:t>attributes</w:t>
      </w:r>
      <w:r>
        <w:rPr>
          <w:color w:val="231F20"/>
          <w:spacing w:val="16"/>
        </w:rPr>
        <w:t> </w:t>
      </w:r>
      <w:r>
        <w:rPr>
          <w:color w:val="231F20"/>
        </w:rPr>
        <w:t>a</w:t>
      </w:r>
      <w:r>
        <w:rPr>
          <w:color w:val="231F20"/>
          <w:spacing w:val="16"/>
        </w:rPr>
        <w:t> </w:t>
      </w:r>
      <w:r>
        <w:rPr>
          <w:color w:val="231F20"/>
        </w:rPr>
        <w:t>metallurgical</w:t>
      </w:r>
      <w:r>
        <w:rPr>
          <w:color w:val="231F20"/>
          <w:spacing w:val="16"/>
        </w:rPr>
        <w:t> </w:t>
      </w:r>
      <w:r>
        <w:rPr>
          <w:color w:val="231F20"/>
        </w:rPr>
        <w:t>origin to music and, in particular, to the lyre; this same lyre by which Apollo regulated the movements of the stars, Orpheus appeased discord, Arion</w:t>
      </w:r>
    </w:p>
    <w:p>
      <w:pPr>
        <w:pStyle w:val="BodyText"/>
        <w:rPr>
          <w:sz w:val="14"/>
        </w:rPr>
      </w:pPr>
      <w:r>
        <w:rPr>
          <w:sz w:val="14"/>
        </w:rPr>
        <mc:AlternateContent>
          <mc:Choice Requires="wps">
            <w:drawing>
              <wp:anchor distT="0" distB="0" distL="0" distR="0" allowOverlap="1" layoutInCell="1" locked="0" behindDoc="1" simplePos="0" relativeHeight="487593472">
                <wp:simplePos x="0" y="0"/>
                <wp:positionH relativeFrom="page">
                  <wp:posOffset>784517</wp:posOffset>
                </wp:positionH>
                <wp:positionV relativeFrom="paragraph">
                  <wp:posOffset>117831</wp:posOffset>
                </wp:positionV>
                <wp:extent cx="1328420" cy="57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278074pt;width:104.552pt;height:.435pt;mso-position-horizontal-relative:page;mso-position-vertical-relative:paragraph;z-index:-15723008;mso-wrap-distance-left:0;mso-wrap-distance-right:0" id="docshape25" filled="true" fillcolor="#231f20" stroked="false">
                <v:fill type="solid"/>
                <w10:wrap type="topAndBottom"/>
              </v:rect>
            </w:pict>
          </mc:Fallback>
        </mc:AlternateContent>
      </w:r>
    </w:p>
    <w:p>
      <w:pPr>
        <w:spacing w:before="88"/>
        <w:ind w:left="155" w:right="144" w:firstLine="0"/>
        <w:jc w:val="both"/>
        <w:rPr>
          <w:sz w:val="13"/>
        </w:rPr>
      </w:pPr>
      <w:r>
        <w:rPr>
          <w:color w:val="231F20"/>
          <w:position w:val="4"/>
          <w:sz w:val="8"/>
        </w:rPr>
        <w:t>23</w:t>
      </w:r>
      <w:r>
        <w:rPr>
          <w:color w:val="231F20"/>
          <w:spacing w:val="36"/>
          <w:position w:val="4"/>
          <w:sz w:val="8"/>
        </w:rPr>
        <w:t> </w:t>
      </w:r>
      <w:r>
        <w:rPr>
          <w:color w:val="231F20"/>
          <w:sz w:val="13"/>
        </w:rPr>
        <w:t>This</w:t>
      </w:r>
      <w:r>
        <w:rPr>
          <w:color w:val="231F20"/>
          <w:spacing w:val="23"/>
          <w:sz w:val="13"/>
        </w:rPr>
        <w:t> </w:t>
      </w:r>
      <w:r>
        <w:rPr>
          <w:color w:val="231F20"/>
          <w:sz w:val="13"/>
        </w:rPr>
        <w:t>word</w:t>
      </w:r>
      <w:r>
        <w:rPr>
          <w:color w:val="231F20"/>
          <w:spacing w:val="23"/>
          <w:sz w:val="13"/>
        </w:rPr>
        <w:t> </w:t>
      </w:r>
      <w:r>
        <w:rPr>
          <w:color w:val="231F20"/>
          <w:sz w:val="13"/>
        </w:rPr>
        <w:t>designates</w:t>
      </w:r>
      <w:r>
        <w:rPr>
          <w:color w:val="231F20"/>
          <w:spacing w:val="23"/>
          <w:sz w:val="13"/>
        </w:rPr>
        <w:t> </w:t>
      </w:r>
      <w:r>
        <w:rPr>
          <w:color w:val="231F20"/>
          <w:sz w:val="13"/>
        </w:rPr>
        <w:t>at</w:t>
      </w:r>
      <w:r>
        <w:rPr>
          <w:color w:val="231F20"/>
          <w:spacing w:val="23"/>
          <w:sz w:val="13"/>
        </w:rPr>
        <w:t> </w:t>
      </w:r>
      <w:r>
        <w:rPr>
          <w:color w:val="231F20"/>
          <w:sz w:val="13"/>
        </w:rPr>
        <w:t>the</w:t>
      </w:r>
      <w:r>
        <w:rPr>
          <w:color w:val="231F20"/>
          <w:spacing w:val="23"/>
          <w:sz w:val="13"/>
        </w:rPr>
        <w:t> </w:t>
      </w:r>
      <w:r>
        <w:rPr>
          <w:color w:val="231F20"/>
          <w:sz w:val="13"/>
        </w:rPr>
        <w:t>same</w:t>
      </w:r>
      <w:r>
        <w:rPr>
          <w:color w:val="231F20"/>
          <w:spacing w:val="23"/>
          <w:sz w:val="13"/>
        </w:rPr>
        <w:t> </w:t>
      </w:r>
      <w:r>
        <w:rPr>
          <w:color w:val="231F20"/>
          <w:sz w:val="13"/>
        </w:rPr>
        <w:t>time:</w:t>
      </w:r>
      <w:r>
        <w:rPr>
          <w:color w:val="231F20"/>
          <w:spacing w:val="23"/>
          <w:sz w:val="13"/>
        </w:rPr>
        <w:t> </w:t>
      </w:r>
      <w:r>
        <w:rPr>
          <w:color w:val="231F20"/>
          <w:sz w:val="13"/>
        </w:rPr>
        <w:t>the</w:t>
      </w:r>
      <w:r>
        <w:rPr>
          <w:color w:val="231F20"/>
          <w:spacing w:val="23"/>
          <w:sz w:val="13"/>
        </w:rPr>
        <w:t> </w:t>
      </w:r>
      <w:r>
        <w:rPr>
          <w:color w:val="231F20"/>
          <w:sz w:val="13"/>
        </w:rPr>
        <w:t>square</w:t>
      </w:r>
      <w:r>
        <w:rPr>
          <w:color w:val="231F20"/>
          <w:spacing w:val="23"/>
          <w:sz w:val="13"/>
        </w:rPr>
        <w:t> </w:t>
      </w:r>
      <w:r>
        <w:rPr>
          <w:color w:val="231F20"/>
          <w:sz w:val="13"/>
        </w:rPr>
        <w:t>tablet</w:t>
      </w:r>
      <w:r>
        <w:rPr>
          <w:color w:val="231F20"/>
          <w:spacing w:val="23"/>
          <w:sz w:val="13"/>
        </w:rPr>
        <w:t> </w:t>
      </w:r>
      <w:r>
        <w:rPr>
          <w:color w:val="231F20"/>
          <w:sz w:val="13"/>
        </w:rPr>
        <w:t>that</w:t>
      </w:r>
      <w:r>
        <w:rPr>
          <w:color w:val="231F20"/>
          <w:spacing w:val="23"/>
          <w:sz w:val="13"/>
        </w:rPr>
        <w:t> </w:t>
      </w:r>
      <w:r>
        <w:rPr>
          <w:color w:val="231F20"/>
          <w:sz w:val="13"/>
        </w:rPr>
        <w:t>forms</w:t>
      </w:r>
      <w:r>
        <w:rPr>
          <w:color w:val="231F20"/>
          <w:spacing w:val="23"/>
          <w:sz w:val="13"/>
        </w:rPr>
        <w:t> </w:t>
      </w:r>
      <w:r>
        <w:rPr>
          <w:color w:val="231F20"/>
          <w:sz w:val="13"/>
        </w:rPr>
        <w:t>the</w:t>
      </w:r>
      <w:r>
        <w:rPr>
          <w:color w:val="231F20"/>
          <w:spacing w:val="23"/>
          <w:sz w:val="13"/>
        </w:rPr>
        <w:t> </w:t>
      </w:r>
      <w:r>
        <w:rPr>
          <w:color w:val="231F20"/>
          <w:sz w:val="13"/>
        </w:rPr>
        <w:t>upper</w:t>
      </w:r>
      <w:r>
        <w:rPr>
          <w:color w:val="231F20"/>
          <w:spacing w:val="23"/>
          <w:sz w:val="13"/>
        </w:rPr>
        <w:t> </w:t>
      </w:r>
      <w:r>
        <w:rPr>
          <w:color w:val="231F20"/>
          <w:sz w:val="13"/>
        </w:rPr>
        <w:t>part</w:t>
      </w:r>
      <w:r>
        <w:rPr>
          <w:color w:val="231F20"/>
          <w:spacing w:val="23"/>
          <w:sz w:val="13"/>
        </w:rPr>
        <w:t> </w:t>
      </w:r>
      <w:r>
        <w:rPr>
          <w:color w:val="231F20"/>
          <w:sz w:val="13"/>
        </w:rPr>
        <w:t>of</w:t>
      </w:r>
      <w:r>
        <w:rPr>
          <w:color w:val="231F20"/>
          <w:spacing w:val="23"/>
          <w:sz w:val="13"/>
        </w:rPr>
        <w:t> </w:t>
      </w:r>
      <w:r>
        <w:rPr>
          <w:color w:val="231F20"/>
          <w:sz w:val="13"/>
        </w:rPr>
        <w:t>a</w:t>
      </w:r>
      <w:r>
        <w:rPr>
          <w:color w:val="231F20"/>
          <w:spacing w:val="23"/>
          <w:sz w:val="13"/>
        </w:rPr>
        <w:t> </w:t>
      </w:r>
      <w:r>
        <w:rPr>
          <w:color w:val="231F20"/>
          <w:sz w:val="13"/>
        </w:rPr>
        <w:t>capital;</w:t>
      </w:r>
      <w:r>
        <w:rPr>
          <w:color w:val="231F20"/>
          <w:spacing w:val="23"/>
          <w:sz w:val="13"/>
        </w:rPr>
        <w:t> </w:t>
      </w:r>
      <w:r>
        <w:rPr>
          <w:color w:val="231F20"/>
          <w:sz w:val="13"/>
        </w:rPr>
        <w:t>a</w:t>
      </w:r>
      <w:r>
        <w:rPr>
          <w:color w:val="231F20"/>
          <w:spacing w:val="23"/>
          <w:sz w:val="13"/>
        </w:rPr>
        <w:t> </w:t>
      </w:r>
      <w:r>
        <w:rPr>
          <w:color w:val="231F20"/>
          <w:sz w:val="13"/>
        </w:rPr>
        <w:t>calculating</w:t>
      </w:r>
      <w:r>
        <w:rPr>
          <w:color w:val="231F20"/>
          <w:spacing w:val="40"/>
          <w:sz w:val="13"/>
        </w:rPr>
        <w:t> </w:t>
      </w:r>
      <w:r>
        <w:rPr>
          <w:color w:val="231F20"/>
          <w:sz w:val="13"/>
        </w:rPr>
        <w:t>machine in the Romans; a table or shelf for crockery; and a basin for washing gold. The word abacus evokes, then, at</w:t>
      </w:r>
      <w:r>
        <w:rPr>
          <w:color w:val="231F20"/>
          <w:spacing w:val="40"/>
          <w:sz w:val="13"/>
        </w:rPr>
        <w:t> </w:t>
      </w:r>
      <w:r>
        <w:rPr>
          <w:color w:val="231F20"/>
          <w:sz w:val="13"/>
        </w:rPr>
        <w:t>once: architecture, the science of numbers, the reworking and metallurgy of gold. The word calculation, on the other</w:t>
      </w:r>
      <w:r>
        <w:rPr>
          <w:color w:val="231F20"/>
          <w:spacing w:val="40"/>
          <w:sz w:val="13"/>
        </w:rPr>
        <w:t> </w:t>
      </w:r>
      <w:r>
        <w:rPr>
          <w:color w:val="231F20"/>
          <w:sz w:val="13"/>
        </w:rPr>
        <w:t>hand, designates not only the art of counting, but also any stone located inside the human body (and thus symbolises</w:t>
      </w:r>
      <w:r>
        <w:rPr>
          <w:color w:val="231F20"/>
          <w:spacing w:val="40"/>
          <w:sz w:val="13"/>
        </w:rPr>
        <w:t> </w:t>
      </w:r>
      <w:r>
        <w:rPr>
          <w:color w:val="231F20"/>
          <w:sz w:val="13"/>
        </w:rPr>
        <w:t>the "hidden stone of the wise").</w:t>
      </w:r>
    </w:p>
    <w:p>
      <w:pPr>
        <w:spacing w:before="20"/>
        <w:ind w:left="154" w:right="142" w:firstLine="0"/>
        <w:jc w:val="both"/>
        <w:rPr>
          <w:sz w:val="13"/>
        </w:rPr>
      </w:pPr>
      <w:r>
        <w:rPr>
          <w:color w:val="231F20"/>
          <w:position w:val="4"/>
          <w:sz w:val="8"/>
        </w:rPr>
        <w:t>24</w:t>
      </w:r>
      <w:r>
        <w:rPr>
          <w:color w:val="231F20"/>
          <w:spacing w:val="19"/>
          <w:position w:val="4"/>
          <w:sz w:val="8"/>
        </w:rPr>
        <w:t> </w:t>
      </w:r>
      <w:r>
        <w:rPr>
          <w:color w:val="231F20"/>
          <w:sz w:val="13"/>
        </w:rPr>
        <w:t>On the truly curious relations that exist between the tripartite table and the eating table, let us quote the </w:t>
      </w:r>
      <w:r>
        <w:rPr>
          <w:color w:val="231F20"/>
          <w:sz w:val="13"/>
        </w:rPr>
        <w:t>following</w:t>
      </w:r>
      <w:r>
        <w:rPr>
          <w:color w:val="231F20"/>
          <w:spacing w:val="40"/>
          <w:sz w:val="13"/>
        </w:rPr>
        <w:t> </w:t>
      </w:r>
      <w:r>
        <w:rPr>
          <w:color w:val="231F20"/>
          <w:sz w:val="13"/>
        </w:rPr>
        <w:t>passage from </w:t>
      </w:r>
      <w:r>
        <w:rPr>
          <w:i/>
          <w:color w:val="231F20"/>
          <w:sz w:val="13"/>
        </w:rPr>
        <w:t>The Private Life of the Ancients</w:t>
      </w:r>
      <w:r>
        <w:rPr>
          <w:color w:val="231F20"/>
          <w:sz w:val="13"/>
        </w:rPr>
        <w:t>, by René Menard (t.II, pgs. 188-189): "The Romans had three meals a</w:t>
      </w:r>
      <w:r>
        <w:rPr>
          <w:color w:val="231F20"/>
          <w:spacing w:val="40"/>
          <w:sz w:val="13"/>
        </w:rPr>
        <w:t> </w:t>
      </w:r>
      <w:r>
        <w:rPr>
          <w:color w:val="231F20"/>
          <w:sz w:val="13"/>
        </w:rPr>
        <w:t>day. The most important was the supper (</w:t>
      </w:r>
      <w:r>
        <w:rPr>
          <w:i/>
          <w:color w:val="231F20"/>
          <w:sz w:val="13"/>
        </w:rPr>
        <w:t>caena</w:t>
      </w:r>
      <w:r>
        <w:rPr>
          <w:color w:val="231F20"/>
          <w:sz w:val="13"/>
        </w:rPr>
        <w:t>) which was taken after the work was done. A proper supper should</w:t>
      </w:r>
      <w:r>
        <w:rPr>
          <w:color w:val="231F20"/>
          <w:spacing w:val="40"/>
          <w:sz w:val="13"/>
        </w:rPr>
        <w:t> </w:t>
      </w:r>
      <w:r>
        <w:rPr>
          <w:color w:val="231F20"/>
          <w:sz w:val="13"/>
        </w:rPr>
        <w:t>have 3 services. There were ordinarily 3 beds per table: this is what they called the </w:t>
      </w:r>
      <w:r>
        <w:rPr>
          <w:i/>
          <w:color w:val="231F20"/>
          <w:sz w:val="13"/>
        </w:rPr>
        <w:t>triclinium</w:t>
      </w:r>
      <w:r>
        <w:rPr>
          <w:color w:val="231F20"/>
          <w:sz w:val="13"/>
        </w:rPr>
        <w:t>. The regular </w:t>
      </w:r>
      <w:r>
        <w:rPr>
          <w:i/>
          <w:color w:val="231F20"/>
          <w:sz w:val="13"/>
        </w:rPr>
        <w:t>triclinium</w:t>
      </w:r>
      <w:r>
        <w:rPr>
          <w:i/>
          <w:color w:val="231F20"/>
          <w:spacing w:val="40"/>
          <w:sz w:val="13"/>
        </w:rPr>
        <w:t> </w:t>
      </w:r>
      <w:r>
        <w:rPr>
          <w:color w:val="231F20"/>
          <w:sz w:val="13"/>
        </w:rPr>
        <w:t>was arranged for 3 persons. There was a certain order for the arrangement of the diners. The beds were placed on 3</w:t>
      </w:r>
      <w:r>
        <w:rPr>
          <w:color w:val="231F20"/>
          <w:spacing w:val="40"/>
          <w:sz w:val="13"/>
        </w:rPr>
        <w:t> </w:t>
      </w:r>
      <w:r>
        <w:rPr>
          <w:color w:val="231F20"/>
          <w:sz w:val="13"/>
        </w:rPr>
        <w:t>sides of the table, and the 4th side was reserved for the needs of the service. The Pythagorean Varron, in a lost work</w:t>
      </w:r>
      <w:r>
        <w:rPr>
          <w:color w:val="231F20"/>
          <w:spacing w:val="80"/>
          <w:sz w:val="13"/>
        </w:rPr>
        <w:t> </w:t>
      </w:r>
      <w:r>
        <w:rPr>
          <w:color w:val="231F20"/>
          <w:sz w:val="13"/>
        </w:rPr>
        <w:t>of which Aulu-Gelle has preserved some fragments, says that the number of diners should begin with that of the</w:t>
      </w:r>
      <w:r>
        <w:rPr>
          <w:color w:val="231F20"/>
          <w:spacing w:val="40"/>
          <w:sz w:val="13"/>
        </w:rPr>
        <w:t> </w:t>
      </w:r>
      <w:r>
        <w:rPr>
          <w:color w:val="231F20"/>
          <w:sz w:val="13"/>
        </w:rPr>
        <w:t>Graces and end with that of the Muses, i.e. there should be at</w:t>
      </w:r>
      <w:r>
        <w:rPr>
          <w:color w:val="231F20"/>
          <w:spacing w:val="-1"/>
          <w:sz w:val="13"/>
        </w:rPr>
        <w:t> </w:t>
      </w:r>
      <w:r>
        <w:rPr>
          <w:color w:val="231F20"/>
          <w:sz w:val="13"/>
        </w:rPr>
        <w:t>least 3, but never more than 9". It is useless to underline</w:t>
      </w:r>
      <w:r>
        <w:rPr>
          <w:color w:val="231F20"/>
          <w:spacing w:val="40"/>
          <w:sz w:val="13"/>
        </w:rPr>
        <w:t> </w:t>
      </w:r>
      <w:r>
        <w:rPr>
          <w:color w:val="231F20"/>
          <w:sz w:val="13"/>
        </w:rPr>
        <w:t>the analogy between the seating arrangement in a "Table Lodge" and that of the </w:t>
      </w:r>
      <w:r>
        <w:rPr>
          <w:i/>
          <w:color w:val="231F20"/>
          <w:sz w:val="13"/>
        </w:rPr>
        <w:t>triclinium</w:t>
      </w:r>
      <w:r>
        <w:rPr>
          <w:color w:val="231F20"/>
          <w:sz w:val="13"/>
        </w:rPr>
        <w:t>, the only difference being</w:t>
      </w:r>
      <w:r>
        <w:rPr>
          <w:color w:val="231F20"/>
          <w:spacing w:val="40"/>
          <w:sz w:val="13"/>
        </w:rPr>
        <w:t> </w:t>
      </w:r>
      <w:r>
        <w:rPr>
          <w:color w:val="231F20"/>
          <w:sz w:val="13"/>
        </w:rPr>
        <w:t>that the seats were for lying down.</w:t>
      </w:r>
    </w:p>
    <w:p>
      <w:pPr>
        <w:spacing w:after="0"/>
        <w:jc w:val="both"/>
        <w:rPr>
          <w:sz w:val="13"/>
        </w:rPr>
        <w:sectPr>
          <w:pgSz w:w="8640" w:h="12960"/>
          <w:pgMar w:top="1320" w:bottom="280" w:left="1080" w:right="1080"/>
        </w:sectPr>
      </w:pPr>
    </w:p>
    <w:p>
      <w:pPr>
        <w:pStyle w:val="BodyText"/>
        <w:spacing w:before="77"/>
        <w:ind w:left="155"/>
        <w:rPr>
          <w:position w:val="5"/>
          <w:sz w:val="11"/>
        </w:rPr>
      </w:pPr>
      <w:r>
        <w:rPr>
          <w:color w:val="231F20"/>
        </w:rPr>
        <w:t>He</w:t>
      </w:r>
      <w:r>
        <w:rPr>
          <w:color w:val="231F20"/>
          <w:spacing w:val="5"/>
        </w:rPr>
        <w:t> </w:t>
      </w:r>
      <w:r>
        <w:rPr>
          <w:color w:val="231F20"/>
        </w:rPr>
        <w:t>charmed</w:t>
      </w:r>
      <w:r>
        <w:rPr>
          <w:color w:val="231F20"/>
          <w:spacing w:val="8"/>
        </w:rPr>
        <w:t> </w:t>
      </w:r>
      <w:r>
        <w:rPr>
          <w:color w:val="231F20"/>
        </w:rPr>
        <w:t>dolphins</w:t>
      </w:r>
      <w:r>
        <w:rPr>
          <w:color w:val="231F20"/>
          <w:spacing w:val="8"/>
        </w:rPr>
        <w:t> </w:t>
      </w:r>
      <w:r>
        <w:rPr>
          <w:color w:val="231F20"/>
        </w:rPr>
        <w:t>and</w:t>
      </w:r>
      <w:r>
        <w:rPr>
          <w:color w:val="231F20"/>
          <w:spacing w:val="8"/>
        </w:rPr>
        <w:t> </w:t>
      </w:r>
      <w:r>
        <w:rPr>
          <w:color w:val="231F20"/>
        </w:rPr>
        <w:t>escaped</w:t>
      </w:r>
      <w:r>
        <w:rPr>
          <w:color w:val="231F20"/>
          <w:spacing w:val="8"/>
        </w:rPr>
        <w:t> </w:t>
      </w:r>
      <w:r>
        <w:rPr>
          <w:color w:val="231F20"/>
        </w:rPr>
        <w:t>shipwreck,</w:t>
      </w:r>
      <w:r>
        <w:rPr>
          <w:color w:val="231F20"/>
          <w:spacing w:val="7"/>
        </w:rPr>
        <w:t> </w:t>
      </w:r>
      <w:r>
        <w:rPr>
          <w:color w:val="231F20"/>
        </w:rPr>
        <w:t>and</w:t>
      </w:r>
      <w:r>
        <w:rPr>
          <w:color w:val="231F20"/>
          <w:spacing w:val="8"/>
        </w:rPr>
        <w:t> </w:t>
      </w:r>
      <w:r>
        <w:rPr>
          <w:color w:val="231F20"/>
        </w:rPr>
        <w:t>Amphion</w:t>
      </w:r>
      <w:r>
        <w:rPr>
          <w:color w:val="231F20"/>
          <w:spacing w:val="8"/>
        </w:rPr>
        <w:t> </w:t>
      </w:r>
      <w:r>
        <w:rPr>
          <w:color w:val="231F20"/>
        </w:rPr>
        <w:t>built</w:t>
      </w:r>
      <w:r>
        <w:rPr>
          <w:color w:val="231F20"/>
          <w:spacing w:val="8"/>
        </w:rPr>
        <w:t> </w:t>
      </w:r>
      <w:r>
        <w:rPr>
          <w:color w:val="231F20"/>
        </w:rPr>
        <w:t>the</w:t>
      </w:r>
      <w:r>
        <w:rPr>
          <w:color w:val="231F20"/>
          <w:spacing w:val="8"/>
        </w:rPr>
        <w:t> </w:t>
      </w:r>
      <w:r>
        <w:rPr>
          <w:color w:val="231F20"/>
        </w:rPr>
        <w:t>walls</w:t>
      </w:r>
      <w:r>
        <w:rPr>
          <w:color w:val="231F20"/>
          <w:spacing w:val="8"/>
        </w:rPr>
        <w:t> </w:t>
      </w:r>
      <w:r>
        <w:rPr>
          <w:color w:val="231F20"/>
        </w:rPr>
        <w:t>of</w:t>
      </w:r>
      <w:r>
        <w:rPr>
          <w:color w:val="231F20"/>
          <w:spacing w:val="8"/>
        </w:rPr>
        <w:t> </w:t>
      </w:r>
      <w:r>
        <w:rPr>
          <w:color w:val="231F20"/>
          <w:spacing w:val="-2"/>
        </w:rPr>
        <w:t>Thebes</w:t>
      </w:r>
      <w:r>
        <w:rPr>
          <w:color w:val="231F20"/>
          <w:spacing w:val="-2"/>
          <w:position w:val="5"/>
          <w:sz w:val="11"/>
        </w:rPr>
        <w:t>(25).</w:t>
      </w:r>
    </w:p>
    <w:p>
      <w:pPr>
        <w:pStyle w:val="BodyText"/>
        <w:spacing w:before="10"/>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tabs>
          <w:tab w:pos="5084" w:val="left" w:leader="dot"/>
        </w:tabs>
        <w:spacing w:line="244" w:lineRule="auto"/>
        <w:ind w:left="155" w:right="144" w:firstLine="514"/>
        <w:jc w:val="both"/>
      </w:pPr>
      <w:r>
        <w:rPr>
          <w:color w:val="231F20"/>
        </w:rPr>
        <w:t>Now we must address another question. We know that the five-pointed star, or </w:t>
      </w:r>
      <w:r>
        <w:rPr>
          <w:i/>
          <w:color w:val="231F20"/>
        </w:rPr>
        <w:t>pentalpha</w:t>
      </w:r>
      <w:r>
        <w:rPr>
          <w:color w:val="231F20"/>
        </w:rPr>
        <w:t>, was the sign of recognition of the Pythagorean school, i.e. its most important symbol.</w:t>
      </w:r>
      <w:r>
        <w:rPr>
          <w:color w:val="231F20"/>
          <w:spacing w:val="16"/>
        </w:rPr>
        <w:t> </w:t>
      </w:r>
      <w:r>
        <w:rPr>
          <w:color w:val="231F20"/>
        </w:rPr>
        <w:t>A.Reghini</w:t>
      </w:r>
      <w:r>
        <w:rPr>
          <w:color w:val="231F20"/>
          <w:spacing w:val="16"/>
        </w:rPr>
        <w:t> </w:t>
      </w:r>
      <w:r>
        <w:rPr>
          <w:color w:val="231F20"/>
        </w:rPr>
        <w:t>recalls</w:t>
      </w:r>
      <w:r>
        <w:rPr>
          <w:color w:val="231F20"/>
          <w:spacing w:val="16"/>
        </w:rPr>
        <w:t> </w:t>
      </w:r>
      <w:r>
        <w:rPr>
          <w:color w:val="231F20"/>
        </w:rPr>
        <w:t>that</w:t>
      </w:r>
      <w:r>
        <w:rPr>
          <w:color w:val="231F20"/>
          <w:spacing w:val="16"/>
        </w:rPr>
        <w:t> </w:t>
      </w:r>
      <w:r>
        <w:rPr>
          <w:color w:val="231F20"/>
        </w:rPr>
        <w:t>the</w:t>
      </w:r>
      <w:r>
        <w:rPr>
          <w:color w:val="231F20"/>
          <w:spacing w:val="16"/>
        </w:rPr>
        <w:t> </w:t>
      </w:r>
      <w:r>
        <w:rPr>
          <w:color w:val="231F20"/>
        </w:rPr>
        <w:t>members</w:t>
      </w:r>
      <w:r>
        <w:rPr>
          <w:color w:val="231F20"/>
          <w:spacing w:val="16"/>
        </w:rPr>
        <w:t> </w:t>
      </w:r>
      <w:r>
        <w:rPr>
          <w:color w:val="231F20"/>
        </w:rPr>
        <w:t>of</w:t>
      </w:r>
      <w:r>
        <w:rPr>
          <w:color w:val="231F20"/>
          <w:spacing w:val="16"/>
        </w:rPr>
        <w:t> </w:t>
      </w:r>
      <w:r>
        <w:rPr>
          <w:color w:val="231F20"/>
        </w:rPr>
        <w:t>this</w:t>
      </w:r>
      <w:r>
        <w:rPr>
          <w:color w:val="231F20"/>
          <w:spacing w:val="16"/>
        </w:rPr>
        <w:t> </w:t>
      </w:r>
      <w:r>
        <w:rPr>
          <w:color w:val="231F20"/>
        </w:rPr>
        <w:t>school</w:t>
      </w:r>
      <w:r>
        <w:rPr>
          <w:color w:val="231F20"/>
          <w:spacing w:val="16"/>
        </w:rPr>
        <w:t> </w:t>
      </w:r>
      <w:r>
        <w:rPr>
          <w:color w:val="231F20"/>
        </w:rPr>
        <w:t>corresponded</w:t>
      </w:r>
      <w:r>
        <w:rPr>
          <w:color w:val="231F20"/>
          <w:spacing w:val="16"/>
        </w:rPr>
        <w:t> </w:t>
      </w:r>
      <w:r>
        <w:rPr>
          <w:color w:val="231F20"/>
        </w:rPr>
        <w:t>to</w:t>
      </w:r>
      <w:r>
        <w:rPr>
          <w:color w:val="231F20"/>
          <w:spacing w:val="16"/>
        </w:rPr>
        <w:t> </w:t>
      </w:r>
      <w:r>
        <w:rPr>
          <w:color w:val="231F20"/>
        </w:rPr>
        <w:t>the</w:t>
      </w:r>
      <w:r>
        <w:rPr>
          <w:color w:val="231F20"/>
          <w:spacing w:val="16"/>
        </w:rPr>
        <w:t> </w:t>
      </w:r>
      <w:r>
        <w:rPr>
          <w:color w:val="231F20"/>
        </w:rPr>
        <w:t>vertexes of</w:t>
      </w:r>
      <w:r>
        <w:rPr>
          <w:color w:val="231F20"/>
          <w:spacing w:val="4"/>
        </w:rPr>
        <w:t> </w:t>
      </w:r>
      <w:r>
        <w:rPr>
          <w:color w:val="231F20"/>
        </w:rPr>
        <w:t>the</w:t>
      </w:r>
      <w:r>
        <w:rPr>
          <w:color w:val="231F20"/>
          <w:spacing w:val="5"/>
        </w:rPr>
        <w:t> </w:t>
      </w:r>
      <w:r>
        <w:rPr>
          <w:color w:val="231F20"/>
        </w:rPr>
        <w:t>figure</w:t>
      </w:r>
      <w:r>
        <w:rPr>
          <w:color w:val="231F20"/>
          <w:spacing w:val="5"/>
        </w:rPr>
        <w:t> </w:t>
      </w:r>
      <w:r>
        <w:rPr>
          <w:color w:val="231F20"/>
        </w:rPr>
        <w:t>of</w:t>
      </w:r>
      <w:r>
        <w:rPr>
          <w:color w:val="231F20"/>
          <w:spacing w:val="5"/>
        </w:rPr>
        <w:t> </w:t>
      </w:r>
      <w:r>
        <w:rPr>
          <w:color w:val="231F20"/>
        </w:rPr>
        <w:t>one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letters</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spacing w:val="-4"/>
        </w:rPr>
        <w:t>word</w:t>
      </w:r>
      <w:r>
        <w:rPr>
          <w:color w:val="231F20"/>
        </w:rPr>
        <w:tab/>
      </w:r>
      <w:r>
        <w:rPr>
          <w:b/>
          <w:i/>
          <w:color w:val="231F20"/>
        </w:rPr>
        <w:t>in</w:t>
      </w:r>
      <w:r>
        <w:rPr>
          <w:b/>
          <w:i/>
          <w:color w:val="231F20"/>
          <w:spacing w:val="6"/>
        </w:rPr>
        <w:t> </w:t>
      </w:r>
      <w:r>
        <w:rPr>
          <w:b/>
          <w:i/>
          <w:color w:val="231F20"/>
        </w:rPr>
        <w:t>Greek</w:t>
      </w:r>
      <w:r>
        <w:rPr>
          <w:b/>
          <w:i/>
          <w:color w:val="231F20"/>
          <w:spacing w:val="7"/>
        </w:rPr>
        <w:t> </w:t>
      </w:r>
      <w:r>
        <w:rPr>
          <w:color w:val="231F20"/>
          <w:spacing w:val="-2"/>
        </w:rPr>
        <w:t>(health).</w:t>
      </w:r>
    </w:p>
    <w:p>
      <w:pPr>
        <w:pStyle w:val="BodyText"/>
        <w:tabs>
          <w:tab w:pos="4205" w:val="left" w:leader="dot"/>
        </w:tabs>
        <w:spacing w:line="244" w:lineRule="auto" w:before="4"/>
        <w:ind w:left="155" w:right="143"/>
        <w:jc w:val="both"/>
      </w:pPr>
      <w:r>
        <w:rPr>
          <w:color w:val="231F20"/>
        </w:rPr>
        <w:t>And the author adds that health is to the body what harmony is to the whole being (pg. 125); this is true, but he seems not to have pointed out a curious peculiarity: each of the letters that make up the word</w:t>
      </w:r>
      <w:r>
        <w:rPr>
          <w:color w:val="231F20"/>
        </w:rPr>
        <w:tab/>
      </w:r>
      <w:r>
        <w:rPr>
          <w:b/>
          <w:i/>
          <w:color w:val="231F20"/>
        </w:rPr>
        <w:t>in Greek </w:t>
      </w:r>
      <w:r>
        <w:rPr>
          <w:color w:val="231F20"/>
        </w:rPr>
        <w:t>(health), is a letter</w:t>
      </w:r>
    </w:p>
    <w:p>
      <w:pPr>
        <w:pStyle w:val="BodyText"/>
        <w:spacing w:before="3"/>
        <w:ind w:left="155"/>
      </w:pPr>
      <w:r>
        <w:rPr>
          <w:color w:val="231F20"/>
          <w:spacing w:val="-2"/>
        </w:rPr>
        <w:t>Pythagorean:</w:t>
      </w:r>
    </w:p>
    <w:p>
      <w:pPr>
        <w:pStyle w:val="BodyText"/>
        <w:spacing w:before="10"/>
      </w:pPr>
    </w:p>
    <w:p>
      <w:pPr>
        <w:pStyle w:val="BodyText"/>
        <w:spacing w:line="244" w:lineRule="auto"/>
        <w:ind w:left="155" w:right="145" w:firstLine="514"/>
        <w:jc w:val="both"/>
        <w:rPr>
          <w:position w:val="5"/>
          <w:sz w:val="11"/>
        </w:rPr>
      </w:pPr>
      <w:r>
        <w:rPr>
          <w:color w:val="231F20"/>
        </w:rPr>
        <w:t>..., </w:t>
      </w:r>
      <w:r>
        <w:rPr>
          <w:i/>
          <w:color w:val="231F20"/>
        </w:rPr>
        <w:t>upsilon </w:t>
      </w:r>
      <w:r>
        <w:rPr>
          <w:color w:val="231F20"/>
        </w:rPr>
        <w:t>(Greek i), the Pythagorean letter par excellence, symbolising the </w:t>
      </w:r>
      <w:r>
        <w:rPr>
          <w:color w:val="231F20"/>
        </w:rPr>
        <w:t>"two ways of the right and the left", and "in an esoteric form, the myth of Hercules between virtue and vice"</w:t>
      </w:r>
      <w:r>
        <w:rPr>
          <w:color w:val="231F20"/>
          <w:position w:val="5"/>
          <w:sz w:val="11"/>
        </w:rPr>
        <w:t>(26).</w:t>
      </w:r>
    </w:p>
    <w:p>
      <w:pPr>
        <w:pStyle w:val="BodyText"/>
        <w:spacing w:before="7"/>
      </w:pPr>
    </w:p>
    <w:p>
      <w:pPr>
        <w:pStyle w:val="BodyText"/>
        <w:spacing w:line="244" w:lineRule="auto"/>
        <w:ind w:left="155" w:right="144" w:firstLine="514"/>
        <w:jc w:val="both"/>
      </w:pPr>
      <w:r>
        <w:rPr>
          <w:color w:val="231F20"/>
        </w:rPr>
        <w:t>..., </w:t>
      </w:r>
      <w:r>
        <w:rPr>
          <w:i/>
          <w:color w:val="231F20"/>
        </w:rPr>
        <w:t>gamma</w:t>
      </w:r>
      <w:r>
        <w:rPr>
          <w:color w:val="231F20"/>
        </w:rPr>
        <w:t>, the letter G of Freemasonry, which is shaped like a square, the</w:t>
      </w:r>
      <w:r>
        <w:rPr>
          <w:color w:val="231F20"/>
          <w:spacing w:val="40"/>
        </w:rPr>
        <w:t> </w:t>
      </w:r>
      <w:r>
        <w:rPr>
          <w:color w:val="231F20"/>
        </w:rPr>
        <w:t>essential symbol (with the spiral) of the second degree, and of which Guénon indicated</w:t>
      </w:r>
      <w:r>
        <w:rPr>
          <w:color w:val="231F20"/>
          <w:spacing w:val="40"/>
        </w:rPr>
        <w:t> </w:t>
      </w:r>
      <w:r>
        <w:rPr>
          <w:color w:val="231F20"/>
        </w:rPr>
        <w:t>that</w:t>
      </w:r>
      <w:r>
        <w:rPr>
          <w:color w:val="231F20"/>
          <w:spacing w:val="15"/>
        </w:rPr>
        <w:t> </w:t>
      </w:r>
      <w:r>
        <w:rPr>
          <w:color w:val="231F20"/>
        </w:rPr>
        <w:t>it</w:t>
      </w:r>
      <w:r>
        <w:rPr>
          <w:color w:val="231F20"/>
          <w:spacing w:val="15"/>
        </w:rPr>
        <w:t> </w:t>
      </w:r>
      <w:r>
        <w:rPr>
          <w:color w:val="231F20"/>
        </w:rPr>
        <w:t>"represents</w:t>
      </w:r>
      <w:r>
        <w:rPr>
          <w:color w:val="231F20"/>
          <w:spacing w:val="16"/>
        </w:rPr>
        <w:t> </w:t>
      </w:r>
      <w:r>
        <w:rPr>
          <w:color w:val="231F20"/>
        </w:rPr>
        <w:t>the</w:t>
      </w:r>
      <w:r>
        <w:rPr>
          <w:color w:val="231F20"/>
          <w:spacing w:val="15"/>
        </w:rPr>
        <w:t> </w:t>
      </w:r>
      <w:r>
        <w:rPr>
          <w:color w:val="231F20"/>
        </w:rPr>
        <w:t>two</w:t>
      </w:r>
      <w:r>
        <w:rPr>
          <w:color w:val="231F20"/>
          <w:spacing w:val="16"/>
        </w:rPr>
        <w:t> </w:t>
      </w:r>
      <w:r>
        <w:rPr>
          <w:color w:val="231F20"/>
        </w:rPr>
        <w:t>sides</w:t>
      </w:r>
      <w:r>
        <w:rPr>
          <w:color w:val="231F20"/>
          <w:spacing w:val="15"/>
        </w:rPr>
        <w:t> </w:t>
      </w:r>
      <w:r>
        <w:rPr>
          <w:color w:val="231F20"/>
        </w:rPr>
        <w:t>of</w:t>
      </w:r>
      <w:r>
        <w:rPr>
          <w:color w:val="231F20"/>
          <w:spacing w:val="15"/>
        </w:rPr>
        <w:t> </w:t>
      </w:r>
      <w:r>
        <w:rPr>
          <w:color w:val="231F20"/>
        </w:rPr>
        <w:t>the</w:t>
      </w:r>
      <w:r>
        <w:rPr>
          <w:color w:val="231F20"/>
          <w:spacing w:val="16"/>
        </w:rPr>
        <w:t> </w:t>
      </w:r>
      <w:r>
        <w:rPr>
          <w:color w:val="231F20"/>
        </w:rPr>
        <w:t>right</w:t>
      </w:r>
      <w:r>
        <w:rPr>
          <w:color w:val="231F20"/>
          <w:spacing w:val="15"/>
        </w:rPr>
        <w:t> </w:t>
      </w:r>
      <w:r>
        <w:rPr>
          <w:color w:val="231F20"/>
        </w:rPr>
        <w:t>angle</w:t>
      </w:r>
      <w:r>
        <w:rPr>
          <w:color w:val="231F20"/>
          <w:spacing w:val="16"/>
        </w:rPr>
        <w:t> </w:t>
      </w:r>
      <w:r>
        <w:rPr>
          <w:color w:val="231F20"/>
        </w:rPr>
        <w:t>of</w:t>
      </w:r>
      <w:r>
        <w:rPr>
          <w:color w:val="231F20"/>
          <w:spacing w:val="15"/>
        </w:rPr>
        <w:t> </w:t>
      </w:r>
      <w:r>
        <w:rPr>
          <w:color w:val="231F20"/>
        </w:rPr>
        <w:t>a</w:t>
      </w:r>
      <w:r>
        <w:rPr>
          <w:color w:val="231F20"/>
          <w:spacing w:val="15"/>
        </w:rPr>
        <w:t> </w:t>
      </w:r>
      <w:r>
        <w:rPr>
          <w:color w:val="231F20"/>
        </w:rPr>
        <w:t>3-4-5</w:t>
      </w:r>
      <w:r>
        <w:rPr>
          <w:color w:val="231F20"/>
          <w:spacing w:val="15"/>
        </w:rPr>
        <w:t> </w:t>
      </w:r>
      <w:r>
        <w:rPr>
          <w:color w:val="231F20"/>
        </w:rPr>
        <w:t>triangle,</w:t>
      </w:r>
      <w:r>
        <w:rPr>
          <w:color w:val="231F20"/>
          <w:spacing w:val="15"/>
        </w:rPr>
        <w:t> </w:t>
      </w:r>
      <w:r>
        <w:rPr>
          <w:color w:val="231F20"/>
        </w:rPr>
        <w:t>which</w:t>
      </w:r>
      <w:r>
        <w:rPr>
          <w:color w:val="231F20"/>
          <w:spacing w:val="15"/>
        </w:rPr>
        <w:t> </w:t>
      </w:r>
      <w:r>
        <w:rPr>
          <w:color w:val="231F20"/>
        </w:rPr>
        <w:t>has</w:t>
      </w:r>
      <w:r>
        <w:rPr>
          <w:color w:val="231F20"/>
          <w:spacing w:val="16"/>
        </w:rPr>
        <w:t> </w:t>
      </w:r>
      <w:r>
        <w:rPr>
          <w:color w:val="231F20"/>
        </w:rPr>
        <w:t>(.</w:t>
      </w:r>
      <w:r>
        <w:rPr>
          <w:color w:val="231F20"/>
          <w:spacing w:val="51"/>
        </w:rPr>
        <w:t> </w:t>
      </w:r>
      <w:r>
        <w:rPr>
          <w:color w:val="231F20"/>
        </w:rPr>
        <w:t>)</w:t>
      </w:r>
      <w:r>
        <w:rPr>
          <w:color w:val="231F20"/>
          <w:spacing w:val="15"/>
        </w:rPr>
        <w:t> </w:t>
      </w:r>
      <w:r>
        <w:rPr>
          <w:color w:val="231F20"/>
          <w:spacing w:val="-5"/>
        </w:rPr>
        <w:t>an</w:t>
      </w:r>
    </w:p>
    <w:p>
      <w:pPr>
        <w:pStyle w:val="BodyText"/>
        <w:spacing w:before="3"/>
        <w:ind w:left="155"/>
        <w:jc w:val="both"/>
        <w:rPr>
          <w:position w:val="5"/>
          <w:sz w:val="11"/>
        </w:rPr>
      </w:pPr>
      <w:r>
        <w:rPr>
          <w:color w:val="231F20"/>
        </w:rPr>
        <w:t>entirely</w:t>
      </w:r>
      <w:r>
        <w:rPr>
          <w:color w:val="231F20"/>
          <w:spacing w:val="11"/>
        </w:rPr>
        <w:t> </w:t>
      </w:r>
      <w:r>
        <w:rPr>
          <w:color w:val="231F20"/>
        </w:rPr>
        <w:t>particular</w:t>
      </w:r>
      <w:r>
        <w:rPr>
          <w:color w:val="231F20"/>
          <w:spacing w:val="12"/>
        </w:rPr>
        <w:t> </w:t>
      </w:r>
      <w:r>
        <w:rPr>
          <w:color w:val="231F20"/>
        </w:rPr>
        <w:t>importance</w:t>
      </w:r>
      <w:r>
        <w:rPr>
          <w:color w:val="231F20"/>
          <w:spacing w:val="12"/>
        </w:rPr>
        <w:t> </w:t>
      </w:r>
      <w:r>
        <w:rPr>
          <w:color w:val="231F20"/>
        </w:rPr>
        <w:t>in</w:t>
      </w:r>
      <w:r>
        <w:rPr>
          <w:color w:val="231F20"/>
          <w:spacing w:val="12"/>
        </w:rPr>
        <w:t> </w:t>
      </w:r>
      <w:r>
        <w:rPr>
          <w:color w:val="231F20"/>
        </w:rPr>
        <w:t>Operative</w:t>
      </w:r>
      <w:r>
        <w:rPr>
          <w:color w:val="231F20"/>
          <w:spacing w:val="12"/>
        </w:rPr>
        <w:t> </w:t>
      </w:r>
      <w:r>
        <w:rPr>
          <w:color w:val="231F20"/>
          <w:spacing w:val="-2"/>
        </w:rPr>
        <w:t>Freemasonry"</w:t>
      </w:r>
      <w:r>
        <w:rPr>
          <w:color w:val="231F20"/>
          <w:spacing w:val="-2"/>
          <w:position w:val="5"/>
          <w:sz w:val="11"/>
        </w:rPr>
        <w:t>(27).</w:t>
      </w:r>
    </w:p>
    <w:p>
      <w:pPr>
        <w:pStyle w:val="BodyText"/>
        <w:spacing w:before="10"/>
      </w:pPr>
    </w:p>
    <w:p>
      <w:pPr>
        <w:pStyle w:val="BodyText"/>
        <w:ind w:left="669"/>
      </w:pPr>
      <w:r>
        <w:rPr>
          <w:color w:val="231F20"/>
        </w:rPr>
        <w:t>.</w:t>
      </w:r>
      <w:r>
        <w:rPr>
          <w:color w:val="231F20"/>
          <w:spacing w:val="53"/>
        </w:rPr>
        <w:t> </w:t>
      </w:r>
      <w:r>
        <w:rPr>
          <w:color w:val="231F20"/>
        </w:rPr>
        <w:t>,</w:t>
      </w:r>
      <w:r>
        <w:rPr>
          <w:color w:val="231F20"/>
          <w:spacing w:val="5"/>
        </w:rPr>
        <w:t> </w:t>
      </w:r>
      <w:r>
        <w:rPr>
          <w:i/>
          <w:color w:val="231F20"/>
        </w:rPr>
        <w:t>iota</w:t>
      </w:r>
      <w:r>
        <w:rPr>
          <w:color w:val="231F20"/>
        </w:rPr>
        <w:t>,</w:t>
      </w:r>
      <w:r>
        <w:rPr>
          <w:color w:val="231F20"/>
          <w:spacing w:val="6"/>
        </w:rPr>
        <w:t> </w:t>
      </w:r>
      <w:r>
        <w:rPr>
          <w:color w:val="231F20"/>
        </w:rPr>
        <w:t>universal</w:t>
      </w:r>
      <w:r>
        <w:rPr>
          <w:color w:val="231F20"/>
          <w:spacing w:val="5"/>
        </w:rPr>
        <w:t> </w:t>
      </w:r>
      <w:r>
        <w:rPr>
          <w:color w:val="231F20"/>
        </w:rPr>
        <w:t>symbol</w:t>
      </w:r>
      <w:r>
        <w:rPr>
          <w:color w:val="231F20"/>
          <w:spacing w:val="6"/>
        </w:rPr>
        <w:t> </w:t>
      </w:r>
      <w:r>
        <w:rPr>
          <w:color w:val="231F20"/>
        </w:rPr>
        <w:t>of</w:t>
      </w:r>
      <w:r>
        <w:rPr>
          <w:color w:val="231F20"/>
          <w:spacing w:val="6"/>
        </w:rPr>
        <w:t> </w:t>
      </w:r>
      <w:r>
        <w:rPr>
          <w:color w:val="231F20"/>
          <w:spacing w:val="-2"/>
        </w:rPr>
        <w:t>Unity</w:t>
      </w:r>
      <w:r>
        <w:rPr>
          <w:color w:val="231F20"/>
          <w:spacing w:val="-2"/>
          <w:position w:val="5"/>
          <w:sz w:val="11"/>
        </w:rPr>
        <w:t>28</w:t>
      </w:r>
      <w:r>
        <w:rPr>
          <w:color w:val="231F20"/>
          <w:spacing w:val="-2"/>
        </w:rPr>
        <w:t>.</w:t>
      </w:r>
    </w:p>
    <w:p>
      <w:pPr>
        <w:pStyle w:val="BodyText"/>
        <w:spacing w:line="244" w:lineRule="auto" w:before="187"/>
        <w:ind w:left="155" w:right="141" w:firstLine="514"/>
        <w:jc w:val="both"/>
        <w:rPr>
          <w:position w:val="5"/>
          <w:sz w:val="11"/>
        </w:rPr>
      </w:pPr>
      <w:r>
        <w:rPr>
          <w:rFonts w:ascii="Leelawadee UI Semilight"/>
          <w:color w:val="231F20"/>
        </w:rPr>
        <w:t>+</w:t>
      </w:r>
      <w:r>
        <w:rPr>
          <w:color w:val="231F20"/>
        </w:rPr>
        <w:t>I, i.e. the mysterious inscription engraved on the door of the temple of Delphos, which, in response to the exhortation: "Know thyself", explicitly formulates the "solar doctrine of the Supreme Identity"</w:t>
      </w:r>
      <w:r>
        <w:rPr>
          <w:color w:val="231F20"/>
          <w:position w:val="5"/>
          <w:sz w:val="11"/>
        </w:rPr>
        <w:t>(29).</w:t>
      </w:r>
    </w:p>
    <w:p>
      <w:pPr>
        <w:pStyle w:val="BodyText"/>
        <w:spacing w:before="3"/>
      </w:pPr>
    </w:p>
    <w:p>
      <w:pPr>
        <w:pStyle w:val="BodyText"/>
        <w:spacing w:line="244" w:lineRule="auto" w:before="1"/>
        <w:ind w:left="155" w:right="144" w:firstLine="514"/>
        <w:jc w:val="both"/>
      </w:pPr>
      <w:r>
        <w:rPr>
          <w:color w:val="231F20"/>
        </w:rPr>
        <w:t>And at the end A, </w:t>
      </w:r>
      <w:r>
        <w:rPr>
          <w:i/>
          <w:color w:val="231F20"/>
        </w:rPr>
        <w:t>alpha</w:t>
      </w:r>
      <w:r>
        <w:rPr>
          <w:color w:val="231F20"/>
        </w:rPr>
        <w:t>, the constituent element of </w:t>
      </w:r>
      <w:r>
        <w:rPr>
          <w:i/>
          <w:color w:val="231F20"/>
        </w:rPr>
        <w:t>pentalpha</w:t>
      </w:r>
      <w:r>
        <w:rPr>
          <w:color w:val="231F20"/>
        </w:rPr>
        <w:t>, the first letter of</w:t>
      </w:r>
      <w:r>
        <w:rPr>
          <w:color w:val="231F20"/>
          <w:spacing w:val="80"/>
        </w:rPr>
        <w:t> </w:t>
      </w:r>
      <w:r>
        <w:rPr>
          <w:color w:val="231F20"/>
        </w:rPr>
        <w:t>the alphabet, which represents the "return to the origins".</w:t>
      </w:r>
    </w:p>
    <w:p>
      <w:pPr>
        <w:pStyle w:val="BodyText"/>
        <w:spacing w:before="6"/>
      </w:pPr>
    </w:p>
    <w:p>
      <w:pPr>
        <w:pStyle w:val="BodyText"/>
        <w:spacing w:line="244" w:lineRule="auto"/>
        <w:ind w:left="155" w:right="144" w:firstLine="514"/>
        <w:jc w:val="both"/>
      </w:pPr>
      <w:r>
        <w:rPr>
          <w:color w:val="231F20"/>
        </w:rPr>
        <w:t>The symbolism of the succession of these six letters is worthy of study. Let us</w:t>
      </w:r>
      <w:r>
        <w:rPr>
          <w:color w:val="231F20"/>
          <w:spacing w:val="80"/>
        </w:rPr>
        <w:t> </w:t>
      </w:r>
      <w:r>
        <w:rPr>
          <w:color w:val="231F20"/>
        </w:rPr>
        <w:t>note</w:t>
      </w:r>
      <w:r>
        <w:rPr>
          <w:color w:val="231F20"/>
          <w:spacing w:val="40"/>
        </w:rPr>
        <w:t> </w:t>
      </w:r>
      <w:r>
        <w:rPr>
          <w:color w:val="231F20"/>
        </w:rPr>
        <w:t>that</w:t>
      </w:r>
      <w:r>
        <w:rPr>
          <w:color w:val="231F20"/>
          <w:spacing w:val="40"/>
        </w:rPr>
        <w:t> </w:t>
      </w:r>
      <w:r>
        <w:rPr>
          <w:color w:val="231F20"/>
        </w:rPr>
        <w:t>they</w:t>
      </w:r>
      <w:r>
        <w:rPr>
          <w:color w:val="231F20"/>
          <w:spacing w:val="40"/>
        </w:rPr>
        <w:t> </w:t>
      </w:r>
      <w:r>
        <w:rPr>
          <w:color w:val="231F20"/>
        </w:rPr>
        <w:t>are</w:t>
      </w:r>
      <w:r>
        <w:rPr>
          <w:color w:val="231F20"/>
          <w:spacing w:val="40"/>
        </w:rPr>
        <w:t> </w:t>
      </w:r>
      <w:r>
        <w:rPr>
          <w:color w:val="231F20"/>
        </w:rPr>
        <w:t>arranged</w:t>
      </w:r>
      <w:r>
        <w:rPr>
          <w:color w:val="231F20"/>
          <w:spacing w:val="40"/>
        </w:rPr>
        <w:t> </w:t>
      </w:r>
      <w:r>
        <w:rPr>
          <w:color w:val="231F20"/>
        </w:rPr>
        <w:t>around</w:t>
      </w:r>
      <w:r>
        <w:rPr>
          <w:color w:val="231F20"/>
          <w:spacing w:val="40"/>
        </w:rPr>
        <w:t> </w:t>
      </w:r>
      <w:r>
        <w:rPr>
          <w:color w:val="231F20"/>
        </w:rPr>
        <w:t>the</w:t>
      </w:r>
      <w:r>
        <w:rPr>
          <w:color w:val="231F20"/>
          <w:spacing w:val="40"/>
        </w:rPr>
        <w:t> </w:t>
      </w:r>
      <w:r>
        <w:rPr>
          <w:color w:val="231F20"/>
        </w:rPr>
        <w:t>5-pointed</w:t>
      </w:r>
      <w:r>
        <w:rPr>
          <w:color w:val="231F20"/>
          <w:spacing w:val="40"/>
        </w:rPr>
        <w:t> </w:t>
      </w:r>
      <w:r>
        <w:rPr>
          <w:color w:val="231F20"/>
        </w:rPr>
        <w:t>star,</w:t>
      </w:r>
      <w:r>
        <w:rPr>
          <w:color w:val="231F20"/>
          <w:spacing w:val="40"/>
        </w:rPr>
        <w:t> </w:t>
      </w:r>
      <w:r>
        <w:rPr>
          <w:color w:val="231F20"/>
        </w:rPr>
        <w:t>according</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polar</w:t>
      </w:r>
      <w:r>
        <w:rPr>
          <w:color w:val="231F20"/>
          <w:spacing w:val="40"/>
        </w:rPr>
        <w:t> </w:t>
      </w:r>
      <w:r>
        <w:rPr>
          <w:color w:val="231F20"/>
        </w:rPr>
        <w:t>sense, which</w:t>
      </w:r>
      <w:r>
        <w:rPr>
          <w:color w:val="231F20"/>
          <w:spacing w:val="40"/>
        </w:rPr>
        <w:t> </w:t>
      </w:r>
      <w:r>
        <w:rPr>
          <w:color w:val="231F20"/>
        </w:rPr>
        <w:t>is</w:t>
      </w:r>
      <w:r>
        <w:rPr>
          <w:color w:val="231F20"/>
          <w:spacing w:val="40"/>
        </w:rPr>
        <w:t> </w:t>
      </w:r>
      <w:r>
        <w:rPr>
          <w:color w:val="231F20"/>
        </w:rPr>
        <w:t>perfectly</w:t>
      </w:r>
      <w:r>
        <w:rPr>
          <w:color w:val="231F20"/>
          <w:spacing w:val="40"/>
        </w:rPr>
        <w:t> </w:t>
      </w:r>
      <w:r>
        <w:rPr>
          <w:color w:val="231F20"/>
        </w:rPr>
        <w:t>normal,</w:t>
      </w:r>
      <w:r>
        <w:rPr>
          <w:color w:val="231F20"/>
          <w:spacing w:val="40"/>
        </w:rPr>
        <w:t> </w:t>
      </w:r>
      <w:r>
        <w:rPr>
          <w:color w:val="231F20"/>
        </w:rPr>
        <w:t>since</w:t>
      </w:r>
      <w:r>
        <w:rPr>
          <w:color w:val="231F20"/>
          <w:spacing w:val="40"/>
        </w:rPr>
        <w:t> </w:t>
      </w:r>
      <w:r>
        <w:rPr>
          <w:color w:val="231F20"/>
        </w:rPr>
        <w:t>Pythagoreanism</w:t>
      </w:r>
      <w:r>
        <w:rPr>
          <w:color w:val="231F20"/>
          <w:spacing w:val="40"/>
        </w:rPr>
        <w:t> </w:t>
      </w:r>
      <w:r>
        <w:rPr>
          <w:color w:val="231F20"/>
        </w:rPr>
        <w:t>comes</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Hyperborean tradition</w:t>
      </w:r>
      <w:r>
        <w:rPr>
          <w:color w:val="231F20"/>
          <w:position w:val="5"/>
          <w:sz w:val="11"/>
        </w:rPr>
        <w:t>30</w:t>
      </w:r>
      <w:r>
        <w:rPr>
          <w:color w:val="231F20"/>
        </w:rPr>
        <w:t>. , in English-language Freemasonry, the "preparation of the</w:t>
      </w:r>
    </w:p>
    <w:p>
      <w:pPr>
        <w:pStyle w:val="BodyText"/>
        <w:spacing w:before="54"/>
        <w:rPr>
          <w:sz w:val="20"/>
        </w:rPr>
      </w:pPr>
      <w:r>
        <w:rPr>
          <w:sz w:val="20"/>
        </w:rPr>
        <mc:AlternateContent>
          <mc:Choice Requires="wps">
            <w:drawing>
              <wp:anchor distT="0" distB="0" distL="0" distR="0" allowOverlap="1" layoutInCell="1" locked="0" behindDoc="1" simplePos="0" relativeHeight="487593984">
                <wp:simplePos x="0" y="0"/>
                <wp:positionH relativeFrom="page">
                  <wp:posOffset>784517</wp:posOffset>
                </wp:positionH>
                <wp:positionV relativeFrom="paragraph">
                  <wp:posOffset>195711</wp:posOffset>
                </wp:positionV>
                <wp:extent cx="1328420" cy="57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410324pt;width:104.552pt;height:.43597pt;mso-position-horizontal-relative:page;mso-position-vertical-relative:paragraph;z-index:-15722496;mso-wrap-distance-left:0;mso-wrap-distance-right:0" id="docshape26" filled="true" fillcolor="#231f20" stroked="false">
                <v:fill type="solid"/>
                <w10:wrap type="topAndBottom"/>
              </v:rect>
            </w:pict>
          </mc:Fallback>
        </mc:AlternateContent>
      </w:r>
    </w:p>
    <w:p>
      <w:pPr>
        <w:spacing w:before="87"/>
        <w:ind w:left="155" w:right="143" w:firstLine="0"/>
        <w:jc w:val="both"/>
        <w:rPr>
          <w:sz w:val="13"/>
        </w:rPr>
      </w:pPr>
      <w:r>
        <w:rPr>
          <w:color w:val="231F20"/>
          <w:position w:val="4"/>
          <w:sz w:val="8"/>
        </w:rPr>
        <w:t>25</w:t>
      </w:r>
      <w:r>
        <w:rPr>
          <w:color w:val="231F20"/>
          <w:spacing w:val="14"/>
          <w:position w:val="4"/>
          <w:sz w:val="8"/>
        </w:rPr>
        <w:t> </w:t>
      </w:r>
      <w:r>
        <w:rPr>
          <w:color w:val="231F20"/>
          <w:sz w:val="13"/>
        </w:rPr>
        <w:t>On Amphion's lyre, cf. </w:t>
      </w:r>
      <w:r>
        <w:rPr>
          <w:i/>
          <w:color w:val="231F20"/>
          <w:sz w:val="13"/>
        </w:rPr>
        <w:t>The King of the World</w:t>
      </w:r>
      <w:r>
        <w:rPr>
          <w:color w:val="231F20"/>
          <w:sz w:val="13"/>
        </w:rPr>
        <w:t>, chapter XI. For the relations of Thebes with the Hebraic </w:t>
      </w:r>
      <w:r>
        <w:rPr>
          <w:i/>
          <w:color w:val="231F20"/>
          <w:sz w:val="13"/>
        </w:rPr>
        <w:t>Thebah</w:t>
      </w:r>
      <w:r>
        <w:rPr>
          <w:color w:val="231F20"/>
          <w:sz w:val="13"/>
        </w:rPr>
        <w:t>, cf.</w:t>
      </w:r>
      <w:r>
        <w:rPr>
          <w:color w:val="231F20"/>
          <w:spacing w:val="40"/>
          <w:sz w:val="13"/>
        </w:rPr>
        <w:t> </w:t>
      </w:r>
      <w:r>
        <w:rPr>
          <w:i/>
          <w:color w:val="231F20"/>
          <w:sz w:val="13"/>
        </w:rPr>
        <w:t>ibid. </w:t>
      </w:r>
      <w:r>
        <w:rPr>
          <w:color w:val="231F20"/>
          <w:sz w:val="13"/>
        </w:rPr>
        <w:t>Concerning the role played by the Blacksmith in the construction of the lyre of Pythagoras, it is worth </w:t>
      </w:r>
      <w:r>
        <w:rPr>
          <w:color w:val="231F20"/>
          <w:sz w:val="13"/>
        </w:rPr>
        <w:t>recalling</w:t>
      </w:r>
      <w:r>
        <w:rPr>
          <w:color w:val="231F20"/>
          <w:spacing w:val="40"/>
          <w:sz w:val="13"/>
        </w:rPr>
        <w:t> </w:t>
      </w:r>
      <w:r>
        <w:rPr>
          <w:color w:val="231F20"/>
          <w:sz w:val="13"/>
        </w:rPr>
        <w:t>that the Bible (Gen. IV 21-22) regards Jubal, father of the harp players, and Tubalcain, who was the first to work</w:t>
      </w:r>
      <w:r>
        <w:rPr>
          <w:color w:val="231F20"/>
          <w:spacing w:val="40"/>
          <w:sz w:val="13"/>
        </w:rPr>
        <w:t> </w:t>
      </w:r>
      <w:r>
        <w:rPr>
          <w:color w:val="231F20"/>
          <w:sz w:val="13"/>
        </w:rPr>
        <w:t>metals, as brothers. We know the important role that the latter plays in Masonic symbolism. In many American</w:t>
      </w:r>
      <w:r>
        <w:rPr>
          <w:color w:val="231F20"/>
          <w:spacing w:val="40"/>
          <w:sz w:val="13"/>
        </w:rPr>
        <w:t> </w:t>
      </w:r>
      <w:r>
        <w:rPr>
          <w:color w:val="231F20"/>
          <w:sz w:val="13"/>
        </w:rPr>
        <w:t>Lodges (we do not know if this is also the case in England) there is a painting depicting the story of the Blacksmith</w:t>
      </w:r>
      <w:r>
        <w:rPr>
          <w:color w:val="231F20"/>
          <w:spacing w:val="40"/>
          <w:sz w:val="13"/>
        </w:rPr>
        <w:t> </w:t>
      </w:r>
      <w:r>
        <w:rPr>
          <w:color w:val="231F20"/>
          <w:sz w:val="13"/>
        </w:rPr>
        <w:t>and King Solomon; this remarkable story seems to allude to a certain "reintegration" of the art of metalworking, of</w:t>
      </w:r>
      <w:r>
        <w:rPr>
          <w:color w:val="231F20"/>
          <w:spacing w:val="40"/>
          <w:sz w:val="13"/>
        </w:rPr>
        <w:t> </w:t>
      </w:r>
      <w:r>
        <w:rPr>
          <w:color w:val="231F20"/>
          <w:sz w:val="13"/>
        </w:rPr>
        <w:t>which we know both its dangerous and sacred character.</w:t>
      </w:r>
    </w:p>
    <w:p>
      <w:pPr>
        <w:spacing w:before="23"/>
        <w:ind w:left="155" w:right="0" w:firstLine="0"/>
        <w:jc w:val="both"/>
        <w:rPr>
          <w:sz w:val="13"/>
        </w:rPr>
      </w:pPr>
      <w:r>
        <w:rPr>
          <w:color w:val="231F20"/>
          <w:position w:val="4"/>
          <w:sz w:val="8"/>
        </w:rPr>
        <w:t>26</w:t>
      </w:r>
      <w:r>
        <w:rPr>
          <w:color w:val="231F20"/>
          <w:spacing w:val="12"/>
          <w:position w:val="4"/>
          <w:sz w:val="8"/>
        </w:rPr>
        <w:t> </w:t>
      </w:r>
      <w:r>
        <w:rPr>
          <w:i/>
          <w:color w:val="231F20"/>
          <w:sz w:val="13"/>
        </w:rPr>
        <w:t>Fundamental</w:t>
      </w:r>
      <w:r>
        <w:rPr>
          <w:i/>
          <w:color w:val="231F20"/>
          <w:spacing w:val="1"/>
          <w:sz w:val="13"/>
        </w:rPr>
        <w:t> </w:t>
      </w:r>
      <w:r>
        <w:rPr>
          <w:i/>
          <w:color w:val="231F20"/>
          <w:sz w:val="13"/>
        </w:rPr>
        <w:t>Symbols of</w:t>
      </w:r>
      <w:r>
        <w:rPr>
          <w:i/>
          <w:color w:val="231F20"/>
          <w:spacing w:val="1"/>
          <w:sz w:val="13"/>
        </w:rPr>
        <w:t> </w:t>
      </w:r>
      <w:r>
        <w:rPr>
          <w:i/>
          <w:color w:val="231F20"/>
          <w:sz w:val="13"/>
        </w:rPr>
        <w:t>Sacred</w:t>
      </w:r>
      <w:r>
        <w:rPr>
          <w:i/>
          <w:color w:val="231F20"/>
          <w:spacing w:val="1"/>
          <w:sz w:val="13"/>
        </w:rPr>
        <w:t> </w:t>
      </w:r>
      <w:r>
        <w:rPr>
          <w:i/>
          <w:color w:val="231F20"/>
          <w:sz w:val="13"/>
        </w:rPr>
        <w:t>Science</w:t>
      </w:r>
      <w:r>
        <w:rPr>
          <w:color w:val="231F20"/>
          <w:sz w:val="13"/>
        </w:rPr>
        <w:t>, chaps.</w:t>
      </w:r>
      <w:r>
        <w:rPr>
          <w:color w:val="231F20"/>
          <w:spacing w:val="1"/>
          <w:sz w:val="13"/>
        </w:rPr>
        <w:t> </w:t>
      </w:r>
      <w:r>
        <w:rPr>
          <w:color w:val="231F20"/>
          <w:sz w:val="13"/>
        </w:rPr>
        <w:t>XVIII and</w:t>
      </w:r>
      <w:r>
        <w:rPr>
          <w:color w:val="231F20"/>
          <w:spacing w:val="1"/>
          <w:sz w:val="13"/>
        </w:rPr>
        <w:t> </w:t>
      </w:r>
      <w:r>
        <w:rPr>
          <w:color w:val="231F20"/>
          <w:spacing w:val="-2"/>
          <w:sz w:val="13"/>
        </w:rPr>
        <w:t>XXXVII.</w:t>
      </w:r>
    </w:p>
    <w:p>
      <w:pPr>
        <w:spacing w:before="16"/>
        <w:ind w:left="155" w:right="0" w:firstLine="0"/>
        <w:jc w:val="both"/>
        <w:rPr>
          <w:sz w:val="13"/>
        </w:rPr>
      </w:pPr>
      <w:r>
        <w:rPr>
          <w:color w:val="231F20"/>
          <w:position w:val="4"/>
          <w:sz w:val="8"/>
        </w:rPr>
        <w:t>27</w:t>
      </w:r>
      <w:r>
        <w:rPr>
          <w:color w:val="231F20"/>
          <w:spacing w:val="13"/>
          <w:position w:val="4"/>
          <w:sz w:val="8"/>
        </w:rPr>
        <w:t> </w:t>
      </w:r>
      <w:r>
        <w:rPr>
          <w:i/>
          <w:color w:val="231F20"/>
          <w:sz w:val="13"/>
        </w:rPr>
        <w:t>Ibid</w:t>
      </w:r>
      <w:r>
        <w:rPr>
          <w:color w:val="231F20"/>
          <w:sz w:val="13"/>
        </w:rPr>
        <w:t>.,</w:t>
      </w:r>
      <w:r>
        <w:rPr>
          <w:color w:val="231F20"/>
          <w:spacing w:val="2"/>
          <w:sz w:val="13"/>
        </w:rPr>
        <w:t> </w:t>
      </w:r>
      <w:r>
        <w:rPr>
          <w:color w:val="231F20"/>
          <w:sz w:val="13"/>
        </w:rPr>
        <w:t>ch.</w:t>
      </w:r>
      <w:r>
        <w:rPr>
          <w:color w:val="231F20"/>
          <w:spacing w:val="2"/>
          <w:sz w:val="13"/>
        </w:rPr>
        <w:t> </w:t>
      </w:r>
      <w:r>
        <w:rPr>
          <w:color w:val="231F20"/>
          <w:spacing w:val="-2"/>
          <w:sz w:val="13"/>
        </w:rPr>
        <w:t>XVII.</w:t>
      </w:r>
    </w:p>
    <w:p>
      <w:pPr>
        <w:spacing w:before="19"/>
        <w:ind w:left="155" w:right="0" w:firstLine="0"/>
        <w:jc w:val="left"/>
        <w:rPr>
          <w:sz w:val="13"/>
        </w:rPr>
      </w:pPr>
      <w:r>
        <w:rPr>
          <w:color w:val="231F20"/>
          <w:position w:val="4"/>
          <w:sz w:val="8"/>
        </w:rPr>
        <w:t>28</w:t>
      </w:r>
      <w:r>
        <w:rPr>
          <w:color w:val="231F20"/>
          <w:spacing w:val="13"/>
          <w:position w:val="4"/>
          <w:sz w:val="8"/>
        </w:rPr>
        <w:t> </w:t>
      </w:r>
      <w:r>
        <w:rPr>
          <w:i/>
          <w:color w:val="231F20"/>
          <w:sz w:val="13"/>
        </w:rPr>
        <w:t>Cf.</w:t>
      </w:r>
      <w:r>
        <w:rPr>
          <w:i/>
          <w:color w:val="231F20"/>
          <w:spacing w:val="1"/>
          <w:sz w:val="13"/>
        </w:rPr>
        <w:t> </w:t>
      </w:r>
      <w:r>
        <w:rPr>
          <w:i/>
          <w:color w:val="231F20"/>
          <w:sz w:val="13"/>
        </w:rPr>
        <w:t>The</w:t>
      </w:r>
      <w:r>
        <w:rPr>
          <w:i/>
          <w:color w:val="231F20"/>
          <w:spacing w:val="1"/>
          <w:sz w:val="13"/>
        </w:rPr>
        <w:t> </w:t>
      </w:r>
      <w:r>
        <w:rPr>
          <w:i/>
          <w:color w:val="231F20"/>
          <w:sz w:val="13"/>
        </w:rPr>
        <w:t>Great</w:t>
      </w:r>
      <w:r>
        <w:rPr>
          <w:i/>
          <w:color w:val="231F20"/>
          <w:spacing w:val="1"/>
          <w:sz w:val="13"/>
        </w:rPr>
        <w:t> </w:t>
      </w:r>
      <w:r>
        <w:rPr>
          <w:i/>
          <w:color w:val="231F20"/>
          <w:sz w:val="13"/>
        </w:rPr>
        <w:t>Triad</w:t>
      </w:r>
      <w:r>
        <w:rPr>
          <w:color w:val="231F20"/>
          <w:sz w:val="13"/>
        </w:rPr>
        <w:t>,</w:t>
      </w:r>
      <w:r>
        <w:rPr>
          <w:color w:val="231F20"/>
          <w:spacing w:val="1"/>
          <w:sz w:val="13"/>
        </w:rPr>
        <w:t> </w:t>
      </w:r>
      <w:r>
        <w:rPr>
          <w:color w:val="231F20"/>
          <w:sz w:val="13"/>
        </w:rPr>
        <w:t>Chapter</w:t>
      </w:r>
      <w:r>
        <w:rPr>
          <w:color w:val="231F20"/>
          <w:spacing w:val="1"/>
          <w:sz w:val="13"/>
        </w:rPr>
        <w:t> </w:t>
      </w:r>
      <w:r>
        <w:rPr>
          <w:color w:val="231F20"/>
          <w:spacing w:val="-4"/>
          <w:sz w:val="13"/>
        </w:rPr>
        <w:t>XXV.</w:t>
      </w:r>
    </w:p>
    <w:p>
      <w:pPr>
        <w:tabs>
          <w:tab w:pos="1521" w:val="left" w:leader="dot"/>
        </w:tabs>
        <w:spacing w:line="242" w:lineRule="auto" w:before="17"/>
        <w:ind w:left="155" w:right="145" w:firstLine="0"/>
        <w:jc w:val="left"/>
        <w:rPr>
          <w:sz w:val="13"/>
        </w:rPr>
      </w:pPr>
      <w:r>
        <w:rPr>
          <w:color w:val="231F20"/>
          <w:position w:val="4"/>
          <w:sz w:val="8"/>
        </w:rPr>
        <w:t>29</w:t>
      </w:r>
      <w:r>
        <w:rPr>
          <w:color w:val="231F20"/>
          <w:spacing w:val="24"/>
          <w:position w:val="4"/>
          <w:sz w:val="8"/>
        </w:rPr>
        <w:t> </w:t>
      </w:r>
      <w:r>
        <w:rPr>
          <w:color w:val="231F20"/>
          <w:sz w:val="13"/>
        </w:rPr>
        <w:t>It</w:t>
      </w:r>
      <w:r>
        <w:rPr>
          <w:color w:val="231F20"/>
          <w:spacing w:val="12"/>
          <w:sz w:val="13"/>
        </w:rPr>
        <w:t> </w:t>
      </w:r>
      <w:r>
        <w:rPr>
          <w:color w:val="231F20"/>
          <w:sz w:val="13"/>
        </w:rPr>
        <w:t>is</w:t>
      </w:r>
      <w:r>
        <w:rPr>
          <w:color w:val="231F20"/>
          <w:spacing w:val="12"/>
          <w:sz w:val="13"/>
        </w:rPr>
        <w:t> </w:t>
      </w:r>
      <w:r>
        <w:rPr>
          <w:color w:val="231F20"/>
          <w:sz w:val="13"/>
        </w:rPr>
        <w:t>Ananda</w:t>
      </w:r>
      <w:r>
        <w:rPr>
          <w:color w:val="231F20"/>
          <w:spacing w:val="12"/>
          <w:sz w:val="13"/>
        </w:rPr>
        <w:t> </w:t>
      </w:r>
      <w:r>
        <w:rPr>
          <w:color w:val="231F20"/>
          <w:sz w:val="13"/>
        </w:rPr>
        <w:t>Coomaraswamy</w:t>
      </w:r>
      <w:r>
        <w:rPr>
          <w:color w:val="231F20"/>
          <w:spacing w:val="12"/>
          <w:sz w:val="13"/>
        </w:rPr>
        <w:t> </w:t>
      </w:r>
      <w:r>
        <w:rPr>
          <w:color w:val="231F20"/>
          <w:sz w:val="13"/>
        </w:rPr>
        <w:t>who,</w:t>
      </w:r>
      <w:r>
        <w:rPr>
          <w:color w:val="231F20"/>
          <w:spacing w:val="12"/>
          <w:sz w:val="13"/>
        </w:rPr>
        <w:t> </w:t>
      </w:r>
      <w:r>
        <w:rPr>
          <w:color w:val="231F20"/>
          <w:sz w:val="13"/>
        </w:rPr>
        <w:t>for</w:t>
      </w:r>
      <w:r>
        <w:rPr>
          <w:color w:val="231F20"/>
          <w:spacing w:val="12"/>
          <w:sz w:val="13"/>
        </w:rPr>
        <w:t> </w:t>
      </w:r>
      <w:r>
        <w:rPr>
          <w:color w:val="231F20"/>
          <w:sz w:val="13"/>
        </w:rPr>
        <w:t>the</w:t>
      </w:r>
      <w:r>
        <w:rPr>
          <w:color w:val="231F20"/>
          <w:spacing w:val="12"/>
          <w:sz w:val="13"/>
        </w:rPr>
        <w:t> </w:t>
      </w:r>
      <w:r>
        <w:rPr>
          <w:color w:val="231F20"/>
          <w:sz w:val="13"/>
        </w:rPr>
        <w:t>first</w:t>
      </w:r>
      <w:r>
        <w:rPr>
          <w:color w:val="231F20"/>
          <w:spacing w:val="12"/>
          <w:sz w:val="13"/>
        </w:rPr>
        <w:t> </w:t>
      </w:r>
      <w:r>
        <w:rPr>
          <w:color w:val="231F20"/>
          <w:sz w:val="13"/>
        </w:rPr>
        <w:t>time,</w:t>
      </w:r>
      <w:r>
        <w:rPr>
          <w:color w:val="231F20"/>
          <w:spacing w:val="12"/>
          <w:sz w:val="13"/>
        </w:rPr>
        <w:t> </w:t>
      </w:r>
      <w:r>
        <w:rPr>
          <w:color w:val="231F20"/>
          <w:sz w:val="13"/>
        </w:rPr>
        <w:t>has</w:t>
      </w:r>
      <w:r>
        <w:rPr>
          <w:color w:val="231F20"/>
          <w:spacing w:val="12"/>
          <w:sz w:val="13"/>
        </w:rPr>
        <w:t> </w:t>
      </w:r>
      <w:r>
        <w:rPr>
          <w:color w:val="231F20"/>
          <w:sz w:val="13"/>
        </w:rPr>
        <w:t>expounded</w:t>
      </w:r>
      <w:r>
        <w:rPr>
          <w:color w:val="231F20"/>
          <w:spacing w:val="12"/>
          <w:sz w:val="13"/>
        </w:rPr>
        <w:t> </w:t>
      </w:r>
      <w:r>
        <w:rPr>
          <w:color w:val="231F20"/>
          <w:sz w:val="13"/>
        </w:rPr>
        <w:t>in</w:t>
      </w:r>
      <w:r>
        <w:rPr>
          <w:color w:val="231F20"/>
          <w:spacing w:val="12"/>
          <w:sz w:val="13"/>
        </w:rPr>
        <w:t> </w:t>
      </w:r>
      <w:r>
        <w:rPr>
          <w:color w:val="231F20"/>
          <w:sz w:val="13"/>
        </w:rPr>
        <w:t>the</w:t>
      </w:r>
      <w:r>
        <w:rPr>
          <w:color w:val="231F20"/>
          <w:spacing w:val="11"/>
          <w:sz w:val="13"/>
        </w:rPr>
        <w:t> </w:t>
      </w:r>
      <w:r>
        <w:rPr>
          <w:i/>
          <w:color w:val="231F20"/>
          <w:sz w:val="13"/>
        </w:rPr>
        <w:t>Review</w:t>
      </w:r>
      <w:r>
        <w:rPr>
          <w:i/>
          <w:color w:val="231F20"/>
          <w:spacing w:val="12"/>
          <w:sz w:val="13"/>
        </w:rPr>
        <w:t> </w:t>
      </w:r>
      <w:r>
        <w:rPr>
          <w:i/>
          <w:color w:val="231F20"/>
          <w:sz w:val="13"/>
        </w:rPr>
        <w:t>of</w:t>
      </w:r>
      <w:r>
        <w:rPr>
          <w:i/>
          <w:color w:val="231F20"/>
          <w:spacing w:val="12"/>
          <w:sz w:val="13"/>
        </w:rPr>
        <w:t> </w:t>
      </w:r>
      <w:r>
        <w:rPr>
          <w:i/>
          <w:color w:val="231F20"/>
          <w:sz w:val="13"/>
        </w:rPr>
        <w:t>Religion</w:t>
      </w:r>
      <w:r>
        <w:rPr>
          <w:color w:val="231F20"/>
          <w:sz w:val="13"/>
        </w:rPr>
        <w:t>,</w:t>
      </w:r>
      <w:r>
        <w:rPr>
          <w:color w:val="231F20"/>
          <w:spacing w:val="12"/>
          <w:sz w:val="13"/>
        </w:rPr>
        <w:t> </w:t>
      </w:r>
      <w:r>
        <w:rPr>
          <w:color w:val="231F20"/>
          <w:sz w:val="13"/>
        </w:rPr>
        <w:t>the</w:t>
      </w:r>
      <w:r>
        <w:rPr>
          <w:color w:val="231F20"/>
          <w:spacing w:val="12"/>
          <w:sz w:val="13"/>
        </w:rPr>
        <w:t> </w:t>
      </w:r>
      <w:r>
        <w:rPr>
          <w:color w:val="231F20"/>
          <w:sz w:val="13"/>
        </w:rPr>
        <w:t>meaning</w:t>
      </w:r>
      <w:r>
        <w:rPr>
          <w:color w:val="231F20"/>
          <w:spacing w:val="12"/>
          <w:sz w:val="13"/>
        </w:rPr>
        <w:t> </w:t>
      </w:r>
      <w:r>
        <w:rPr>
          <w:color w:val="231F20"/>
          <w:sz w:val="13"/>
        </w:rPr>
        <w:t>that</w:t>
      </w:r>
      <w:r>
        <w:rPr>
          <w:color w:val="231F20"/>
          <w:spacing w:val="40"/>
          <w:sz w:val="13"/>
        </w:rPr>
        <w:t> </w:t>
      </w:r>
      <w:r>
        <w:rPr>
          <w:color w:val="231F20"/>
          <w:sz w:val="13"/>
        </w:rPr>
        <w:t>Plutarch</w:t>
      </w:r>
      <w:r>
        <w:rPr>
          <w:color w:val="231F20"/>
          <w:spacing w:val="7"/>
          <w:sz w:val="13"/>
        </w:rPr>
        <w:t> </w:t>
      </w:r>
      <w:r>
        <w:rPr>
          <w:color w:val="231F20"/>
          <w:sz w:val="13"/>
        </w:rPr>
        <w:t>only</w:t>
      </w:r>
      <w:r>
        <w:rPr>
          <w:color w:val="231F20"/>
          <w:spacing w:val="7"/>
          <w:sz w:val="13"/>
        </w:rPr>
        <w:t> </w:t>
      </w:r>
      <w:r>
        <w:rPr>
          <w:color w:val="231F20"/>
          <w:spacing w:val="-2"/>
          <w:sz w:val="13"/>
        </w:rPr>
        <w:t>glimpsed.</w:t>
      </w:r>
      <w:r>
        <w:rPr>
          <w:color w:val="231F20"/>
          <w:sz w:val="13"/>
        </w:rPr>
        <w:tab/>
        <w:t>or</w:t>
      </w:r>
      <w:r>
        <w:rPr>
          <w:color w:val="231F20"/>
          <w:spacing w:val="6"/>
          <w:sz w:val="13"/>
        </w:rPr>
        <w:t> </w:t>
      </w:r>
      <w:r>
        <w:rPr>
          <w:color w:val="231F20"/>
          <w:sz w:val="13"/>
        </w:rPr>
        <w:t>did</w:t>
      </w:r>
      <w:r>
        <w:rPr>
          <w:color w:val="231F20"/>
          <w:spacing w:val="7"/>
          <w:sz w:val="13"/>
        </w:rPr>
        <w:t> </w:t>
      </w:r>
      <w:r>
        <w:rPr>
          <w:color w:val="231F20"/>
          <w:sz w:val="13"/>
        </w:rPr>
        <w:t>not</w:t>
      </w:r>
      <w:r>
        <w:rPr>
          <w:color w:val="231F20"/>
          <w:spacing w:val="7"/>
          <w:sz w:val="13"/>
        </w:rPr>
        <w:t> </w:t>
      </w:r>
      <w:r>
        <w:rPr>
          <w:color w:val="231F20"/>
          <w:sz w:val="13"/>
        </w:rPr>
        <w:t>want</w:t>
      </w:r>
      <w:r>
        <w:rPr>
          <w:color w:val="231F20"/>
          <w:spacing w:val="7"/>
          <w:sz w:val="13"/>
        </w:rPr>
        <w:t> </w:t>
      </w:r>
      <w:r>
        <w:rPr>
          <w:color w:val="231F20"/>
          <w:sz w:val="13"/>
        </w:rPr>
        <w:t>to</w:t>
      </w:r>
      <w:r>
        <w:rPr>
          <w:color w:val="231F20"/>
          <w:spacing w:val="6"/>
          <w:sz w:val="13"/>
        </w:rPr>
        <w:t> </w:t>
      </w:r>
      <w:r>
        <w:rPr>
          <w:color w:val="231F20"/>
          <w:sz w:val="13"/>
        </w:rPr>
        <w:t>divulge.</w:t>
      </w:r>
      <w:r>
        <w:rPr>
          <w:color w:val="231F20"/>
          <w:spacing w:val="7"/>
          <w:sz w:val="13"/>
        </w:rPr>
        <w:t> </w:t>
      </w:r>
      <w:r>
        <w:rPr>
          <w:color w:val="231F20"/>
          <w:sz w:val="13"/>
        </w:rPr>
        <w:t>(Cf.</w:t>
      </w:r>
      <w:r>
        <w:rPr>
          <w:color w:val="231F20"/>
          <w:spacing w:val="7"/>
          <w:sz w:val="13"/>
        </w:rPr>
        <w:t> </w:t>
      </w:r>
      <w:r>
        <w:rPr>
          <w:color w:val="231F20"/>
          <w:sz w:val="13"/>
        </w:rPr>
        <w:t>the</w:t>
      </w:r>
      <w:r>
        <w:rPr>
          <w:color w:val="231F20"/>
          <w:spacing w:val="7"/>
          <w:sz w:val="13"/>
        </w:rPr>
        <w:t> </w:t>
      </w:r>
      <w:r>
        <w:rPr>
          <w:i/>
          <w:color w:val="231F20"/>
          <w:sz w:val="13"/>
        </w:rPr>
        <w:t>Reports</w:t>
      </w:r>
      <w:r>
        <w:rPr>
          <w:i/>
          <w:color w:val="231F20"/>
          <w:spacing w:val="7"/>
          <w:sz w:val="13"/>
        </w:rPr>
        <w:t> </w:t>
      </w:r>
      <w:r>
        <w:rPr>
          <w:color w:val="231F20"/>
          <w:sz w:val="13"/>
        </w:rPr>
        <w:t>of</w:t>
      </w:r>
      <w:r>
        <w:rPr>
          <w:color w:val="231F20"/>
          <w:spacing w:val="6"/>
          <w:sz w:val="13"/>
        </w:rPr>
        <w:t> </w:t>
      </w:r>
      <w:r>
        <w:rPr>
          <w:color w:val="231F20"/>
          <w:sz w:val="13"/>
        </w:rPr>
        <w:t>René</w:t>
      </w:r>
      <w:r>
        <w:rPr>
          <w:color w:val="231F20"/>
          <w:spacing w:val="7"/>
          <w:sz w:val="13"/>
        </w:rPr>
        <w:t> </w:t>
      </w:r>
      <w:r>
        <w:rPr>
          <w:color w:val="231F20"/>
          <w:sz w:val="13"/>
        </w:rPr>
        <w:t>Guénon,</w:t>
      </w:r>
      <w:r>
        <w:rPr>
          <w:color w:val="231F20"/>
          <w:spacing w:val="7"/>
          <w:sz w:val="13"/>
        </w:rPr>
        <w:t> </w:t>
      </w:r>
      <w:r>
        <w:rPr>
          <w:i/>
          <w:color w:val="231F20"/>
          <w:sz w:val="13"/>
        </w:rPr>
        <w:t>Traditional</w:t>
      </w:r>
      <w:r>
        <w:rPr>
          <w:i/>
          <w:color w:val="231F20"/>
          <w:spacing w:val="7"/>
          <w:sz w:val="13"/>
        </w:rPr>
        <w:t> </w:t>
      </w:r>
      <w:r>
        <w:rPr>
          <w:i/>
          <w:color w:val="231F20"/>
          <w:sz w:val="13"/>
        </w:rPr>
        <w:t>Studies</w:t>
      </w:r>
      <w:r>
        <w:rPr>
          <w:color w:val="231F20"/>
          <w:sz w:val="13"/>
        </w:rPr>
        <w:t>,</w:t>
      </w:r>
      <w:r>
        <w:rPr>
          <w:color w:val="231F20"/>
          <w:spacing w:val="7"/>
          <w:sz w:val="13"/>
        </w:rPr>
        <w:t> </w:t>
      </w:r>
      <w:r>
        <w:rPr>
          <w:color w:val="231F20"/>
          <w:spacing w:val="-2"/>
          <w:sz w:val="13"/>
        </w:rPr>
        <w:t>October</w:t>
      </w:r>
    </w:p>
    <w:p>
      <w:pPr>
        <w:spacing w:before="1"/>
        <w:ind w:left="154" w:right="0" w:firstLine="0"/>
        <w:jc w:val="left"/>
        <w:rPr>
          <w:sz w:val="13"/>
        </w:rPr>
      </w:pPr>
      <w:r>
        <w:rPr>
          <w:color w:val="231F20"/>
          <w:spacing w:val="-2"/>
          <w:sz w:val="13"/>
        </w:rPr>
        <w:t>1946).</w:t>
      </w:r>
    </w:p>
    <w:p>
      <w:pPr>
        <w:spacing w:line="244" w:lineRule="auto" w:before="14"/>
        <w:ind w:left="155" w:right="0" w:firstLine="0"/>
        <w:jc w:val="left"/>
        <w:rPr>
          <w:sz w:val="13"/>
        </w:rPr>
      </w:pPr>
      <w:r>
        <w:rPr>
          <w:color w:val="231F20"/>
          <w:position w:val="4"/>
          <w:sz w:val="8"/>
        </w:rPr>
        <w:t>30</w:t>
      </w:r>
      <w:r>
        <w:rPr>
          <w:color w:val="231F20"/>
          <w:spacing w:val="21"/>
          <w:position w:val="4"/>
          <w:sz w:val="8"/>
        </w:rPr>
        <w:t> </w:t>
      </w:r>
      <w:r>
        <w:rPr>
          <w:color w:val="231F20"/>
          <w:sz w:val="13"/>
        </w:rPr>
        <w:t>It</w:t>
      </w:r>
      <w:r>
        <w:rPr>
          <w:color w:val="231F20"/>
          <w:spacing w:val="18"/>
          <w:sz w:val="13"/>
        </w:rPr>
        <w:t> </w:t>
      </w:r>
      <w:r>
        <w:rPr>
          <w:color w:val="231F20"/>
          <w:sz w:val="13"/>
        </w:rPr>
        <w:t>is</w:t>
      </w:r>
      <w:r>
        <w:rPr>
          <w:color w:val="231F20"/>
          <w:spacing w:val="18"/>
          <w:sz w:val="13"/>
        </w:rPr>
        <w:t> </w:t>
      </w:r>
      <w:r>
        <w:rPr>
          <w:color w:val="231F20"/>
          <w:sz w:val="13"/>
        </w:rPr>
        <w:t>said</w:t>
      </w:r>
      <w:r>
        <w:rPr>
          <w:color w:val="231F20"/>
          <w:spacing w:val="18"/>
          <w:sz w:val="13"/>
        </w:rPr>
        <w:t> </w:t>
      </w:r>
      <w:r>
        <w:rPr>
          <w:color w:val="231F20"/>
          <w:sz w:val="13"/>
        </w:rPr>
        <w:t>that</w:t>
      </w:r>
      <w:r>
        <w:rPr>
          <w:color w:val="231F20"/>
          <w:spacing w:val="18"/>
          <w:sz w:val="13"/>
        </w:rPr>
        <w:t> </w:t>
      </w:r>
      <w:r>
        <w:rPr>
          <w:color w:val="231F20"/>
          <w:sz w:val="13"/>
        </w:rPr>
        <w:t>Pythagoras</w:t>
      </w:r>
      <w:r>
        <w:rPr>
          <w:color w:val="231F20"/>
          <w:spacing w:val="18"/>
          <w:sz w:val="13"/>
        </w:rPr>
        <w:t> </w:t>
      </w:r>
      <w:r>
        <w:rPr>
          <w:color w:val="231F20"/>
          <w:sz w:val="13"/>
        </w:rPr>
        <w:t>had</w:t>
      </w:r>
      <w:r>
        <w:rPr>
          <w:color w:val="231F20"/>
          <w:spacing w:val="18"/>
          <w:sz w:val="13"/>
        </w:rPr>
        <w:t> </w:t>
      </w:r>
      <w:r>
        <w:rPr>
          <w:color w:val="231F20"/>
          <w:sz w:val="13"/>
        </w:rPr>
        <w:t>tamed</w:t>
      </w:r>
      <w:r>
        <w:rPr>
          <w:color w:val="231F20"/>
          <w:spacing w:val="18"/>
          <w:sz w:val="13"/>
        </w:rPr>
        <w:t> </w:t>
      </w:r>
      <w:r>
        <w:rPr>
          <w:color w:val="231F20"/>
          <w:sz w:val="13"/>
        </w:rPr>
        <w:t>a</w:t>
      </w:r>
      <w:r>
        <w:rPr>
          <w:color w:val="231F20"/>
          <w:spacing w:val="18"/>
          <w:sz w:val="13"/>
        </w:rPr>
        <w:t> </w:t>
      </w:r>
      <w:r>
        <w:rPr>
          <w:color w:val="231F20"/>
          <w:sz w:val="13"/>
        </w:rPr>
        <w:t>Bear,</w:t>
      </w:r>
      <w:r>
        <w:rPr>
          <w:color w:val="231F20"/>
          <w:spacing w:val="18"/>
          <w:sz w:val="13"/>
        </w:rPr>
        <w:t> </w:t>
      </w:r>
      <w:r>
        <w:rPr>
          <w:color w:val="231F20"/>
          <w:sz w:val="13"/>
        </w:rPr>
        <w:t>which</w:t>
      </w:r>
      <w:r>
        <w:rPr>
          <w:color w:val="231F20"/>
          <w:spacing w:val="18"/>
          <w:sz w:val="13"/>
        </w:rPr>
        <w:t> </w:t>
      </w:r>
      <w:r>
        <w:rPr>
          <w:color w:val="231F20"/>
          <w:sz w:val="13"/>
        </w:rPr>
        <w:t>obeyed</w:t>
      </w:r>
      <w:r>
        <w:rPr>
          <w:color w:val="231F20"/>
          <w:spacing w:val="18"/>
          <w:sz w:val="13"/>
        </w:rPr>
        <w:t> </w:t>
      </w:r>
      <w:r>
        <w:rPr>
          <w:color w:val="231F20"/>
          <w:sz w:val="13"/>
        </w:rPr>
        <w:t>his</w:t>
      </w:r>
      <w:r>
        <w:rPr>
          <w:color w:val="231F20"/>
          <w:spacing w:val="18"/>
          <w:sz w:val="13"/>
        </w:rPr>
        <w:t> </w:t>
      </w:r>
      <w:r>
        <w:rPr>
          <w:color w:val="231F20"/>
          <w:sz w:val="13"/>
        </w:rPr>
        <w:t>voice.</w:t>
      </w:r>
      <w:r>
        <w:rPr>
          <w:color w:val="231F20"/>
          <w:spacing w:val="18"/>
          <w:sz w:val="13"/>
        </w:rPr>
        <w:t> </w:t>
      </w:r>
      <w:r>
        <w:rPr>
          <w:color w:val="231F20"/>
          <w:sz w:val="13"/>
        </w:rPr>
        <w:t>On</w:t>
      </w:r>
      <w:r>
        <w:rPr>
          <w:color w:val="231F20"/>
          <w:spacing w:val="18"/>
          <w:sz w:val="13"/>
        </w:rPr>
        <w:t> </w:t>
      </w:r>
      <w:r>
        <w:rPr>
          <w:color w:val="231F20"/>
          <w:sz w:val="13"/>
        </w:rPr>
        <w:t>the</w:t>
      </w:r>
      <w:r>
        <w:rPr>
          <w:color w:val="231F20"/>
          <w:spacing w:val="18"/>
          <w:sz w:val="13"/>
        </w:rPr>
        <w:t> </w:t>
      </w:r>
      <w:r>
        <w:rPr>
          <w:color w:val="231F20"/>
          <w:sz w:val="13"/>
        </w:rPr>
        <w:t>links</w:t>
      </w:r>
      <w:r>
        <w:rPr>
          <w:color w:val="231F20"/>
          <w:spacing w:val="18"/>
          <w:sz w:val="13"/>
        </w:rPr>
        <w:t> </w:t>
      </w:r>
      <w:r>
        <w:rPr>
          <w:color w:val="231F20"/>
          <w:sz w:val="13"/>
        </w:rPr>
        <w:t>of</w:t>
      </w:r>
      <w:r>
        <w:rPr>
          <w:color w:val="231F20"/>
          <w:spacing w:val="18"/>
          <w:sz w:val="13"/>
        </w:rPr>
        <w:t> </w:t>
      </w:r>
      <w:r>
        <w:rPr>
          <w:color w:val="231F20"/>
          <w:sz w:val="13"/>
        </w:rPr>
        <w:t>Pythagoreanism</w:t>
      </w:r>
      <w:r>
        <w:rPr>
          <w:color w:val="231F20"/>
          <w:spacing w:val="18"/>
          <w:sz w:val="13"/>
        </w:rPr>
        <w:t> </w:t>
      </w:r>
      <w:r>
        <w:rPr>
          <w:color w:val="231F20"/>
          <w:sz w:val="13"/>
        </w:rPr>
        <w:t>with</w:t>
      </w:r>
      <w:r>
        <w:rPr>
          <w:color w:val="231F20"/>
          <w:spacing w:val="18"/>
          <w:sz w:val="13"/>
        </w:rPr>
        <w:t> </w:t>
      </w:r>
      <w:r>
        <w:rPr>
          <w:color w:val="231F20"/>
          <w:sz w:val="13"/>
        </w:rPr>
        <w:t>the</w:t>
      </w:r>
      <w:r>
        <w:rPr>
          <w:color w:val="231F20"/>
          <w:spacing w:val="40"/>
          <w:sz w:val="13"/>
        </w:rPr>
        <w:t> </w:t>
      </w:r>
      <w:r>
        <w:rPr>
          <w:color w:val="231F20"/>
          <w:sz w:val="13"/>
        </w:rPr>
        <w:t>Delphic cult of Hyperborean Apollo (the geometrical God), cf. </w:t>
      </w:r>
      <w:r>
        <w:rPr>
          <w:i/>
          <w:color w:val="231F20"/>
          <w:sz w:val="13"/>
        </w:rPr>
        <w:t>The Crisis of the Modern World</w:t>
      </w:r>
      <w:r>
        <w:rPr>
          <w:color w:val="231F20"/>
          <w:sz w:val="13"/>
        </w:rPr>
        <w:t>, chap.</w:t>
      </w:r>
    </w:p>
    <w:p>
      <w:pPr>
        <w:spacing w:after="0" w:line="244" w:lineRule="auto"/>
        <w:jc w:val="left"/>
        <w:rPr>
          <w:sz w:val="13"/>
        </w:rPr>
        <w:sectPr>
          <w:pgSz w:w="8640" w:h="12960"/>
          <w:pgMar w:top="1320" w:bottom="280" w:left="1080" w:right="1080"/>
        </w:sectPr>
      </w:pPr>
    </w:p>
    <w:p>
      <w:pPr>
        <w:pStyle w:val="BodyText"/>
        <w:spacing w:line="247" w:lineRule="auto" w:before="77"/>
        <w:ind w:left="155" w:right="143"/>
        <w:jc w:val="both"/>
      </w:pPr>
      <w:r>
        <w:rPr>
          <w:color w:val="231F20"/>
        </w:rPr>
        <w:t>The</w:t>
      </w:r>
      <w:r>
        <w:rPr>
          <w:color w:val="231F20"/>
          <w:spacing w:val="40"/>
        </w:rPr>
        <w:t> </w:t>
      </w:r>
      <w:r>
        <w:rPr>
          <w:color w:val="231F20"/>
        </w:rPr>
        <w:t>"recipient"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second</w:t>
      </w:r>
      <w:r>
        <w:rPr>
          <w:color w:val="231F20"/>
          <w:spacing w:val="40"/>
        </w:rPr>
        <w:t> </w:t>
      </w:r>
      <w:r>
        <w:rPr>
          <w:color w:val="231F20"/>
        </w:rPr>
        <w:t>degree</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indicate</w:t>
      </w:r>
      <w:r>
        <w:rPr>
          <w:color w:val="231F20"/>
          <w:spacing w:val="40"/>
        </w:rPr>
        <w:t> </w:t>
      </w:r>
      <w:r>
        <w:rPr>
          <w:color w:val="231F20"/>
        </w:rPr>
        <w:t>that</w:t>
      </w:r>
      <w:r>
        <w:rPr>
          <w:color w:val="231F20"/>
          <w:spacing w:val="40"/>
        </w:rPr>
        <w:t> </w:t>
      </w:r>
      <w:r>
        <w:rPr>
          <w:color w:val="231F20"/>
        </w:rPr>
        <w:t>journeys</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degree should be made in a polar direction, which, moreover, was the direction of journeys in Operative</w:t>
      </w:r>
      <w:r>
        <w:rPr>
          <w:color w:val="231F20"/>
          <w:spacing w:val="-2"/>
        </w:rPr>
        <w:t> </w:t>
      </w:r>
      <w:r>
        <w:rPr>
          <w:color w:val="231F20"/>
        </w:rPr>
        <w:t>Freemasonry.</w:t>
      </w:r>
    </w:p>
    <w:p>
      <w:pPr>
        <w:pStyle w:val="BodyText"/>
        <w:spacing w:before="2"/>
      </w:pPr>
    </w:p>
    <w:p>
      <w:pPr>
        <w:pStyle w:val="BodyText"/>
        <w:ind w:left="669"/>
        <w:jc w:val="both"/>
      </w:pPr>
      <w:r>
        <w:rPr>
          <w:color w:val="231F20"/>
        </w:rPr>
        <w:t>What</w:t>
      </w:r>
      <w:r>
        <w:rPr>
          <w:color w:val="231F20"/>
          <w:spacing w:val="6"/>
        </w:rPr>
        <w:t> </w:t>
      </w:r>
      <w:r>
        <w:rPr>
          <w:color w:val="231F20"/>
        </w:rPr>
        <w:t>we</w:t>
      </w:r>
      <w:r>
        <w:rPr>
          <w:color w:val="231F20"/>
          <w:spacing w:val="7"/>
        </w:rPr>
        <w:t> </w:t>
      </w:r>
      <w:r>
        <w:rPr>
          <w:color w:val="231F20"/>
        </w:rPr>
        <w:t>have</w:t>
      </w:r>
      <w:r>
        <w:rPr>
          <w:color w:val="231F20"/>
          <w:spacing w:val="7"/>
        </w:rPr>
        <w:t> </w:t>
      </w:r>
      <w:r>
        <w:rPr>
          <w:color w:val="231F20"/>
        </w:rPr>
        <w:t>said</w:t>
      </w:r>
      <w:r>
        <w:rPr>
          <w:color w:val="231F20"/>
          <w:spacing w:val="7"/>
        </w:rPr>
        <w:t> </w:t>
      </w:r>
      <w:r>
        <w:rPr>
          <w:color w:val="231F20"/>
        </w:rPr>
        <w:t>about</w:t>
      </w:r>
      <w:r>
        <w:rPr>
          <w:color w:val="231F20"/>
          <w:spacing w:val="7"/>
        </w:rPr>
        <w:t> </w:t>
      </w:r>
      <w:r>
        <w:rPr>
          <w:color w:val="231F20"/>
        </w:rPr>
        <w:t>the</w:t>
      </w:r>
      <w:r>
        <w:rPr>
          <w:color w:val="231F20"/>
          <w:spacing w:val="7"/>
        </w:rPr>
        <w:t> </w:t>
      </w:r>
      <w:r>
        <w:rPr>
          <w:color w:val="231F20"/>
        </w:rPr>
        <w:t>probable</w:t>
      </w:r>
      <w:r>
        <w:rPr>
          <w:color w:val="231F20"/>
          <w:spacing w:val="7"/>
        </w:rPr>
        <w:t> </w:t>
      </w:r>
      <w:r>
        <w:rPr>
          <w:color w:val="231F20"/>
        </w:rPr>
        <w:t>reason</w:t>
      </w:r>
      <w:r>
        <w:rPr>
          <w:color w:val="231F20"/>
          <w:spacing w:val="7"/>
        </w:rPr>
        <w:t> </w:t>
      </w:r>
      <w:r>
        <w:rPr>
          <w:color w:val="231F20"/>
        </w:rPr>
        <w:t>for</w:t>
      </w:r>
      <w:r>
        <w:rPr>
          <w:color w:val="231F20"/>
          <w:spacing w:val="7"/>
        </w:rPr>
        <w:t> </w:t>
      </w:r>
      <w:r>
        <w:rPr>
          <w:color w:val="231F20"/>
        </w:rPr>
        <w:t>the</w:t>
      </w:r>
      <w:r>
        <w:rPr>
          <w:color w:val="231F20"/>
          <w:spacing w:val="7"/>
        </w:rPr>
        <w:t> </w:t>
      </w:r>
      <w:r>
        <w:rPr>
          <w:color w:val="231F20"/>
        </w:rPr>
        <w:t>choice</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spacing w:val="-4"/>
        </w:rPr>
        <w:t>word</w:t>
      </w:r>
    </w:p>
    <w:p>
      <w:pPr>
        <w:pStyle w:val="BodyText"/>
        <w:spacing w:line="244" w:lineRule="auto" w:before="5"/>
        <w:ind w:left="155" w:right="143"/>
        <w:jc w:val="both"/>
      </w:pPr>
      <w:r>
        <w:rPr>
          <w:color w:val="231F20"/>
        </w:rPr>
        <w:t>.............. </w:t>
      </w:r>
      <w:r>
        <w:rPr>
          <w:b/>
          <w:i/>
          <w:color w:val="231F20"/>
        </w:rPr>
        <w:t>in Greek </w:t>
      </w:r>
      <w:r>
        <w:rPr>
          <w:color w:val="231F20"/>
        </w:rPr>
        <w:t>(health), should not prevent us from recognising the </w:t>
      </w:r>
      <w:r>
        <w:rPr>
          <w:color w:val="231F20"/>
        </w:rPr>
        <w:t>particular importance that health, and, more generally, bodily development, had for the</w:t>
      </w:r>
      <w:r>
        <w:rPr>
          <w:color w:val="231F20"/>
          <w:spacing w:val="40"/>
        </w:rPr>
        <w:t> </w:t>
      </w:r>
      <w:r>
        <w:rPr>
          <w:color w:val="231F20"/>
        </w:rPr>
        <w:t>Pythagoreans. It is known that Pythagoras himself did not disdain to attend the Olympic Games</w:t>
      </w:r>
      <w:r>
        <w:rPr>
          <w:color w:val="231F20"/>
          <w:position w:val="5"/>
          <w:sz w:val="11"/>
        </w:rPr>
        <w:t>31</w:t>
      </w:r>
      <w:r>
        <w:rPr>
          <w:color w:val="231F20"/>
        </w:rPr>
        <w:t>, and the Father of Medicine, Hippocrates, established his science on</w:t>
      </w:r>
      <w:r>
        <w:rPr>
          <w:color w:val="231F20"/>
          <w:spacing w:val="80"/>
        </w:rPr>
        <w:t> </w:t>
      </w:r>
      <w:r>
        <w:rPr>
          <w:color w:val="231F20"/>
        </w:rPr>
        <w:t>Pythagorean foundations, as he himself expressly declared. The science of numbers (the theory</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"critical</w:t>
      </w:r>
      <w:r>
        <w:rPr>
          <w:color w:val="231F20"/>
          <w:spacing w:val="15"/>
        </w:rPr>
        <w:t> </w:t>
      </w:r>
      <w:r>
        <w:rPr>
          <w:color w:val="231F20"/>
        </w:rPr>
        <w:t>days")</w:t>
      </w:r>
      <w:r>
        <w:rPr>
          <w:color w:val="231F20"/>
          <w:spacing w:val="15"/>
        </w:rPr>
        <w:t> </w:t>
      </w:r>
      <w:r>
        <w:rPr>
          <w:color w:val="231F20"/>
        </w:rPr>
        <w:t>plays</w:t>
      </w:r>
      <w:r>
        <w:rPr>
          <w:color w:val="231F20"/>
          <w:spacing w:val="15"/>
        </w:rPr>
        <w:t> </w:t>
      </w:r>
      <w:r>
        <w:rPr>
          <w:color w:val="231F20"/>
        </w:rPr>
        <w:t>a</w:t>
      </w:r>
      <w:r>
        <w:rPr>
          <w:color w:val="231F20"/>
          <w:spacing w:val="15"/>
        </w:rPr>
        <w:t> </w:t>
      </w:r>
      <w:r>
        <w:rPr>
          <w:color w:val="231F20"/>
        </w:rPr>
        <w:t>major</w:t>
      </w:r>
      <w:r>
        <w:rPr>
          <w:color w:val="231F20"/>
          <w:spacing w:val="15"/>
        </w:rPr>
        <w:t> </w:t>
      </w:r>
      <w:r>
        <w:rPr>
          <w:color w:val="231F20"/>
        </w:rPr>
        <w:t>role</w:t>
      </w:r>
      <w:r>
        <w:rPr>
          <w:color w:val="231F20"/>
          <w:spacing w:val="15"/>
        </w:rPr>
        <w:t> </w:t>
      </w:r>
      <w:r>
        <w:rPr>
          <w:color w:val="231F20"/>
        </w:rPr>
        <w:t>in</w:t>
      </w:r>
      <w:r>
        <w:rPr>
          <w:color w:val="231F20"/>
          <w:spacing w:val="15"/>
        </w:rPr>
        <w:t> </w:t>
      </w:r>
      <w:r>
        <w:rPr>
          <w:color w:val="231F20"/>
        </w:rPr>
        <w:t>this</w:t>
      </w:r>
      <w:r>
        <w:rPr>
          <w:color w:val="231F20"/>
          <w:spacing w:val="15"/>
        </w:rPr>
        <w:t> </w:t>
      </w:r>
      <w:r>
        <w:rPr>
          <w:color w:val="231F20"/>
        </w:rPr>
        <w:t>Medicine,</w:t>
      </w:r>
      <w:r>
        <w:rPr>
          <w:color w:val="231F20"/>
          <w:spacing w:val="15"/>
        </w:rPr>
        <w:t> </w:t>
      </w:r>
      <w:r>
        <w:rPr>
          <w:color w:val="231F20"/>
        </w:rPr>
        <w:t>which,</w:t>
      </w:r>
      <w:r>
        <w:rPr>
          <w:color w:val="231F20"/>
          <w:spacing w:val="15"/>
        </w:rPr>
        <w:t> </w:t>
      </w:r>
      <w:r>
        <w:rPr>
          <w:color w:val="231F20"/>
        </w:rPr>
        <w:t>moreover,</w:t>
      </w:r>
      <w:r>
        <w:rPr>
          <w:color w:val="231F20"/>
          <w:spacing w:val="15"/>
        </w:rPr>
        <w:t> </w:t>
      </w:r>
      <w:r>
        <w:rPr>
          <w:color w:val="231F20"/>
        </w:rPr>
        <w:t>was a "priestly art" (exactly like the </w:t>
      </w:r>
      <w:r>
        <w:rPr>
          <w:i/>
          <w:color w:val="231F20"/>
        </w:rPr>
        <w:t>Ayur-Veda </w:t>
      </w:r>
      <w:r>
        <w:rPr>
          <w:color w:val="231F20"/>
        </w:rPr>
        <w:t>of the Hindus, with which it would be interesting to compare it); and the "Hippocratic oath", taken on 4 divinities (Apollo, Aesculapius,</w:t>
      </w:r>
      <w:r>
        <w:rPr>
          <w:color w:val="231F20"/>
          <w:spacing w:val="13"/>
        </w:rPr>
        <w:t> </w:t>
      </w:r>
      <w:r>
        <w:rPr>
          <w:color w:val="231F20"/>
        </w:rPr>
        <w:t>Hygie</w:t>
      </w:r>
      <w:r>
        <w:rPr>
          <w:color w:val="231F20"/>
          <w:spacing w:val="14"/>
        </w:rPr>
        <w:t> </w:t>
      </w:r>
      <w:r>
        <w:rPr>
          <w:color w:val="231F20"/>
        </w:rPr>
        <w:t>and</w:t>
      </w:r>
      <w:r>
        <w:rPr>
          <w:color w:val="231F20"/>
          <w:spacing w:val="14"/>
        </w:rPr>
        <w:t> </w:t>
      </w:r>
      <w:r>
        <w:rPr>
          <w:color w:val="231F20"/>
        </w:rPr>
        <w:t>Panacea)</w:t>
      </w:r>
      <w:r>
        <w:rPr>
          <w:color w:val="231F20"/>
          <w:spacing w:val="14"/>
        </w:rPr>
        <w:t> </w:t>
      </w:r>
      <w:r>
        <w:rPr>
          <w:color w:val="231F20"/>
        </w:rPr>
        <w:t>is</w:t>
      </w:r>
      <w:r>
        <w:rPr>
          <w:color w:val="231F20"/>
          <w:spacing w:val="13"/>
        </w:rPr>
        <w:t> </w:t>
      </w:r>
      <w:r>
        <w:rPr>
          <w:color w:val="231F20"/>
        </w:rPr>
        <w:t>modelled</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initiatory</w:t>
      </w:r>
      <w:r>
        <w:rPr>
          <w:color w:val="231F20"/>
          <w:spacing w:val="14"/>
        </w:rPr>
        <w:t> </w:t>
      </w:r>
      <w:r>
        <w:rPr>
          <w:color w:val="231F20"/>
        </w:rPr>
        <w:t>obligations,</w:t>
      </w:r>
      <w:r>
        <w:rPr>
          <w:color w:val="231F20"/>
          <w:spacing w:val="13"/>
        </w:rPr>
        <w:t> </w:t>
      </w:r>
      <w:r>
        <w:rPr>
          <w:color w:val="231F20"/>
        </w:rPr>
        <w:t>and</w:t>
      </w:r>
      <w:r>
        <w:rPr>
          <w:color w:val="231F20"/>
          <w:spacing w:val="14"/>
        </w:rPr>
        <w:t> </w:t>
      </w:r>
      <w:r>
        <w:rPr>
          <w:color w:val="231F20"/>
          <w:spacing w:val="-2"/>
        </w:rPr>
        <w:t>involves</w:t>
      </w:r>
    </w:p>
    <w:p>
      <w:pPr>
        <w:pStyle w:val="BodyText"/>
        <w:spacing w:line="247" w:lineRule="auto" w:before="9"/>
        <w:ind w:left="155" w:right="143"/>
        <w:jc w:val="both"/>
      </w:pPr>
      <w:r>
        <w:rPr>
          <w:color w:val="231F20"/>
        </w:rPr>
        <w:t>- like the Masonic oath in particular - 3 essential elements: invocation, commitment </w:t>
      </w:r>
      <w:r>
        <w:rPr>
          <w:color w:val="231F20"/>
        </w:rPr>
        <w:t>and</w:t>
      </w:r>
      <w:r>
        <w:rPr>
          <w:color w:val="231F20"/>
        </w:rPr>
        <w:t> </w:t>
      </w:r>
      <w:r>
        <w:rPr>
          <w:color w:val="231F20"/>
          <w:spacing w:val="-2"/>
        </w:rPr>
        <w:t>imprecation</w:t>
      </w:r>
      <w:r>
        <w:rPr>
          <w:color w:val="231F20"/>
          <w:spacing w:val="-2"/>
          <w:position w:val="5"/>
          <w:sz w:val="11"/>
        </w:rPr>
        <w:t>32</w:t>
      </w:r>
      <w:r>
        <w:rPr>
          <w:color w:val="231F20"/>
          <w:spacing w:val="-2"/>
        </w:rPr>
        <w:t>.</w:t>
      </w:r>
    </w:p>
    <w:p>
      <w:pPr>
        <w:pStyle w:val="BodyText"/>
        <w:spacing w:before="2"/>
      </w:pPr>
    </w:p>
    <w:p>
      <w:pPr>
        <w:pStyle w:val="BodyText"/>
        <w:spacing w:line="244" w:lineRule="auto"/>
        <w:ind w:left="155" w:right="144" w:firstLine="514"/>
        <w:jc w:val="both"/>
        <w:rPr>
          <w:position w:val="5"/>
          <w:sz w:val="11"/>
        </w:rPr>
      </w:pPr>
      <w:r>
        <w:rPr>
          <w:color w:val="231F20"/>
        </w:rPr>
        <w:t>We thought it might be interesting to compare these two sciences inherited from Pythagoreanism: Hippocratic Medicine and Freemasonry. And if some of our readers should find these considerations strange, we would ask them how they explain the fact</w:t>
      </w:r>
      <w:r>
        <w:rPr>
          <w:color w:val="231F20"/>
          <w:spacing w:val="80"/>
        </w:rPr>
        <w:t> </w:t>
      </w:r>
      <w:r>
        <w:rPr>
          <w:color w:val="231F20"/>
        </w:rPr>
        <w:t>that every operative Lodge, among its "accepted" members, was obliged to have a </w:t>
      </w:r>
      <w:r>
        <w:rPr>
          <w:color w:val="231F20"/>
          <w:spacing w:val="-2"/>
        </w:rPr>
        <w:t>Physician</w:t>
      </w:r>
      <w:r>
        <w:rPr>
          <w:color w:val="231F20"/>
          <w:spacing w:val="-2"/>
          <w:position w:val="5"/>
          <w:sz w:val="11"/>
        </w:rPr>
        <w:t>(33).</w:t>
      </w:r>
    </w:p>
    <w:p>
      <w:pPr>
        <w:pStyle w:val="BodyText"/>
        <w:spacing w:before="10"/>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4" w:firstLine="514"/>
        <w:jc w:val="both"/>
      </w:pPr>
      <w:r>
        <w:rPr>
          <w:color w:val="231F20"/>
        </w:rPr>
        <w:t>A. Reghini quotes on several occasions an expression from the Italian rituals, which</w:t>
      </w:r>
      <w:r>
        <w:rPr>
          <w:color w:val="231F20"/>
          <w:spacing w:val="20"/>
        </w:rPr>
        <w:t> </w:t>
      </w:r>
      <w:r>
        <w:rPr>
          <w:color w:val="231F20"/>
        </w:rPr>
        <w:t>speaks</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"sacred</w:t>
      </w:r>
      <w:r>
        <w:rPr>
          <w:color w:val="231F20"/>
          <w:spacing w:val="20"/>
        </w:rPr>
        <w:t> </w:t>
      </w:r>
      <w:r>
        <w:rPr>
          <w:color w:val="231F20"/>
        </w:rPr>
        <w:t>numbers</w:t>
      </w:r>
      <w:r>
        <w:rPr>
          <w:color w:val="231F20"/>
          <w:spacing w:val="20"/>
        </w:rPr>
        <w:t> </w:t>
      </w:r>
      <w:r>
        <w:rPr>
          <w:color w:val="231F20"/>
        </w:rPr>
        <w:t>known</w:t>
      </w:r>
      <w:r>
        <w:rPr>
          <w:color w:val="231F20"/>
          <w:spacing w:val="20"/>
        </w:rPr>
        <w:t> </w:t>
      </w:r>
      <w:r>
        <w:rPr>
          <w:color w:val="231F20"/>
        </w:rPr>
        <w:t>only</w:t>
      </w:r>
      <w:r>
        <w:rPr>
          <w:color w:val="231F20"/>
          <w:spacing w:val="20"/>
        </w:rPr>
        <w:t> </w:t>
      </w:r>
      <w:r>
        <w:rPr>
          <w:color w:val="231F20"/>
        </w:rPr>
        <w:t>to</w:t>
      </w:r>
      <w:r>
        <w:rPr>
          <w:color w:val="231F20"/>
          <w:spacing w:val="20"/>
        </w:rPr>
        <w:t> </w:t>
      </w:r>
      <w:r>
        <w:rPr>
          <w:color w:val="231F20"/>
        </w:rPr>
        <w:t>the</w:t>
      </w:r>
      <w:r>
        <w:rPr>
          <w:color w:val="231F20"/>
          <w:spacing w:val="20"/>
        </w:rPr>
        <w:t> </w:t>
      </w:r>
      <w:r>
        <w:rPr>
          <w:color w:val="231F20"/>
        </w:rPr>
        <w:t>Freemasons",</w:t>
      </w:r>
      <w:r>
        <w:rPr>
          <w:color w:val="231F20"/>
          <w:spacing w:val="20"/>
        </w:rPr>
        <w:t> </w:t>
      </w:r>
      <w:r>
        <w:rPr>
          <w:color w:val="231F20"/>
        </w:rPr>
        <w:t>and</w:t>
      </w:r>
      <w:r>
        <w:rPr>
          <w:color w:val="231F20"/>
          <w:spacing w:val="20"/>
        </w:rPr>
        <w:t> </w:t>
      </w:r>
      <w:r>
        <w:rPr>
          <w:color w:val="231F20"/>
        </w:rPr>
        <w:t>rightly</w:t>
      </w:r>
      <w:r>
        <w:rPr>
          <w:color w:val="231F20"/>
          <w:spacing w:val="20"/>
        </w:rPr>
        <w:t> </w:t>
      </w:r>
      <w:r>
        <w:rPr>
          <w:color w:val="231F20"/>
        </w:rPr>
        <w:t>sees an indication of Pythagorean affiliation. In France - where this expression is not found </w:t>
      </w:r>
      <w:r>
        <w:rPr>
          <w:color w:val="231F20"/>
        </w:rPr>
        <w:t>-</w:t>
      </w:r>
      <w:r>
        <w:rPr>
          <w:color w:val="231F20"/>
        </w:rPr>
        <w:t> there</w:t>
      </w:r>
      <w:r>
        <w:rPr>
          <w:color w:val="231F20"/>
          <w:spacing w:val="14"/>
        </w:rPr>
        <w:t> </w:t>
      </w:r>
      <w:r>
        <w:rPr>
          <w:color w:val="231F20"/>
        </w:rPr>
        <w:t>is,</w:t>
      </w:r>
      <w:r>
        <w:rPr>
          <w:color w:val="231F20"/>
          <w:spacing w:val="14"/>
        </w:rPr>
        <w:t> </w:t>
      </w:r>
      <w:r>
        <w:rPr>
          <w:color w:val="231F20"/>
        </w:rPr>
        <w:t>we</w:t>
      </w:r>
      <w:r>
        <w:rPr>
          <w:color w:val="231F20"/>
          <w:spacing w:val="14"/>
        </w:rPr>
        <w:t> </w:t>
      </w:r>
      <w:r>
        <w:rPr>
          <w:color w:val="231F20"/>
        </w:rPr>
        <w:t>believe,</w:t>
      </w:r>
      <w:r>
        <w:rPr>
          <w:color w:val="231F20"/>
          <w:spacing w:val="14"/>
        </w:rPr>
        <w:t> </w:t>
      </w:r>
      <w:r>
        <w:rPr>
          <w:color w:val="231F20"/>
        </w:rPr>
        <w:t>another</w:t>
      </w:r>
      <w:r>
        <w:rPr>
          <w:color w:val="231F20"/>
          <w:spacing w:val="14"/>
        </w:rPr>
        <w:t> </w:t>
      </w:r>
      <w:r>
        <w:rPr>
          <w:color w:val="231F20"/>
        </w:rPr>
        <w:t>equally</w:t>
      </w:r>
      <w:r>
        <w:rPr>
          <w:color w:val="231F20"/>
          <w:spacing w:val="14"/>
        </w:rPr>
        <w:t> </w:t>
      </w:r>
      <w:r>
        <w:rPr>
          <w:color w:val="231F20"/>
        </w:rPr>
        <w:t>significant</w:t>
      </w:r>
      <w:r>
        <w:rPr>
          <w:color w:val="231F20"/>
          <w:spacing w:val="14"/>
        </w:rPr>
        <w:t> </w:t>
      </w:r>
      <w:r>
        <w:rPr>
          <w:color w:val="231F20"/>
        </w:rPr>
        <w:t>formula.</w:t>
      </w:r>
      <w:r>
        <w:rPr>
          <w:color w:val="231F20"/>
          <w:spacing w:val="14"/>
        </w:rPr>
        <w:t> </w:t>
      </w:r>
      <w:r>
        <w:rPr>
          <w:color w:val="231F20"/>
        </w:rPr>
        <w:t>It</w:t>
      </w:r>
      <w:r>
        <w:rPr>
          <w:color w:val="231F20"/>
          <w:spacing w:val="14"/>
        </w:rPr>
        <w:t> </w:t>
      </w:r>
      <w:r>
        <w:rPr>
          <w:color w:val="231F20"/>
        </w:rPr>
        <w:t>is</w:t>
      </w:r>
      <w:r>
        <w:rPr>
          <w:color w:val="231F20"/>
          <w:spacing w:val="14"/>
        </w:rPr>
        <w:t> </w:t>
      </w:r>
      <w:r>
        <w:rPr>
          <w:color w:val="231F20"/>
        </w:rPr>
        <w:t>the</w:t>
      </w:r>
      <w:r>
        <w:rPr>
          <w:color w:val="231F20"/>
          <w:spacing w:val="14"/>
        </w:rPr>
        <w:t> </w:t>
      </w:r>
      <w:r>
        <w:rPr>
          <w:color w:val="231F20"/>
        </w:rPr>
        <w:t>greeting</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used</w:t>
      </w:r>
      <w:r>
        <w:rPr>
          <w:color w:val="231F20"/>
          <w:spacing w:val="14"/>
        </w:rPr>
        <w:t> </w:t>
      </w:r>
      <w:r>
        <w:rPr>
          <w:color w:val="231F20"/>
        </w:rPr>
        <w:t>by a</w:t>
      </w:r>
      <w:r>
        <w:rPr>
          <w:color w:val="231F20"/>
          <w:spacing w:val="22"/>
        </w:rPr>
        <w:t> </w:t>
      </w:r>
      <w:r>
        <w:rPr>
          <w:color w:val="231F20"/>
        </w:rPr>
        <w:t>scribal</w:t>
      </w:r>
      <w:r>
        <w:rPr>
          <w:color w:val="231F20"/>
          <w:spacing w:val="22"/>
        </w:rPr>
        <w:t> </w:t>
      </w:r>
      <w:r>
        <w:rPr>
          <w:color w:val="231F20"/>
        </w:rPr>
        <w:t>Mason</w:t>
      </w:r>
      <w:r>
        <w:rPr>
          <w:color w:val="231F20"/>
          <w:spacing w:val="22"/>
        </w:rPr>
        <w:t> </w:t>
      </w:r>
      <w:r>
        <w:rPr>
          <w:color w:val="231F20"/>
        </w:rPr>
        <w:t>to</w:t>
      </w:r>
      <w:r>
        <w:rPr>
          <w:color w:val="231F20"/>
          <w:spacing w:val="22"/>
        </w:rPr>
        <w:t> </w:t>
      </w:r>
      <w:r>
        <w:rPr>
          <w:color w:val="231F20"/>
        </w:rPr>
        <w:t>one</w:t>
      </w:r>
      <w:r>
        <w:rPr>
          <w:color w:val="231F20"/>
          <w:spacing w:val="22"/>
        </w:rPr>
        <w:t> </w:t>
      </w:r>
      <w:r>
        <w:rPr>
          <w:color w:val="231F20"/>
        </w:rPr>
        <w:t>of</w:t>
      </w:r>
      <w:r>
        <w:rPr>
          <w:color w:val="231F20"/>
          <w:spacing w:val="22"/>
        </w:rPr>
        <w:t> </w:t>
      </w:r>
      <w:r>
        <w:rPr>
          <w:color w:val="231F20"/>
        </w:rPr>
        <w:t>his</w:t>
      </w:r>
      <w:r>
        <w:rPr>
          <w:color w:val="231F20"/>
          <w:spacing w:val="22"/>
        </w:rPr>
        <w:t> </w:t>
      </w:r>
      <w:r>
        <w:rPr>
          <w:color w:val="231F20"/>
        </w:rPr>
        <w:t>brethren:</w:t>
      </w:r>
      <w:r>
        <w:rPr>
          <w:color w:val="231F20"/>
          <w:spacing w:val="22"/>
        </w:rPr>
        <w:t> </w:t>
      </w:r>
      <w:r>
        <w:rPr>
          <w:color w:val="231F20"/>
        </w:rPr>
        <w:t>"I</w:t>
      </w:r>
      <w:r>
        <w:rPr>
          <w:color w:val="231F20"/>
          <w:spacing w:val="22"/>
        </w:rPr>
        <w:t> </w:t>
      </w:r>
      <w:r>
        <w:rPr>
          <w:color w:val="231F20"/>
        </w:rPr>
        <w:t>greet</w:t>
      </w:r>
      <w:r>
        <w:rPr>
          <w:color w:val="231F20"/>
          <w:spacing w:val="22"/>
        </w:rPr>
        <w:t> </w:t>
      </w:r>
      <w:r>
        <w:rPr>
          <w:color w:val="231F20"/>
        </w:rPr>
        <w:t>you</w:t>
      </w:r>
      <w:r>
        <w:rPr>
          <w:color w:val="231F20"/>
          <w:spacing w:val="22"/>
        </w:rPr>
        <w:t> </w:t>
      </w:r>
      <w:r>
        <w:rPr>
          <w:color w:val="231F20"/>
        </w:rPr>
        <w:t>by</w:t>
      </w:r>
      <w:r>
        <w:rPr>
          <w:color w:val="231F20"/>
          <w:spacing w:val="22"/>
        </w:rPr>
        <w:t> </w:t>
      </w:r>
      <w:r>
        <w:rPr>
          <w:color w:val="231F20"/>
        </w:rPr>
        <w:t>the</w:t>
      </w:r>
      <w:r>
        <w:rPr>
          <w:color w:val="231F20"/>
          <w:spacing w:val="22"/>
        </w:rPr>
        <w:t> </w:t>
      </w:r>
      <w:r>
        <w:rPr>
          <w:color w:val="231F20"/>
        </w:rPr>
        <w:t>mysterious</w:t>
      </w:r>
      <w:r>
        <w:rPr>
          <w:color w:val="231F20"/>
          <w:spacing w:val="22"/>
        </w:rPr>
        <w:t> </w:t>
      </w:r>
      <w:r>
        <w:rPr>
          <w:color w:val="231F20"/>
        </w:rPr>
        <w:t>numbers</w:t>
      </w:r>
      <w:r>
        <w:rPr>
          <w:color w:val="231F20"/>
          <w:spacing w:val="22"/>
        </w:rPr>
        <w:t> </w:t>
      </w:r>
      <w:r>
        <w:rPr>
          <w:color w:val="231F20"/>
        </w:rPr>
        <w:t>which you already know". This formula clearly indicates that the Masons knew the "science of numbers", and that these are not the "vulgar" numbers of the profane, but rather "mysterious" numbers, in which the Pythagoreans saw the essence of all things.</w:t>
      </w:r>
    </w:p>
    <w:p>
      <w:pPr>
        <w:pStyle w:val="BodyText"/>
        <w:spacing w:before="13"/>
      </w:pPr>
    </w:p>
    <w:p>
      <w:pPr>
        <w:pStyle w:val="BodyText"/>
        <w:spacing w:line="244" w:lineRule="auto"/>
        <w:ind w:left="155" w:right="144" w:firstLine="514"/>
        <w:jc w:val="both"/>
      </w:pPr>
      <w:r>
        <w:rPr>
          <w:color w:val="231F20"/>
        </w:rPr>
        <w:t>But</w:t>
      </w:r>
      <w:r>
        <w:rPr>
          <w:color w:val="231F20"/>
          <w:spacing w:val="30"/>
        </w:rPr>
        <w:t> </w:t>
      </w:r>
      <w:r>
        <w:rPr>
          <w:color w:val="231F20"/>
        </w:rPr>
        <w:t>the</w:t>
      </w:r>
      <w:r>
        <w:rPr>
          <w:color w:val="231F20"/>
          <w:spacing w:val="30"/>
        </w:rPr>
        <w:t> </w:t>
      </w:r>
      <w:r>
        <w:rPr>
          <w:color w:val="231F20"/>
        </w:rPr>
        <w:t>"science</w:t>
      </w:r>
      <w:r>
        <w:rPr>
          <w:color w:val="231F20"/>
          <w:spacing w:val="30"/>
        </w:rPr>
        <w:t> </w:t>
      </w:r>
      <w:r>
        <w:rPr>
          <w:color w:val="231F20"/>
        </w:rPr>
        <w:t>of</w:t>
      </w:r>
      <w:r>
        <w:rPr>
          <w:color w:val="231F20"/>
          <w:spacing w:val="30"/>
        </w:rPr>
        <w:t> </w:t>
      </w:r>
      <w:r>
        <w:rPr>
          <w:color w:val="231F20"/>
        </w:rPr>
        <w:t>numbers"</w:t>
      </w:r>
      <w:r>
        <w:rPr>
          <w:color w:val="231F20"/>
          <w:spacing w:val="30"/>
        </w:rPr>
        <w:t> </w:t>
      </w:r>
      <w:r>
        <w:rPr>
          <w:color w:val="231F20"/>
        </w:rPr>
        <w:t>is</w:t>
      </w:r>
      <w:r>
        <w:rPr>
          <w:color w:val="231F20"/>
          <w:spacing w:val="30"/>
        </w:rPr>
        <w:t> </w:t>
      </w:r>
      <w:r>
        <w:rPr>
          <w:color w:val="231F20"/>
        </w:rPr>
        <w:t>not</w:t>
      </w:r>
      <w:r>
        <w:rPr>
          <w:color w:val="231F20"/>
          <w:spacing w:val="30"/>
        </w:rPr>
        <w:t> </w:t>
      </w:r>
      <w:r>
        <w:rPr>
          <w:color w:val="231F20"/>
        </w:rPr>
        <w:t>special</w:t>
      </w:r>
      <w:r>
        <w:rPr>
          <w:color w:val="231F20"/>
          <w:spacing w:val="30"/>
        </w:rPr>
        <w:t> </w:t>
      </w:r>
      <w:r>
        <w:rPr>
          <w:color w:val="231F20"/>
        </w:rPr>
        <w:t>to</w:t>
      </w:r>
      <w:r>
        <w:rPr>
          <w:color w:val="231F20"/>
          <w:spacing w:val="30"/>
        </w:rPr>
        <w:t> </w:t>
      </w:r>
      <w:r>
        <w:rPr>
          <w:color w:val="231F20"/>
        </w:rPr>
        <w:t>Pythagoreanism,</w:t>
      </w:r>
      <w:r>
        <w:rPr>
          <w:color w:val="231F20"/>
          <w:spacing w:val="30"/>
        </w:rPr>
        <w:t> </w:t>
      </w:r>
      <w:r>
        <w:rPr>
          <w:color w:val="231F20"/>
        </w:rPr>
        <w:t>we</w:t>
      </w:r>
      <w:r>
        <w:rPr>
          <w:color w:val="231F20"/>
          <w:spacing w:val="30"/>
        </w:rPr>
        <w:t> </w:t>
      </w:r>
      <w:r>
        <w:rPr>
          <w:color w:val="231F20"/>
        </w:rPr>
        <w:t>might</w:t>
      </w:r>
      <w:r>
        <w:rPr>
          <w:color w:val="231F20"/>
          <w:spacing w:val="30"/>
        </w:rPr>
        <w:t> </w:t>
      </w:r>
      <w:r>
        <w:rPr>
          <w:color w:val="231F20"/>
        </w:rPr>
        <w:t>say, and Kabbala and Islamic esotericism make constant use of it. It is true but, as René Guénon remarked, the Jewish and Muslim traditions consider number "arithmetically", whereas Pythagoreanism - born in the heart of a people</w:t>
      </w:r>
    </w:p>
    <w:p>
      <w:pPr>
        <w:pStyle w:val="BodyText"/>
        <w:rPr>
          <w:sz w:val="20"/>
        </w:rPr>
      </w:pPr>
    </w:p>
    <w:p>
      <w:pPr>
        <w:pStyle w:val="BodyText"/>
        <w:spacing w:before="34"/>
        <w:rPr>
          <w:sz w:val="20"/>
        </w:rPr>
      </w:pPr>
      <w:r>
        <w:rPr>
          <w:sz w:val="20"/>
        </w:rPr>
        <mc:AlternateContent>
          <mc:Choice Requires="wps">
            <w:drawing>
              <wp:anchor distT="0" distB="0" distL="0" distR="0" allowOverlap="1" layoutInCell="1" locked="0" behindDoc="1" simplePos="0" relativeHeight="487594496">
                <wp:simplePos x="0" y="0"/>
                <wp:positionH relativeFrom="page">
                  <wp:posOffset>784517</wp:posOffset>
                </wp:positionH>
                <wp:positionV relativeFrom="paragraph">
                  <wp:posOffset>183015</wp:posOffset>
                </wp:positionV>
                <wp:extent cx="1328420" cy="57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410656pt;width:104.552pt;height:.436pt;mso-position-horizontal-relative:page;mso-position-vertical-relative:paragraph;z-index:-15721984;mso-wrap-distance-left:0;mso-wrap-distance-right:0" id="docshape27" filled="true" fillcolor="#231f20" stroked="false">
                <v:fill type="solid"/>
                <w10:wrap type="topAndBottom"/>
              </v:rect>
            </w:pict>
          </mc:Fallback>
        </mc:AlternateContent>
      </w:r>
    </w:p>
    <w:p>
      <w:pPr>
        <w:spacing w:line="242" w:lineRule="auto" w:before="87"/>
        <w:ind w:left="155" w:right="144" w:firstLine="0"/>
        <w:jc w:val="both"/>
        <w:rPr>
          <w:sz w:val="13"/>
        </w:rPr>
      </w:pPr>
      <w:r>
        <w:rPr>
          <w:color w:val="231F20"/>
          <w:position w:val="4"/>
          <w:sz w:val="8"/>
        </w:rPr>
        <w:t>31</w:t>
      </w:r>
      <w:r>
        <w:rPr>
          <w:color w:val="231F20"/>
          <w:spacing w:val="40"/>
          <w:position w:val="4"/>
          <w:sz w:val="8"/>
        </w:rPr>
        <w:t> </w:t>
      </w:r>
      <w:r>
        <w:rPr>
          <w:color w:val="231F20"/>
          <w:sz w:val="13"/>
        </w:rPr>
        <w:t>All games in Ancient Greece had an obvious traditional character; the victors of the Olympia entered their</w:t>
      </w:r>
      <w:r>
        <w:rPr>
          <w:color w:val="231F20"/>
          <w:spacing w:val="40"/>
          <w:sz w:val="13"/>
        </w:rPr>
        <w:t> </w:t>
      </w:r>
      <w:r>
        <w:rPr>
          <w:color w:val="231F20"/>
          <w:sz w:val="13"/>
        </w:rPr>
        <w:t>homeland "through the breach of the walls", symbolising, no doubt, the necessity of "violence" to win the "home</w:t>
      </w:r>
      <w:r>
        <w:rPr>
          <w:color w:val="231F20"/>
          <w:spacing w:val="40"/>
          <w:sz w:val="13"/>
        </w:rPr>
        <w:t> </w:t>
      </w:r>
      <w:r>
        <w:rPr>
          <w:color w:val="231F20"/>
          <w:sz w:val="13"/>
        </w:rPr>
        <w:t>country", which is the "kingdom of heaven".</w:t>
      </w:r>
    </w:p>
    <w:p>
      <w:pPr>
        <w:spacing w:before="14"/>
        <w:ind w:left="155" w:right="141" w:hanging="1"/>
        <w:jc w:val="both"/>
        <w:rPr>
          <w:sz w:val="13"/>
        </w:rPr>
      </w:pPr>
      <w:r>
        <w:rPr>
          <w:color w:val="231F20"/>
          <w:position w:val="4"/>
          <w:sz w:val="8"/>
        </w:rPr>
        <w:t>32</w:t>
      </w:r>
      <w:r>
        <w:rPr>
          <w:color w:val="231F20"/>
          <w:spacing w:val="7"/>
          <w:position w:val="4"/>
          <w:sz w:val="8"/>
        </w:rPr>
        <w:t> </w:t>
      </w:r>
      <w:r>
        <w:rPr>
          <w:color w:val="231F20"/>
          <w:sz w:val="13"/>
        </w:rPr>
        <w:t>"The</w:t>
      </w:r>
      <w:r>
        <w:rPr>
          <w:color w:val="231F20"/>
          <w:spacing w:val="5"/>
          <w:sz w:val="13"/>
        </w:rPr>
        <w:t> </w:t>
      </w:r>
      <w:r>
        <w:rPr>
          <w:color w:val="231F20"/>
          <w:sz w:val="13"/>
        </w:rPr>
        <w:t>Faithful</w:t>
      </w:r>
      <w:r>
        <w:rPr>
          <w:color w:val="231F20"/>
          <w:spacing w:val="5"/>
          <w:sz w:val="13"/>
        </w:rPr>
        <w:t> </w:t>
      </w:r>
      <w:r>
        <w:rPr>
          <w:color w:val="231F20"/>
          <w:sz w:val="13"/>
        </w:rPr>
        <w:t>of</w:t>
      </w:r>
      <w:r>
        <w:rPr>
          <w:color w:val="231F20"/>
          <w:spacing w:val="5"/>
          <w:sz w:val="13"/>
        </w:rPr>
        <w:t> </w:t>
      </w:r>
      <w:r>
        <w:rPr>
          <w:color w:val="231F20"/>
          <w:sz w:val="13"/>
        </w:rPr>
        <w:t>Love",</w:t>
      </w:r>
      <w:r>
        <w:rPr>
          <w:color w:val="231F20"/>
          <w:spacing w:val="5"/>
          <w:sz w:val="13"/>
        </w:rPr>
        <w:t> </w:t>
      </w:r>
      <w:r>
        <w:rPr>
          <w:color w:val="231F20"/>
          <w:sz w:val="13"/>
        </w:rPr>
        <w:t>in</w:t>
      </w:r>
      <w:r>
        <w:rPr>
          <w:color w:val="231F20"/>
          <w:spacing w:val="5"/>
          <w:sz w:val="13"/>
        </w:rPr>
        <w:t> </w:t>
      </w:r>
      <w:r>
        <w:rPr>
          <w:color w:val="231F20"/>
          <w:sz w:val="13"/>
        </w:rPr>
        <w:t>the</w:t>
      </w:r>
      <w:r>
        <w:rPr>
          <w:color w:val="231F20"/>
          <w:spacing w:val="5"/>
          <w:sz w:val="13"/>
        </w:rPr>
        <w:t> </w:t>
      </w:r>
      <w:r>
        <w:rPr>
          <w:color w:val="231F20"/>
          <w:sz w:val="13"/>
        </w:rPr>
        <w:t>third</w:t>
      </w:r>
      <w:r>
        <w:rPr>
          <w:color w:val="231F20"/>
          <w:spacing w:val="5"/>
          <w:sz w:val="13"/>
        </w:rPr>
        <w:t> </w:t>
      </w:r>
      <w:r>
        <w:rPr>
          <w:color w:val="231F20"/>
          <w:sz w:val="13"/>
        </w:rPr>
        <w:t>degree</w:t>
      </w:r>
      <w:r>
        <w:rPr>
          <w:color w:val="231F20"/>
          <w:spacing w:val="5"/>
          <w:sz w:val="13"/>
        </w:rPr>
        <w:t> </w:t>
      </w:r>
      <w:r>
        <w:rPr>
          <w:color w:val="231F20"/>
          <w:sz w:val="13"/>
        </w:rPr>
        <w:t>of</w:t>
      </w:r>
      <w:r>
        <w:rPr>
          <w:color w:val="231F20"/>
          <w:spacing w:val="5"/>
          <w:sz w:val="13"/>
        </w:rPr>
        <w:t> </w:t>
      </w:r>
      <w:r>
        <w:rPr>
          <w:color w:val="231F20"/>
          <w:sz w:val="13"/>
        </w:rPr>
        <w:t>their</w:t>
      </w:r>
      <w:r>
        <w:rPr>
          <w:color w:val="231F20"/>
          <w:spacing w:val="5"/>
          <w:sz w:val="13"/>
        </w:rPr>
        <w:t> </w:t>
      </w:r>
      <w:r>
        <w:rPr>
          <w:color w:val="231F20"/>
          <w:sz w:val="13"/>
        </w:rPr>
        <w:t>hierarchy, have</w:t>
      </w:r>
      <w:r>
        <w:rPr>
          <w:color w:val="231F20"/>
          <w:spacing w:val="5"/>
          <w:sz w:val="13"/>
        </w:rPr>
        <w:t> </w:t>
      </w:r>
      <w:r>
        <w:rPr>
          <w:color w:val="231F20"/>
          <w:sz w:val="13"/>
        </w:rPr>
        <w:t>a</w:t>
      </w:r>
      <w:r>
        <w:rPr>
          <w:color w:val="231F20"/>
          <w:spacing w:val="5"/>
          <w:sz w:val="13"/>
        </w:rPr>
        <w:t> </w:t>
      </w:r>
      <w:r>
        <w:rPr>
          <w:color w:val="231F20"/>
          <w:sz w:val="13"/>
        </w:rPr>
        <w:t>rite</w:t>
      </w:r>
      <w:r>
        <w:rPr>
          <w:color w:val="231F20"/>
          <w:spacing w:val="5"/>
          <w:sz w:val="13"/>
        </w:rPr>
        <w:t> </w:t>
      </w:r>
      <w:r>
        <w:rPr>
          <w:color w:val="231F20"/>
          <w:sz w:val="13"/>
        </w:rPr>
        <w:t>called </w:t>
      </w:r>
      <w:r>
        <w:rPr>
          <w:i/>
          <w:color w:val="231F20"/>
          <w:sz w:val="13"/>
        </w:rPr>
        <w:t>saluto</w:t>
      </w:r>
      <w:r>
        <w:rPr>
          <w:i/>
          <w:color w:val="231F20"/>
          <w:spacing w:val="5"/>
          <w:sz w:val="13"/>
        </w:rPr>
        <w:t> </w:t>
      </w:r>
      <w:r>
        <w:rPr>
          <w:color w:val="231F20"/>
          <w:sz w:val="13"/>
        </w:rPr>
        <w:t>(greeting)</w:t>
      </w:r>
      <w:r>
        <w:rPr>
          <w:color w:val="231F20"/>
          <w:spacing w:val="5"/>
          <w:sz w:val="13"/>
        </w:rPr>
        <w:t> </w:t>
      </w:r>
      <w:r>
        <w:rPr>
          <w:color w:val="231F20"/>
          <w:sz w:val="13"/>
        </w:rPr>
        <w:t>or</w:t>
      </w:r>
      <w:r>
        <w:rPr>
          <w:color w:val="231F20"/>
          <w:spacing w:val="5"/>
          <w:sz w:val="13"/>
        </w:rPr>
        <w:t> </w:t>
      </w:r>
      <w:r>
        <w:rPr>
          <w:i/>
          <w:color w:val="231F20"/>
          <w:sz w:val="13"/>
        </w:rPr>
        <w:t>salute</w:t>
      </w:r>
      <w:r>
        <w:rPr>
          <w:i/>
          <w:color w:val="231F20"/>
          <w:spacing w:val="5"/>
          <w:sz w:val="13"/>
        </w:rPr>
        <w:t> </w:t>
      </w:r>
      <w:r>
        <w:rPr>
          <w:color w:val="231F20"/>
          <w:sz w:val="13"/>
        </w:rPr>
        <w:t>(</w:t>
      </w:r>
      <w:r>
        <w:rPr>
          <w:i/>
          <w:color w:val="231F20"/>
          <w:sz w:val="13"/>
        </w:rPr>
        <w:t>salute</w:t>
      </w:r>
      <w:r>
        <w:rPr>
          <w:color w:val="231F20"/>
          <w:sz w:val="13"/>
        </w:rPr>
        <w:t>).</w:t>
      </w:r>
      <w:r>
        <w:rPr>
          <w:color w:val="231F20"/>
          <w:spacing w:val="40"/>
          <w:sz w:val="13"/>
        </w:rPr>
        <w:t> </w:t>
      </w:r>
      <w:r>
        <w:rPr>
          <w:color w:val="231F20"/>
          <w:sz w:val="13"/>
        </w:rPr>
        <w:t>It is curious that these words: salute and salute, are two essential elements of the ritual of the "Lodge of the Table". It</w:t>
      </w:r>
      <w:r>
        <w:rPr>
          <w:color w:val="231F20"/>
          <w:spacing w:val="40"/>
          <w:sz w:val="13"/>
        </w:rPr>
        <w:t> </w:t>
      </w:r>
      <w:r>
        <w:rPr>
          <w:color w:val="231F20"/>
          <w:sz w:val="13"/>
        </w:rPr>
        <w:t>even seems that the number of "toasts" (to health), which has varied greatly over the years, must regularly be 5; for</w:t>
      </w:r>
      <w:r>
        <w:rPr>
          <w:color w:val="231F20"/>
          <w:spacing w:val="80"/>
          <w:sz w:val="13"/>
        </w:rPr>
        <w:t> </w:t>
      </w:r>
      <w:r>
        <w:rPr>
          <w:color w:val="231F20"/>
          <w:sz w:val="13"/>
        </w:rPr>
        <w:t>the last one, in Anglo-Saxon Lodges, a formula was used which goes back a long , evoking the "return to one's native</w:t>
      </w:r>
      <w:r>
        <w:rPr>
          <w:color w:val="231F20"/>
          <w:spacing w:val="40"/>
          <w:sz w:val="13"/>
        </w:rPr>
        <w:t> </w:t>
      </w:r>
      <w:r>
        <w:rPr>
          <w:color w:val="231F20"/>
          <w:sz w:val="13"/>
        </w:rPr>
        <w:t>country". And whatever happens after this toast is regarded as "extra-Masonic", as if to suggest that, with this return,</w:t>
      </w:r>
      <w:r>
        <w:rPr>
          <w:color w:val="231F20"/>
          <w:spacing w:val="40"/>
          <w:sz w:val="13"/>
        </w:rPr>
        <w:t> </w:t>
      </w:r>
      <w:r>
        <w:rPr>
          <w:color w:val="231F20"/>
          <w:sz w:val="13"/>
        </w:rPr>
        <w:t>the "aims of Freemasonry" have been achieved.</w:t>
      </w:r>
    </w:p>
    <w:p>
      <w:pPr>
        <w:spacing w:before="22"/>
        <w:ind w:left="155" w:right="0" w:firstLine="0"/>
        <w:jc w:val="both"/>
        <w:rPr>
          <w:sz w:val="13"/>
        </w:rPr>
      </w:pPr>
      <w:r>
        <w:rPr>
          <w:color w:val="231F20"/>
          <w:position w:val="4"/>
          <w:sz w:val="8"/>
        </w:rPr>
        <w:t>33</w:t>
      </w:r>
      <w:r>
        <w:rPr>
          <w:color w:val="231F20"/>
          <w:spacing w:val="12"/>
          <w:position w:val="4"/>
          <w:sz w:val="8"/>
        </w:rPr>
        <w:t> </w:t>
      </w:r>
      <w:r>
        <w:rPr>
          <w:i/>
          <w:color w:val="231F20"/>
          <w:sz w:val="13"/>
        </w:rPr>
        <w:t>Cf.</w:t>
      </w:r>
      <w:r>
        <w:rPr>
          <w:i/>
          <w:color w:val="231F20"/>
          <w:spacing w:val="1"/>
          <w:sz w:val="13"/>
        </w:rPr>
        <w:t> </w:t>
      </w:r>
      <w:r>
        <w:rPr>
          <w:i/>
          <w:color w:val="231F20"/>
          <w:sz w:val="13"/>
        </w:rPr>
        <w:t>Appreciations</w:t>
      </w:r>
      <w:r>
        <w:rPr>
          <w:i/>
          <w:color w:val="231F20"/>
          <w:spacing w:val="1"/>
          <w:sz w:val="13"/>
        </w:rPr>
        <w:t> </w:t>
      </w:r>
      <w:r>
        <w:rPr>
          <w:i/>
          <w:color w:val="231F20"/>
          <w:sz w:val="13"/>
        </w:rPr>
        <w:t>on</w:t>
      </w:r>
      <w:r>
        <w:rPr>
          <w:i/>
          <w:color w:val="231F20"/>
          <w:spacing w:val="1"/>
          <w:sz w:val="13"/>
        </w:rPr>
        <w:t> </w:t>
      </w:r>
      <w:r>
        <w:rPr>
          <w:i/>
          <w:color w:val="231F20"/>
          <w:sz w:val="13"/>
        </w:rPr>
        <w:t>Initiation</w:t>
      </w:r>
      <w:r>
        <w:rPr>
          <w:color w:val="231F20"/>
          <w:sz w:val="13"/>
        </w:rPr>
        <w:t>,</w:t>
      </w:r>
      <w:r>
        <w:rPr>
          <w:color w:val="231F20"/>
          <w:spacing w:val="1"/>
          <w:sz w:val="13"/>
        </w:rPr>
        <w:t> </w:t>
      </w:r>
      <w:r>
        <w:rPr>
          <w:color w:val="231F20"/>
          <w:sz w:val="13"/>
        </w:rPr>
        <w:t>chapter</w:t>
      </w:r>
      <w:r>
        <w:rPr>
          <w:color w:val="231F20"/>
          <w:spacing w:val="1"/>
          <w:sz w:val="13"/>
        </w:rPr>
        <w:t> </w:t>
      </w:r>
      <w:r>
        <w:rPr>
          <w:color w:val="231F20"/>
          <w:spacing w:val="-4"/>
          <w:sz w:val="13"/>
        </w:rPr>
        <w:t>XXIX.</w:t>
      </w:r>
    </w:p>
    <w:p>
      <w:pPr>
        <w:spacing w:after="0"/>
        <w:jc w:val="both"/>
        <w:rPr>
          <w:sz w:val="13"/>
        </w:rPr>
        <w:sectPr>
          <w:pgSz w:w="8640" w:h="12960"/>
          <w:pgMar w:top="1320" w:bottom="280" w:left="1080" w:right="1080"/>
        </w:sectPr>
      </w:pPr>
    </w:p>
    <w:p>
      <w:pPr>
        <w:pStyle w:val="BodyText"/>
        <w:spacing w:line="247" w:lineRule="auto" w:before="77"/>
        <w:ind w:left="155" w:right="350"/>
        <w:jc w:val="both"/>
      </w:pPr>
      <w:r>
        <w:rPr>
          <w:color w:val="231F20"/>
        </w:rPr>
        <w:t>The sedentary and, consequently, builder - considers them to be linked to geometrical shapes: triangle, cube, etc.</w:t>
      </w:r>
      <w:r>
        <w:rPr>
          <w:color w:val="231F20"/>
          <w:spacing w:val="40"/>
        </w:rPr>
        <w:t>  </w:t>
      </w:r>
      <w:r>
        <w:rPr>
          <w:color w:val="231F20"/>
        </w:rPr>
        <w:t>And it is clear that the same is true of Freemasonry.</w:t>
      </w:r>
    </w:p>
    <w:p>
      <w:pPr>
        <w:pStyle w:val="BodyText"/>
        <w:spacing w:before="3"/>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7" w:lineRule="auto" w:before="1"/>
        <w:ind w:left="155" w:right="144" w:firstLine="514"/>
        <w:jc w:val="both"/>
      </w:pPr>
      <w:r>
        <w:rPr>
          <w:color w:val="231F20"/>
        </w:rPr>
        <w:t>A. Reghini even cites silence as an element common to the Pythagorean and Masonic orders; indeed, it is a trait common to all initiatory organisations, but it is true</w:t>
      </w:r>
      <w:r>
        <w:rPr>
          <w:color w:val="231F20"/>
          <w:spacing w:val="40"/>
        </w:rPr>
        <w:t> </w:t>
      </w:r>
      <w:r>
        <w:rPr>
          <w:color w:val="231F20"/>
        </w:rPr>
        <w:t>that the Pythagorean neophytes spent three years - sometimes five - in silence and instruction</w:t>
      </w:r>
      <w:r>
        <w:rPr>
          <w:color w:val="231F20"/>
          <w:position w:val="5"/>
          <w:sz w:val="11"/>
        </w:rPr>
        <w:t>(34).</w:t>
      </w:r>
      <w:r>
        <w:rPr>
          <w:color w:val="231F20"/>
          <w:spacing w:val="34"/>
          <w:position w:val="5"/>
          <w:sz w:val="11"/>
        </w:rPr>
        <w:t> </w:t>
      </w:r>
      <w:r>
        <w:rPr>
          <w:color w:val="231F20"/>
        </w:rPr>
        <w:t>(34) And these numbers may recall the "ages" of the Apprentice and the Companion, who are subject to silence during their time of probation.</w:t>
      </w:r>
    </w:p>
    <w:p>
      <w:pPr>
        <w:pStyle w:val="BodyText"/>
        <w:spacing w:line="244" w:lineRule="auto" w:before="195"/>
        <w:ind w:left="155" w:right="144" w:firstLine="514"/>
        <w:jc w:val="both"/>
      </w:pPr>
      <w:r>
        <w:rPr>
          <w:color w:val="231F20"/>
        </w:rPr>
        <w:t>It is also worth mentioning that each of these 5 journeys of the second degree is said to represent each of the neophyte's years of study.</w:t>
      </w:r>
    </w:p>
    <w:p>
      <w:pPr>
        <w:pStyle w:val="BodyText"/>
        <w:spacing w:before="7"/>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3" w:firstLine="514"/>
        <w:jc w:val="both"/>
      </w:pPr>
      <w:r>
        <w:rPr>
          <w:color w:val="231F20"/>
        </w:rPr>
        <w:t>Thus Freemasonry has, among its symbols and usages, several elements in</w:t>
      </w:r>
      <w:r>
        <w:rPr>
          <w:color w:val="231F20"/>
          <w:spacing w:val="40"/>
        </w:rPr>
        <w:t> </w:t>
      </w:r>
      <w:r>
        <w:rPr>
          <w:color w:val="231F20"/>
        </w:rPr>
        <w:t>common</w:t>
      </w:r>
      <w:r>
        <w:rPr>
          <w:color w:val="231F20"/>
          <w:spacing w:val="40"/>
        </w:rPr>
        <w:t> </w:t>
      </w:r>
      <w:r>
        <w:rPr>
          <w:color w:val="231F20"/>
        </w:rPr>
        <w:t>with</w:t>
      </w:r>
      <w:r>
        <w:rPr>
          <w:color w:val="231F20"/>
          <w:spacing w:val="40"/>
        </w:rPr>
        <w:t> </w:t>
      </w:r>
      <w:r>
        <w:rPr>
          <w:color w:val="231F20"/>
        </w:rPr>
        <w:t>Pythagoreanism:</w:t>
      </w:r>
      <w:r>
        <w:rPr>
          <w:color w:val="231F20"/>
          <w:spacing w:val="40"/>
        </w:rPr>
        <w:t> </w:t>
      </w:r>
      <w:r>
        <w:rPr>
          <w:color w:val="231F20"/>
        </w:rPr>
        <w:t>Delta,</w:t>
      </w:r>
      <w:r>
        <w:rPr>
          <w:color w:val="231F20"/>
          <w:spacing w:val="40"/>
        </w:rPr>
        <w:t> </w:t>
      </w:r>
      <w:r>
        <w:rPr>
          <w:color w:val="231F20"/>
        </w:rPr>
        <w:t>flaming</w:t>
      </w:r>
      <w:r>
        <w:rPr>
          <w:color w:val="231F20"/>
          <w:spacing w:val="40"/>
        </w:rPr>
        <w:t> </w:t>
      </w:r>
      <w:r>
        <w:rPr>
          <w:color w:val="231F20"/>
        </w:rPr>
        <w:t>star,</w:t>
      </w:r>
      <w:r>
        <w:rPr>
          <w:color w:val="231F20"/>
          <w:spacing w:val="40"/>
        </w:rPr>
        <w:t> </w:t>
      </w:r>
      <w:r>
        <w:rPr>
          <w:color w:val="231F20"/>
        </w:rPr>
        <w:t>planchette</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traced,</w:t>
      </w:r>
      <w:r>
        <w:rPr>
          <w:color w:val="231F20"/>
          <w:spacing w:val="40"/>
        </w:rPr>
        <w:t> </w:t>
      </w:r>
      <w:r>
        <w:rPr>
          <w:color w:val="231F20"/>
        </w:rPr>
        <w:t>3-4-5 triangle, importance given to the theorem on the square of the hypotenuse, science of numbers, 5-year silence, use of ritual dinners, importance given to the health of the</w:t>
      </w:r>
      <w:r>
        <w:rPr>
          <w:color w:val="231F20"/>
          <w:spacing w:val="80"/>
        </w:rPr>
        <w:t> </w:t>
      </w:r>
      <w:r>
        <w:rPr>
          <w:color w:val="231F20"/>
        </w:rPr>
        <w:t>body</w:t>
      </w:r>
      <w:r>
        <w:rPr>
          <w:color w:val="231F20"/>
          <w:position w:val="5"/>
          <w:sz w:val="11"/>
        </w:rPr>
        <w:t>35</w:t>
      </w:r>
      <w:r>
        <w:rPr>
          <w:color w:val="231F20"/>
        </w:rPr>
        <w:t>. We understand that the author of the book under discussion here makes his own</w:t>
      </w:r>
      <w:r>
        <w:rPr>
          <w:color w:val="231F20"/>
          <w:spacing w:val="40"/>
        </w:rPr>
        <w:t> </w:t>
      </w:r>
      <w:r>
        <w:rPr>
          <w:color w:val="231F20"/>
        </w:rPr>
        <w:t>the statement of the Archpriest Domenico Anghera: "The Masonic Order is the same</w:t>
      </w:r>
      <w:r>
        <w:rPr>
          <w:color w:val="231F20"/>
          <w:spacing w:val="40"/>
        </w:rPr>
        <w:t> </w:t>
      </w:r>
      <w:r>
        <w:rPr>
          <w:color w:val="231F20"/>
        </w:rPr>
        <w:t>thing, absolutely the same thing, as the Pythagorean Order". A. Regini, therefore, is well aware that there are Judaic, Johannine, Templar, Rosicrucian and Hermetic elements in Freemasonry; but, in his enthusiasm for Pythagoreanism, he considers all these elements</w:t>
      </w:r>
      <w:r>
        <w:rPr>
          <w:color w:val="231F20"/>
          <w:spacing w:val="40"/>
        </w:rPr>
        <w:t> </w:t>
      </w:r>
      <w:r>
        <w:rPr>
          <w:color w:val="231F20"/>
        </w:rPr>
        <w:t>as useless and even harmful adjuncts. And this leads him to depreciate the Master's</w:t>
      </w:r>
      <w:r>
        <w:rPr>
          <w:color w:val="231F20"/>
          <w:spacing w:val="40"/>
        </w:rPr>
        <w:t> </w:t>
      </w:r>
      <w:r>
        <w:rPr>
          <w:color w:val="231F20"/>
        </w:rPr>
        <w:t>degree, where Solomonic elements, as is well known, are predominant</w:t>
      </w:r>
      <w:r>
        <w:rPr>
          <w:color w:val="231F20"/>
          <w:position w:val="5"/>
          <w:sz w:val="11"/>
        </w:rPr>
        <w:t>36</w:t>
      </w:r>
      <w:r>
        <w:rPr>
          <w:color w:val="231F20"/>
        </w:rPr>
        <w:t>.</w:t>
      </w:r>
    </w:p>
    <w:p>
      <w:pPr>
        <w:pStyle w:val="BodyText"/>
        <w:spacing w:before="15"/>
      </w:pPr>
    </w:p>
    <w:p>
      <w:pPr>
        <w:pStyle w:val="BodyText"/>
        <w:spacing w:line="244" w:lineRule="auto" w:before="1"/>
        <w:ind w:left="155" w:right="140" w:firstLine="514"/>
        <w:jc w:val="both"/>
      </w:pPr>
      <w:r>
        <w:rPr>
          <w:color w:val="231F20"/>
        </w:rPr>
        <w:t>On</w:t>
      </w:r>
      <w:r>
        <w:rPr>
          <w:color w:val="231F20"/>
          <w:spacing w:val="40"/>
        </w:rPr>
        <w:t> </w:t>
      </w:r>
      <w:r>
        <w:rPr>
          <w:color w:val="231F20"/>
        </w:rPr>
        <w:t>the</w:t>
      </w:r>
      <w:r>
        <w:rPr>
          <w:color w:val="231F20"/>
          <w:spacing w:val="40"/>
        </w:rPr>
        <w:t> </w:t>
      </w:r>
      <w:r>
        <w:rPr>
          <w:color w:val="231F20"/>
        </w:rPr>
        <w:t>other</w:t>
      </w:r>
      <w:r>
        <w:rPr>
          <w:color w:val="231F20"/>
          <w:spacing w:val="40"/>
        </w:rPr>
        <w:t> </w:t>
      </w:r>
      <w:r>
        <w:rPr>
          <w:color w:val="231F20"/>
        </w:rPr>
        <w:t>hand,</w:t>
      </w:r>
      <w:r>
        <w:rPr>
          <w:color w:val="231F20"/>
          <w:spacing w:val="40"/>
        </w:rPr>
        <w:t> </w:t>
      </w:r>
      <w:r>
        <w:rPr>
          <w:color w:val="231F20"/>
        </w:rPr>
        <w:t>when</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considered</w:t>
      </w:r>
      <w:r>
        <w:rPr>
          <w:color w:val="231F20"/>
          <w:spacing w:val="40"/>
        </w:rPr>
        <w:t> </w:t>
      </w:r>
      <w:r>
        <w:rPr>
          <w:color w:val="231F20"/>
        </w:rPr>
        <w:t>that</w:t>
      </w:r>
      <w:r>
        <w:rPr>
          <w:color w:val="231F20"/>
          <w:spacing w:val="40"/>
        </w:rPr>
        <w:t> </w:t>
      </w:r>
      <w:r>
        <w:rPr>
          <w:color w:val="231F20"/>
        </w:rPr>
        <w:t>all</w:t>
      </w:r>
      <w:r>
        <w:rPr>
          <w:color w:val="231F20"/>
          <w:spacing w:val="40"/>
        </w:rPr>
        <w:t> </w:t>
      </w:r>
      <w:r>
        <w:rPr>
          <w:color w:val="231F20"/>
        </w:rPr>
        <w:t>the</w:t>
      </w:r>
      <w:r>
        <w:rPr>
          <w:color w:val="231F20"/>
          <w:spacing w:val="40"/>
        </w:rPr>
        <w:t> </w:t>
      </w:r>
      <w:r>
        <w:rPr>
          <w:color w:val="231F20"/>
        </w:rPr>
        <w:t>sacred</w:t>
      </w:r>
      <w:r>
        <w:rPr>
          <w:color w:val="231F20"/>
          <w:spacing w:val="40"/>
        </w:rPr>
        <w:t> </w:t>
      </w:r>
      <w:r>
        <w:rPr>
          <w:color w:val="231F20"/>
        </w:rPr>
        <w:t>words</w:t>
      </w:r>
      <w:r>
        <w:rPr>
          <w:color w:val="231F20"/>
          <w:spacing w:val="40"/>
        </w:rPr>
        <w:t> </w:t>
      </w:r>
      <w:r>
        <w:rPr>
          <w:color w:val="231F20"/>
        </w:rPr>
        <w:t>of Freemasonry are Hebrew; that the Masonic era and calendar are specifically Jewish; that the president of a Lodge is said to occupy the throne of King Solomon, and that his two advisers represent Hiram, King of Tyre, and Hiram-Abiff; that the legends of the third</w:t>
      </w:r>
      <w:r>
        <w:rPr>
          <w:color w:val="231F20"/>
          <w:spacing w:val="80"/>
        </w:rPr>
        <w:t> </w:t>
      </w:r>
      <w:r>
        <w:rPr>
          <w:color w:val="231F20"/>
        </w:rPr>
        <w:t>and subsequent degrees rest entirely upon events which preceded them at the same time</w:t>
      </w:r>
      <w:r>
        <w:rPr>
          <w:color w:val="231F20"/>
          <w:spacing w:val="80"/>
        </w:rPr>
        <w:t> </w:t>
      </w:r>
      <w:r>
        <w:rPr>
          <w:color w:val="231F20"/>
        </w:rPr>
        <w:t>or after them: Hiram, King of Tyre, and Hiram-Abiff; that the legends of the Third</w:t>
      </w:r>
      <w:r>
        <w:rPr>
          <w:color w:val="231F20"/>
          <w:spacing w:val="40"/>
        </w:rPr>
        <w:t> </w:t>
      </w:r>
      <w:r>
        <w:rPr>
          <w:color w:val="231F20"/>
        </w:rPr>
        <w:t>Degree, and of subsequent degrees, rest entirely upon events which have preceded them,</w:t>
      </w:r>
      <w:r>
        <w:rPr>
          <w:color w:val="231F20"/>
          <w:spacing w:val="80"/>
        </w:rPr>
        <w:t> </w:t>
      </w:r>
      <w:r>
        <w:rPr>
          <w:color w:val="231F20"/>
        </w:rPr>
        <w:t>at</w:t>
      </w:r>
      <w:r>
        <w:rPr>
          <w:color w:val="231F20"/>
          <w:spacing w:val="28"/>
        </w:rPr>
        <w:t> </w:t>
      </w:r>
      <w:r>
        <w:rPr>
          <w:color w:val="231F20"/>
        </w:rPr>
        <w:t>the</w:t>
      </w:r>
      <w:r>
        <w:rPr>
          <w:color w:val="231F20"/>
          <w:spacing w:val="28"/>
        </w:rPr>
        <w:t> </w:t>
      </w:r>
      <w:r>
        <w:rPr>
          <w:color w:val="231F20"/>
        </w:rPr>
        <w:t>same</w:t>
      </w:r>
      <w:r>
        <w:rPr>
          <w:color w:val="231F20"/>
          <w:spacing w:val="28"/>
        </w:rPr>
        <w:t> </w:t>
      </w:r>
      <w:r>
        <w:rPr>
          <w:color w:val="231F20"/>
        </w:rPr>
        <w:t>time</w:t>
      </w:r>
      <w:r>
        <w:rPr>
          <w:color w:val="231F20"/>
          <w:spacing w:val="28"/>
        </w:rPr>
        <w:t> </w:t>
      </w:r>
      <w:r>
        <w:rPr>
          <w:color w:val="231F20"/>
        </w:rPr>
        <w:t>or</w:t>
      </w:r>
      <w:r>
        <w:rPr>
          <w:color w:val="231F20"/>
          <w:spacing w:val="28"/>
        </w:rPr>
        <w:t> </w:t>
      </w:r>
      <w:r>
        <w:rPr>
          <w:color w:val="231F20"/>
        </w:rPr>
        <w:t>after</w:t>
      </w:r>
      <w:r>
        <w:rPr>
          <w:color w:val="231F20"/>
          <w:spacing w:val="28"/>
        </w:rPr>
        <w:t> </w:t>
      </w:r>
      <w:r>
        <w:rPr>
          <w:color w:val="231F20"/>
        </w:rPr>
        <w:t>the</w:t>
      </w:r>
      <w:r>
        <w:rPr>
          <w:color w:val="231F20"/>
          <w:spacing w:val="28"/>
        </w:rPr>
        <w:t> </w:t>
      </w:r>
      <w:r>
        <w:rPr>
          <w:color w:val="231F20"/>
        </w:rPr>
        <w:t>building</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Temple</w:t>
      </w:r>
      <w:r>
        <w:rPr>
          <w:color w:val="231F20"/>
          <w:spacing w:val="28"/>
        </w:rPr>
        <w:t> </w:t>
      </w:r>
      <w:r>
        <w:rPr>
          <w:color w:val="231F20"/>
        </w:rPr>
        <w:t>of</w:t>
      </w:r>
      <w:r>
        <w:rPr>
          <w:color w:val="231F20"/>
          <w:spacing w:val="28"/>
        </w:rPr>
        <w:t> </w:t>
      </w:r>
      <w:r>
        <w:rPr>
          <w:color w:val="231F20"/>
        </w:rPr>
        <w:t>Jerusalem,</w:t>
      </w:r>
      <w:r>
        <w:rPr>
          <w:color w:val="231F20"/>
          <w:spacing w:val="28"/>
        </w:rPr>
        <w:t> </w:t>
      </w:r>
      <w:r>
        <w:rPr>
          <w:color w:val="231F20"/>
        </w:rPr>
        <w:t>we</w:t>
      </w:r>
      <w:r>
        <w:rPr>
          <w:color w:val="231F20"/>
          <w:spacing w:val="28"/>
        </w:rPr>
        <w:t> </w:t>
      </w:r>
      <w:r>
        <w:rPr>
          <w:color w:val="231F20"/>
        </w:rPr>
        <w:t>may</w:t>
      </w:r>
      <w:r>
        <w:rPr>
          <w:color w:val="231F20"/>
          <w:spacing w:val="28"/>
        </w:rPr>
        <w:t> </w:t>
      </w:r>
      <w:r>
        <w:rPr>
          <w:color w:val="231F20"/>
        </w:rPr>
        <w:t>be</w:t>
      </w:r>
      <w:r>
        <w:rPr>
          <w:color w:val="231F20"/>
          <w:spacing w:val="28"/>
        </w:rPr>
        <w:t> </w:t>
      </w:r>
      <w:r>
        <w:rPr>
          <w:color w:val="231F20"/>
        </w:rPr>
        <w:t>led</w:t>
      </w:r>
      <w:r>
        <w:rPr>
          <w:color w:val="231F20"/>
          <w:spacing w:val="28"/>
        </w:rPr>
        <w:t> </w:t>
      </w:r>
      <w:r>
        <w:rPr>
          <w:color w:val="231F20"/>
        </w:rPr>
        <w:t>to think that the "Solomonic" character of Freemasonry offers no doubt.</w:t>
      </w:r>
    </w:p>
    <w:p>
      <w:pPr>
        <w:pStyle w:val="BodyText"/>
        <w:spacing w:before="13"/>
      </w:pPr>
    </w:p>
    <w:p>
      <w:pPr>
        <w:pStyle w:val="BodyText"/>
        <w:spacing w:line="244" w:lineRule="auto"/>
        <w:ind w:left="155" w:right="142" w:firstLine="514"/>
        <w:jc w:val="both"/>
      </w:pPr>
      <w:r>
        <w:rPr>
          <w:color w:val="231F20"/>
        </w:rPr>
        <w:t>Through Pythagoreanism, Freemasonry is linked to Orphism and even to the Hyperborean tradition preserved at Delphos.</w:t>
      </w:r>
    </w:p>
    <w:p>
      <w:pPr>
        <w:pStyle w:val="BodyText"/>
        <w:spacing w:before="62"/>
        <w:rPr>
          <w:sz w:val="20"/>
        </w:rPr>
      </w:pPr>
      <w:r>
        <w:rPr>
          <w:sz w:val="20"/>
        </w:rPr>
        <mc:AlternateContent>
          <mc:Choice Requires="wps">
            <w:drawing>
              <wp:anchor distT="0" distB="0" distL="0" distR="0" allowOverlap="1" layoutInCell="1" locked="0" behindDoc="1" simplePos="0" relativeHeight="487595008">
                <wp:simplePos x="0" y="0"/>
                <wp:positionH relativeFrom="page">
                  <wp:posOffset>784517</wp:posOffset>
                </wp:positionH>
                <wp:positionV relativeFrom="paragraph">
                  <wp:posOffset>200708</wp:posOffset>
                </wp:positionV>
                <wp:extent cx="1328420" cy="57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803856pt;width:104.552pt;height:.435pt;mso-position-horizontal-relative:page;mso-position-vertical-relative:paragraph;z-index:-15721472;mso-wrap-distance-left:0;mso-wrap-distance-right:0" id="docshape28" filled="true" fillcolor="#231f20" stroked="false">
                <v:fill type="solid"/>
                <w10:wrap type="topAndBottom"/>
              </v:rect>
            </w:pict>
          </mc:Fallback>
        </mc:AlternateContent>
      </w:r>
    </w:p>
    <w:p>
      <w:pPr>
        <w:spacing w:before="87"/>
        <w:ind w:left="155" w:right="0" w:firstLine="0"/>
        <w:jc w:val="both"/>
        <w:rPr>
          <w:sz w:val="13"/>
        </w:rPr>
      </w:pPr>
      <w:r>
        <w:rPr>
          <w:color w:val="231F20"/>
          <w:position w:val="4"/>
          <w:sz w:val="8"/>
        </w:rPr>
        <w:t>34</w:t>
      </w:r>
      <w:r>
        <w:rPr>
          <w:color w:val="231F20"/>
          <w:spacing w:val="15"/>
          <w:position w:val="4"/>
          <w:sz w:val="8"/>
        </w:rPr>
        <w:t> </w:t>
      </w:r>
      <w:r>
        <w:rPr>
          <w:i/>
          <w:color w:val="231F20"/>
          <w:sz w:val="13"/>
        </w:rPr>
        <w:t>Philosophumena</w:t>
      </w:r>
      <w:r>
        <w:rPr>
          <w:color w:val="231F20"/>
          <w:sz w:val="13"/>
        </w:rPr>
        <w:t>,</w:t>
      </w:r>
      <w:r>
        <w:rPr>
          <w:color w:val="231F20"/>
          <w:spacing w:val="3"/>
          <w:sz w:val="13"/>
        </w:rPr>
        <w:t> </w:t>
      </w:r>
      <w:r>
        <w:rPr>
          <w:color w:val="231F20"/>
          <w:spacing w:val="-5"/>
          <w:sz w:val="13"/>
        </w:rPr>
        <w:t>II.</w:t>
      </w:r>
    </w:p>
    <w:p>
      <w:pPr>
        <w:spacing w:before="18"/>
        <w:ind w:left="155" w:right="144" w:hanging="1"/>
        <w:jc w:val="both"/>
        <w:rPr>
          <w:sz w:val="13"/>
        </w:rPr>
      </w:pPr>
      <w:r>
        <w:rPr>
          <w:color w:val="231F20"/>
          <w:position w:val="4"/>
          <w:sz w:val="8"/>
        </w:rPr>
        <w:t>35</w:t>
      </w:r>
      <w:r>
        <w:rPr>
          <w:color w:val="231F20"/>
          <w:spacing w:val="28"/>
          <w:position w:val="4"/>
          <w:sz w:val="8"/>
        </w:rPr>
        <w:t> </w:t>
      </w:r>
      <w:r>
        <w:rPr>
          <w:color w:val="231F20"/>
          <w:sz w:val="13"/>
        </w:rPr>
        <w:t>There is a very important element of Pythagorean asceticism, which we regret not having found in present-</w:t>
      </w:r>
      <w:r>
        <w:rPr>
          <w:color w:val="231F20"/>
          <w:sz w:val="13"/>
        </w:rPr>
        <w:t>day</w:t>
      </w:r>
      <w:r>
        <w:rPr>
          <w:color w:val="231F20"/>
          <w:spacing w:val="40"/>
          <w:sz w:val="13"/>
        </w:rPr>
        <w:t> </w:t>
      </w:r>
      <w:r>
        <w:rPr>
          <w:color w:val="231F20"/>
          <w:sz w:val="13"/>
        </w:rPr>
        <w:t>Freemasonry: it is music. Did operative Freemasonry, which used - like the Compagnonage - numerous songs,</w:t>
      </w:r>
      <w:r>
        <w:rPr>
          <w:color w:val="231F20"/>
          <w:spacing w:val="80"/>
          <w:sz w:val="13"/>
        </w:rPr>
        <w:t> </w:t>
      </w:r>
      <w:r>
        <w:rPr>
          <w:color w:val="231F20"/>
          <w:sz w:val="13"/>
        </w:rPr>
        <w:t>possess certain chants, with a particular rhythm, which allowed the singer to enter into communication with the</w:t>
      </w:r>
      <w:r>
        <w:rPr>
          <w:color w:val="231F20"/>
          <w:spacing w:val="40"/>
          <w:sz w:val="13"/>
        </w:rPr>
        <w:t> </w:t>
      </w:r>
      <w:r>
        <w:rPr>
          <w:color w:val="231F20"/>
          <w:sz w:val="13"/>
        </w:rPr>
        <w:t>harmony of the spheres? It is possible, but what has happened to us, at least in France, is that Masonic songs are at a</w:t>
      </w:r>
      <w:r>
        <w:rPr>
          <w:color w:val="231F20"/>
          <w:spacing w:val="40"/>
          <w:sz w:val="13"/>
        </w:rPr>
        <w:t> </w:t>
      </w:r>
      <w:r>
        <w:rPr>
          <w:color w:val="231F20"/>
          <w:sz w:val="13"/>
        </w:rPr>
        <w:t>level that would prefer not to talk about.</w:t>
      </w:r>
    </w:p>
    <w:p>
      <w:pPr>
        <w:spacing w:line="242" w:lineRule="auto" w:before="20"/>
        <w:ind w:left="155" w:right="144" w:firstLine="0"/>
        <w:jc w:val="both"/>
        <w:rPr>
          <w:sz w:val="13"/>
        </w:rPr>
      </w:pPr>
      <w:r>
        <w:rPr>
          <w:color w:val="231F20"/>
          <w:position w:val="4"/>
          <w:sz w:val="8"/>
        </w:rPr>
        <w:t>36 </w:t>
      </w:r>
      <w:r>
        <w:rPr>
          <w:color w:val="231F20"/>
          <w:sz w:val="13"/>
        </w:rPr>
        <w:t>A. Reghini seems to think that the Master's Degree was introduced after 1717, because, he says, Anderson's</w:t>
      </w:r>
      <w:r>
        <w:rPr>
          <w:color w:val="231F20"/>
          <w:spacing w:val="40"/>
          <w:sz w:val="13"/>
        </w:rPr>
        <w:t> </w:t>
      </w:r>
      <w:r>
        <w:rPr>
          <w:color w:val="231F20"/>
          <w:sz w:val="13"/>
        </w:rPr>
        <w:t>Constitutions</w:t>
      </w:r>
      <w:r>
        <w:rPr>
          <w:color w:val="231F20"/>
          <w:spacing w:val="-1"/>
          <w:sz w:val="13"/>
        </w:rPr>
        <w:t> </w:t>
      </w:r>
      <w:r>
        <w:rPr>
          <w:color w:val="231F20"/>
          <w:sz w:val="13"/>
        </w:rPr>
        <w:t>ignore</w:t>
      </w:r>
      <w:r>
        <w:rPr>
          <w:color w:val="231F20"/>
          <w:spacing w:val="-1"/>
          <w:sz w:val="13"/>
        </w:rPr>
        <w:t> </w:t>
      </w:r>
      <w:r>
        <w:rPr>
          <w:color w:val="231F20"/>
          <w:sz w:val="13"/>
        </w:rPr>
        <w:t>it.</w:t>
      </w:r>
      <w:r>
        <w:rPr>
          <w:color w:val="231F20"/>
          <w:spacing w:val="-1"/>
          <w:sz w:val="13"/>
        </w:rPr>
        <w:t> </w:t>
      </w:r>
      <w:r>
        <w:rPr>
          <w:color w:val="231F20"/>
          <w:sz w:val="13"/>
        </w:rPr>
        <w:t>It</w:t>
      </w:r>
      <w:r>
        <w:rPr>
          <w:color w:val="231F20"/>
          <w:spacing w:val="-1"/>
          <w:sz w:val="13"/>
        </w:rPr>
        <w:t> </w:t>
      </w:r>
      <w:r>
        <w:rPr>
          <w:color w:val="231F20"/>
          <w:sz w:val="13"/>
        </w:rPr>
        <w:t>is</w:t>
      </w:r>
      <w:r>
        <w:rPr>
          <w:color w:val="231F20"/>
          <w:spacing w:val="-1"/>
          <w:sz w:val="13"/>
        </w:rPr>
        <w:t> </w:t>
      </w:r>
      <w:r>
        <w:rPr>
          <w:color w:val="231F20"/>
          <w:sz w:val="13"/>
        </w:rPr>
        <w:t>possible</w:t>
      </w:r>
      <w:r>
        <w:rPr>
          <w:color w:val="231F20"/>
          <w:spacing w:val="-1"/>
          <w:sz w:val="13"/>
        </w:rPr>
        <w:t> </w:t>
      </w:r>
      <w:r>
        <w:rPr>
          <w:color w:val="231F20"/>
          <w:sz w:val="13"/>
        </w:rPr>
        <w:t>that</w:t>
      </w:r>
      <w:r>
        <w:rPr>
          <w:color w:val="231F20"/>
          <w:spacing w:val="-1"/>
          <w:sz w:val="13"/>
        </w:rPr>
        <w:t> </w:t>
      </w:r>
      <w:r>
        <w:rPr>
          <w:color w:val="231F20"/>
          <w:sz w:val="13"/>
        </w:rPr>
        <w:t>Anderson</w:t>
      </w:r>
      <w:r>
        <w:rPr>
          <w:color w:val="231F20"/>
          <w:spacing w:val="-1"/>
          <w:sz w:val="13"/>
        </w:rPr>
        <w:t> </w:t>
      </w:r>
      <w:r>
        <w:rPr>
          <w:color w:val="231F20"/>
          <w:sz w:val="13"/>
        </w:rPr>
        <w:t>may</w:t>
      </w:r>
      <w:r>
        <w:rPr>
          <w:color w:val="231F20"/>
          <w:spacing w:val="-1"/>
          <w:sz w:val="13"/>
        </w:rPr>
        <w:t> </w:t>
      </w:r>
      <w:r>
        <w:rPr>
          <w:color w:val="231F20"/>
          <w:sz w:val="13"/>
        </w:rPr>
        <w:t>have</w:t>
      </w:r>
      <w:r>
        <w:rPr>
          <w:color w:val="231F20"/>
          <w:spacing w:val="-1"/>
          <w:sz w:val="13"/>
        </w:rPr>
        <w:t> </w:t>
      </w:r>
      <w:r>
        <w:rPr>
          <w:color w:val="231F20"/>
          <w:sz w:val="13"/>
        </w:rPr>
        <w:t>ignored</w:t>
      </w:r>
      <w:r>
        <w:rPr>
          <w:color w:val="231F20"/>
          <w:spacing w:val="-1"/>
          <w:sz w:val="13"/>
        </w:rPr>
        <w:t> </w:t>
      </w:r>
      <w:r>
        <w:rPr>
          <w:color w:val="231F20"/>
          <w:sz w:val="13"/>
        </w:rPr>
        <w:t>this</w:t>
      </w:r>
      <w:r>
        <w:rPr>
          <w:color w:val="231F20"/>
          <w:spacing w:val="-1"/>
          <w:sz w:val="13"/>
        </w:rPr>
        <w:t> </w:t>
      </w:r>
      <w:r>
        <w:rPr>
          <w:color w:val="231F20"/>
          <w:sz w:val="13"/>
        </w:rPr>
        <w:t>degree,</w:t>
      </w:r>
      <w:r>
        <w:rPr>
          <w:color w:val="231F20"/>
          <w:spacing w:val="-1"/>
          <w:sz w:val="13"/>
        </w:rPr>
        <w:t> </w:t>
      </w:r>
      <w:r>
        <w:rPr>
          <w:color w:val="231F20"/>
          <w:sz w:val="13"/>
        </w:rPr>
        <w:t>but</w:t>
      </w:r>
      <w:r>
        <w:rPr>
          <w:color w:val="231F20"/>
          <w:spacing w:val="-1"/>
          <w:sz w:val="13"/>
        </w:rPr>
        <w:t> </w:t>
      </w:r>
      <w:r>
        <w:rPr>
          <w:color w:val="231F20"/>
          <w:sz w:val="13"/>
        </w:rPr>
        <w:t>in</w:t>
      </w:r>
      <w:r>
        <w:rPr>
          <w:color w:val="231F20"/>
          <w:spacing w:val="-1"/>
          <w:sz w:val="13"/>
        </w:rPr>
        <w:t> </w:t>
      </w:r>
      <w:r>
        <w:rPr>
          <w:color w:val="231F20"/>
          <w:sz w:val="13"/>
        </w:rPr>
        <w:t>any</w:t>
      </w:r>
      <w:r>
        <w:rPr>
          <w:color w:val="231F20"/>
          <w:spacing w:val="-1"/>
          <w:sz w:val="13"/>
        </w:rPr>
        <w:t> </w:t>
      </w:r>
      <w:r>
        <w:rPr>
          <w:color w:val="231F20"/>
          <w:sz w:val="13"/>
        </w:rPr>
        <w:t>case</w:t>
      </w:r>
      <w:r>
        <w:rPr>
          <w:color w:val="231F20"/>
          <w:spacing w:val="-1"/>
          <w:sz w:val="13"/>
        </w:rPr>
        <w:t> </w:t>
      </w:r>
      <w:r>
        <w:rPr>
          <w:color w:val="231F20"/>
          <w:sz w:val="13"/>
        </w:rPr>
        <w:t>the</w:t>
      </w:r>
      <w:r>
        <w:rPr>
          <w:color w:val="231F20"/>
          <w:spacing w:val="-1"/>
          <w:sz w:val="13"/>
        </w:rPr>
        <w:t> </w:t>
      </w:r>
      <w:r>
        <w:rPr>
          <w:color w:val="231F20"/>
          <w:sz w:val="13"/>
        </w:rPr>
        <w:t>elements</w:t>
      </w:r>
      <w:r>
        <w:rPr>
          <w:color w:val="231F20"/>
          <w:spacing w:val="-1"/>
          <w:sz w:val="13"/>
        </w:rPr>
        <w:t> </w:t>
      </w:r>
      <w:r>
        <w:rPr>
          <w:color w:val="231F20"/>
          <w:sz w:val="13"/>
        </w:rPr>
        <w:t>existed</w:t>
      </w:r>
      <w:r>
        <w:rPr>
          <w:color w:val="231F20"/>
          <w:spacing w:val="40"/>
          <w:sz w:val="13"/>
        </w:rPr>
        <w:t> </w:t>
      </w:r>
      <w:r>
        <w:rPr>
          <w:color w:val="231F20"/>
          <w:sz w:val="13"/>
        </w:rPr>
        <w:t>long before the 18th century, for operative Freemasonry had a very pronounced Solomonic character.</w:t>
      </w:r>
    </w:p>
    <w:p>
      <w:pPr>
        <w:spacing w:after="0" w:line="242" w:lineRule="auto"/>
        <w:jc w:val="both"/>
        <w:rPr>
          <w:sz w:val="13"/>
        </w:rPr>
        <w:sectPr>
          <w:pgSz w:w="8640" w:h="12960"/>
          <w:pgMar w:top="1320" w:bottom="280" w:left="1080" w:right="1080"/>
        </w:sectPr>
      </w:pPr>
    </w:p>
    <w:p>
      <w:pPr>
        <w:pStyle w:val="BodyText"/>
        <w:spacing w:line="247" w:lineRule="auto" w:before="77"/>
        <w:ind w:left="155" w:right="143"/>
        <w:jc w:val="both"/>
      </w:pPr>
      <w:r>
        <w:rPr>
          <w:color w:val="231F20"/>
        </w:rPr>
        <w:t>Jewish tradition, then Christian tradition, have given it its definitive characteristics. The "legends" of Solomon, of the assassination of Hiram-Abi and of the great mastery of the two St. Johns bear witness to this. And this Jewish and, above all, Christian</w:t>
      </w:r>
      <w:r>
        <w:rPr>
          <w:color w:val="231F20"/>
          <w:spacing w:val="40"/>
        </w:rPr>
        <w:t> </w:t>
      </w:r>
      <w:r>
        <w:rPr>
          <w:color w:val="231F20"/>
        </w:rPr>
        <w:t>"impregnation" prepared the way for the numerous legacies that the Masonic Order was</w:t>
      </w:r>
      <w:r>
        <w:rPr>
          <w:color w:val="231F20"/>
          <w:spacing w:val="80"/>
        </w:rPr>
        <w:t> </w:t>
      </w:r>
      <w:r>
        <w:rPr>
          <w:color w:val="231F20"/>
        </w:rPr>
        <w:t>to</w:t>
      </w:r>
      <w:r>
        <w:rPr>
          <w:color w:val="231F20"/>
          <w:spacing w:val="27"/>
        </w:rPr>
        <w:t> </w:t>
      </w:r>
      <w:r>
        <w:rPr>
          <w:color w:val="231F20"/>
        </w:rPr>
        <w:t>inherit;</w:t>
      </w:r>
      <w:r>
        <w:rPr>
          <w:color w:val="231F20"/>
          <w:spacing w:val="28"/>
        </w:rPr>
        <w:t> </w:t>
      </w:r>
      <w:r>
        <w:rPr>
          <w:color w:val="231F20"/>
        </w:rPr>
        <w:t>legacies</w:t>
      </w:r>
      <w:r>
        <w:rPr>
          <w:color w:val="231F20"/>
          <w:spacing w:val="27"/>
        </w:rPr>
        <w:t> </w:t>
      </w:r>
      <w:r>
        <w:rPr>
          <w:color w:val="231F20"/>
        </w:rPr>
        <w:t>of</w:t>
      </w:r>
      <w:r>
        <w:rPr>
          <w:color w:val="231F20"/>
          <w:spacing w:val="27"/>
        </w:rPr>
        <w:t> </w:t>
      </w:r>
      <w:r>
        <w:rPr>
          <w:color w:val="231F20"/>
        </w:rPr>
        <w:t>which</w:t>
      </w:r>
      <w:r>
        <w:rPr>
          <w:color w:val="231F20"/>
          <w:spacing w:val="27"/>
        </w:rPr>
        <w:t> </w:t>
      </w:r>
      <w:r>
        <w:rPr>
          <w:color w:val="231F20"/>
        </w:rPr>
        <w:t>the</w:t>
      </w:r>
      <w:r>
        <w:rPr>
          <w:color w:val="231F20"/>
          <w:spacing w:val="27"/>
        </w:rPr>
        <w:t> </w:t>
      </w:r>
      <w:r>
        <w:rPr>
          <w:color w:val="231F20"/>
        </w:rPr>
        <w:t>most</w:t>
      </w:r>
      <w:r>
        <w:rPr>
          <w:color w:val="231F20"/>
          <w:spacing w:val="28"/>
        </w:rPr>
        <w:t> </w:t>
      </w:r>
      <w:r>
        <w:rPr>
          <w:color w:val="231F20"/>
        </w:rPr>
        <w:t>illustrious,</w:t>
      </w:r>
      <w:r>
        <w:rPr>
          <w:color w:val="231F20"/>
          <w:spacing w:val="27"/>
        </w:rPr>
        <w:t> </w:t>
      </w:r>
      <w:r>
        <w:rPr>
          <w:color w:val="231F20"/>
        </w:rPr>
        <w:t>the</w:t>
      </w:r>
      <w:r>
        <w:rPr>
          <w:color w:val="231F20"/>
          <w:spacing w:val="27"/>
        </w:rPr>
        <w:t> </w:t>
      </w:r>
      <w:r>
        <w:rPr>
          <w:color w:val="231F20"/>
        </w:rPr>
        <w:t>noblest</w:t>
      </w:r>
      <w:r>
        <w:rPr>
          <w:color w:val="231F20"/>
          <w:spacing w:val="27"/>
        </w:rPr>
        <w:t> </w:t>
      </w:r>
      <w:r>
        <w:rPr>
          <w:color w:val="231F20"/>
        </w:rPr>
        <w:t>and</w:t>
      </w:r>
      <w:r>
        <w:rPr>
          <w:color w:val="231F20"/>
          <w:spacing w:val="27"/>
        </w:rPr>
        <w:t> </w:t>
      </w:r>
      <w:r>
        <w:rPr>
          <w:color w:val="231F20"/>
        </w:rPr>
        <w:t>the</w:t>
      </w:r>
      <w:r>
        <w:rPr>
          <w:color w:val="231F20"/>
          <w:spacing w:val="27"/>
        </w:rPr>
        <w:t> </w:t>
      </w:r>
      <w:r>
        <w:rPr>
          <w:color w:val="231F20"/>
        </w:rPr>
        <w:t>most</w:t>
      </w:r>
      <w:r>
        <w:rPr>
          <w:color w:val="231F20"/>
          <w:spacing w:val="27"/>
        </w:rPr>
        <w:t> </w:t>
      </w:r>
      <w:r>
        <w:rPr>
          <w:color w:val="231F20"/>
        </w:rPr>
        <w:t>precious</w:t>
      </w:r>
      <w:r>
        <w:rPr>
          <w:color w:val="231F20"/>
          <w:spacing w:val="27"/>
        </w:rPr>
        <w:t> </w:t>
      </w:r>
      <w:r>
        <w:rPr>
          <w:color w:val="231F20"/>
        </w:rPr>
        <w:t>is that of the Templars.</w:t>
      </w:r>
    </w:p>
    <w:p>
      <w:pPr>
        <w:pStyle w:val="BodyText"/>
        <w:spacing w:after="0" w:line="247" w:lineRule="auto"/>
        <w:jc w:val="both"/>
        <w:sectPr>
          <w:pgSz w:w="8640" w:h="12960"/>
          <w:pgMar w:top="1320" w:bottom="280" w:left="1080" w:right="1080"/>
        </w:sectPr>
      </w:pPr>
    </w:p>
    <w:p>
      <w:pPr>
        <w:pStyle w:val="BodyText"/>
        <w:spacing w:before="77"/>
        <w:ind w:right="1105"/>
        <w:jc w:val="center"/>
      </w:pPr>
      <w:r>
        <w:rPr>
          <w:color w:val="231F20"/>
        </w:rPr>
        <w:t>CHAPTER</w:t>
      </w:r>
      <w:r>
        <w:rPr>
          <w:color w:val="231F20"/>
          <w:spacing w:val="16"/>
        </w:rPr>
        <w:t> </w:t>
      </w:r>
      <w:r>
        <w:rPr>
          <w:color w:val="231F20"/>
          <w:spacing w:val="-5"/>
        </w:rPr>
        <w:t>II</w:t>
      </w:r>
    </w:p>
    <w:p>
      <w:pPr>
        <w:pStyle w:val="BodyText"/>
      </w:pPr>
    </w:p>
    <w:p>
      <w:pPr>
        <w:pStyle w:val="BodyText"/>
      </w:pPr>
    </w:p>
    <w:p>
      <w:pPr>
        <w:pStyle w:val="BodyText"/>
        <w:spacing w:before="21"/>
      </w:pPr>
    </w:p>
    <w:p>
      <w:pPr>
        <w:pStyle w:val="Heading2"/>
        <w:ind w:left="4"/>
      </w:pPr>
      <w:r>
        <w:rPr>
          <w:color w:val="231F20"/>
        </w:rPr>
        <w:t>THE</w:t>
      </w:r>
      <w:r>
        <w:rPr>
          <w:color w:val="231F20"/>
          <w:spacing w:val="6"/>
        </w:rPr>
        <w:t> </w:t>
      </w:r>
      <w:r>
        <w:rPr>
          <w:color w:val="231F20"/>
        </w:rPr>
        <w:t>TEMPLE,</w:t>
      </w:r>
      <w:r>
        <w:rPr>
          <w:color w:val="231F20"/>
          <w:spacing w:val="7"/>
        </w:rPr>
        <w:t> </w:t>
      </w:r>
      <w:r>
        <w:rPr>
          <w:color w:val="231F20"/>
        </w:rPr>
        <w:t>A</w:t>
      </w:r>
      <w:r>
        <w:rPr>
          <w:color w:val="231F20"/>
          <w:spacing w:val="7"/>
        </w:rPr>
        <w:t> </w:t>
      </w:r>
      <w:r>
        <w:rPr>
          <w:color w:val="231F20"/>
        </w:rPr>
        <w:t>CHRISTIAN</w:t>
      </w:r>
      <w:r>
        <w:rPr>
          <w:color w:val="231F20"/>
          <w:spacing w:val="8"/>
        </w:rPr>
        <w:t> </w:t>
      </w:r>
      <w:r>
        <w:rPr>
          <w:color w:val="231F20"/>
        </w:rPr>
        <w:t>INITIATORY</w:t>
      </w:r>
      <w:r>
        <w:rPr>
          <w:color w:val="231F20"/>
          <w:spacing w:val="10"/>
        </w:rPr>
        <w:t> </w:t>
      </w:r>
      <w:r>
        <w:rPr>
          <w:color w:val="231F20"/>
          <w:spacing w:val="-2"/>
        </w:rPr>
        <w:t>ORDER</w:t>
      </w:r>
    </w:p>
    <w:p>
      <w:pPr>
        <w:pStyle w:val="BodyText"/>
        <w:rPr>
          <w:b/>
        </w:rPr>
      </w:pPr>
    </w:p>
    <w:p>
      <w:pPr>
        <w:pStyle w:val="BodyText"/>
        <w:spacing w:before="13"/>
        <w:rPr>
          <w:b/>
        </w:rPr>
      </w:pPr>
    </w:p>
    <w:p>
      <w:pPr>
        <w:pStyle w:val="BodyText"/>
        <w:spacing w:line="244" w:lineRule="auto"/>
        <w:ind w:left="155" w:right="139" w:firstLine="514"/>
        <w:jc w:val="both"/>
      </w:pPr>
      <w:r>
        <w:rPr>
          <w:color w:val="231F20"/>
        </w:rPr>
        <w:t>The question of the Templars and their possible links with Freemasonry has</w:t>
      </w:r>
      <w:r>
        <w:rPr>
          <w:color w:val="231F20"/>
          <w:spacing w:val="40"/>
        </w:rPr>
        <w:t> </w:t>
      </w:r>
      <w:r>
        <w:rPr>
          <w:color w:val="231F20"/>
        </w:rPr>
        <w:t>always been the subject of much discussion. In general, the different authors have approached it from a somewhat particular perspective, often hostile to the Templar ancestry.</w:t>
      </w:r>
      <w:r>
        <w:rPr>
          <w:color w:val="231F20"/>
          <w:spacing w:val="32"/>
        </w:rPr>
        <w:t> </w:t>
      </w:r>
      <w:r>
        <w:rPr>
          <w:color w:val="231F20"/>
        </w:rPr>
        <w:t>This</w:t>
      </w:r>
      <w:r>
        <w:rPr>
          <w:color w:val="231F20"/>
          <w:spacing w:val="32"/>
        </w:rPr>
        <w:t> </w:t>
      </w:r>
      <w:r>
        <w:rPr>
          <w:color w:val="231F20"/>
        </w:rPr>
        <w:t>perspective</w:t>
      </w:r>
      <w:r>
        <w:rPr>
          <w:color w:val="231F20"/>
          <w:spacing w:val="32"/>
        </w:rPr>
        <w:t> </w:t>
      </w:r>
      <w:r>
        <w:rPr>
          <w:color w:val="231F20"/>
        </w:rPr>
        <w:t>was</w:t>
      </w:r>
      <w:r>
        <w:rPr>
          <w:color w:val="231F20"/>
          <w:spacing w:val="32"/>
        </w:rPr>
        <w:t> </w:t>
      </w:r>
      <w:r>
        <w:rPr>
          <w:color w:val="231F20"/>
        </w:rPr>
        <w:t>not</w:t>
      </w:r>
      <w:r>
        <w:rPr>
          <w:color w:val="231F20"/>
          <w:spacing w:val="32"/>
        </w:rPr>
        <w:t> </w:t>
      </w:r>
      <w:r>
        <w:rPr>
          <w:color w:val="231F20"/>
        </w:rPr>
        <w:t>René</w:t>
      </w:r>
      <w:r>
        <w:rPr>
          <w:color w:val="231F20"/>
          <w:spacing w:val="32"/>
        </w:rPr>
        <w:t> </w:t>
      </w:r>
      <w:r>
        <w:rPr>
          <w:color w:val="231F20"/>
        </w:rPr>
        <w:t>Guénon's,</w:t>
      </w:r>
      <w:r>
        <w:rPr>
          <w:color w:val="231F20"/>
          <w:spacing w:val="32"/>
        </w:rPr>
        <w:t> </w:t>
      </w:r>
      <w:r>
        <w:rPr>
          <w:color w:val="231F20"/>
        </w:rPr>
        <w:t>who,</w:t>
      </w:r>
      <w:r>
        <w:rPr>
          <w:color w:val="231F20"/>
          <w:spacing w:val="32"/>
        </w:rPr>
        <w:t> </w:t>
      </w:r>
      <w:r>
        <w:rPr>
          <w:color w:val="231F20"/>
        </w:rPr>
        <w:t>on</w:t>
      </w:r>
      <w:r>
        <w:rPr>
          <w:color w:val="231F20"/>
          <w:spacing w:val="32"/>
        </w:rPr>
        <w:t> </w:t>
      </w:r>
      <w:r>
        <w:rPr>
          <w:color w:val="231F20"/>
        </w:rPr>
        <w:t>many</w:t>
      </w:r>
      <w:r>
        <w:rPr>
          <w:color w:val="231F20"/>
          <w:spacing w:val="32"/>
        </w:rPr>
        <w:t> </w:t>
      </w:r>
      <w:r>
        <w:rPr>
          <w:color w:val="231F20"/>
        </w:rPr>
        <w:t>occasions,</w:t>
      </w:r>
      <w:r>
        <w:rPr>
          <w:color w:val="231F20"/>
          <w:spacing w:val="32"/>
        </w:rPr>
        <w:t> </w:t>
      </w:r>
      <w:r>
        <w:rPr>
          <w:color w:val="231F20"/>
        </w:rPr>
        <w:t>recalled this ancestry. The action of Freemasons hostile to the Templar heritage is designated by English authors as </w:t>
      </w:r>
      <w:r>
        <w:rPr>
          <w:i/>
          <w:color w:val="231F20"/>
        </w:rPr>
        <w:t>Masonic Anti-Templarism</w:t>
      </w:r>
      <w:r>
        <w:rPr>
          <w:color w:val="231F20"/>
        </w:rPr>
        <w:t>. We know that the main manifestations of this</w:t>
      </w:r>
      <w:r>
        <w:rPr>
          <w:color w:val="231F20"/>
          <w:spacing w:val="20"/>
        </w:rPr>
        <w:t> </w:t>
      </w:r>
      <w:r>
        <w:rPr>
          <w:color w:val="231F20"/>
        </w:rPr>
        <w:t>Masonic</w:t>
      </w:r>
      <w:r>
        <w:rPr>
          <w:color w:val="231F20"/>
          <w:spacing w:val="20"/>
        </w:rPr>
        <w:t> </w:t>
      </w:r>
      <w:r>
        <w:rPr>
          <w:color w:val="231F20"/>
        </w:rPr>
        <w:t>anti-Templarism</w:t>
      </w:r>
      <w:r>
        <w:rPr>
          <w:color w:val="231F20"/>
          <w:spacing w:val="20"/>
        </w:rPr>
        <w:t> </w:t>
      </w:r>
      <w:r>
        <w:rPr>
          <w:color w:val="231F20"/>
        </w:rPr>
        <w:t>are</w:t>
      </w:r>
      <w:r>
        <w:rPr>
          <w:color w:val="231F20"/>
          <w:spacing w:val="20"/>
        </w:rPr>
        <w:t> </w:t>
      </w:r>
      <w:r>
        <w:rPr>
          <w:color w:val="231F20"/>
        </w:rPr>
        <w:t>linked</w:t>
      </w:r>
      <w:r>
        <w:rPr>
          <w:color w:val="231F20"/>
          <w:spacing w:val="20"/>
        </w:rPr>
        <w:t> </w:t>
      </w:r>
      <w:r>
        <w:rPr>
          <w:color w:val="231F20"/>
        </w:rPr>
        <w:t>to</w:t>
      </w:r>
      <w:r>
        <w:rPr>
          <w:color w:val="231F20"/>
          <w:spacing w:val="20"/>
        </w:rPr>
        <w:t> </w:t>
      </w:r>
      <w:r>
        <w:rPr>
          <w:color w:val="231F20"/>
        </w:rPr>
        <w:t>the</w:t>
      </w:r>
      <w:r>
        <w:rPr>
          <w:color w:val="231F20"/>
          <w:spacing w:val="20"/>
        </w:rPr>
        <w:t> </w:t>
      </w:r>
      <w:r>
        <w:rPr>
          <w:color w:val="231F20"/>
        </w:rPr>
        <w:t>action</w:t>
      </w:r>
      <w:r>
        <w:rPr>
          <w:color w:val="231F20"/>
          <w:spacing w:val="20"/>
        </w:rPr>
        <w:t> </w:t>
      </w:r>
      <w:r>
        <w:rPr>
          <w:color w:val="231F20"/>
        </w:rPr>
        <w:t>of</w:t>
      </w:r>
      <w:r>
        <w:rPr>
          <w:color w:val="231F20"/>
          <w:spacing w:val="20"/>
        </w:rPr>
        <w:t> </w:t>
      </w:r>
      <w:r>
        <w:rPr>
          <w:color w:val="231F20"/>
        </w:rPr>
        <w:t>Joseph de</w:t>
      </w:r>
      <w:r>
        <w:rPr>
          <w:color w:val="231F20"/>
          <w:spacing w:val="20"/>
        </w:rPr>
        <w:t> </w:t>
      </w:r>
      <w:r>
        <w:rPr>
          <w:color w:val="231F20"/>
        </w:rPr>
        <w:t>Maistre</w:t>
      </w:r>
      <w:r>
        <w:rPr>
          <w:color w:val="231F20"/>
          <w:spacing w:val="20"/>
        </w:rPr>
        <w:t> </w:t>
      </w:r>
      <w:r>
        <w:rPr>
          <w:color w:val="231F20"/>
        </w:rPr>
        <w:t>and,</w:t>
      </w:r>
      <w:r>
        <w:rPr>
          <w:color w:val="231F20"/>
          <w:spacing w:val="20"/>
        </w:rPr>
        <w:t> </w:t>
      </w:r>
      <w:r>
        <w:rPr>
          <w:color w:val="231F20"/>
        </w:rPr>
        <w:t>above all,</w:t>
      </w:r>
      <w:r>
        <w:rPr>
          <w:color w:val="231F20"/>
          <w:spacing w:val="30"/>
        </w:rPr>
        <w:t> </w:t>
      </w:r>
      <w:r>
        <w:rPr>
          <w:color w:val="231F20"/>
        </w:rPr>
        <w:t>of</w:t>
      </w:r>
      <w:r>
        <w:rPr>
          <w:color w:val="231F20"/>
          <w:spacing w:val="30"/>
        </w:rPr>
        <w:t> </w:t>
      </w:r>
      <w:r>
        <w:rPr>
          <w:color w:val="231F20"/>
        </w:rPr>
        <w:t>Willermoz,</w:t>
      </w:r>
      <w:r>
        <w:rPr>
          <w:color w:val="231F20"/>
          <w:spacing w:val="30"/>
        </w:rPr>
        <w:t> </w:t>
      </w:r>
      <w:r>
        <w:rPr>
          <w:color w:val="231F20"/>
        </w:rPr>
        <w:t>who</w:t>
      </w:r>
      <w:r>
        <w:rPr>
          <w:color w:val="231F20"/>
          <w:spacing w:val="30"/>
        </w:rPr>
        <w:t> </w:t>
      </w:r>
      <w:r>
        <w:rPr>
          <w:color w:val="231F20"/>
        </w:rPr>
        <w:t>replaced</w:t>
      </w:r>
      <w:r>
        <w:rPr>
          <w:color w:val="231F20"/>
          <w:spacing w:val="30"/>
        </w:rPr>
        <w:t> </w:t>
      </w:r>
      <w:r>
        <w:rPr>
          <w:color w:val="231F20"/>
        </w:rPr>
        <w:t>the</w:t>
      </w:r>
      <w:r>
        <w:rPr>
          <w:color w:val="231F20"/>
          <w:spacing w:val="30"/>
        </w:rPr>
        <w:t> </w:t>
      </w:r>
      <w:r>
        <w:rPr>
          <w:color w:val="231F20"/>
        </w:rPr>
        <w:t>degree</w:t>
      </w:r>
      <w:r>
        <w:rPr>
          <w:color w:val="231F20"/>
          <w:spacing w:val="30"/>
        </w:rPr>
        <w:t> </w:t>
      </w:r>
      <w:r>
        <w:rPr>
          <w:color w:val="231F20"/>
        </w:rPr>
        <w:t>of</w:t>
      </w:r>
      <w:r>
        <w:rPr>
          <w:color w:val="231F20"/>
          <w:spacing w:val="30"/>
        </w:rPr>
        <w:t> </w:t>
      </w:r>
      <w:r>
        <w:rPr>
          <w:color w:val="231F20"/>
        </w:rPr>
        <w:t>Templar</w:t>
      </w:r>
      <w:r>
        <w:rPr>
          <w:color w:val="231F20"/>
          <w:spacing w:val="30"/>
        </w:rPr>
        <w:t> </w:t>
      </w:r>
      <w:r>
        <w:rPr>
          <w:color w:val="231F20"/>
        </w:rPr>
        <w:t>of</w:t>
      </w:r>
      <w:r>
        <w:rPr>
          <w:color w:val="231F20"/>
          <w:spacing w:val="30"/>
        </w:rPr>
        <w:t> </w:t>
      </w:r>
      <w:r>
        <w:rPr>
          <w:color w:val="231F20"/>
        </w:rPr>
        <w:t>the</w:t>
      </w:r>
      <w:r>
        <w:rPr>
          <w:color w:val="231F20"/>
          <w:spacing w:val="30"/>
        </w:rPr>
        <w:t> </w:t>
      </w:r>
      <w:r>
        <w:rPr>
          <w:color w:val="231F20"/>
        </w:rPr>
        <w:t>Strict</w:t>
      </w:r>
      <w:r>
        <w:rPr>
          <w:color w:val="231F20"/>
          <w:spacing w:val="30"/>
        </w:rPr>
        <w:t> </w:t>
      </w:r>
      <w:r>
        <w:rPr>
          <w:color w:val="231F20"/>
        </w:rPr>
        <w:t>Observance</w:t>
      </w:r>
      <w:r>
        <w:rPr>
          <w:color w:val="231F20"/>
          <w:spacing w:val="30"/>
        </w:rPr>
        <w:t> </w:t>
      </w:r>
      <w:r>
        <w:rPr>
          <w:color w:val="231F20"/>
        </w:rPr>
        <w:t>with that of Grand </w:t>
      </w:r>
      <w:r>
        <w:rPr>
          <w:b/>
          <w:i/>
          <w:color w:val="231F20"/>
        </w:rPr>
        <w:t>Porfès </w:t>
      </w:r>
      <w:r>
        <w:rPr>
          <w:color w:val="231F20"/>
        </w:rPr>
        <w:t>of the Rectified Regime (Knight Benefactor of the Holy City). The anti-Templar</w:t>
      </w:r>
      <w:r>
        <w:rPr>
          <w:color w:val="231F20"/>
          <w:spacing w:val="36"/>
        </w:rPr>
        <w:t> </w:t>
      </w:r>
      <w:r>
        <w:rPr>
          <w:color w:val="231F20"/>
        </w:rPr>
        <w:t>purpose</w:t>
      </w:r>
      <w:r>
        <w:rPr>
          <w:color w:val="231F20"/>
          <w:spacing w:val="36"/>
        </w:rPr>
        <w:t> </w:t>
      </w:r>
      <w:r>
        <w:rPr>
          <w:color w:val="231F20"/>
        </w:rPr>
        <w:t>of</w:t>
      </w:r>
      <w:r>
        <w:rPr>
          <w:color w:val="231F20"/>
          <w:spacing w:val="36"/>
        </w:rPr>
        <w:t> </w:t>
      </w:r>
      <w:r>
        <w:rPr>
          <w:color w:val="231F20"/>
        </w:rPr>
        <w:t>such</w:t>
      </w:r>
      <w:r>
        <w:rPr>
          <w:color w:val="231F20"/>
          <w:spacing w:val="36"/>
        </w:rPr>
        <w:t> </w:t>
      </w:r>
      <w:r>
        <w:rPr>
          <w:color w:val="231F20"/>
        </w:rPr>
        <w:t>a</w:t>
      </w:r>
      <w:r>
        <w:rPr>
          <w:color w:val="231F20"/>
          <w:spacing w:val="36"/>
        </w:rPr>
        <w:t> </w:t>
      </w:r>
      <w:r>
        <w:rPr>
          <w:color w:val="231F20"/>
        </w:rPr>
        <w:t>substitution</w:t>
      </w:r>
      <w:r>
        <w:rPr>
          <w:color w:val="231F20"/>
          <w:spacing w:val="36"/>
        </w:rPr>
        <w:t> </w:t>
      </w:r>
      <w:r>
        <w:rPr>
          <w:color w:val="231F20"/>
        </w:rPr>
        <w:t>is,</w:t>
      </w:r>
      <w:r>
        <w:rPr>
          <w:color w:val="231F20"/>
          <w:spacing w:val="36"/>
        </w:rPr>
        <w:t> </w:t>
      </w:r>
      <w:r>
        <w:rPr>
          <w:color w:val="231F20"/>
        </w:rPr>
        <w:t>moreover,</w:t>
      </w:r>
      <w:r>
        <w:rPr>
          <w:color w:val="231F20"/>
          <w:spacing w:val="36"/>
        </w:rPr>
        <w:t> </w:t>
      </w:r>
      <w:r>
        <w:rPr>
          <w:color w:val="231F20"/>
        </w:rPr>
        <w:t>formally</w:t>
      </w:r>
      <w:r>
        <w:rPr>
          <w:color w:val="231F20"/>
          <w:spacing w:val="36"/>
        </w:rPr>
        <w:t> </w:t>
      </w:r>
      <w:r>
        <w:rPr>
          <w:color w:val="231F20"/>
        </w:rPr>
        <w:t>known</w:t>
      </w:r>
      <w:r>
        <w:rPr>
          <w:color w:val="231F20"/>
          <w:spacing w:val="36"/>
        </w:rPr>
        <w:t> </w:t>
      </w:r>
      <w:r>
        <w:rPr>
          <w:color w:val="231F20"/>
        </w:rPr>
        <w:t>in</w:t>
      </w:r>
      <w:r>
        <w:rPr>
          <w:color w:val="231F20"/>
          <w:spacing w:val="36"/>
        </w:rPr>
        <w:t> </w:t>
      </w:r>
      <w:r>
        <w:rPr>
          <w:color w:val="231F20"/>
        </w:rPr>
        <w:t>a</w:t>
      </w:r>
      <w:r>
        <w:rPr>
          <w:color w:val="231F20"/>
          <w:spacing w:val="36"/>
        </w:rPr>
        <w:t> </w:t>
      </w:r>
      <w:r>
        <w:rPr>
          <w:color w:val="231F20"/>
        </w:rPr>
        <w:t>letter from Willermoz to Joseph Maistre, and in an important letter to the Landgrave of Hesse, then</w:t>
      </w:r>
      <w:r>
        <w:rPr>
          <w:color w:val="231F20"/>
          <w:spacing w:val="21"/>
        </w:rPr>
        <w:t> </w:t>
      </w:r>
      <w:r>
        <w:rPr>
          <w:color w:val="231F20"/>
        </w:rPr>
        <w:t>vice-king</w:t>
      </w:r>
      <w:r>
        <w:rPr>
          <w:color w:val="231F20"/>
          <w:spacing w:val="21"/>
        </w:rPr>
        <w:t> </w:t>
      </w:r>
      <w:r>
        <w:rPr>
          <w:color w:val="231F20"/>
        </w:rPr>
        <w:t>of</w:t>
      </w:r>
      <w:r>
        <w:rPr>
          <w:color w:val="231F20"/>
          <w:spacing w:val="21"/>
        </w:rPr>
        <w:t> </w:t>
      </w:r>
      <w:r>
        <w:rPr>
          <w:color w:val="231F20"/>
        </w:rPr>
        <w:t>Norway.</w:t>
      </w:r>
      <w:r>
        <w:rPr>
          <w:color w:val="231F20"/>
          <w:spacing w:val="21"/>
        </w:rPr>
        <w:t> </w:t>
      </w:r>
      <w:r>
        <w:rPr>
          <w:color w:val="231F20"/>
        </w:rPr>
        <w:t>A</w:t>
      </w:r>
      <w:r>
        <w:rPr>
          <w:color w:val="231F20"/>
          <w:spacing w:val="21"/>
        </w:rPr>
        <w:t> </w:t>
      </w:r>
      <w:r>
        <w:rPr>
          <w:color w:val="231F20"/>
        </w:rPr>
        <w:t>century</w:t>
      </w:r>
      <w:r>
        <w:rPr>
          <w:color w:val="231F20"/>
          <w:spacing w:val="21"/>
        </w:rPr>
        <w:t> </w:t>
      </w:r>
      <w:r>
        <w:rPr>
          <w:color w:val="231F20"/>
        </w:rPr>
        <w:t>later,</w:t>
      </w:r>
      <w:r>
        <w:rPr>
          <w:color w:val="231F20"/>
          <w:spacing w:val="21"/>
        </w:rPr>
        <w:t> </w:t>
      </w:r>
      <w:r>
        <w:rPr>
          <w:color w:val="231F20"/>
        </w:rPr>
        <w:t>we</w:t>
      </w:r>
      <w:r>
        <w:rPr>
          <w:color w:val="231F20"/>
          <w:spacing w:val="21"/>
        </w:rPr>
        <w:t> </w:t>
      </w:r>
      <w:r>
        <w:rPr>
          <w:color w:val="231F20"/>
        </w:rPr>
        <w:t>find</w:t>
      </w:r>
      <w:r>
        <w:rPr>
          <w:color w:val="231F20"/>
          <w:spacing w:val="21"/>
        </w:rPr>
        <w:t> </w:t>
      </w:r>
      <w:r>
        <w:rPr>
          <w:color w:val="231F20"/>
        </w:rPr>
        <w:t>an</w:t>
      </w:r>
      <w:r>
        <w:rPr>
          <w:color w:val="231F20"/>
          <w:spacing w:val="21"/>
        </w:rPr>
        <w:t> </w:t>
      </w:r>
      <w:r>
        <w:rPr>
          <w:color w:val="231F20"/>
        </w:rPr>
        <w:t>echo</w:t>
      </w:r>
      <w:r>
        <w:rPr>
          <w:color w:val="231F20"/>
          <w:spacing w:val="21"/>
        </w:rPr>
        <w:t> </w:t>
      </w:r>
      <w:r>
        <w:rPr>
          <w:color w:val="231F20"/>
        </w:rPr>
        <w:t>of</w:t>
      </w:r>
      <w:r>
        <w:rPr>
          <w:color w:val="231F20"/>
          <w:spacing w:val="21"/>
        </w:rPr>
        <w:t> </w:t>
      </w:r>
      <w:r>
        <w:rPr>
          <w:color w:val="231F20"/>
        </w:rPr>
        <w:t>this</w:t>
      </w:r>
      <w:r>
        <w:rPr>
          <w:color w:val="231F20"/>
          <w:spacing w:val="21"/>
        </w:rPr>
        <w:t> </w:t>
      </w:r>
      <w:r>
        <w:rPr>
          <w:color w:val="231F20"/>
        </w:rPr>
        <w:t>anti-Templarism</w:t>
      </w:r>
      <w:r>
        <w:rPr>
          <w:color w:val="231F20"/>
          <w:spacing w:val="21"/>
        </w:rPr>
        <w:t> </w:t>
      </w:r>
      <w:r>
        <w:rPr>
          <w:color w:val="231F20"/>
        </w:rPr>
        <w:t>in the virulent campaigns of the occultist Tèder against René Guénon, accused by him of being linked to an "abolished" (Jaques de Molay). But in the present chapter, we wish to consider only the highly controversial question of the Templars' innocence or guilt.</w:t>
      </w:r>
    </w:p>
    <w:p>
      <w:pPr>
        <w:pStyle w:val="BodyText"/>
        <w:spacing w:before="19"/>
      </w:pPr>
    </w:p>
    <w:p>
      <w:pPr>
        <w:pStyle w:val="BodyText"/>
        <w:spacing w:line="244" w:lineRule="auto"/>
        <w:ind w:left="155" w:right="142" w:firstLine="514"/>
        <w:jc w:val="both"/>
      </w:pPr>
      <w:r>
        <w:rPr>
          <w:color w:val="231F20"/>
        </w:rPr>
        <w:t>A few months after Guénon's death, several of those who had been influenced by his teachings raised a number questions about the Templars. One of them, who had followed</w:t>
      </w:r>
      <w:r>
        <w:rPr>
          <w:color w:val="231F20"/>
          <w:spacing w:val="40"/>
        </w:rPr>
        <w:t> </w:t>
      </w:r>
      <w:r>
        <w:rPr>
          <w:color w:val="231F20"/>
        </w:rPr>
        <w:t>these</w:t>
      </w:r>
      <w:r>
        <w:rPr>
          <w:color w:val="231F20"/>
          <w:spacing w:val="40"/>
        </w:rPr>
        <w:t> </w:t>
      </w:r>
      <w:r>
        <w:rPr>
          <w:color w:val="231F20"/>
        </w:rPr>
        <w:t>teachings</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beginning,</w:t>
      </w:r>
      <w:r>
        <w:rPr>
          <w:color w:val="231F20"/>
          <w:spacing w:val="40"/>
        </w:rPr>
        <w:t> </w:t>
      </w:r>
      <w:r>
        <w:rPr>
          <w:color w:val="231F20"/>
        </w:rPr>
        <w:t>said:</w:t>
      </w:r>
      <w:r>
        <w:rPr>
          <w:color w:val="231F20"/>
          <w:spacing w:val="40"/>
        </w:rPr>
        <w:t> </w:t>
      </w:r>
      <w:r>
        <w:rPr>
          <w:color w:val="231F20"/>
        </w:rPr>
        <w:t>"As</w:t>
      </w:r>
      <w:r>
        <w:rPr>
          <w:color w:val="231F20"/>
          <w:spacing w:val="40"/>
        </w:rPr>
        <w:t> </w:t>
      </w:r>
      <w:r>
        <w:rPr>
          <w:color w:val="231F20"/>
        </w:rPr>
        <w:t>far</w:t>
      </w:r>
      <w:r>
        <w:rPr>
          <w:color w:val="231F20"/>
          <w:spacing w:val="40"/>
        </w:rPr>
        <w:t> </w:t>
      </w:r>
      <w:r>
        <w:rPr>
          <w:color w:val="231F20"/>
        </w:rPr>
        <w:t>as</w:t>
      </w:r>
      <w:r>
        <w:rPr>
          <w:color w:val="231F20"/>
          <w:spacing w:val="40"/>
        </w:rPr>
        <w:t> </w:t>
      </w:r>
      <w:r>
        <w:rPr>
          <w:color w:val="231F20"/>
        </w:rPr>
        <w:t>the</w:t>
      </w:r>
      <w:r>
        <w:rPr>
          <w:color w:val="231F20"/>
          <w:spacing w:val="40"/>
        </w:rPr>
        <w:t> </w:t>
      </w:r>
      <w:r>
        <w:rPr>
          <w:color w:val="231F20"/>
        </w:rPr>
        <w:t>presence</w:t>
      </w:r>
      <w:r>
        <w:rPr>
          <w:color w:val="231F20"/>
          <w:spacing w:val="40"/>
        </w:rPr>
        <w:t> </w:t>
      </w:r>
      <w:r>
        <w:rPr>
          <w:color w:val="231F20"/>
        </w:rPr>
        <w:t>of</w:t>
      </w:r>
      <w:r>
        <w:rPr>
          <w:color w:val="231F20"/>
          <w:spacing w:val="40"/>
        </w:rPr>
        <w:t> </w:t>
      </w:r>
      <w:r>
        <w:rPr>
          <w:color w:val="231F20"/>
        </w:rPr>
        <w:t>an initiation within the Templar Order is concerned, we have no more guarantees than Guénon's affirmation". And he acknowledged that this was already a lot. Another remarked: "It is possibly not because of Freemasonry that Guénon became interested in</w:t>
      </w:r>
      <w:r>
        <w:rPr>
          <w:color w:val="231F20"/>
          <w:spacing w:val="40"/>
        </w:rPr>
        <w:t> </w:t>
      </w:r>
      <w:r>
        <w:rPr>
          <w:color w:val="231F20"/>
        </w:rPr>
        <w:t>the</w:t>
      </w:r>
      <w:r>
        <w:rPr>
          <w:color w:val="231F20"/>
          <w:spacing w:val="17"/>
        </w:rPr>
        <w:t> </w:t>
      </w:r>
      <w:r>
        <w:rPr>
          <w:color w:val="231F20"/>
        </w:rPr>
        <w:t>Templars;</w:t>
      </w:r>
      <w:r>
        <w:rPr>
          <w:color w:val="231F20"/>
          <w:spacing w:val="17"/>
        </w:rPr>
        <w:t> </w:t>
      </w:r>
      <w:r>
        <w:rPr>
          <w:color w:val="231F20"/>
        </w:rPr>
        <w:t>it</w:t>
      </w:r>
      <w:r>
        <w:rPr>
          <w:color w:val="231F20"/>
          <w:spacing w:val="17"/>
        </w:rPr>
        <w:t> </w:t>
      </w:r>
      <w:r>
        <w:rPr>
          <w:color w:val="231F20"/>
        </w:rPr>
        <w:t>is</w:t>
      </w:r>
      <w:r>
        <w:rPr>
          <w:color w:val="231F20"/>
          <w:spacing w:val="17"/>
        </w:rPr>
        <w:t> </w:t>
      </w:r>
      <w:r>
        <w:rPr>
          <w:color w:val="231F20"/>
        </w:rPr>
        <w:t>possible</w:t>
      </w:r>
      <w:r>
        <w:rPr>
          <w:color w:val="231F20"/>
          <w:spacing w:val="17"/>
        </w:rPr>
        <w:t> </w:t>
      </w:r>
      <w:r>
        <w:rPr>
          <w:color w:val="231F20"/>
        </w:rPr>
        <w:t>that</w:t>
      </w:r>
      <w:r>
        <w:rPr>
          <w:color w:val="231F20"/>
          <w:spacing w:val="17"/>
        </w:rPr>
        <w:t> </w:t>
      </w:r>
      <w:r>
        <w:rPr>
          <w:color w:val="231F20"/>
        </w:rPr>
        <w:t>it</w:t>
      </w:r>
      <w:r>
        <w:rPr>
          <w:color w:val="231F20"/>
          <w:spacing w:val="17"/>
        </w:rPr>
        <w:t> </w:t>
      </w:r>
      <w:r>
        <w:rPr>
          <w:color w:val="231F20"/>
        </w:rPr>
        <w:t>is</w:t>
      </w:r>
      <w:r>
        <w:rPr>
          <w:color w:val="231F20"/>
          <w:spacing w:val="17"/>
        </w:rPr>
        <w:t> </w:t>
      </w:r>
      <w:r>
        <w:rPr>
          <w:color w:val="231F20"/>
        </w:rPr>
        <w:t>because</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Templars</w:t>
      </w:r>
      <w:r>
        <w:rPr>
          <w:color w:val="231F20"/>
          <w:spacing w:val="16"/>
        </w:rPr>
        <w:t> </w:t>
      </w:r>
      <w:r>
        <w:rPr>
          <w:color w:val="231F20"/>
        </w:rPr>
        <w:t>that</w:t>
      </w:r>
      <w:r>
        <w:rPr>
          <w:color w:val="231F20"/>
          <w:spacing w:val="17"/>
        </w:rPr>
        <w:t> </w:t>
      </w:r>
      <w:r>
        <w:rPr>
          <w:color w:val="231F20"/>
        </w:rPr>
        <w:t>he</w:t>
      </w:r>
      <w:r>
        <w:rPr>
          <w:color w:val="231F20"/>
          <w:spacing w:val="17"/>
        </w:rPr>
        <w:t> </w:t>
      </w:r>
      <w:r>
        <w:rPr>
          <w:color w:val="231F20"/>
        </w:rPr>
        <w:t>became</w:t>
      </w:r>
      <w:r>
        <w:rPr>
          <w:color w:val="231F20"/>
          <w:spacing w:val="17"/>
        </w:rPr>
        <w:t> </w:t>
      </w:r>
      <w:r>
        <w:rPr>
          <w:color w:val="231F20"/>
        </w:rPr>
        <w:t>interested in Freemasonry". But it did not occur to anyone to remember that, 600 years before Guénon, Dante Alighieri had - in all his essentially initiatory works - made abundant allusions to the Templar drama, a major crisis in the Christian West, representing the rupture that followed between esotericism and exotericism, through the symbol of the death of Beatrice.</w:t>
      </w:r>
    </w:p>
    <w:p>
      <w:pPr>
        <w:pStyle w:val="BodyText"/>
        <w:spacing w:before="16"/>
      </w:pPr>
    </w:p>
    <w:p>
      <w:pPr>
        <w:pStyle w:val="BodyText"/>
        <w:spacing w:line="247" w:lineRule="auto" w:before="1"/>
        <w:ind w:left="155" w:right="144" w:firstLine="514"/>
        <w:jc w:val="both"/>
      </w:pPr>
      <w:r>
        <w:rPr>
          <w:color w:val="231F20"/>
        </w:rPr>
        <w:t>It turns out that this date of 1314 is an essential date in traditional chronology. It should be noted, without insisting, that 1314 + 600 gives 1914; the latter date is also obtained from the sum of 1806 + 108. We know that 1806 is the date of the abolition of</w:t>
      </w:r>
      <w:r>
        <w:rPr>
          <w:color w:val="231F20"/>
          <w:spacing w:val="40"/>
        </w:rPr>
        <w:t> </w:t>
      </w:r>
      <w:r>
        <w:rPr>
          <w:color w:val="231F20"/>
        </w:rPr>
        <w:t>the</w:t>
      </w:r>
      <w:r>
        <w:rPr>
          <w:color w:val="231F20"/>
          <w:spacing w:val="9"/>
        </w:rPr>
        <w:t> </w:t>
      </w:r>
      <w:r>
        <w:rPr>
          <w:color w:val="231F20"/>
        </w:rPr>
        <w:t>Holy</w:t>
      </w:r>
      <w:r>
        <w:rPr>
          <w:color w:val="231F20"/>
          <w:spacing w:val="9"/>
        </w:rPr>
        <w:t> </w:t>
      </w:r>
      <w:r>
        <w:rPr>
          <w:color w:val="231F20"/>
        </w:rPr>
        <w:t>Roman-Germanic</w:t>
      </w:r>
      <w:r>
        <w:rPr>
          <w:color w:val="231F20"/>
          <w:spacing w:val="9"/>
        </w:rPr>
        <w:t> </w:t>
      </w:r>
      <w:r>
        <w:rPr>
          <w:color w:val="231F20"/>
        </w:rPr>
        <w:t>Empire</w:t>
      </w:r>
      <w:r>
        <w:rPr>
          <w:color w:val="231F20"/>
          <w:spacing w:val="9"/>
        </w:rPr>
        <w:t> </w:t>
      </w:r>
      <w:r>
        <w:rPr>
          <w:color w:val="231F20"/>
        </w:rPr>
        <w:t>by</w:t>
      </w:r>
      <w:r>
        <w:rPr>
          <w:color w:val="231F20"/>
          <w:spacing w:val="9"/>
        </w:rPr>
        <w:t> </w:t>
      </w:r>
      <w:r>
        <w:rPr>
          <w:color w:val="231F20"/>
        </w:rPr>
        <w:t>Napoleon</w:t>
      </w:r>
      <w:r>
        <w:rPr>
          <w:color w:val="231F20"/>
          <w:spacing w:val="9"/>
        </w:rPr>
        <w:t> </w:t>
      </w:r>
      <w:r>
        <w:rPr>
          <w:color w:val="231F20"/>
        </w:rPr>
        <w:t>I</w:t>
      </w:r>
      <w:r>
        <w:rPr>
          <w:color w:val="231F20"/>
          <w:spacing w:val="7"/>
        </w:rPr>
        <w:t> </w:t>
      </w:r>
      <w:r>
        <w:rPr>
          <w:color w:val="231F20"/>
          <w:position w:val="5"/>
          <w:sz w:val="11"/>
        </w:rPr>
        <w:t>(37).</w:t>
      </w:r>
      <w:r>
        <w:rPr>
          <w:color w:val="231F20"/>
          <w:spacing w:val="7"/>
          <w:position w:val="5"/>
          <w:sz w:val="11"/>
        </w:rPr>
        <w:t> </w:t>
      </w:r>
      <w:r>
        <w:rPr>
          <w:color w:val="231F20"/>
        </w:rPr>
        <w:t>A</w:t>
      </w:r>
      <w:r>
        <w:rPr>
          <w:color w:val="231F20"/>
          <w:spacing w:val="9"/>
        </w:rPr>
        <w:t> </w:t>
      </w:r>
      <w:r>
        <w:rPr>
          <w:color w:val="231F20"/>
        </w:rPr>
        <w:t>few</w:t>
      </w:r>
      <w:r>
        <w:rPr>
          <w:color w:val="231F20"/>
          <w:spacing w:val="9"/>
        </w:rPr>
        <w:t> </w:t>
      </w:r>
      <w:r>
        <w:rPr>
          <w:color w:val="231F20"/>
        </w:rPr>
        <w:t>years</w:t>
      </w:r>
      <w:r>
        <w:rPr>
          <w:color w:val="231F20"/>
          <w:spacing w:val="9"/>
        </w:rPr>
        <w:t> </w:t>
      </w:r>
      <w:r>
        <w:rPr>
          <w:color w:val="231F20"/>
        </w:rPr>
        <w:t>earlier,</w:t>
      </w:r>
      <w:r>
        <w:rPr>
          <w:color w:val="231F20"/>
          <w:spacing w:val="9"/>
        </w:rPr>
        <w:t> </w:t>
      </w:r>
      <w:r>
        <w:rPr>
          <w:color w:val="231F20"/>
        </w:rPr>
        <w:t>the</w:t>
      </w:r>
      <w:r>
        <w:rPr>
          <w:color w:val="231F20"/>
          <w:spacing w:val="10"/>
        </w:rPr>
        <w:t> </w:t>
      </w:r>
      <w:r>
        <w:rPr>
          <w:color w:val="231F20"/>
          <w:spacing w:val="-2"/>
        </w:rPr>
        <w:t>institution</w:t>
      </w:r>
    </w:p>
    <w:p>
      <w:pPr>
        <w:pStyle w:val="BodyText"/>
        <w:spacing w:line="192" w:lineRule="exact"/>
        <w:ind w:left="155"/>
        <w:jc w:val="both"/>
      </w:pPr>
      <w:r>
        <w:rPr>
          <w:color w:val="231F20"/>
        </w:rPr>
        <w:t>-</w:t>
      </w:r>
      <w:r>
        <w:rPr>
          <w:color w:val="231F20"/>
          <w:spacing w:val="6"/>
        </w:rPr>
        <w:t> </w:t>
      </w:r>
      <w:r>
        <w:rPr>
          <w:color w:val="231F20"/>
        </w:rPr>
        <w:t>in</w:t>
      </w:r>
      <w:r>
        <w:rPr>
          <w:color w:val="231F20"/>
          <w:spacing w:val="7"/>
        </w:rPr>
        <w:t> </w:t>
      </w:r>
      <w:r>
        <w:rPr>
          <w:color w:val="231F20"/>
        </w:rPr>
        <w:t>Charleston</w:t>
      </w:r>
      <w:r>
        <w:rPr>
          <w:color w:val="231F20"/>
          <w:spacing w:val="6"/>
        </w:rPr>
        <w:t> </w:t>
      </w:r>
      <w:r>
        <w:rPr>
          <w:color w:val="231F20"/>
        </w:rPr>
        <w:t>(South</w:t>
      </w:r>
      <w:r>
        <w:rPr>
          <w:color w:val="231F20"/>
          <w:spacing w:val="7"/>
        </w:rPr>
        <w:t> </w:t>
      </w:r>
      <w:r>
        <w:rPr>
          <w:color w:val="231F20"/>
        </w:rPr>
        <w:t>Carolina)</w:t>
      </w:r>
      <w:r>
        <w:rPr>
          <w:color w:val="231F20"/>
          <w:spacing w:val="6"/>
        </w:rPr>
        <w:t> </w:t>
      </w:r>
      <w:r>
        <w:rPr>
          <w:color w:val="231F20"/>
        </w:rPr>
        <w:t>-</w:t>
      </w:r>
      <w:r>
        <w:rPr>
          <w:color w:val="231F20"/>
          <w:spacing w:val="7"/>
        </w:rPr>
        <w:t> </w:t>
      </w:r>
      <w:r>
        <w:rPr>
          <w:color w:val="231F20"/>
        </w:rPr>
        <w:t>of</w:t>
      </w:r>
      <w:r>
        <w:rPr>
          <w:color w:val="231F20"/>
          <w:spacing w:val="7"/>
        </w:rPr>
        <w:t> </w:t>
      </w:r>
      <w:r>
        <w:rPr>
          <w:color w:val="231F20"/>
        </w:rPr>
        <w:t>the</w:t>
      </w:r>
      <w:r>
        <w:rPr>
          <w:color w:val="231F20"/>
          <w:spacing w:val="6"/>
        </w:rPr>
        <w:t> </w:t>
      </w:r>
      <w:r>
        <w:rPr>
          <w:color w:val="231F20"/>
        </w:rPr>
        <w:t>first</w:t>
      </w:r>
      <w:r>
        <w:rPr>
          <w:color w:val="231F20"/>
          <w:spacing w:val="7"/>
        </w:rPr>
        <w:t> </w:t>
      </w:r>
      <w:r>
        <w:rPr>
          <w:color w:val="231F20"/>
        </w:rPr>
        <w:t>Scottish</w:t>
      </w:r>
      <w:r>
        <w:rPr>
          <w:color w:val="231F20"/>
          <w:spacing w:val="3"/>
        </w:rPr>
        <w:t> </w:t>
      </w:r>
      <w:r>
        <w:rPr>
          <w:color w:val="231F20"/>
        </w:rPr>
        <w:t>Supreme</w:t>
      </w:r>
      <w:r>
        <w:rPr>
          <w:color w:val="231F20"/>
          <w:spacing w:val="7"/>
        </w:rPr>
        <w:t> </w:t>
      </w:r>
      <w:r>
        <w:rPr>
          <w:color w:val="231F20"/>
          <w:spacing w:val="-2"/>
        </w:rPr>
        <w:t>Council,</w:t>
      </w:r>
    </w:p>
    <w:p>
      <w:pPr>
        <w:pStyle w:val="BodyText"/>
        <w:spacing w:before="146"/>
        <w:rPr>
          <w:sz w:val="20"/>
        </w:rPr>
      </w:pPr>
      <w:r>
        <w:rPr>
          <w:sz w:val="20"/>
        </w:rPr>
        <mc:AlternateContent>
          <mc:Choice Requires="wps">
            <w:drawing>
              <wp:anchor distT="0" distB="0" distL="0" distR="0" allowOverlap="1" layoutInCell="1" locked="0" behindDoc="1" simplePos="0" relativeHeight="487595520">
                <wp:simplePos x="0" y="0"/>
                <wp:positionH relativeFrom="page">
                  <wp:posOffset>784517</wp:posOffset>
                </wp:positionH>
                <wp:positionV relativeFrom="paragraph">
                  <wp:posOffset>254592</wp:posOffset>
                </wp:positionV>
                <wp:extent cx="1328420" cy="57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0.046658pt;width:104.552pt;height:.435pt;mso-position-horizontal-relative:page;mso-position-vertical-relative:paragraph;z-index:-15720960;mso-wrap-distance-left:0;mso-wrap-distance-right:0" id="docshape29"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37</w:t>
      </w:r>
      <w:r>
        <w:rPr>
          <w:color w:val="231F20"/>
          <w:spacing w:val="17"/>
          <w:position w:val="4"/>
          <w:sz w:val="8"/>
        </w:rPr>
        <w:t> </w:t>
      </w:r>
      <w:r>
        <w:rPr>
          <w:color w:val="231F20"/>
          <w:sz w:val="13"/>
        </w:rPr>
        <w:t>"The</w:t>
      </w:r>
      <w:r>
        <w:rPr>
          <w:color w:val="231F20"/>
          <w:spacing w:val="5"/>
          <w:sz w:val="13"/>
        </w:rPr>
        <w:t> </w:t>
      </w:r>
      <w:r>
        <w:rPr>
          <w:color w:val="231F20"/>
          <w:sz w:val="13"/>
        </w:rPr>
        <w:t>Peace</w:t>
      </w:r>
      <w:r>
        <w:rPr>
          <w:color w:val="231F20"/>
          <w:spacing w:val="5"/>
          <w:sz w:val="13"/>
        </w:rPr>
        <w:t> </w:t>
      </w:r>
      <w:r>
        <w:rPr>
          <w:color w:val="231F20"/>
          <w:sz w:val="13"/>
        </w:rPr>
        <w:t>of</w:t>
      </w:r>
      <w:r>
        <w:rPr>
          <w:color w:val="231F20"/>
          <w:spacing w:val="5"/>
          <w:sz w:val="13"/>
        </w:rPr>
        <w:t> </w:t>
      </w:r>
      <w:r>
        <w:rPr>
          <w:color w:val="231F20"/>
          <w:sz w:val="13"/>
        </w:rPr>
        <w:t>Presbourg,</w:t>
      </w:r>
      <w:r>
        <w:rPr>
          <w:color w:val="231F20"/>
          <w:spacing w:val="6"/>
          <w:sz w:val="13"/>
        </w:rPr>
        <w:t> </w:t>
      </w:r>
      <w:r>
        <w:rPr>
          <w:color w:val="231F20"/>
          <w:sz w:val="13"/>
        </w:rPr>
        <w:t>1805,</w:t>
      </w:r>
      <w:r>
        <w:rPr>
          <w:color w:val="231F20"/>
          <w:spacing w:val="5"/>
          <w:sz w:val="13"/>
        </w:rPr>
        <w:t> </w:t>
      </w:r>
      <w:r>
        <w:rPr>
          <w:color w:val="231F20"/>
          <w:sz w:val="13"/>
        </w:rPr>
        <w:t>covered</w:t>
      </w:r>
      <w:r>
        <w:rPr>
          <w:color w:val="231F20"/>
          <w:spacing w:val="5"/>
          <w:sz w:val="13"/>
        </w:rPr>
        <w:t> </w:t>
      </w:r>
      <w:r>
        <w:rPr>
          <w:color w:val="231F20"/>
          <w:sz w:val="13"/>
        </w:rPr>
        <w:t>Austria,</w:t>
      </w:r>
      <w:r>
        <w:rPr>
          <w:color w:val="231F20"/>
          <w:spacing w:val="5"/>
          <w:sz w:val="13"/>
        </w:rPr>
        <w:t> </w:t>
      </w:r>
      <w:r>
        <w:rPr>
          <w:color w:val="231F20"/>
          <w:sz w:val="13"/>
        </w:rPr>
        <w:t>Italy</w:t>
      </w:r>
      <w:r>
        <w:rPr>
          <w:color w:val="231F20"/>
          <w:spacing w:val="6"/>
          <w:sz w:val="13"/>
        </w:rPr>
        <w:t> </w:t>
      </w:r>
      <w:r>
        <w:rPr>
          <w:color w:val="231F20"/>
          <w:sz w:val="13"/>
        </w:rPr>
        <w:t>and</w:t>
      </w:r>
      <w:r>
        <w:rPr>
          <w:color w:val="231F20"/>
          <w:spacing w:val="5"/>
          <w:sz w:val="13"/>
        </w:rPr>
        <w:t> </w:t>
      </w:r>
      <w:r>
        <w:rPr>
          <w:color w:val="231F20"/>
          <w:sz w:val="13"/>
        </w:rPr>
        <w:t>Germany.</w:t>
      </w:r>
      <w:r>
        <w:rPr>
          <w:color w:val="231F20"/>
          <w:spacing w:val="35"/>
          <w:sz w:val="13"/>
        </w:rPr>
        <w:t>  </w:t>
      </w:r>
      <w:r>
        <w:rPr>
          <w:color w:val="231F20"/>
          <w:sz w:val="13"/>
        </w:rPr>
        <w:t>Soon,</w:t>
      </w:r>
      <w:r>
        <w:rPr>
          <w:color w:val="231F20"/>
          <w:spacing w:val="5"/>
          <w:sz w:val="13"/>
        </w:rPr>
        <w:t> </w:t>
      </w:r>
      <w:r>
        <w:rPr>
          <w:color w:val="231F20"/>
          <w:sz w:val="13"/>
        </w:rPr>
        <w:t>even</w:t>
      </w:r>
      <w:r>
        <w:rPr>
          <w:color w:val="231F20"/>
          <w:spacing w:val="6"/>
          <w:sz w:val="13"/>
        </w:rPr>
        <w:t> </w:t>
      </w:r>
      <w:r>
        <w:rPr>
          <w:color w:val="231F20"/>
          <w:sz w:val="13"/>
        </w:rPr>
        <w:t>Napoleon</w:t>
      </w:r>
      <w:r>
        <w:rPr>
          <w:color w:val="231F20"/>
          <w:spacing w:val="5"/>
          <w:sz w:val="13"/>
        </w:rPr>
        <w:t> </w:t>
      </w:r>
      <w:r>
        <w:rPr>
          <w:color w:val="231F20"/>
          <w:sz w:val="13"/>
        </w:rPr>
        <w:t>no</w:t>
      </w:r>
      <w:r>
        <w:rPr>
          <w:color w:val="231F20"/>
          <w:spacing w:val="5"/>
          <w:sz w:val="13"/>
        </w:rPr>
        <w:t> </w:t>
      </w:r>
      <w:r>
        <w:rPr>
          <w:color w:val="231F20"/>
          <w:sz w:val="13"/>
        </w:rPr>
        <w:t>longer</w:t>
      </w:r>
      <w:r>
        <w:rPr>
          <w:color w:val="231F20"/>
          <w:spacing w:val="5"/>
          <w:sz w:val="13"/>
        </w:rPr>
        <w:t> </w:t>
      </w:r>
      <w:r>
        <w:rPr>
          <w:color w:val="231F20"/>
          <w:spacing w:val="-2"/>
          <w:sz w:val="13"/>
        </w:rPr>
        <w:t>recognised</w:t>
      </w:r>
    </w:p>
    <w:p>
      <w:pPr>
        <w:spacing w:before="1"/>
        <w:ind w:left="154" w:right="140" w:firstLine="0"/>
        <w:jc w:val="both"/>
        <w:rPr>
          <w:i/>
          <w:sz w:val="13"/>
        </w:rPr>
      </w:pPr>
      <w:r>
        <w:rPr>
          <w:color w:val="231F20"/>
          <w:sz w:val="13"/>
        </w:rPr>
        <w:t>the existence of the Germanic body. It was the end of the Holy Roman-Germanic Empire which had lasted since 962</w:t>
      </w:r>
      <w:r>
        <w:rPr>
          <w:color w:val="231F20"/>
          <w:spacing w:val="40"/>
          <w:sz w:val="13"/>
        </w:rPr>
        <w:t> </w:t>
      </w:r>
      <w:r>
        <w:rPr>
          <w:color w:val="231F20"/>
          <w:sz w:val="13"/>
        </w:rPr>
        <w:t>(August 1806). Emperor François II had to resign himself to being no more than François I Emperor of Austria" (Jean</w:t>
      </w:r>
      <w:r>
        <w:rPr>
          <w:color w:val="231F20"/>
          <w:spacing w:val="40"/>
          <w:sz w:val="13"/>
        </w:rPr>
        <w:t> </w:t>
      </w:r>
      <w:r>
        <w:rPr>
          <w:color w:val="231F20"/>
          <w:sz w:val="13"/>
        </w:rPr>
        <w:t>Monnier and André Jardin, </w:t>
      </w:r>
      <w:r>
        <w:rPr>
          <w:i/>
          <w:color w:val="231F20"/>
          <w:sz w:val="13"/>
        </w:rPr>
        <w:t>Histoire de 1789 à 1848</w:t>
      </w:r>
      <w:r>
        <w:rPr>
          <w:color w:val="231F20"/>
          <w:sz w:val="13"/>
        </w:rPr>
        <w:t>). The importance of the 600-year cycle has been pointed out by</w:t>
      </w:r>
      <w:r>
        <w:rPr>
          <w:color w:val="231F20"/>
          <w:spacing w:val="40"/>
          <w:sz w:val="13"/>
        </w:rPr>
        <w:t> </w:t>
      </w:r>
      <w:r>
        <w:rPr>
          <w:color w:val="231F20"/>
          <w:sz w:val="13"/>
        </w:rPr>
        <w:t>Guénon in </w:t>
      </w:r>
      <w:r>
        <w:rPr>
          <w:i/>
          <w:color w:val="231F20"/>
          <w:sz w:val="13"/>
        </w:rPr>
        <w:t>The Secret Language of Dante and the "Faithful of Love"</w:t>
      </w:r>
      <w:r>
        <w:rPr>
          <w:color w:val="231F20"/>
          <w:sz w:val="13"/>
        </w:rPr>
        <w:t>, I (also collected in </w:t>
      </w:r>
      <w:r>
        <w:rPr>
          <w:i/>
          <w:color w:val="231F20"/>
          <w:sz w:val="13"/>
        </w:rPr>
        <w:t>Appreciations on Christian</w:t>
      </w:r>
      <w:r>
        <w:rPr>
          <w:i/>
          <w:color w:val="231F20"/>
          <w:spacing w:val="40"/>
          <w:sz w:val="13"/>
        </w:rPr>
        <w:t> </w:t>
      </w:r>
      <w:r>
        <w:rPr>
          <w:i/>
          <w:color w:val="231F20"/>
          <w:sz w:val="13"/>
        </w:rPr>
        <w:t>Esotericism</w:t>
      </w:r>
      <w:r>
        <w:rPr>
          <w:color w:val="231F20"/>
          <w:sz w:val="13"/>
        </w:rPr>
        <w:t>) and that of the 108-year cycle in </w:t>
      </w:r>
      <w:r>
        <w:rPr>
          <w:i/>
          <w:color w:val="231F20"/>
          <w:sz w:val="13"/>
        </w:rPr>
        <w:t>Man and his Becoming according to Vedanta</w:t>
      </w:r>
      <w:r>
        <w:rPr>
          <w:color w:val="231F20"/>
          <w:sz w:val="13"/>
        </w:rPr>
        <w:t>, chapter on </w:t>
      </w:r>
      <w:r>
        <w:rPr>
          <w:i/>
          <w:color w:val="231F20"/>
          <w:sz w:val="13"/>
        </w:rPr>
        <w:t>The Dream</w:t>
      </w:r>
      <w:r>
        <w:rPr>
          <w:i/>
          <w:color w:val="231F20"/>
          <w:spacing w:val="40"/>
          <w:sz w:val="13"/>
        </w:rPr>
        <w:t> </w:t>
      </w:r>
      <w:r>
        <w:rPr>
          <w:i/>
          <w:color w:val="231F20"/>
          <w:sz w:val="13"/>
        </w:rPr>
        <w:t>State or the Taijasa condition.</w:t>
      </w:r>
    </w:p>
    <w:p>
      <w:pPr>
        <w:spacing w:after="0"/>
        <w:jc w:val="both"/>
        <w:rPr>
          <w:i/>
          <w:sz w:val="13"/>
        </w:rPr>
        <w:sectPr>
          <w:pgSz w:w="8640" w:h="12960"/>
          <w:pgMar w:top="1320" w:bottom="280" w:left="1080" w:right="1080"/>
        </w:sectPr>
      </w:pPr>
    </w:p>
    <w:p>
      <w:pPr>
        <w:pStyle w:val="BodyText"/>
        <w:spacing w:line="247" w:lineRule="auto" w:before="77"/>
        <w:ind w:left="155" w:right="145"/>
        <w:jc w:val="both"/>
        <w:rPr>
          <w:position w:val="5"/>
          <w:sz w:val="11"/>
        </w:rPr>
      </w:pPr>
      <w:r>
        <w:rPr>
          <w:color w:val="231F20"/>
        </w:rPr>
        <w:t>had, so to speak, created the necessary conditions for the "reabsorption in germ" of the "primordial" symbolism of the Holy Empire</w:t>
      </w:r>
      <w:r>
        <w:rPr>
          <w:color w:val="231F20"/>
          <w:position w:val="5"/>
          <w:sz w:val="11"/>
        </w:rPr>
        <w:t>(38).</w:t>
      </w:r>
    </w:p>
    <w:p>
      <w:pPr>
        <w:pStyle w:val="BodyText"/>
        <w:spacing w:before="3"/>
      </w:pPr>
    </w:p>
    <w:p>
      <w:pPr>
        <w:pStyle w:val="BodyText"/>
        <w:spacing w:line="247" w:lineRule="auto"/>
        <w:ind w:left="155" w:right="144" w:firstLine="514"/>
        <w:jc w:val="both"/>
      </w:pPr>
      <w:r>
        <w:rPr>
          <w:color w:val="231F20"/>
        </w:rPr>
        <w:t>In</w:t>
      </w:r>
      <w:r>
        <w:rPr>
          <w:color w:val="231F20"/>
          <w:spacing w:val="30"/>
        </w:rPr>
        <w:t> </w:t>
      </w:r>
      <w:r>
        <w:rPr>
          <w:color w:val="231F20"/>
        </w:rPr>
        <w:t>the</w:t>
      </w:r>
      <w:r>
        <w:rPr>
          <w:color w:val="231F20"/>
          <w:spacing w:val="30"/>
        </w:rPr>
        <w:t> </w:t>
      </w:r>
      <w:r>
        <w:rPr>
          <w:color w:val="231F20"/>
        </w:rPr>
        <w:t>1960s</w:t>
      </w:r>
      <w:r>
        <w:rPr>
          <w:color w:val="231F20"/>
          <w:spacing w:val="30"/>
        </w:rPr>
        <w:t> </w:t>
      </w:r>
      <w:r>
        <w:rPr>
          <w:color w:val="231F20"/>
        </w:rPr>
        <w:t>and</w:t>
      </w:r>
      <w:r>
        <w:rPr>
          <w:color w:val="231F20"/>
          <w:spacing w:val="30"/>
        </w:rPr>
        <w:t> </w:t>
      </w:r>
      <w:r>
        <w:rPr>
          <w:color w:val="231F20"/>
        </w:rPr>
        <w:t>1970s,</w:t>
      </w:r>
      <w:r>
        <w:rPr>
          <w:color w:val="231F20"/>
          <w:spacing w:val="30"/>
        </w:rPr>
        <w:t> </w:t>
      </w:r>
      <w:r>
        <w:rPr>
          <w:color w:val="231F20"/>
        </w:rPr>
        <w:t>some</w:t>
      </w:r>
      <w:r>
        <w:rPr>
          <w:color w:val="231F20"/>
          <w:spacing w:val="30"/>
        </w:rPr>
        <w:t> </w:t>
      </w:r>
      <w:r>
        <w:rPr>
          <w:color w:val="231F20"/>
        </w:rPr>
        <w:t>truly</w:t>
      </w:r>
      <w:r>
        <w:rPr>
          <w:color w:val="231F20"/>
          <w:spacing w:val="30"/>
        </w:rPr>
        <w:t> </w:t>
      </w:r>
      <w:r>
        <w:rPr>
          <w:color w:val="231F20"/>
        </w:rPr>
        <w:t>seminal</w:t>
      </w:r>
      <w:r>
        <w:rPr>
          <w:color w:val="231F20"/>
          <w:spacing w:val="30"/>
        </w:rPr>
        <w:t> </w:t>
      </w:r>
      <w:r>
        <w:rPr>
          <w:color w:val="231F20"/>
        </w:rPr>
        <w:t>works</w:t>
      </w:r>
      <w:r>
        <w:rPr>
          <w:color w:val="231F20"/>
          <w:spacing w:val="30"/>
        </w:rPr>
        <w:t> </w:t>
      </w:r>
      <w:r>
        <w:rPr>
          <w:color w:val="231F20"/>
        </w:rPr>
        <w:t>appeared</w:t>
      </w:r>
      <w:r>
        <w:rPr>
          <w:color w:val="231F20"/>
          <w:spacing w:val="30"/>
        </w:rPr>
        <w:t> </w:t>
      </w:r>
      <w:r>
        <w:rPr>
          <w:color w:val="231F20"/>
        </w:rPr>
        <w:t>on</w:t>
      </w:r>
      <w:r>
        <w:rPr>
          <w:color w:val="231F20"/>
          <w:spacing w:val="30"/>
        </w:rPr>
        <w:t> </w:t>
      </w:r>
      <w:r>
        <w:rPr>
          <w:color w:val="231F20"/>
        </w:rPr>
        <w:t>the</w:t>
      </w:r>
      <w:r>
        <w:rPr>
          <w:color w:val="231F20"/>
          <w:spacing w:val="30"/>
        </w:rPr>
        <w:t> </w:t>
      </w:r>
      <w:r>
        <w:rPr>
          <w:color w:val="231F20"/>
        </w:rPr>
        <w:t>Templars, and on their destruction. To begin , let us mention the work by</w:t>
      </w:r>
    </w:p>
    <w:p>
      <w:pPr>
        <w:spacing w:line="193" w:lineRule="exact" w:before="0"/>
        <w:ind w:left="155" w:right="0" w:firstLine="0"/>
        <w:jc w:val="both"/>
        <w:rPr>
          <w:sz w:val="17"/>
        </w:rPr>
      </w:pPr>
      <w:r>
        <w:rPr>
          <w:color w:val="231F20"/>
          <w:sz w:val="17"/>
        </w:rPr>
        <w:t>MM.</w:t>
      </w:r>
      <w:r>
        <w:rPr>
          <w:color w:val="231F20"/>
          <w:spacing w:val="17"/>
          <w:sz w:val="17"/>
        </w:rPr>
        <w:t> </w:t>
      </w:r>
      <w:r>
        <w:rPr>
          <w:color w:val="231F20"/>
          <w:sz w:val="17"/>
        </w:rPr>
        <w:t>Paul</w:t>
      </w:r>
      <w:r>
        <w:rPr>
          <w:color w:val="231F20"/>
          <w:spacing w:val="18"/>
          <w:sz w:val="17"/>
        </w:rPr>
        <w:t> </w:t>
      </w:r>
      <w:r>
        <w:rPr>
          <w:color w:val="231F20"/>
          <w:sz w:val="17"/>
        </w:rPr>
        <w:t>Lesourd</w:t>
      </w:r>
      <w:r>
        <w:rPr>
          <w:color w:val="231F20"/>
          <w:spacing w:val="18"/>
          <w:sz w:val="17"/>
        </w:rPr>
        <w:t> </w:t>
      </w:r>
      <w:r>
        <w:rPr>
          <w:color w:val="231F20"/>
          <w:sz w:val="17"/>
        </w:rPr>
        <w:t>and</w:t>
      </w:r>
      <w:r>
        <w:rPr>
          <w:color w:val="231F20"/>
          <w:spacing w:val="18"/>
          <w:sz w:val="17"/>
        </w:rPr>
        <w:t> </w:t>
      </w:r>
      <w:r>
        <w:rPr>
          <w:color w:val="231F20"/>
          <w:sz w:val="17"/>
        </w:rPr>
        <w:t>Claude</w:t>
      </w:r>
      <w:r>
        <w:rPr>
          <w:color w:val="231F20"/>
          <w:spacing w:val="17"/>
          <w:sz w:val="17"/>
        </w:rPr>
        <w:t> </w:t>
      </w:r>
      <w:r>
        <w:rPr>
          <w:color w:val="231F20"/>
          <w:sz w:val="17"/>
        </w:rPr>
        <w:t>Paillat,</w:t>
      </w:r>
      <w:r>
        <w:rPr>
          <w:color w:val="231F20"/>
          <w:spacing w:val="18"/>
          <w:sz w:val="17"/>
        </w:rPr>
        <w:t> </w:t>
      </w:r>
      <w:r>
        <w:rPr>
          <w:color w:val="231F20"/>
          <w:sz w:val="17"/>
        </w:rPr>
        <w:t>entitled</w:t>
      </w:r>
      <w:r>
        <w:rPr>
          <w:color w:val="231F20"/>
          <w:spacing w:val="17"/>
          <w:sz w:val="17"/>
        </w:rPr>
        <w:t> </w:t>
      </w:r>
      <w:r>
        <w:rPr>
          <w:i/>
          <w:color w:val="231F20"/>
          <w:sz w:val="17"/>
        </w:rPr>
        <w:t>Secret</w:t>
      </w:r>
      <w:r>
        <w:rPr>
          <w:i/>
          <w:color w:val="231F20"/>
          <w:spacing w:val="18"/>
          <w:sz w:val="17"/>
        </w:rPr>
        <w:t> </w:t>
      </w:r>
      <w:r>
        <w:rPr>
          <w:i/>
          <w:color w:val="231F20"/>
          <w:sz w:val="17"/>
        </w:rPr>
        <w:t>Dossier,</w:t>
      </w:r>
      <w:r>
        <w:rPr>
          <w:i/>
          <w:color w:val="231F20"/>
          <w:spacing w:val="17"/>
          <w:sz w:val="17"/>
        </w:rPr>
        <w:t> </w:t>
      </w:r>
      <w:r>
        <w:rPr>
          <w:i/>
          <w:color w:val="231F20"/>
          <w:sz w:val="17"/>
        </w:rPr>
        <w:t>the</w:t>
      </w:r>
      <w:r>
        <w:rPr>
          <w:i/>
          <w:color w:val="231F20"/>
          <w:spacing w:val="18"/>
          <w:sz w:val="17"/>
        </w:rPr>
        <w:t> </w:t>
      </w:r>
      <w:r>
        <w:rPr>
          <w:i/>
          <w:color w:val="231F20"/>
          <w:sz w:val="17"/>
        </w:rPr>
        <w:t>Church</w:t>
      </w:r>
      <w:r>
        <w:rPr>
          <w:i/>
          <w:color w:val="231F20"/>
          <w:spacing w:val="18"/>
          <w:sz w:val="17"/>
        </w:rPr>
        <w:t> </w:t>
      </w:r>
      <w:r>
        <w:rPr>
          <w:i/>
          <w:color w:val="231F20"/>
          <w:sz w:val="17"/>
        </w:rPr>
        <w:t>of</w:t>
      </w:r>
      <w:r>
        <w:rPr>
          <w:i/>
          <w:color w:val="231F20"/>
          <w:spacing w:val="18"/>
          <w:sz w:val="17"/>
        </w:rPr>
        <w:t> </w:t>
      </w:r>
      <w:r>
        <w:rPr>
          <w:i/>
          <w:color w:val="231F20"/>
          <w:spacing w:val="-2"/>
          <w:sz w:val="17"/>
        </w:rPr>
        <w:t>France</w:t>
      </w:r>
      <w:r>
        <w:rPr>
          <w:color w:val="231F20"/>
          <w:spacing w:val="-2"/>
          <w:position w:val="8"/>
          <w:sz w:val="11"/>
        </w:rPr>
        <w:t>39</w:t>
      </w:r>
      <w:r>
        <w:rPr>
          <w:color w:val="231F20"/>
          <w:spacing w:val="-2"/>
          <w:sz w:val="17"/>
        </w:rPr>
        <w:t>,</w:t>
      </w:r>
    </w:p>
    <w:p>
      <w:pPr>
        <w:pStyle w:val="BodyText"/>
        <w:spacing w:line="247" w:lineRule="auto" w:before="5"/>
        <w:ind w:left="155" w:right="143"/>
        <w:jc w:val="both"/>
      </w:pPr>
      <w:r>
        <w:rPr>
          <w:color w:val="231F20"/>
        </w:rPr>
        <w:t>which provides extremely important reviews on the mission of the Templars, as well as</w:t>
      </w:r>
      <w:r>
        <w:rPr>
          <w:color w:val="231F20"/>
          <w:spacing w:val="80"/>
        </w:rPr>
        <w:t> </w:t>
      </w:r>
      <w:r>
        <w:rPr>
          <w:color w:val="231F20"/>
        </w:rPr>
        <w:t>on a large number of other historical points; let us mention in particular: the enigma of Joan of Arc, the secret societies of the 18th century, the condemnation of the Action Française</w:t>
      </w:r>
      <w:r>
        <w:rPr>
          <w:color w:val="231F20"/>
          <w:spacing w:val="34"/>
        </w:rPr>
        <w:t> </w:t>
      </w:r>
      <w:r>
        <w:rPr>
          <w:color w:val="231F20"/>
        </w:rPr>
        <w:t>and</w:t>
      </w:r>
      <w:r>
        <w:rPr>
          <w:color w:val="231F20"/>
          <w:spacing w:val="34"/>
        </w:rPr>
        <w:t> </w:t>
      </w:r>
      <w:r>
        <w:rPr>
          <w:color w:val="231F20"/>
        </w:rPr>
        <w:t>the</w:t>
      </w:r>
      <w:r>
        <w:rPr>
          <w:color w:val="231F20"/>
          <w:spacing w:val="34"/>
        </w:rPr>
        <w:t> </w:t>
      </w:r>
      <w:r>
        <w:rPr>
          <w:color w:val="231F20"/>
        </w:rPr>
        <w:t>consequences</w:t>
      </w:r>
      <w:r>
        <w:rPr>
          <w:color w:val="231F20"/>
          <w:spacing w:val="34"/>
        </w:rPr>
        <w:t> </w:t>
      </w:r>
      <w:r>
        <w:rPr>
          <w:color w:val="231F20"/>
        </w:rPr>
        <w:t>of</w:t>
      </w:r>
      <w:r>
        <w:rPr>
          <w:color w:val="231F20"/>
          <w:spacing w:val="34"/>
        </w:rPr>
        <w:t> </w:t>
      </w:r>
      <w:r>
        <w:rPr>
          <w:color w:val="231F20"/>
        </w:rPr>
        <w:t>the</w:t>
      </w:r>
      <w:r>
        <w:rPr>
          <w:color w:val="231F20"/>
          <w:spacing w:val="34"/>
        </w:rPr>
        <w:t> </w:t>
      </w:r>
      <w:r>
        <w:rPr>
          <w:color w:val="231F20"/>
        </w:rPr>
        <w:t>second</w:t>
      </w:r>
      <w:r>
        <w:rPr>
          <w:color w:val="231F20"/>
          <w:spacing w:val="34"/>
        </w:rPr>
        <w:t> </w:t>
      </w:r>
      <w:r>
        <w:rPr>
          <w:color w:val="231F20"/>
        </w:rPr>
        <w:t>Vatican</w:t>
      </w:r>
      <w:r>
        <w:rPr>
          <w:color w:val="231F20"/>
          <w:spacing w:val="34"/>
        </w:rPr>
        <w:t> </w:t>
      </w:r>
      <w:r>
        <w:rPr>
          <w:color w:val="231F20"/>
        </w:rPr>
        <w:t>Council.</w:t>
      </w:r>
      <w:r>
        <w:rPr>
          <w:color w:val="231F20"/>
          <w:spacing w:val="34"/>
        </w:rPr>
        <w:t> </w:t>
      </w:r>
      <w:r>
        <w:rPr>
          <w:color w:val="231F20"/>
        </w:rPr>
        <w:t>The</w:t>
      </w:r>
      <w:r>
        <w:rPr>
          <w:color w:val="231F20"/>
          <w:spacing w:val="34"/>
        </w:rPr>
        <w:t> </w:t>
      </w:r>
      <w:r>
        <w:rPr>
          <w:color w:val="231F20"/>
        </w:rPr>
        <w:t>main</w:t>
      </w:r>
      <w:r>
        <w:rPr>
          <w:color w:val="231F20"/>
          <w:spacing w:val="34"/>
        </w:rPr>
        <w:t> </w:t>
      </w:r>
      <w:r>
        <w:rPr>
          <w:color w:val="231F20"/>
        </w:rPr>
        <w:t>interest</w:t>
      </w:r>
      <w:r>
        <w:rPr>
          <w:color w:val="231F20"/>
          <w:spacing w:val="34"/>
        </w:rPr>
        <w:t> </w:t>
      </w:r>
      <w:r>
        <w:rPr>
          <w:color w:val="231F20"/>
        </w:rPr>
        <w:t>of such a work may be to provide pieces which show to what extent authentic history has been distorted in the service of political or other causes. When one has read </w:t>
      </w:r>
      <w:r>
        <w:rPr>
          <w:color w:val="231F20"/>
        </w:rPr>
        <w:t>these</w:t>
      </w:r>
      <w:r>
        <w:rPr>
          <w:color w:val="231F20"/>
          <w:spacing w:val="40"/>
        </w:rPr>
        <w:t> </w:t>
      </w:r>
      <w:r>
        <w:rPr>
          <w:color w:val="231F20"/>
        </w:rPr>
        <w:t>volumes, one wonders, for example, if Joan of Arc was burnt alive, if Louis XIV was really</w:t>
      </w:r>
      <w:r>
        <w:rPr>
          <w:color w:val="231F20"/>
          <w:spacing w:val="23"/>
        </w:rPr>
        <w:t> </w:t>
      </w:r>
      <w:r>
        <w:rPr>
          <w:color w:val="231F20"/>
        </w:rPr>
        <w:t>married</w:t>
      </w:r>
      <w:r>
        <w:rPr>
          <w:color w:val="231F20"/>
          <w:spacing w:val="23"/>
        </w:rPr>
        <w:t> </w:t>
      </w:r>
      <w:r>
        <w:rPr>
          <w:color w:val="231F20"/>
        </w:rPr>
        <w:t>to</w:t>
      </w:r>
      <w:r>
        <w:rPr>
          <w:color w:val="231F20"/>
          <w:spacing w:val="23"/>
        </w:rPr>
        <w:t> </w:t>
      </w:r>
      <w:r>
        <w:rPr>
          <w:color w:val="231F20"/>
        </w:rPr>
        <w:t>Madame</w:t>
      </w:r>
      <w:r>
        <w:rPr>
          <w:color w:val="231F20"/>
          <w:spacing w:val="23"/>
        </w:rPr>
        <w:t> </w:t>
      </w:r>
      <w:r>
        <w:rPr>
          <w:color w:val="231F20"/>
        </w:rPr>
        <w:t>de</w:t>
      </w:r>
      <w:r>
        <w:rPr>
          <w:color w:val="231F20"/>
          <w:spacing w:val="23"/>
        </w:rPr>
        <w:t> </w:t>
      </w:r>
      <w:r>
        <w:rPr>
          <w:color w:val="231F20"/>
        </w:rPr>
        <w:t>Maintenon,</w:t>
      </w:r>
      <w:r>
        <w:rPr>
          <w:color w:val="231F20"/>
          <w:spacing w:val="23"/>
        </w:rPr>
        <w:t> </w:t>
      </w:r>
      <w:r>
        <w:rPr>
          <w:color w:val="231F20"/>
        </w:rPr>
        <w:t>if</w:t>
      </w:r>
      <w:r>
        <w:rPr>
          <w:color w:val="231F20"/>
          <w:spacing w:val="23"/>
        </w:rPr>
        <w:t> </w:t>
      </w:r>
      <w:r>
        <w:rPr>
          <w:color w:val="231F20"/>
        </w:rPr>
        <w:t>the</w:t>
      </w:r>
      <w:r>
        <w:rPr>
          <w:color w:val="231F20"/>
          <w:spacing w:val="23"/>
        </w:rPr>
        <w:t> </w:t>
      </w:r>
      <w:r>
        <w:rPr>
          <w:color w:val="231F20"/>
        </w:rPr>
        <w:t>Jesuits</w:t>
      </w:r>
      <w:r>
        <w:rPr>
          <w:color w:val="231F20"/>
          <w:spacing w:val="23"/>
        </w:rPr>
        <w:t> </w:t>
      </w:r>
      <w:r>
        <w:rPr>
          <w:color w:val="231F20"/>
        </w:rPr>
        <w:t>-</w:t>
      </w:r>
      <w:r>
        <w:rPr>
          <w:color w:val="231F20"/>
          <w:spacing w:val="23"/>
        </w:rPr>
        <w:t> </w:t>
      </w:r>
      <w:r>
        <w:rPr>
          <w:color w:val="231F20"/>
        </w:rPr>
        <w:t>after</w:t>
      </w:r>
      <w:r>
        <w:rPr>
          <w:color w:val="231F20"/>
          <w:spacing w:val="23"/>
        </w:rPr>
        <w:t> </w:t>
      </w:r>
      <w:r>
        <w:rPr>
          <w:color w:val="231F20"/>
        </w:rPr>
        <w:t>their</w:t>
      </w:r>
      <w:r>
        <w:rPr>
          <w:color w:val="231F20"/>
          <w:spacing w:val="23"/>
        </w:rPr>
        <w:t> </w:t>
      </w:r>
      <w:r>
        <w:rPr>
          <w:color w:val="231F20"/>
        </w:rPr>
        <w:t>suppression</w:t>
      </w:r>
      <w:r>
        <w:rPr>
          <w:color w:val="231F20"/>
          <w:spacing w:val="23"/>
        </w:rPr>
        <w:t> </w:t>
      </w:r>
      <w:r>
        <w:rPr>
          <w:color w:val="231F20"/>
        </w:rPr>
        <w:t>-</w:t>
      </w:r>
      <w:r>
        <w:rPr>
          <w:color w:val="231F20"/>
          <w:spacing w:val="23"/>
        </w:rPr>
        <w:t> </w:t>
      </w:r>
      <w:r>
        <w:rPr>
          <w:color w:val="231F20"/>
        </w:rPr>
        <w:t>were not</w:t>
      </w:r>
      <w:r>
        <w:rPr>
          <w:color w:val="231F20"/>
          <w:spacing w:val="40"/>
        </w:rPr>
        <w:t> </w:t>
      </w:r>
      <w:r>
        <w:rPr>
          <w:color w:val="231F20"/>
        </w:rPr>
        <w:t>more</w:t>
      </w:r>
      <w:r>
        <w:rPr>
          <w:color w:val="231F20"/>
          <w:spacing w:val="40"/>
        </w:rPr>
        <w:t> </w:t>
      </w:r>
      <w:r>
        <w:rPr>
          <w:color w:val="231F20"/>
        </w:rPr>
        <w:t>numerous</w:t>
      </w:r>
      <w:r>
        <w:rPr>
          <w:color w:val="231F20"/>
          <w:spacing w:val="40"/>
        </w:rPr>
        <w:t> </w:t>
      </w:r>
      <w:r>
        <w:rPr>
          <w:color w:val="231F20"/>
        </w:rPr>
        <w:t>and</w:t>
      </w:r>
      <w:r>
        <w:rPr>
          <w:color w:val="231F20"/>
          <w:spacing w:val="40"/>
        </w:rPr>
        <w:t> </w:t>
      </w:r>
      <w:r>
        <w:rPr>
          <w:color w:val="231F20"/>
        </w:rPr>
        <w:t>active</w:t>
      </w:r>
      <w:r>
        <w:rPr>
          <w:color w:val="231F20"/>
          <w:spacing w:val="40"/>
        </w:rPr>
        <w:t> </w:t>
      </w:r>
      <w:r>
        <w:rPr>
          <w:color w:val="231F20"/>
        </w:rPr>
        <w:t>than</w:t>
      </w:r>
      <w:r>
        <w:rPr>
          <w:color w:val="231F20"/>
          <w:spacing w:val="40"/>
        </w:rPr>
        <w:t> </w:t>
      </w:r>
      <w:r>
        <w:rPr>
          <w:color w:val="231F20"/>
        </w:rPr>
        <w:t>before,</w:t>
      </w:r>
      <w:r>
        <w:rPr>
          <w:color w:val="231F20"/>
          <w:spacing w:val="40"/>
        </w:rPr>
        <w:t> </w:t>
      </w:r>
      <w:r>
        <w:rPr>
          <w:color w:val="231F20"/>
        </w:rPr>
        <w:t>etc...</w:t>
      </w:r>
      <w:r>
        <w:rPr>
          <w:color w:val="231F20"/>
          <w:spacing w:val="40"/>
        </w:rPr>
        <w:t> </w:t>
      </w:r>
      <w:r>
        <w:rPr>
          <w:color w:val="231F20"/>
        </w:rPr>
        <w:t>Often</w:t>
      </w:r>
      <w:r>
        <w:rPr>
          <w:color w:val="231F20"/>
          <w:spacing w:val="40"/>
        </w:rPr>
        <w:t> </w:t>
      </w:r>
      <w:r>
        <w:rPr>
          <w:color w:val="231F20"/>
        </w:rPr>
        <w:t>the</w:t>
      </w:r>
      <w:r>
        <w:rPr>
          <w:color w:val="231F20"/>
          <w:spacing w:val="40"/>
        </w:rPr>
        <w:t> </w:t>
      </w:r>
      <w:r>
        <w:rPr>
          <w:color w:val="231F20"/>
        </w:rPr>
        <w:t>authors</w:t>
      </w:r>
      <w:r>
        <w:rPr>
          <w:color w:val="231F20"/>
          <w:spacing w:val="40"/>
        </w:rPr>
        <w:t> </w:t>
      </w:r>
      <w:r>
        <w:rPr>
          <w:color w:val="231F20"/>
        </w:rPr>
        <w:t>are</w:t>
      </w:r>
      <w:r>
        <w:rPr>
          <w:color w:val="231F20"/>
          <w:spacing w:val="40"/>
        </w:rPr>
        <w:t> </w:t>
      </w:r>
      <w:r>
        <w:rPr>
          <w:color w:val="231F20"/>
        </w:rPr>
        <w:t>left</w:t>
      </w:r>
      <w:r>
        <w:rPr>
          <w:color w:val="231F20"/>
          <w:spacing w:val="40"/>
        </w:rPr>
        <w:t> </w:t>
      </w:r>
      <w:r>
        <w:rPr>
          <w:color w:val="231F20"/>
        </w:rPr>
        <w:t>in expectation, but, as they themselves say,</w:t>
      </w:r>
    </w:p>
    <w:p>
      <w:pPr>
        <w:pStyle w:val="BodyText"/>
        <w:spacing w:line="244" w:lineRule="auto"/>
        <w:ind w:left="155" w:right="144"/>
        <w:jc w:val="both"/>
        <w:rPr>
          <w:position w:val="5"/>
          <w:sz w:val="11"/>
        </w:rPr>
      </w:pPr>
      <w:r>
        <w:rPr>
          <w:color w:val="231F20"/>
        </w:rPr>
        <w:t>it is sometimes a great novelty to simply ask oneself questions and refuse to admit,</w:t>
      </w:r>
      <w:r>
        <w:rPr>
          <w:color w:val="231F20"/>
          <w:spacing w:val="40"/>
        </w:rPr>
        <w:t> </w:t>
      </w:r>
      <w:r>
        <w:rPr>
          <w:color w:val="231F20"/>
        </w:rPr>
        <w:t>blindly, those legends that have only a long tradition (</w:t>
      </w:r>
      <w:r>
        <w:rPr>
          <w:i/>
          <w:color w:val="231F20"/>
        </w:rPr>
        <w:t>sic</w:t>
      </w:r>
      <w:r>
        <w:rPr>
          <w:color w:val="231F20"/>
        </w:rPr>
        <w:t>), not always disinterested</w:t>
      </w:r>
      <w:r>
        <w:rPr>
          <w:color w:val="231F20"/>
          <w:position w:val="5"/>
          <w:sz w:val="11"/>
        </w:rPr>
        <w:t>(40).</w:t>
      </w:r>
    </w:p>
    <w:p>
      <w:pPr>
        <w:spacing w:before="192"/>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5" w:right="141" w:firstLine="514"/>
        <w:jc w:val="both"/>
      </w:pPr>
      <w:r>
        <w:rPr>
          <w:color w:val="231F20"/>
        </w:rPr>
        <w:t>The chapter entitled "The Mystery, the Enigma, the Miracle of Joan of Arc" is a fascinating read, especially for those of our readers who have noted Guénon's allusion </w:t>
      </w:r>
      <w:r>
        <w:rPr>
          <w:color w:val="231F20"/>
        </w:rPr>
        <w:t>to the "multiple enigmas" in which this story is enveloped. The authors demolish the "imagery" which is mostly due to literary figures and, above all, to poets</w:t>
      </w:r>
      <w:r>
        <w:rPr>
          <w:color w:val="231F20"/>
          <w:position w:val="5"/>
          <w:sz w:val="11"/>
        </w:rPr>
        <w:t>41</w:t>
      </w:r>
      <w:r>
        <w:rPr>
          <w:color w:val="231F20"/>
        </w:rPr>
        <w:t>. They also denounce the political exploitation of the cult of Joan of Arc by extremist political organisations</w:t>
      </w:r>
      <w:r>
        <w:rPr>
          <w:color w:val="231F20"/>
          <w:position w:val="5"/>
          <w:sz w:val="11"/>
        </w:rPr>
        <w:t>42</w:t>
      </w:r>
      <w:r>
        <w:rPr>
          <w:color w:val="231F20"/>
        </w:rPr>
        <w:t>. But above all, they attach great importance to the action of a very</w:t>
      </w:r>
      <w:r>
        <w:rPr>
          <w:color w:val="231F20"/>
          <w:spacing w:val="40"/>
        </w:rPr>
        <w:t> </w:t>
      </w:r>
      <w:r>
        <w:rPr>
          <w:color w:val="231F20"/>
        </w:rPr>
        <w:t>energetic woman, Yolanda of Sicily, mother-in-law of the</w:t>
      </w:r>
    </w:p>
    <w:p>
      <w:pPr>
        <w:pStyle w:val="BodyText"/>
        <w:spacing w:before="118"/>
        <w:rPr>
          <w:sz w:val="20"/>
        </w:rPr>
      </w:pPr>
      <w:r>
        <w:rPr>
          <w:sz w:val="20"/>
        </w:rPr>
        <mc:AlternateContent>
          <mc:Choice Requires="wps">
            <w:drawing>
              <wp:anchor distT="0" distB="0" distL="0" distR="0" allowOverlap="1" layoutInCell="1" locked="0" behindDoc="1" simplePos="0" relativeHeight="487596032">
                <wp:simplePos x="0" y="0"/>
                <wp:positionH relativeFrom="page">
                  <wp:posOffset>784517</wp:posOffset>
                </wp:positionH>
                <wp:positionV relativeFrom="paragraph">
                  <wp:posOffset>236546</wp:posOffset>
                </wp:positionV>
                <wp:extent cx="1328420" cy="57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625689pt;width:104.552pt;height:.436pt;mso-position-horizontal-relative:page;mso-position-vertical-relative:paragraph;z-index:-15720448;mso-wrap-distance-left:0;mso-wrap-distance-right:0" id="docshape30" filled="true" fillcolor="#231f20" stroked="false">
                <v:fill type="solid"/>
                <w10:wrap type="topAndBottom"/>
              </v:rect>
            </w:pict>
          </mc:Fallback>
        </mc:AlternateContent>
      </w:r>
    </w:p>
    <w:p>
      <w:pPr>
        <w:spacing w:before="88"/>
        <w:ind w:left="155" w:right="144" w:firstLine="0"/>
        <w:jc w:val="both"/>
        <w:rPr>
          <w:sz w:val="13"/>
        </w:rPr>
      </w:pPr>
      <w:r>
        <w:rPr>
          <w:color w:val="231F20"/>
          <w:position w:val="4"/>
          <w:sz w:val="8"/>
        </w:rPr>
        <w:t>38</w:t>
      </w:r>
      <w:r>
        <w:rPr>
          <w:color w:val="231F20"/>
          <w:spacing w:val="25"/>
          <w:position w:val="4"/>
          <w:sz w:val="8"/>
        </w:rPr>
        <w:t> </w:t>
      </w:r>
      <w:r>
        <w:rPr>
          <w:color w:val="231F20"/>
          <w:sz w:val="13"/>
        </w:rPr>
        <w:t>Recall that in the Scottish 33rd degree, where the ruling body was formerly called the "Supreme Council of the</w:t>
      </w:r>
      <w:r>
        <w:rPr>
          <w:color w:val="231F20"/>
          <w:spacing w:val="40"/>
          <w:sz w:val="13"/>
        </w:rPr>
        <w:t> </w:t>
      </w:r>
      <w:r>
        <w:rPr>
          <w:color w:val="231F20"/>
          <w:sz w:val="13"/>
        </w:rPr>
        <w:t>Holy Empire", we find, as symbols, the two-headed eagle and the delta with the number 33 surrounded by daggers</w:t>
      </w:r>
      <w:r>
        <w:rPr>
          <w:color w:val="231F20"/>
          <w:spacing w:val="40"/>
          <w:sz w:val="13"/>
        </w:rPr>
        <w:t> </w:t>
      </w:r>
      <w:r>
        <w:rPr>
          <w:color w:val="231F20"/>
          <w:sz w:val="13"/>
        </w:rPr>
        <w:t>(one of the meanings of this symbol is the death of Caesar, falling under the daggers of the conspiring senators).</w:t>
      </w:r>
    </w:p>
    <w:p>
      <w:pPr>
        <w:spacing w:before="19"/>
        <w:ind w:left="155" w:right="0" w:firstLine="0"/>
        <w:jc w:val="both"/>
        <w:rPr>
          <w:sz w:val="13"/>
        </w:rPr>
      </w:pPr>
      <w:r>
        <w:rPr>
          <w:color w:val="231F20"/>
          <w:position w:val="4"/>
          <w:sz w:val="8"/>
        </w:rPr>
        <w:t>39</w:t>
      </w:r>
      <w:r>
        <w:rPr>
          <w:color w:val="231F20"/>
          <w:spacing w:val="13"/>
          <w:position w:val="4"/>
          <w:sz w:val="8"/>
        </w:rPr>
        <w:t> </w:t>
      </w:r>
      <w:r>
        <w:rPr>
          <w:color w:val="231F20"/>
          <w:sz w:val="13"/>
        </w:rPr>
        <w:t>Taken</w:t>
      </w:r>
      <w:r>
        <w:rPr>
          <w:color w:val="231F20"/>
          <w:spacing w:val="1"/>
          <w:sz w:val="13"/>
        </w:rPr>
        <w:t> </w:t>
      </w:r>
      <w:r>
        <w:rPr>
          <w:color w:val="231F20"/>
          <w:sz w:val="13"/>
        </w:rPr>
        <w:t>from</w:t>
      </w:r>
      <w:r>
        <w:rPr>
          <w:color w:val="231F20"/>
          <w:spacing w:val="1"/>
          <w:sz w:val="13"/>
        </w:rPr>
        <w:t> </w:t>
      </w:r>
      <w:r>
        <w:rPr>
          <w:color w:val="231F20"/>
          <w:sz w:val="13"/>
        </w:rPr>
        <w:t>the</w:t>
      </w:r>
      <w:r>
        <w:rPr>
          <w:color w:val="231F20"/>
          <w:spacing w:val="2"/>
          <w:sz w:val="13"/>
        </w:rPr>
        <w:t> </w:t>
      </w:r>
      <w:r>
        <w:rPr>
          <w:color w:val="231F20"/>
          <w:sz w:val="13"/>
        </w:rPr>
        <w:t>Cité,</w:t>
      </w:r>
      <w:r>
        <w:rPr>
          <w:color w:val="231F20"/>
          <w:spacing w:val="1"/>
          <w:sz w:val="13"/>
        </w:rPr>
        <w:t> </w:t>
      </w:r>
      <w:r>
        <w:rPr>
          <w:color w:val="231F20"/>
          <w:spacing w:val="-2"/>
          <w:sz w:val="13"/>
        </w:rPr>
        <w:t>Paris.</w:t>
      </w:r>
    </w:p>
    <w:p>
      <w:pPr>
        <w:spacing w:before="18"/>
        <w:ind w:left="155" w:right="144" w:firstLine="0"/>
        <w:jc w:val="both"/>
        <w:rPr>
          <w:sz w:val="13"/>
        </w:rPr>
      </w:pPr>
      <w:r>
        <w:rPr>
          <w:color w:val="231F20"/>
          <w:position w:val="4"/>
          <w:sz w:val="8"/>
        </w:rPr>
        <w:t>40</w:t>
      </w:r>
      <w:r>
        <w:rPr>
          <w:color w:val="231F20"/>
          <w:spacing w:val="13"/>
          <w:position w:val="4"/>
          <w:sz w:val="8"/>
        </w:rPr>
        <w:t> </w:t>
      </w:r>
      <w:r>
        <w:rPr>
          <w:color w:val="231F20"/>
          <w:sz w:val="13"/>
        </w:rPr>
        <w:t>The two authors have penetrated well into the tactics used at the beginning of our century by the protagonists of </w:t>
      </w:r>
      <w:r>
        <w:rPr>
          <w:color w:val="231F20"/>
          <w:sz w:val="13"/>
        </w:rPr>
        <w:t>the</w:t>
      </w:r>
      <w:r>
        <w:rPr>
          <w:color w:val="231F20"/>
          <w:spacing w:val="40"/>
          <w:sz w:val="13"/>
        </w:rPr>
        <w:t> </w:t>
      </w:r>
      <w:r>
        <w:rPr>
          <w:color w:val="231F20"/>
          <w:sz w:val="13"/>
        </w:rPr>
        <w:t>"modernist crisis". They wrote: "Wanting to fill the gap which seemed to them to exist between the Church and the</w:t>
      </w:r>
      <w:r>
        <w:rPr>
          <w:color w:val="231F20"/>
          <w:spacing w:val="40"/>
          <w:sz w:val="13"/>
        </w:rPr>
        <w:t> </w:t>
      </w:r>
      <w:r>
        <w:rPr>
          <w:color w:val="231F20"/>
          <w:sz w:val="13"/>
        </w:rPr>
        <w:t>modern</w:t>
      </w:r>
      <w:r>
        <w:rPr>
          <w:color w:val="231F20"/>
          <w:spacing w:val="18"/>
          <w:sz w:val="13"/>
        </w:rPr>
        <w:t> </w:t>
      </w:r>
      <w:r>
        <w:rPr>
          <w:color w:val="231F20"/>
          <w:sz w:val="13"/>
        </w:rPr>
        <w:t>spirit,</w:t>
      </w:r>
      <w:r>
        <w:rPr>
          <w:color w:val="231F20"/>
          <w:spacing w:val="19"/>
          <w:sz w:val="13"/>
        </w:rPr>
        <w:t> </w:t>
      </w:r>
      <w:r>
        <w:rPr>
          <w:color w:val="231F20"/>
          <w:sz w:val="13"/>
        </w:rPr>
        <w:t>criticism</w:t>
      </w:r>
      <w:r>
        <w:rPr>
          <w:color w:val="231F20"/>
          <w:spacing w:val="19"/>
          <w:sz w:val="13"/>
        </w:rPr>
        <w:t> </w:t>
      </w:r>
      <w:r>
        <w:rPr>
          <w:color w:val="231F20"/>
          <w:sz w:val="13"/>
        </w:rPr>
        <w:t>and</w:t>
      </w:r>
      <w:r>
        <w:rPr>
          <w:color w:val="231F20"/>
          <w:spacing w:val="19"/>
          <w:sz w:val="13"/>
        </w:rPr>
        <w:t> </w:t>
      </w:r>
      <w:r>
        <w:rPr>
          <w:color w:val="231F20"/>
          <w:sz w:val="13"/>
        </w:rPr>
        <w:t>science.</w:t>
      </w:r>
      <w:r>
        <w:rPr>
          <w:color w:val="231F20"/>
          <w:spacing w:val="41"/>
          <w:sz w:val="13"/>
        </w:rPr>
        <w:t>  </w:t>
      </w:r>
      <w:r>
        <w:rPr>
          <w:color w:val="231F20"/>
          <w:sz w:val="13"/>
        </w:rPr>
        <w:t>The</w:t>
      </w:r>
      <w:r>
        <w:rPr>
          <w:color w:val="231F20"/>
          <w:spacing w:val="20"/>
          <w:sz w:val="13"/>
        </w:rPr>
        <w:t> </w:t>
      </w:r>
      <w:r>
        <w:rPr>
          <w:color w:val="231F20"/>
          <w:sz w:val="13"/>
        </w:rPr>
        <w:t>modernisers</w:t>
      </w:r>
      <w:r>
        <w:rPr>
          <w:color w:val="231F20"/>
          <w:spacing w:val="19"/>
          <w:sz w:val="13"/>
        </w:rPr>
        <w:t> </w:t>
      </w:r>
      <w:r>
        <w:rPr>
          <w:color w:val="231F20"/>
          <w:sz w:val="13"/>
        </w:rPr>
        <w:t>were</w:t>
      </w:r>
      <w:r>
        <w:rPr>
          <w:color w:val="231F20"/>
          <w:spacing w:val="19"/>
          <w:sz w:val="13"/>
        </w:rPr>
        <w:t> </w:t>
      </w:r>
      <w:r>
        <w:rPr>
          <w:color w:val="231F20"/>
          <w:sz w:val="13"/>
        </w:rPr>
        <w:t>inclined</w:t>
      </w:r>
      <w:r>
        <w:rPr>
          <w:color w:val="231F20"/>
          <w:spacing w:val="19"/>
          <w:sz w:val="13"/>
        </w:rPr>
        <w:t> </w:t>
      </w:r>
      <w:r>
        <w:rPr>
          <w:color w:val="231F20"/>
          <w:sz w:val="13"/>
        </w:rPr>
        <w:t>to</w:t>
      </w:r>
      <w:r>
        <w:rPr>
          <w:color w:val="231F20"/>
          <w:spacing w:val="19"/>
          <w:sz w:val="13"/>
        </w:rPr>
        <w:t> </w:t>
      </w:r>
      <w:r>
        <w:rPr>
          <w:color w:val="231F20"/>
          <w:sz w:val="13"/>
        </w:rPr>
        <w:t>all</w:t>
      </w:r>
      <w:r>
        <w:rPr>
          <w:color w:val="231F20"/>
          <w:spacing w:val="19"/>
          <w:sz w:val="13"/>
        </w:rPr>
        <w:t> </w:t>
      </w:r>
      <w:r>
        <w:rPr>
          <w:color w:val="231F20"/>
          <w:sz w:val="13"/>
        </w:rPr>
        <w:t>favours</w:t>
      </w:r>
      <w:r>
        <w:rPr>
          <w:color w:val="231F20"/>
          <w:spacing w:val="18"/>
          <w:sz w:val="13"/>
        </w:rPr>
        <w:t> </w:t>
      </w:r>
      <w:r>
        <w:rPr>
          <w:color w:val="231F20"/>
          <w:sz w:val="13"/>
        </w:rPr>
        <w:t>and</w:t>
      </w:r>
      <w:r>
        <w:rPr>
          <w:color w:val="231F20"/>
          <w:spacing w:val="19"/>
          <w:sz w:val="13"/>
        </w:rPr>
        <w:t> </w:t>
      </w:r>
      <w:r>
        <w:rPr>
          <w:color w:val="231F20"/>
          <w:sz w:val="13"/>
        </w:rPr>
        <w:t>all</w:t>
      </w:r>
      <w:r>
        <w:rPr>
          <w:color w:val="231F20"/>
          <w:spacing w:val="19"/>
          <w:sz w:val="13"/>
        </w:rPr>
        <w:t> </w:t>
      </w:r>
      <w:r>
        <w:rPr>
          <w:color w:val="231F20"/>
          <w:sz w:val="13"/>
        </w:rPr>
        <w:t>benevolences</w:t>
      </w:r>
      <w:r>
        <w:rPr>
          <w:color w:val="231F20"/>
          <w:spacing w:val="19"/>
          <w:sz w:val="13"/>
        </w:rPr>
        <w:t> </w:t>
      </w:r>
      <w:r>
        <w:rPr>
          <w:color w:val="231F20"/>
          <w:sz w:val="13"/>
        </w:rPr>
        <w:t>for</w:t>
      </w:r>
      <w:r>
        <w:rPr>
          <w:color w:val="231F20"/>
          <w:spacing w:val="19"/>
          <w:sz w:val="13"/>
        </w:rPr>
        <w:t> </w:t>
      </w:r>
      <w:r>
        <w:rPr>
          <w:color w:val="231F20"/>
          <w:spacing w:val="-5"/>
          <w:sz w:val="13"/>
        </w:rPr>
        <w:t>the</w:t>
      </w:r>
    </w:p>
    <w:p>
      <w:pPr>
        <w:spacing w:before="2"/>
        <w:ind w:left="155" w:right="143" w:firstLine="0"/>
        <w:jc w:val="both"/>
        <w:rPr>
          <w:sz w:val="13"/>
        </w:rPr>
      </w:pPr>
      <w:r>
        <w:rPr>
          <w:color w:val="231F20"/>
          <w:sz w:val="13"/>
        </w:rPr>
        <w:t>adversaries of religion and its scientific or philosophical, as well as literary, productions, while they were severe and</w:t>
      </w:r>
      <w:r>
        <w:rPr>
          <w:color w:val="231F20"/>
          <w:spacing w:val="40"/>
          <w:sz w:val="13"/>
        </w:rPr>
        <w:t> </w:t>
      </w:r>
      <w:r>
        <w:rPr>
          <w:color w:val="231F20"/>
          <w:sz w:val="13"/>
        </w:rPr>
        <w:t>scornful towards Catholic works declared </w:t>
      </w:r>
      <w:r>
        <w:rPr>
          <w:i/>
          <w:color w:val="231F20"/>
          <w:sz w:val="13"/>
        </w:rPr>
        <w:t>a priori </w:t>
      </w:r>
      <w:r>
        <w:rPr>
          <w:color w:val="231F20"/>
          <w:sz w:val="13"/>
        </w:rPr>
        <w:t>inferior". And the authors very judiciously remark: "Do we </w:t>
      </w:r>
      <w:r>
        <w:rPr>
          <w:color w:val="231F20"/>
          <w:sz w:val="13"/>
        </w:rPr>
        <w:t>not</w:t>
      </w:r>
      <w:r>
        <w:rPr>
          <w:color w:val="231F20"/>
          <w:spacing w:val="40"/>
          <w:sz w:val="13"/>
        </w:rPr>
        <w:t> </w:t>
      </w:r>
      <w:r>
        <w:rPr>
          <w:color w:val="231F20"/>
          <w:sz w:val="13"/>
        </w:rPr>
        <w:t>recognise, in this state of mind of the modernists, a certain air of resemblance with the current claims of certain</w:t>
      </w:r>
      <w:r>
        <w:rPr>
          <w:color w:val="231F20"/>
          <w:spacing w:val="40"/>
          <w:sz w:val="13"/>
        </w:rPr>
        <w:t> </w:t>
      </w:r>
      <w:r>
        <w:rPr>
          <w:color w:val="231F20"/>
          <w:sz w:val="13"/>
        </w:rPr>
        <w:t>ecclesiastical</w:t>
      </w:r>
      <w:r>
        <w:rPr>
          <w:color w:val="231F20"/>
          <w:spacing w:val="-8"/>
          <w:sz w:val="13"/>
        </w:rPr>
        <w:t> </w:t>
      </w:r>
      <w:r>
        <w:rPr>
          <w:color w:val="231F20"/>
          <w:sz w:val="13"/>
        </w:rPr>
        <w:t>extremists?</w:t>
      </w:r>
    </w:p>
    <w:p>
      <w:pPr>
        <w:spacing w:before="19"/>
        <w:ind w:left="155" w:right="143" w:firstLine="0"/>
        <w:jc w:val="both"/>
        <w:rPr>
          <w:sz w:val="13"/>
        </w:rPr>
      </w:pPr>
      <w:r>
        <w:rPr>
          <w:color w:val="231F20"/>
          <w:position w:val="4"/>
          <w:sz w:val="8"/>
        </w:rPr>
        <w:t>41</w:t>
      </w:r>
      <w:r>
        <w:rPr>
          <w:color w:val="231F20"/>
          <w:spacing w:val="20"/>
          <w:position w:val="4"/>
          <w:sz w:val="8"/>
        </w:rPr>
        <w:t> </w:t>
      </w:r>
      <w:r>
        <w:rPr>
          <w:color w:val="231F20"/>
          <w:sz w:val="13"/>
        </w:rPr>
        <w:t>Let us mention notably the singular case of Charles Péguy accentuating the "</w:t>
      </w:r>
      <w:r>
        <w:rPr>
          <w:b/>
          <w:i/>
          <w:color w:val="231F20"/>
          <w:sz w:val="13"/>
        </w:rPr>
        <w:t>bergerete</w:t>
      </w:r>
      <w:r>
        <w:rPr>
          <w:color w:val="231F20"/>
          <w:sz w:val="13"/>
        </w:rPr>
        <w:t>" (shepherdess?) side of</w:t>
      </w:r>
      <w:r>
        <w:rPr>
          <w:color w:val="231F20"/>
          <w:spacing w:val="40"/>
          <w:sz w:val="13"/>
        </w:rPr>
        <w:t> </w:t>
      </w:r>
      <w:r>
        <w:rPr>
          <w:color w:val="231F20"/>
          <w:sz w:val="13"/>
        </w:rPr>
        <w:t>Jeanne ("Adieu, Muse, sleepy and sweet in my childhood") and making the heroine "The greatest saint after </w:t>
      </w:r>
      <w:r>
        <w:rPr>
          <w:color w:val="231F20"/>
          <w:sz w:val="13"/>
        </w:rPr>
        <w:t>Saint</w:t>
      </w:r>
      <w:r>
        <w:rPr>
          <w:color w:val="231F20"/>
          <w:spacing w:val="40"/>
          <w:sz w:val="13"/>
        </w:rPr>
        <w:t> </w:t>
      </w:r>
      <w:r>
        <w:rPr>
          <w:color w:val="231F20"/>
          <w:sz w:val="13"/>
        </w:rPr>
        <w:t>Mary". (In the litanies of the saints, it is always Mary-Magdalene who leads the court of holy women, as, on Easter</w:t>
      </w:r>
      <w:r>
        <w:rPr>
          <w:color w:val="231F20"/>
          <w:spacing w:val="40"/>
          <w:sz w:val="13"/>
        </w:rPr>
        <w:t> </w:t>
      </w:r>
      <w:r>
        <w:rPr>
          <w:color w:val="231F20"/>
          <w:sz w:val="13"/>
        </w:rPr>
        <w:t>morning, she leads the </w:t>
      </w:r>
      <w:r>
        <w:rPr>
          <w:b/>
          <w:i/>
          <w:color w:val="231F20"/>
          <w:sz w:val="13"/>
        </w:rPr>
        <w:t>myrrhophores </w:t>
      </w:r>
      <w:r>
        <w:rPr>
          <w:color w:val="231F20"/>
          <w:sz w:val="13"/>
        </w:rPr>
        <w:t>on their first pilgrimage to Saint-Tombeau. Liturgically assimilated to Martha's</w:t>
      </w:r>
      <w:r>
        <w:rPr>
          <w:color w:val="231F20"/>
          <w:spacing w:val="40"/>
          <w:sz w:val="13"/>
        </w:rPr>
        <w:t> </w:t>
      </w:r>
      <w:r>
        <w:rPr>
          <w:color w:val="231F20"/>
          <w:sz w:val="13"/>
        </w:rPr>
        <w:t>sister, "she has chosen the better part, and this part will never be taken away from her").</w:t>
      </w:r>
    </w:p>
    <w:p>
      <w:pPr>
        <w:spacing w:before="21"/>
        <w:ind w:left="155" w:right="143" w:firstLine="0"/>
        <w:jc w:val="both"/>
        <w:rPr>
          <w:sz w:val="13"/>
        </w:rPr>
      </w:pPr>
      <w:r>
        <w:rPr>
          <w:color w:val="231F20"/>
          <w:position w:val="4"/>
          <w:sz w:val="8"/>
        </w:rPr>
        <w:t>42</w:t>
      </w:r>
      <w:r>
        <w:rPr>
          <w:color w:val="231F20"/>
          <w:spacing w:val="23"/>
          <w:position w:val="4"/>
          <w:sz w:val="8"/>
        </w:rPr>
        <w:t> </w:t>
      </w:r>
      <w:r>
        <w:rPr>
          <w:color w:val="231F20"/>
          <w:sz w:val="13"/>
        </w:rPr>
        <w:t>The authors do not speak of even more dangerous organisations. Between the two world wars, on the day of the</w:t>
      </w:r>
      <w:r>
        <w:rPr>
          <w:color w:val="231F20"/>
          <w:spacing w:val="40"/>
          <w:sz w:val="13"/>
        </w:rPr>
        <w:t> </w:t>
      </w:r>
      <w:r>
        <w:rPr>
          <w:color w:val="231F20"/>
          <w:sz w:val="13"/>
        </w:rPr>
        <w:t>national feast of Joan of Arc, what they called "the traditional procession" gathered in the church square of St.</w:t>
      </w:r>
      <w:r>
        <w:rPr>
          <w:color w:val="231F20"/>
          <w:spacing w:val="40"/>
          <w:sz w:val="13"/>
        </w:rPr>
        <w:t> </w:t>
      </w:r>
      <w:r>
        <w:rPr>
          <w:color w:val="231F20"/>
          <w:sz w:val="13"/>
        </w:rPr>
        <w:t>Augustine in Paris, and the starting signal was given by the priest of this church, Mgr. Jouin, founder and director of</w:t>
      </w:r>
      <w:r>
        <w:rPr>
          <w:color w:val="231F20"/>
          <w:spacing w:val="40"/>
          <w:sz w:val="13"/>
        </w:rPr>
        <w:t> </w:t>
      </w:r>
      <w:r>
        <w:rPr>
          <w:color w:val="231F20"/>
          <w:sz w:val="13"/>
        </w:rPr>
        <w:t>the </w:t>
      </w:r>
      <w:r>
        <w:rPr>
          <w:i/>
          <w:color w:val="231F20"/>
          <w:sz w:val="13"/>
        </w:rPr>
        <w:t>International Review of Secret Societies</w:t>
      </w:r>
      <w:r>
        <w:rPr>
          <w:color w:val="231F20"/>
          <w:sz w:val="13"/>
        </w:rPr>
        <w:t>. On the cover of the </w:t>
      </w:r>
      <w:r>
        <w:rPr>
          <w:i/>
          <w:color w:val="231F20"/>
          <w:sz w:val="13"/>
        </w:rPr>
        <w:t>R.I.S.S. </w:t>
      </w:r>
      <w:r>
        <w:rPr>
          <w:color w:val="231F20"/>
          <w:sz w:val="13"/>
        </w:rPr>
        <w:t>one could read Jeanne's beautiful motto:</w:t>
      </w:r>
      <w:r>
        <w:rPr>
          <w:color w:val="231F20"/>
          <w:spacing w:val="40"/>
          <w:sz w:val="13"/>
        </w:rPr>
        <w:t> </w:t>
      </w:r>
      <w:r>
        <w:rPr>
          <w:color w:val="231F20"/>
          <w:sz w:val="13"/>
        </w:rPr>
        <w:t>"First serve God". It should also be remembered that Diana Vaughan's "conversion" followed a "prayer crusade" to</w:t>
      </w:r>
      <w:r>
        <w:rPr>
          <w:color w:val="231F20"/>
          <w:spacing w:val="40"/>
          <w:sz w:val="13"/>
        </w:rPr>
        <w:t> </w:t>
      </w:r>
      <w:r>
        <w:rPr>
          <w:color w:val="231F20"/>
          <w:sz w:val="13"/>
        </w:rPr>
        <w:t>Joan of Arc.</w:t>
      </w:r>
    </w:p>
    <w:p>
      <w:pPr>
        <w:spacing w:after="0"/>
        <w:jc w:val="both"/>
        <w:rPr>
          <w:sz w:val="13"/>
        </w:rPr>
        <w:sectPr>
          <w:pgSz w:w="8640" w:h="12960"/>
          <w:pgMar w:top="1320" w:bottom="280" w:left="1080" w:right="1080"/>
        </w:sectPr>
      </w:pPr>
    </w:p>
    <w:p>
      <w:pPr>
        <w:pStyle w:val="BodyText"/>
        <w:spacing w:line="247" w:lineRule="auto" w:before="77"/>
        <w:ind w:left="155" w:right="392"/>
        <w:rPr>
          <w:position w:val="5"/>
          <w:sz w:val="11"/>
        </w:rPr>
      </w:pPr>
      <w:r>
        <w:rPr>
          <w:color w:val="231F20"/>
        </w:rPr>
        <w:t>dolphin Charles. In the light of the facts underlined by the authors, Jeanne appears, </w:t>
      </w:r>
      <w:r>
        <w:rPr>
          <w:color w:val="231F20"/>
        </w:rPr>
        <w:t>in some way, as an agent of execution for the French cavalry</w:t>
      </w:r>
      <w:r>
        <w:rPr>
          <w:color w:val="231F20"/>
          <w:position w:val="5"/>
          <w:sz w:val="11"/>
        </w:rPr>
        <w:t>(43).</w:t>
      </w:r>
    </w:p>
    <w:p>
      <w:pPr>
        <w:pStyle w:val="BodyText"/>
        <w:spacing w:before="3"/>
      </w:pPr>
    </w:p>
    <w:p>
      <w:pPr>
        <w:pStyle w:val="BodyText"/>
        <w:spacing w:line="244" w:lineRule="auto"/>
        <w:ind w:left="155" w:right="141" w:firstLine="514"/>
        <w:jc w:val="both"/>
      </w:pPr>
      <w:r>
        <w:rPr>
          <w:color w:val="231F20"/>
        </w:rPr>
        <w:t>What is most surprising in this chapter is undoubtedly the details of Jeanne's</w:t>
      </w:r>
      <w:r>
        <w:rPr>
          <w:color w:val="231F20"/>
          <w:spacing w:val="40"/>
        </w:rPr>
        <w:t> </w:t>
      </w:r>
      <w:r>
        <w:rPr>
          <w:color w:val="231F20"/>
        </w:rPr>
        <w:t>escape from the Armoise. The events were turbulent, notably the recognition (albeit temporary) by the two brothers of Jeanne d'Arc and, above all, by the notables and the people of Orléans. When Charles VII spoke of meeting the lady of Armoises, she eluded him. But does this prove anything? If Joan escaped the engagement, it could only have been by "playing dead" and, above all, by ceasing to intervene in public affairs. A very strange thing is that, after the epilogue of the affair, when Jeanne de l'Armoise formally acknowledged her imposture before Parliament, she was allowed to return home </w:t>
      </w:r>
      <w:r>
        <w:rPr>
          <w:color w:val="231F20"/>
        </w:rPr>
        <w:t>quietly, without being prosecuted for usurpation of identity or even for a crime of lèse-majesté.</w:t>
      </w:r>
    </w:p>
    <w:p>
      <w:pPr>
        <w:pStyle w:val="BodyText"/>
        <w:spacing w:before="13"/>
      </w:pPr>
    </w:p>
    <w:p>
      <w:pPr>
        <w:pStyle w:val="BodyText"/>
        <w:spacing w:line="244" w:lineRule="auto" w:before="1"/>
        <w:ind w:left="155" w:right="141" w:firstLine="514"/>
        <w:jc w:val="both"/>
      </w:pPr>
      <w:r>
        <w:rPr>
          <w:color w:val="231F20"/>
        </w:rPr>
        <w:t>MM.</w:t>
      </w:r>
      <w:r>
        <w:rPr>
          <w:color w:val="231F20"/>
          <w:spacing w:val="16"/>
        </w:rPr>
        <w:t> </w:t>
      </w:r>
      <w:r>
        <w:rPr>
          <w:color w:val="231F20"/>
        </w:rPr>
        <w:t>Paul</w:t>
      </w:r>
      <w:r>
        <w:rPr>
          <w:color w:val="231F20"/>
          <w:spacing w:val="16"/>
        </w:rPr>
        <w:t> </w:t>
      </w:r>
      <w:r>
        <w:rPr>
          <w:color w:val="231F20"/>
        </w:rPr>
        <w:t>Lesourd</w:t>
      </w:r>
      <w:r>
        <w:rPr>
          <w:color w:val="231F20"/>
          <w:spacing w:val="16"/>
        </w:rPr>
        <w:t> </w:t>
      </w:r>
      <w:r>
        <w:rPr>
          <w:color w:val="231F20"/>
        </w:rPr>
        <w:t>and</w:t>
      </w:r>
      <w:r>
        <w:rPr>
          <w:color w:val="231F20"/>
          <w:spacing w:val="16"/>
        </w:rPr>
        <w:t> </w:t>
      </w:r>
      <w:r>
        <w:rPr>
          <w:color w:val="231F20"/>
        </w:rPr>
        <w:t>Claude</w:t>
      </w:r>
      <w:r>
        <w:rPr>
          <w:color w:val="231F20"/>
          <w:spacing w:val="16"/>
        </w:rPr>
        <w:t> </w:t>
      </w:r>
      <w:r>
        <w:rPr>
          <w:color w:val="231F20"/>
        </w:rPr>
        <w:t>Paillat,</w:t>
      </w:r>
      <w:r>
        <w:rPr>
          <w:color w:val="231F20"/>
          <w:spacing w:val="16"/>
        </w:rPr>
        <w:t> </w:t>
      </w:r>
      <w:r>
        <w:rPr>
          <w:color w:val="231F20"/>
        </w:rPr>
        <w:t>who</w:t>
      </w:r>
      <w:r>
        <w:rPr>
          <w:color w:val="231F20"/>
          <w:spacing w:val="16"/>
        </w:rPr>
        <w:t> </w:t>
      </w:r>
      <w:r>
        <w:rPr>
          <w:color w:val="231F20"/>
        </w:rPr>
        <w:t>seem</w:t>
      </w:r>
      <w:r>
        <w:rPr>
          <w:color w:val="231F20"/>
          <w:spacing w:val="16"/>
        </w:rPr>
        <w:t> </w:t>
      </w:r>
      <w:r>
        <w:rPr>
          <w:color w:val="231F20"/>
        </w:rPr>
        <w:t>to</w:t>
      </w:r>
      <w:r>
        <w:rPr>
          <w:color w:val="231F20"/>
          <w:spacing w:val="16"/>
        </w:rPr>
        <w:t> </w:t>
      </w:r>
      <w:r>
        <w:rPr>
          <w:color w:val="231F20"/>
        </w:rPr>
        <w:t>be</w:t>
      </w:r>
      <w:r>
        <w:rPr>
          <w:color w:val="231F20"/>
          <w:spacing w:val="16"/>
        </w:rPr>
        <w:t> </w:t>
      </w:r>
      <w:r>
        <w:rPr>
          <w:color w:val="231F20"/>
        </w:rPr>
        <w:t>inclined</w:t>
      </w:r>
      <w:r>
        <w:rPr>
          <w:color w:val="231F20"/>
          <w:spacing w:val="16"/>
        </w:rPr>
        <w:t> </w:t>
      </w:r>
      <w:r>
        <w:rPr>
          <w:color w:val="231F20"/>
        </w:rPr>
        <w:t>to</w:t>
      </w:r>
      <w:r>
        <w:rPr>
          <w:color w:val="231F20"/>
          <w:spacing w:val="16"/>
        </w:rPr>
        <w:t> </w:t>
      </w:r>
      <w:r>
        <w:rPr>
          <w:color w:val="231F20"/>
        </w:rPr>
        <w:t>identify</w:t>
      </w:r>
      <w:r>
        <w:rPr>
          <w:color w:val="231F20"/>
          <w:spacing w:val="16"/>
        </w:rPr>
        <w:t> </w:t>
      </w:r>
      <w:r>
        <w:rPr>
          <w:color w:val="231F20"/>
        </w:rPr>
        <w:t>Joan of Arc with the lady of Armoise, did not seem to have any illusions about the audience they</w:t>
      </w:r>
      <w:r>
        <w:rPr>
          <w:color w:val="231F20"/>
          <w:spacing w:val="39"/>
        </w:rPr>
        <w:t> </w:t>
      </w:r>
      <w:r>
        <w:rPr>
          <w:color w:val="231F20"/>
        </w:rPr>
        <w:t>were</w:t>
      </w:r>
      <w:r>
        <w:rPr>
          <w:color w:val="231F20"/>
          <w:spacing w:val="39"/>
        </w:rPr>
        <w:t> </w:t>
      </w:r>
      <w:r>
        <w:rPr>
          <w:color w:val="231F20"/>
        </w:rPr>
        <w:t>likely</w:t>
      </w:r>
      <w:r>
        <w:rPr>
          <w:color w:val="231F20"/>
          <w:spacing w:val="39"/>
        </w:rPr>
        <w:t> </w:t>
      </w:r>
      <w:r>
        <w:rPr>
          <w:color w:val="231F20"/>
        </w:rPr>
        <w:t>to</w:t>
      </w:r>
      <w:r>
        <w:rPr>
          <w:color w:val="231F20"/>
          <w:spacing w:val="39"/>
        </w:rPr>
        <w:t> </w:t>
      </w:r>
      <w:r>
        <w:rPr>
          <w:color w:val="231F20"/>
        </w:rPr>
        <w:t>meet.</w:t>
      </w:r>
      <w:r>
        <w:rPr>
          <w:color w:val="231F20"/>
          <w:spacing w:val="39"/>
        </w:rPr>
        <w:t> </w:t>
      </w:r>
      <w:r>
        <w:rPr>
          <w:color w:val="231F20"/>
        </w:rPr>
        <w:t>In</w:t>
      </w:r>
      <w:r>
        <w:rPr>
          <w:color w:val="231F20"/>
          <w:spacing w:val="39"/>
        </w:rPr>
        <w:t> </w:t>
      </w:r>
      <w:r>
        <w:rPr>
          <w:color w:val="231F20"/>
        </w:rPr>
        <w:t>fact,</w:t>
      </w:r>
      <w:r>
        <w:rPr>
          <w:color w:val="231F20"/>
          <w:spacing w:val="39"/>
        </w:rPr>
        <w:t> </w:t>
      </w:r>
      <w:r>
        <w:rPr>
          <w:color w:val="231F20"/>
        </w:rPr>
        <w:t>it</w:t>
      </w:r>
      <w:r>
        <w:rPr>
          <w:color w:val="231F20"/>
          <w:spacing w:val="39"/>
        </w:rPr>
        <w:t> </w:t>
      </w:r>
      <w:r>
        <w:rPr>
          <w:color w:val="231F20"/>
        </w:rPr>
        <w:t>is</w:t>
      </w:r>
      <w:r>
        <w:rPr>
          <w:color w:val="231F20"/>
          <w:spacing w:val="39"/>
        </w:rPr>
        <w:t> </w:t>
      </w:r>
      <w:r>
        <w:rPr>
          <w:color w:val="231F20"/>
        </w:rPr>
        <w:t>difficult</w:t>
      </w:r>
      <w:r>
        <w:rPr>
          <w:color w:val="231F20"/>
          <w:spacing w:val="39"/>
        </w:rPr>
        <w:t> </w:t>
      </w:r>
      <w:r>
        <w:rPr>
          <w:color w:val="231F20"/>
        </w:rPr>
        <w:t>to</w:t>
      </w:r>
      <w:r>
        <w:rPr>
          <w:color w:val="231F20"/>
          <w:spacing w:val="39"/>
        </w:rPr>
        <w:t> </w:t>
      </w:r>
      <w:r>
        <w:rPr>
          <w:color w:val="231F20"/>
        </w:rPr>
        <w:t>admit</w:t>
      </w:r>
      <w:r>
        <w:rPr>
          <w:color w:val="231F20"/>
          <w:spacing w:val="39"/>
        </w:rPr>
        <w:t> </w:t>
      </w:r>
      <w:r>
        <w:rPr>
          <w:color w:val="231F20"/>
        </w:rPr>
        <w:t>that</w:t>
      </w:r>
      <w:r>
        <w:rPr>
          <w:color w:val="231F20"/>
          <w:spacing w:val="39"/>
        </w:rPr>
        <w:t> </w:t>
      </w:r>
      <w:r>
        <w:rPr>
          <w:color w:val="231F20"/>
        </w:rPr>
        <w:t>the</w:t>
      </w:r>
      <w:r>
        <w:rPr>
          <w:color w:val="231F20"/>
          <w:spacing w:val="39"/>
        </w:rPr>
        <w:t> </w:t>
      </w:r>
      <w:r>
        <w:rPr>
          <w:color w:val="231F20"/>
        </w:rPr>
        <w:t>Rouan</w:t>
      </w:r>
      <w:r>
        <w:rPr>
          <w:color w:val="231F20"/>
          <w:spacing w:val="39"/>
        </w:rPr>
        <w:t> </w:t>
      </w:r>
      <w:r>
        <w:rPr>
          <w:color w:val="231F20"/>
        </w:rPr>
        <w:t>ordeal</w:t>
      </w:r>
      <w:r>
        <w:rPr>
          <w:color w:val="231F20"/>
          <w:spacing w:val="34"/>
        </w:rPr>
        <w:t> </w:t>
      </w:r>
      <w:r>
        <w:rPr>
          <w:color w:val="231F20"/>
        </w:rPr>
        <w:t>was</w:t>
      </w:r>
      <w:r>
        <w:rPr>
          <w:color w:val="231F20"/>
        </w:rPr>
        <w:t> nothing more than a simulacrum. But what would be interesting to know is whether</w:t>
      </w:r>
      <w:r>
        <w:rPr>
          <w:color w:val="231F20"/>
          <w:spacing w:val="40"/>
        </w:rPr>
        <w:t> </w:t>
      </w:r>
      <w:r>
        <w:rPr>
          <w:color w:val="231F20"/>
        </w:rPr>
        <w:t>Joanne</w:t>
      </w:r>
      <w:r>
        <w:rPr>
          <w:color w:val="231F20"/>
          <w:spacing w:val="33"/>
        </w:rPr>
        <w:t> </w:t>
      </w:r>
      <w:r>
        <w:rPr>
          <w:color w:val="231F20"/>
        </w:rPr>
        <w:t>des</w:t>
      </w:r>
      <w:r>
        <w:rPr>
          <w:color w:val="231F20"/>
          <w:spacing w:val="33"/>
        </w:rPr>
        <w:t> </w:t>
      </w:r>
      <w:r>
        <w:rPr>
          <w:color w:val="231F20"/>
        </w:rPr>
        <w:t>Armoises</w:t>
      </w:r>
      <w:r>
        <w:rPr>
          <w:color w:val="231F20"/>
          <w:spacing w:val="33"/>
        </w:rPr>
        <w:t> </w:t>
      </w:r>
      <w:r>
        <w:rPr>
          <w:color w:val="231F20"/>
        </w:rPr>
        <w:t>really</w:t>
      </w:r>
      <w:r>
        <w:rPr>
          <w:color w:val="231F20"/>
          <w:spacing w:val="33"/>
        </w:rPr>
        <w:t> </w:t>
      </w:r>
      <w:r>
        <w:rPr>
          <w:color w:val="231F20"/>
        </w:rPr>
        <w:t>believed</w:t>
      </w:r>
      <w:r>
        <w:rPr>
          <w:color w:val="231F20"/>
          <w:spacing w:val="33"/>
        </w:rPr>
        <w:t> </w:t>
      </w:r>
      <w:r>
        <w:rPr>
          <w:color w:val="231F20"/>
        </w:rPr>
        <w:t>herself</w:t>
      </w:r>
      <w:r>
        <w:rPr>
          <w:color w:val="231F20"/>
          <w:spacing w:val="33"/>
        </w:rPr>
        <w:t> </w:t>
      </w:r>
      <w:r>
        <w:rPr>
          <w:color w:val="231F20"/>
        </w:rPr>
        <w:t>to</w:t>
      </w:r>
      <w:r>
        <w:rPr>
          <w:color w:val="231F20"/>
          <w:spacing w:val="33"/>
        </w:rPr>
        <w:t> </w:t>
      </w:r>
      <w:r>
        <w:rPr>
          <w:color w:val="231F20"/>
        </w:rPr>
        <w:t>be</w:t>
      </w:r>
      <w:r>
        <w:rPr>
          <w:color w:val="231F20"/>
          <w:spacing w:val="33"/>
        </w:rPr>
        <w:t> </w:t>
      </w:r>
      <w:r>
        <w:rPr>
          <w:color w:val="231F20"/>
        </w:rPr>
        <w:t>Joan</w:t>
      </w:r>
      <w:r>
        <w:rPr>
          <w:color w:val="231F20"/>
          <w:spacing w:val="33"/>
        </w:rPr>
        <w:t> </w:t>
      </w:r>
      <w:r>
        <w:rPr>
          <w:color w:val="231F20"/>
        </w:rPr>
        <w:t>of</w:t>
      </w:r>
      <w:r>
        <w:rPr>
          <w:color w:val="231F20"/>
          <w:spacing w:val="33"/>
        </w:rPr>
        <w:t> </w:t>
      </w:r>
      <w:r>
        <w:rPr>
          <w:color w:val="231F20"/>
        </w:rPr>
        <w:t>Arc.</w:t>
      </w:r>
      <w:r>
        <w:rPr>
          <w:color w:val="231F20"/>
          <w:spacing w:val="33"/>
        </w:rPr>
        <w:t> </w:t>
      </w:r>
      <w:r>
        <w:rPr>
          <w:color w:val="231F20"/>
        </w:rPr>
        <w:t>Similar</w:t>
      </w:r>
      <w:r>
        <w:rPr>
          <w:color w:val="231F20"/>
          <w:spacing w:val="33"/>
        </w:rPr>
        <w:t> </w:t>
      </w:r>
      <w:r>
        <w:rPr>
          <w:color w:val="231F20"/>
        </w:rPr>
        <w:t>cases</w:t>
      </w:r>
      <w:r>
        <w:rPr>
          <w:color w:val="231F20"/>
          <w:spacing w:val="33"/>
        </w:rPr>
        <w:t> </w:t>
      </w:r>
      <w:r>
        <w:rPr>
          <w:color w:val="231F20"/>
        </w:rPr>
        <w:t>can</w:t>
      </w:r>
      <w:r>
        <w:rPr>
          <w:color w:val="231F20"/>
          <w:spacing w:val="33"/>
        </w:rPr>
        <w:t> </w:t>
      </w:r>
      <w:r>
        <w:rPr>
          <w:color w:val="231F20"/>
        </w:rPr>
        <w:t>be found in history, and always in turbulent times. The best known examples are: the story</w:t>
      </w:r>
      <w:r>
        <w:rPr>
          <w:color w:val="231F20"/>
          <w:spacing w:val="80"/>
          <w:w w:val="150"/>
        </w:rPr>
        <w:t> </w:t>
      </w:r>
      <w:r>
        <w:rPr>
          <w:color w:val="231F20"/>
        </w:rPr>
        <w:t>of the false Louis XVII under the French Revolution and, much more recently, the false story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Grand</w:t>
      </w:r>
      <w:r>
        <w:rPr>
          <w:color w:val="231F20"/>
          <w:spacing w:val="40"/>
        </w:rPr>
        <w:t> </w:t>
      </w:r>
      <w:r>
        <w:rPr>
          <w:color w:val="231F20"/>
        </w:rPr>
        <w:t>Duchess</w:t>
      </w:r>
      <w:r>
        <w:rPr>
          <w:color w:val="231F20"/>
          <w:spacing w:val="40"/>
        </w:rPr>
        <w:t> </w:t>
      </w:r>
      <w:r>
        <w:rPr>
          <w:color w:val="231F20"/>
        </w:rPr>
        <w:t>Anastasia,</w:t>
      </w:r>
      <w:r>
        <w:rPr>
          <w:color w:val="231F20"/>
          <w:spacing w:val="40"/>
        </w:rPr>
        <w:t> </w:t>
      </w:r>
      <w:r>
        <w:rPr>
          <w:color w:val="231F20"/>
        </w:rPr>
        <w:t>after</w:t>
      </w:r>
      <w:r>
        <w:rPr>
          <w:color w:val="231F20"/>
          <w:spacing w:val="40"/>
        </w:rPr>
        <w:t> </w:t>
      </w:r>
      <w:r>
        <w:rPr>
          <w:color w:val="231F20"/>
        </w:rPr>
        <w:t>the</w:t>
      </w:r>
      <w:r>
        <w:rPr>
          <w:color w:val="231F20"/>
          <w:spacing w:val="40"/>
        </w:rPr>
        <w:t> </w:t>
      </w:r>
      <w:r>
        <w:rPr>
          <w:color w:val="231F20"/>
        </w:rPr>
        <w:t>Russian</w:t>
      </w:r>
      <w:r>
        <w:rPr>
          <w:color w:val="231F20"/>
          <w:spacing w:val="40"/>
        </w:rPr>
        <w:t> </w:t>
      </w:r>
      <w:r>
        <w:rPr>
          <w:color w:val="231F20"/>
        </w:rPr>
        <w:t>Revolution.</w:t>
      </w:r>
      <w:r>
        <w:rPr>
          <w:color w:val="231F20"/>
          <w:spacing w:val="40"/>
        </w:rPr>
        <w:t> </w:t>
      </w:r>
      <w:r>
        <w:rPr>
          <w:color w:val="231F20"/>
        </w:rPr>
        <w:t>We</w:t>
      </w:r>
      <w:r>
        <w:rPr>
          <w:color w:val="231F20"/>
          <w:spacing w:val="40"/>
        </w:rPr>
        <w:t> </w:t>
      </w:r>
      <w:r>
        <w:rPr>
          <w:color w:val="231F20"/>
        </w:rPr>
        <w:t>wonder</w:t>
      </w:r>
      <w:r>
        <w:rPr>
          <w:color w:val="231F20"/>
          <w:spacing w:val="40"/>
        </w:rPr>
        <w:t> </w:t>
      </w:r>
      <w:r>
        <w:rPr>
          <w:color w:val="231F20"/>
        </w:rPr>
        <w:t>if certain "psychic residues" released after violent deaths could not be used and "directed"</w:t>
      </w:r>
      <w:r>
        <w:rPr>
          <w:color w:val="231F20"/>
          <w:spacing w:val="80"/>
        </w:rPr>
        <w:t> </w:t>
      </w:r>
      <w:r>
        <w:rPr>
          <w:color w:val="231F20"/>
        </w:rPr>
        <w:t>by</w:t>
      </w:r>
      <w:r>
        <w:rPr>
          <w:color w:val="231F20"/>
          <w:spacing w:val="32"/>
        </w:rPr>
        <w:t> </w:t>
      </w:r>
      <w:r>
        <w:rPr>
          <w:color w:val="231F20"/>
        </w:rPr>
        <w:t>people</w:t>
      </w:r>
      <w:r>
        <w:rPr>
          <w:color w:val="231F20"/>
          <w:spacing w:val="32"/>
        </w:rPr>
        <w:t> </w:t>
      </w:r>
      <w:r>
        <w:rPr>
          <w:color w:val="231F20"/>
        </w:rPr>
        <w:t>whose</w:t>
      </w:r>
      <w:r>
        <w:rPr>
          <w:color w:val="231F20"/>
          <w:spacing w:val="32"/>
        </w:rPr>
        <w:t> </w:t>
      </w:r>
      <w:r>
        <w:rPr>
          <w:color w:val="231F20"/>
        </w:rPr>
        <w:t>groups</w:t>
      </w:r>
      <w:r>
        <w:rPr>
          <w:color w:val="231F20"/>
          <w:spacing w:val="32"/>
        </w:rPr>
        <w:t> </w:t>
      </w:r>
      <w:r>
        <w:rPr>
          <w:color w:val="231F20"/>
        </w:rPr>
        <w:t>practised</w:t>
      </w:r>
      <w:r>
        <w:rPr>
          <w:color w:val="231F20"/>
          <w:spacing w:val="32"/>
        </w:rPr>
        <w:t> </w:t>
      </w:r>
      <w:r>
        <w:rPr>
          <w:color w:val="231F20"/>
        </w:rPr>
        <w:t>magic.</w:t>
      </w:r>
      <w:r>
        <w:rPr>
          <w:color w:val="231F20"/>
          <w:spacing w:val="32"/>
        </w:rPr>
        <w:t> </w:t>
      </w:r>
      <w:r>
        <w:rPr>
          <w:color w:val="231F20"/>
        </w:rPr>
        <w:t>The</w:t>
      </w:r>
      <w:r>
        <w:rPr>
          <w:color w:val="231F20"/>
          <w:spacing w:val="33"/>
        </w:rPr>
        <w:t> </w:t>
      </w:r>
      <w:r>
        <w:rPr>
          <w:color w:val="231F20"/>
        </w:rPr>
        <w:t>most</w:t>
      </w:r>
      <w:r>
        <w:rPr>
          <w:color w:val="231F20"/>
          <w:spacing w:val="32"/>
        </w:rPr>
        <w:t> </w:t>
      </w:r>
      <w:r>
        <w:rPr>
          <w:color w:val="231F20"/>
        </w:rPr>
        <w:t>"evocative"</w:t>
      </w:r>
      <w:r>
        <w:rPr>
          <w:color w:val="231F20"/>
          <w:spacing w:val="31"/>
        </w:rPr>
        <w:t> </w:t>
      </w:r>
      <w:r>
        <w:rPr>
          <w:color w:val="231F20"/>
        </w:rPr>
        <w:t>case</w:t>
      </w:r>
      <w:r>
        <w:rPr>
          <w:color w:val="231F20"/>
          <w:spacing w:val="32"/>
        </w:rPr>
        <w:t> </w:t>
      </w:r>
      <w:r>
        <w:rPr>
          <w:color w:val="231F20"/>
        </w:rPr>
        <w:t>is</w:t>
      </w:r>
      <w:r>
        <w:rPr>
          <w:color w:val="231F20"/>
          <w:spacing w:val="32"/>
        </w:rPr>
        <w:t> </w:t>
      </w:r>
      <w:r>
        <w:rPr>
          <w:color w:val="231F20"/>
        </w:rPr>
        <w:t>that</w:t>
      </w:r>
      <w:r>
        <w:rPr>
          <w:color w:val="231F20"/>
          <w:spacing w:val="32"/>
        </w:rPr>
        <w:t> </w:t>
      </w:r>
      <w:r>
        <w:rPr>
          <w:color w:val="231F20"/>
        </w:rPr>
        <w:t>of</w:t>
      </w:r>
      <w:r>
        <w:rPr>
          <w:color w:val="231F20"/>
          <w:spacing w:val="31"/>
        </w:rPr>
        <w:t> </w:t>
      </w:r>
      <w:r>
        <w:rPr>
          <w:color w:val="231F20"/>
          <w:spacing w:val="-2"/>
        </w:rPr>
        <w:t>Louis</w:t>
      </w:r>
    </w:p>
    <w:p>
      <w:pPr>
        <w:pStyle w:val="BodyText"/>
        <w:spacing w:line="247" w:lineRule="auto" w:before="9"/>
        <w:ind w:left="155" w:right="142"/>
        <w:jc w:val="both"/>
      </w:pPr>
      <w:r>
        <w:rPr>
          <w:color w:val="231F20"/>
        </w:rPr>
        <w:t>XVII.</w:t>
      </w:r>
      <w:r>
        <w:rPr>
          <w:color w:val="231F20"/>
          <w:spacing w:val="18"/>
        </w:rPr>
        <w:t> </w:t>
      </w:r>
      <w:r>
        <w:rPr>
          <w:color w:val="231F20"/>
        </w:rPr>
        <w:t>We</w:t>
      </w:r>
      <w:r>
        <w:rPr>
          <w:color w:val="231F20"/>
          <w:spacing w:val="18"/>
        </w:rPr>
        <w:t> </w:t>
      </w:r>
      <w:r>
        <w:rPr>
          <w:color w:val="231F20"/>
        </w:rPr>
        <w:t>are</w:t>
      </w:r>
      <w:r>
        <w:rPr>
          <w:color w:val="231F20"/>
          <w:spacing w:val="18"/>
        </w:rPr>
        <w:t> </w:t>
      </w:r>
      <w:r>
        <w:rPr>
          <w:color w:val="231F20"/>
        </w:rPr>
        <w:t>unable</w:t>
      </w:r>
      <w:r>
        <w:rPr>
          <w:color w:val="231F20"/>
          <w:spacing w:val="18"/>
        </w:rPr>
        <w:t> </w:t>
      </w:r>
      <w:r>
        <w:rPr>
          <w:color w:val="231F20"/>
        </w:rPr>
        <w:t>to</w:t>
      </w:r>
      <w:r>
        <w:rPr>
          <w:color w:val="231F20"/>
          <w:spacing w:val="18"/>
        </w:rPr>
        <w:t> </w:t>
      </w:r>
      <w:r>
        <w:rPr>
          <w:color w:val="231F20"/>
        </w:rPr>
        <w:t>say</w:t>
      </w:r>
      <w:r>
        <w:rPr>
          <w:color w:val="231F20"/>
          <w:spacing w:val="18"/>
        </w:rPr>
        <w:t> </w:t>
      </w:r>
      <w:r>
        <w:rPr>
          <w:color w:val="231F20"/>
        </w:rPr>
        <w:t>whether</w:t>
      </w:r>
      <w:r>
        <w:rPr>
          <w:color w:val="231F20"/>
          <w:spacing w:val="18"/>
        </w:rPr>
        <w:t> </w:t>
      </w:r>
      <w:r>
        <w:rPr>
          <w:color w:val="231F20"/>
        </w:rPr>
        <w:t>the</w:t>
      </w:r>
      <w:r>
        <w:rPr>
          <w:color w:val="231F20"/>
          <w:spacing w:val="18"/>
        </w:rPr>
        <w:t> </w:t>
      </w:r>
      <w:r>
        <w:rPr>
          <w:color w:val="231F20"/>
        </w:rPr>
        <w:t>orphan</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Temple</w:t>
      </w:r>
      <w:r>
        <w:rPr>
          <w:color w:val="231F20"/>
          <w:spacing w:val="18"/>
        </w:rPr>
        <w:t> </w:t>
      </w:r>
      <w:r>
        <w:rPr>
          <w:color w:val="231F20"/>
        </w:rPr>
        <w:t>died</w:t>
      </w:r>
      <w:r>
        <w:rPr>
          <w:color w:val="231F20"/>
          <w:spacing w:val="18"/>
        </w:rPr>
        <w:t> </w:t>
      </w:r>
      <w:r>
        <w:rPr>
          <w:color w:val="231F20"/>
        </w:rPr>
        <w:t>in</w:t>
      </w:r>
      <w:r>
        <w:rPr>
          <w:color w:val="231F20"/>
          <w:spacing w:val="18"/>
        </w:rPr>
        <w:t> </w:t>
      </w:r>
      <w:r>
        <w:rPr>
          <w:color w:val="231F20"/>
        </w:rPr>
        <w:t>captivity</w:t>
      </w:r>
      <w:r>
        <w:rPr>
          <w:color w:val="231F20"/>
          <w:spacing w:val="18"/>
        </w:rPr>
        <w:t> </w:t>
      </w:r>
      <w:r>
        <w:rPr>
          <w:color w:val="231F20"/>
        </w:rPr>
        <w:t>or</w:t>
      </w:r>
      <w:r>
        <w:rPr>
          <w:color w:val="231F20"/>
          <w:spacing w:val="18"/>
        </w:rPr>
        <w:t> </w:t>
      </w:r>
      <w:r>
        <w:rPr>
          <w:color w:val="231F20"/>
        </w:rPr>
        <w:t>not. No doubt only Barras has known the end of our story, and has taken the secret to his grave</w:t>
      </w:r>
      <w:r>
        <w:rPr>
          <w:color w:val="231F20"/>
          <w:position w:val="5"/>
          <w:sz w:val="11"/>
        </w:rPr>
        <w:t>7bis</w:t>
      </w:r>
      <w:r>
        <w:rPr>
          <w:color w:val="231F20"/>
        </w:rPr>
        <w:t>. But the false dolphins have been legion, and the most famous of them, Naundorff, has not played a negligent role in a certain counter-initiatic "current" which goes</w:t>
      </w:r>
      <w:r>
        <w:rPr>
          <w:color w:val="231F20"/>
          <w:spacing w:val="40"/>
        </w:rPr>
        <w:t> </w:t>
      </w:r>
      <w:r>
        <w:rPr>
          <w:color w:val="231F20"/>
        </w:rPr>
        <w:t>from</w:t>
      </w:r>
      <w:r>
        <w:rPr>
          <w:color w:val="231F20"/>
          <w:spacing w:val="40"/>
        </w:rPr>
        <w:t> </w:t>
      </w:r>
      <w:r>
        <w:rPr>
          <w:color w:val="231F20"/>
        </w:rPr>
        <w:t>Martin</w:t>
      </w:r>
      <w:r>
        <w:rPr>
          <w:color w:val="231F20"/>
          <w:spacing w:val="40"/>
        </w:rPr>
        <w:t> </w:t>
      </w:r>
      <w:r>
        <w:rPr>
          <w:color w:val="231F20"/>
        </w:rPr>
        <w:t>de</w:t>
      </w:r>
      <w:r>
        <w:rPr>
          <w:color w:val="231F20"/>
          <w:spacing w:val="40"/>
        </w:rPr>
        <w:t> </w:t>
      </w:r>
      <w:r>
        <w:rPr>
          <w:color w:val="231F20"/>
        </w:rPr>
        <w:t>Gallardon</w:t>
      </w:r>
      <w:r>
        <w:rPr>
          <w:color w:val="231F20"/>
          <w:spacing w:val="40"/>
        </w:rPr>
        <w:t> </w:t>
      </w:r>
      <w:r>
        <w:rPr>
          <w:color w:val="231F20"/>
        </w:rPr>
        <w:t>to</w:t>
      </w:r>
      <w:r>
        <w:rPr>
          <w:color w:val="231F20"/>
          <w:spacing w:val="40"/>
        </w:rPr>
        <w:t> </w:t>
      </w:r>
      <w:r>
        <w:rPr>
          <w:color w:val="231F20"/>
        </w:rPr>
        <w:t>Vintras,</w:t>
      </w:r>
      <w:r>
        <w:rPr>
          <w:color w:val="231F20"/>
          <w:spacing w:val="40"/>
        </w:rPr>
        <w:t> </w:t>
      </w:r>
      <w:r>
        <w:rPr>
          <w:color w:val="231F20"/>
        </w:rPr>
        <w:t>and</w:t>
      </w:r>
      <w:r>
        <w:rPr>
          <w:color w:val="231F20"/>
          <w:spacing w:val="40"/>
        </w:rPr>
        <w:t> </w:t>
      </w:r>
      <w:r>
        <w:rPr>
          <w:color w:val="231F20"/>
        </w:rPr>
        <w:t>then</w:t>
      </w:r>
      <w:r>
        <w:rPr>
          <w:color w:val="231F20"/>
          <w:spacing w:val="40"/>
        </w:rPr>
        <w:t> </w:t>
      </w:r>
      <w:r>
        <w:rPr>
          <w:color w:val="231F20"/>
        </w:rPr>
        <w:t>to</w:t>
      </w:r>
      <w:r>
        <w:rPr>
          <w:color w:val="231F20"/>
          <w:spacing w:val="40"/>
        </w:rPr>
        <w:t> </w:t>
      </w:r>
      <w:r>
        <w:rPr>
          <w:color w:val="231F20"/>
        </w:rPr>
        <w:t>Boullan,</w:t>
      </w:r>
      <w:r>
        <w:rPr>
          <w:color w:val="231F20"/>
          <w:spacing w:val="40"/>
        </w:rPr>
        <w:t> </w:t>
      </w:r>
      <w:r>
        <w:rPr>
          <w:color w:val="231F20"/>
        </w:rPr>
        <w:t>and</w:t>
      </w:r>
      <w:r>
        <w:rPr>
          <w:color w:val="231F20"/>
          <w:spacing w:val="40"/>
        </w:rPr>
        <w:t> </w:t>
      </w:r>
      <w:r>
        <w:rPr>
          <w:color w:val="231F20"/>
        </w:rPr>
        <w:t>which, unfortunately, did not stop with the latter.</w:t>
      </w:r>
    </w:p>
    <w:p>
      <w:pPr>
        <w:pStyle w:val="BodyText"/>
        <w:spacing w:line="247" w:lineRule="auto" w:before="194"/>
        <w:ind w:left="155" w:right="143" w:firstLine="514"/>
        <w:jc w:val="both"/>
      </w:pPr>
      <w:r>
        <w:rPr>
          <w:color w:val="231F20"/>
        </w:rPr>
        <w:t>The authors provide a multiplicity of samples of unmentionable associations that stem from the Society of the Holy Sacrament, a secret society founded in 1627 by the Duke of Vetandur. Its activity and influence were enormous. "Bishops were pleased that the</w:t>
      </w:r>
      <w:r>
        <w:rPr>
          <w:color w:val="231F20"/>
          <w:spacing w:val="17"/>
        </w:rPr>
        <w:t> </w:t>
      </w:r>
      <w:r>
        <w:rPr>
          <w:color w:val="231F20"/>
        </w:rPr>
        <w:t>company</w:t>
      </w:r>
      <w:r>
        <w:rPr>
          <w:color w:val="231F20"/>
          <w:spacing w:val="17"/>
        </w:rPr>
        <w:t> </w:t>
      </w:r>
      <w:r>
        <w:rPr>
          <w:color w:val="231F20"/>
        </w:rPr>
        <w:t>was,</w:t>
      </w:r>
      <w:r>
        <w:rPr>
          <w:color w:val="231F20"/>
          <w:spacing w:val="17"/>
        </w:rPr>
        <w:t> </w:t>
      </w:r>
      <w:r>
        <w:rPr>
          <w:color w:val="231F20"/>
        </w:rPr>
        <w:t>more</w:t>
      </w:r>
      <w:r>
        <w:rPr>
          <w:color w:val="231F20"/>
          <w:spacing w:val="17"/>
        </w:rPr>
        <w:t> </w:t>
      </w:r>
      <w:r>
        <w:rPr>
          <w:color w:val="231F20"/>
        </w:rPr>
        <w:t>or</w:t>
      </w:r>
      <w:r>
        <w:rPr>
          <w:color w:val="231F20"/>
          <w:spacing w:val="17"/>
        </w:rPr>
        <w:t> </w:t>
      </w:r>
      <w:r>
        <w:rPr>
          <w:color w:val="231F20"/>
        </w:rPr>
        <w:t>less</w:t>
      </w:r>
      <w:r>
        <w:rPr>
          <w:color w:val="231F20"/>
          <w:spacing w:val="17"/>
        </w:rPr>
        <w:t> </w:t>
      </w:r>
      <w:r>
        <w:rPr>
          <w:color w:val="231F20"/>
        </w:rPr>
        <w:t>than</w:t>
      </w:r>
      <w:r>
        <w:rPr>
          <w:color w:val="231F20"/>
          <w:spacing w:val="17"/>
        </w:rPr>
        <w:t> </w:t>
      </w:r>
      <w:r>
        <w:rPr>
          <w:color w:val="231F20"/>
        </w:rPr>
        <w:t>themselves,</w:t>
      </w:r>
      <w:r>
        <w:rPr>
          <w:color w:val="231F20"/>
          <w:spacing w:val="17"/>
        </w:rPr>
        <w:t> </w:t>
      </w:r>
      <w:r>
        <w:rPr>
          <w:color w:val="231F20"/>
        </w:rPr>
        <w:t>what</w:t>
      </w:r>
      <w:r>
        <w:rPr>
          <w:color w:val="231F20"/>
          <w:spacing w:val="17"/>
        </w:rPr>
        <w:t> </w:t>
      </w:r>
      <w:r>
        <w:rPr>
          <w:color w:val="231F20"/>
        </w:rPr>
        <w:t>was</w:t>
      </w:r>
      <w:r>
        <w:rPr>
          <w:color w:val="231F20"/>
          <w:spacing w:val="17"/>
        </w:rPr>
        <w:t> </w:t>
      </w:r>
      <w:r>
        <w:rPr>
          <w:color w:val="231F20"/>
        </w:rPr>
        <w:t>going</w:t>
      </w:r>
      <w:r>
        <w:rPr>
          <w:color w:val="231F20"/>
          <w:spacing w:val="17"/>
        </w:rPr>
        <w:t> </w:t>
      </w:r>
      <w:r>
        <w:rPr>
          <w:color w:val="231F20"/>
        </w:rPr>
        <w:t>on</w:t>
      </w:r>
      <w:r>
        <w:rPr>
          <w:color w:val="231F20"/>
          <w:spacing w:val="17"/>
        </w:rPr>
        <w:t> </w:t>
      </w:r>
      <w:r>
        <w:rPr>
          <w:color w:val="231F20"/>
        </w:rPr>
        <w:t>in</w:t>
      </w:r>
      <w:r>
        <w:rPr>
          <w:color w:val="231F20"/>
          <w:spacing w:val="17"/>
        </w:rPr>
        <w:t> </w:t>
      </w:r>
      <w:r>
        <w:rPr>
          <w:color w:val="231F20"/>
        </w:rPr>
        <w:t>their</w:t>
      </w:r>
      <w:r>
        <w:rPr>
          <w:color w:val="231F20"/>
          <w:spacing w:val="17"/>
        </w:rPr>
        <w:t> </w:t>
      </w:r>
      <w:r>
        <w:rPr>
          <w:color w:val="231F20"/>
        </w:rPr>
        <w:t>diocese"</w:t>
      </w:r>
      <w:r>
        <w:rPr>
          <w:color w:val="231F20"/>
          <w:position w:val="5"/>
          <w:sz w:val="11"/>
        </w:rPr>
        <w:t>44</w:t>
      </w:r>
      <w:r>
        <w:rPr>
          <w:color w:val="231F20"/>
        </w:rPr>
        <w:t>. In 1660 it was dissolved by the cessation of Parliament</w:t>
      </w:r>
      <w:r>
        <w:rPr>
          <w:color w:val="231F20"/>
          <w:position w:val="5"/>
          <w:sz w:val="11"/>
        </w:rPr>
        <w:t>45</w:t>
      </w:r>
      <w:r>
        <w:rPr>
          <w:color w:val="231F20"/>
        </w:rPr>
        <w:t>. But an underground life was organised. A multiplicity of networks, designated notably by the initials "A.A."</w:t>
      </w:r>
      <w:r>
        <w:rPr>
          <w:color w:val="231F20"/>
          <w:spacing w:val="80"/>
        </w:rPr>
        <w:t> </w:t>
      </w:r>
      <w:r>
        <w:rPr>
          <w:color w:val="231F20"/>
        </w:rPr>
        <w:t>(ordinarily interpreted as "Anonymous Association") took their place. These secret societies, heirs of the Society of the Holy Sacrament... were for the Jesuits, after their suppression in France and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United</w:t>
      </w:r>
      <w:r>
        <w:rPr>
          <w:color w:val="231F20"/>
          <w:spacing w:val="-5"/>
        </w:rPr>
        <w:t> </w:t>
      </w:r>
      <w:r>
        <w:rPr>
          <w:color w:val="231F20"/>
        </w:rPr>
        <w:t>States..., the "A.A." (the "A.A.").</w:t>
      </w:r>
    </w:p>
    <w:p>
      <w:pPr>
        <w:pStyle w:val="BodyText"/>
        <w:spacing w:before="100"/>
        <w:rPr>
          <w:sz w:val="20"/>
        </w:rPr>
      </w:pPr>
      <w:r>
        <w:rPr>
          <w:sz w:val="20"/>
        </w:rPr>
        <mc:AlternateContent>
          <mc:Choice Requires="wps">
            <w:drawing>
              <wp:anchor distT="0" distB="0" distL="0" distR="0" allowOverlap="1" layoutInCell="1" locked="0" behindDoc="1" simplePos="0" relativeHeight="487596544">
                <wp:simplePos x="0" y="0"/>
                <wp:positionH relativeFrom="page">
                  <wp:posOffset>784517</wp:posOffset>
                </wp:positionH>
                <wp:positionV relativeFrom="paragraph">
                  <wp:posOffset>225393</wp:posOffset>
                </wp:positionV>
                <wp:extent cx="1328420" cy="57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747532pt;width:104.552pt;height:.435pt;mso-position-horizontal-relative:page;mso-position-vertical-relative:paragraph;z-index:-15719936;mso-wrap-distance-left:0;mso-wrap-distance-right:0" id="docshape31"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43</w:t>
      </w:r>
      <w:r>
        <w:rPr>
          <w:color w:val="231F20"/>
          <w:spacing w:val="38"/>
          <w:position w:val="4"/>
          <w:sz w:val="8"/>
        </w:rPr>
        <w:t> </w:t>
      </w:r>
      <w:r>
        <w:rPr>
          <w:color w:val="231F20"/>
          <w:sz w:val="13"/>
        </w:rPr>
        <w:t>It should also be remembered that Eudes de Mirville, in volume I of his work </w:t>
      </w:r>
      <w:r>
        <w:rPr>
          <w:i/>
          <w:color w:val="231F20"/>
          <w:sz w:val="13"/>
        </w:rPr>
        <w:t>On Spirits and their Psychic</w:t>
      </w:r>
      <w:r>
        <w:rPr>
          <w:i/>
          <w:color w:val="231F20"/>
          <w:spacing w:val="40"/>
          <w:sz w:val="13"/>
        </w:rPr>
        <w:t> </w:t>
      </w:r>
      <w:r>
        <w:rPr>
          <w:i/>
          <w:color w:val="231F20"/>
          <w:sz w:val="13"/>
        </w:rPr>
        <w:t>Manifestations</w:t>
      </w:r>
      <w:r>
        <w:rPr>
          <w:color w:val="231F20"/>
          <w:sz w:val="13"/>
        </w:rPr>
        <w:t>, speaking of the "tree and fairies of Domrémy" (the "beautiful May"), recalls that several young girls,</w:t>
      </w:r>
      <w:r>
        <w:rPr>
          <w:color w:val="231F20"/>
          <w:spacing w:val="40"/>
          <w:sz w:val="13"/>
        </w:rPr>
        <w:t> </w:t>
      </w:r>
      <w:r>
        <w:rPr>
          <w:color w:val="231F20"/>
          <w:sz w:val="13"/>
        </w:rPr>
        <w:t>daughters of the village, had previously presented phenomena similar to those of Jeanne.</w:t>
      </w:r>
    </w:p>
    <w:p>
      <w:pPr>
        <w:spacing w:line="148" w:lineRule="exact" w:before="0"/>
        <w:ind w:left="155" w:right="0" w:firstLine="0"/>
        <w:jc w:val="left"/>
        <w:rPr>
          <w:sz w:val="13"/>
        </w:rPr>
      </w:pPr>
      <w:r>
        <w:rPr>
          <w:color w:val="231F20"/>
          <w:sz w:val="8"/>
        </w:rPr>
        <w:t>7 bis</w:t>
      </w:r>
      <w:r>
        <w:rPr>
          <w:color w:val="231F20"/>
          <w:spacing w:val="12"/>
          <w:sz w:val="8"/>
        </w:rPr>
        <w:t> </w:t>
      </w:r>
      <w:r>
        <w:rPr>
          <w:i/>
          <w:color w:val="231F20"/>
          <w:sz w:val="13"/>
        </w:rPr>
        <w:t>Cf. Barras, King of the Directory</w:t>
      </w:r>
      <w:r>
        <w:rPr>
          <w:color w:val="231F20"/>
          <w:sz w:val="13"/>
        </w:rPr>
        <w:t>, Jean-Paul Garnier</w:t>
      </w:r>
      <w:r>
        <w:rPr>
          <w:color w:val="231F20"/>
          <w:spacing w:val="-1"/>
          <w:sz w:val="13"/>
        </w:rPr>
        <w:t> </w:t>
      </w:r>
      <w:r>
        <w:rPr>
          <w:color w:val="231F20"/>
          <w:sz w:val="13"/>
        </w:rPr>
        <w:t>(Perrin</w:t>
      </w:r>
      <w:r>
        <w:rPr>
          <w:color w:val="231F20"/>
          <w:spacing w:val="-3"/>
          <w:sz w:val="13"/>
        </w:rPr>
        <w:t> </w:t>
      </w:r>
      <w:r>
        <w:rPr>
          <w:color w:val="231F20"/>
          <w:sz w:val="13"/>
        </w:rPr>
        <w:t>Academic </w:t>
      </w:r>
      <w:r>
        <w:rPr>
          <w:color w:val="231F20"/>
          <w:spacing w:val="-2"/>
          <w:sz w:val="13"/>
        </w:rPr>
        <w:t>Bookshop).</w:t>
      </w:r>
    </w:p>
    <w:p>
      <w:pPr>
        <w:spacing w:line="247" w:lineRule="auto" w:before="17"/>
        <w:ind w:left="155" w:right="175" w:firstLine="0"/>
        <w:jc w:val="left"/>
        <w:rPr>
          <w:sz w:val="13"/>
        </w:rPr>
      </w:pPr>
      <w:r>
        <w:rPr>
          <w:color w:val="231F20"/>
          <w:position w:val="4"/>
          <w:sz w:val="8"/>
        </w:rPr>
        <w:t>44</w:t>
      </w:r>
      <w:r>
        <w:rPr>
          <w:color w:val="231F20"/>
          <w:spacing w:val="8"/>
          <w:position w:val="4"/>
          <w:sz w:val="8"/>
        </w:rPr>
        <w:t> </w:t>
      </w:r>
      <w:r>
        <w:rPr>
          <w:color w:val="231F20"/>
          <w:sz w:val="13"/>
        </w:rPr>
        <w:t>How can we not think of the analogous case of the "Sampinière" (</w:t>
      </w:r>
      <w:r>
        <w:rPr>
          <w:i/>
          <w:color w:val="231F20"/>
          <w:sz w:val="13"/>
        </w:rPr>
        <w:t>Sodalitium Pianum</w:t>
      </w:r>
      <w:r>
        <w:rPr>
          <w:color w:val="231F20"/>
          <w:sz w:val="13"/>
        </w:rPr>
        <w:t>), which, at the beginning of</w:t>
      </w:r>
      <w:r>
        <w:rPr>
          <w:color w:val="231F20"/>
          <w:spacing w:val="40"/>
          <w:sz w:val="13"/>
        </w:rPr>
        <w:t> </w:t>
      </w:r>
      <w:r>
        <w:rPr>
          <w:color w:val="231F20"/>
          <w:sz w:val="13"/>
        </w:rPr>
        <w:t>the 20th century, was linked to anti-Masonic organisations and also to "</w:t>
      </w:r>
      <w:r>
        <w:rPr>
          <w:i/>
          <w:color w:val="231F20"/>
          <w:sz w:val="13"/>
        </w:rPr>
        <w:t>Action Française</w:t>
      </w:r>
      <w:r>
        <w:rPr>
          <w:color w:val="231F20"/>
          <w:sz w:val="13"/>
        </w:rPr>
        <w:t>"? It was accused of spying</w:t>
      </w:r>
      <w:r>
        <w:rPr>
          <w:color w:val="231F20"/>
          <w:spacing w:val="40"/>
          <w:sz w:val="13"/>
        </w:rPr>
        <w:t> </w:t>
      </w:r>
      <w:r>
        <w:rPr>
          <w:color w:val="231F20"/>
          <w:sz w:val="13"/>
        </w:rPr>
        <w:t>on</w:t>
      </w:r>
      <w:r>
        <w:rPr>
          <w:color w:val="231F20"/>
          <w:spacing w:val="13"/>
          <w:sz w:val="13"/>
        </w:rPr>
        <w:t> </w:t>
      </w:r>
      <w:r>
        <w:rPr>
          <w:color w:val="231F20"/>
          <w:sz w:val="13"/>
        </w:rPr>
        <w:t>the</w:t>
      </w:r>
      <w:r>
        <w:rPr>
          <w:color w:val="231F20"/>
          <w:spacing w:val="13"/>
          <w:sz w:val="13"/>
        </w:rPr>
        <w:t> </w:t>
      </w:r>
      <w:r>
        <w:rPr>
          <w:color w:val="231F20"/>
          <w:sz w:val="13"/>
        </w:rPr>
        <w:t>French</w:t>
      </w:r>
      <w:r>
        <w:rPr>
          <w:color w:val="231F20"/>
          <w:spacing w:val="13"/>
          <w:sz w:val="13"/>
        </w:rPr>
        <w:t> </w:t>
      </w:r>
      <w:r>
        <w:rPr>
          <w:color w:val="231F20"/>
          <w:sz w:val="13"/>
        </w:rPr>
        <w:t>clergy.</w:t>
      </w:r>
      <w:r>
        <w:rPr>
          <w:color w:val="231F20"/>
          <w:spacing w:val="13"/>
          <w:sz w:val="13"/>
        </w:rPr>
        <w:t> </w:t>
      </w:r>
      <w:r>
        <w:rPr>
          <w:color w:val="231F20"/>
          <w:sz w:val="13"/>
        </w:rPr>
        <w:t>The</w:t>
      </w:r>
      <w:r>
        <w:rPr>
          <w:color w:val="231F20"/>
          <w:spacing w:val="13"/>
          <w:sz w:val="13"/>
        </w:rPr>
        <w:t> </w:t>
      </w:r>
      <w:r>
        <w:rPr>
          <w:color w:val="231F20"/>
          <w:sz w:val="13"/>
        </w:rPr>
        <w:t>Sampinière</w:t>
      </w:r>
      <w:r>
        <w:rPr>
          <w:color w:val="231F20"/>
          <w:spacing w:val="13"/>
          <w:sz w:val="13"/>
        </w:rPr>
        <w:t> </w:t>
      </w:r>
      <w:r>
        <w:rPr>
          <w:color w:val="231F20"/>
          <w:sz w:val="13"/>
        </w:rPr>
        <w:t>archives</w:t>
      </w:r>
      <w:r>
        <w:rPr>
          <w:color w:val="231F20"/>
          <w:spacing w:val="13"/>
          <w:sz w:val="13"/>
        </w:rPr>
        <w:t> </w:t>
      </w:r>
      <w:r>
        <w:rPr>
          <w:color w:val="231F20"/>
          <w:sz w:val="13"/>
        </w:rPr>
        <w:t>were</w:t>
      </w:r>
      <w:r>
        <w:rPr>
          <w:color w:val="231F20"/>
          <w:spacing w:val="13"/>
          <w:sz w:val="13"/>
        </w:rPr>
        <w:t> </w:t>
      </w:r>
      <w:r>
        <w:rPr>
          <w:color w:val="231F20"/>
          <w:sz w:val="13"/>
        </w:rPr>
        <w:t>discovered</w:t>
      </w:r>
      <w:r>
        <w:rPr>
          <w:color w:val="231F20"/>
          <w:spacing w:val="13"/>
          <w:sz w:val="13"/>
        </w:rPr>
        <w:t> </w:t>
      </w:r>
      <w:r>
        <w:rPr>
          <w:color w:val="231F20"/>
          <w:sz w:val="13"/>
        </w:rPr>
        <w:t>during</w:t>
      </w:r>
      <w:r>
        <w:rPr>
          <w:color w:val="231F20"/>
          <w:spacing w:val="13"/>
          <w:sz w:val="13"/>
        </w:rPr>
        <w:t> </w:t>
      </w:r>
      <w:r>
        <w:rPr>
          <w:color w:val="231F20"/>
          <w:sz w:val="13"/>
        </w:rPr>
        <w:t>the</w:t>
      </w:r>
      <w:r>
        <w:rPr>
          <w:color w:val="231F20"/>
          <w:spacing w:val="13"/>
          <w:sz w:val="13"/>
        </w:rPr>
        <w:t> </w:t>
      </w:r>
      <w:r>
        <w:rPr>
          <w:color w:val="231F20"/>
          <w:sz w:val="13"/>
        </w:rPr>
        <w:t>First</w:t>
      </w:r>
      <w:r>
        <w:rPr>
          <w:color w:val="231F20"/>
          <w:spacing w:val="13"/>
          <w:sz w:val="13"/>
        </w:rPr>
        <w:t> </w:t>
      </w:r>
      <w:r>
        <w:rPr>
          <w:color w:val="231F20"/>
          <w:sz w:val="13"/>
        </w:rPr>
        <w:t>World</w:t>
      </w:r>
      <w:r>
        <w:rPr>
          <w:color w:val="231F20"/>
          <w:spacing w:val="13"/>
          <w:sz w:val="13"/>
        </w:rPr>
        <w:t> </w:t>
      </w:r>
      <w:r>
        <w:rPr>
          <w:color w:val="231F20"/>
          <w:sz w:val="13"/>
        </w:rPr>
        <w:t>War</w:t>
      </w:r>
      <w:r>
        <w:rPr>
          <w:color w:val="231F20"/>
          <w:spacing w:val="13"/>
          <w:sz w:val="13"/>
        </w:rPr>
        <w:t> </w:t>
      </w:r>
      <w:r>
        <w:rPr>
          <w:color w:val="231F20"/>
          <w:sz w:val="13"/>
        </w:rPr>
        <w:t>by</w:t>
      </w:r>
      <w:r>
        <w:rPr>
          <w:color w:val="231F20"/>
          <w:spacing w:val="13"/>
          <w:sz w:val="13"/>
        </w:rPr>
        <w:t> </w:t>
      </w:r>
      <w:r>
        <w:rPr>
          <w:color w:val="231F20"/>
          <w:sz w:val="13"/>
        </w:rPr>
        <w:t>the</w:t>
      </w:r>
      <w:r>
        <w:rPr>
          <w:color w:val="231F20"/>
          <w:spacing w:val="13"/>
          <w:sz w:val="13"/>
        </w:rPr>
        <w:t> </w:t>
      </w:r>
      <w:r>
        <w:rPr>
          <w:color w:val="231F20"/>
          <w:sz w:val="13"/>
        </w:rPr>
        <w:t>German</w:t>
      </w:r>
      <w:r>
        <w:rPr>
          <w:color w:val="231F20"/>
          <w:spacing w:val="13"/>
          <w:sz w:val="13"/>
        </w:rPr>
        <w:t> </w:t>
      </w:r>
      <w:r>
        <w:rPr>
          <w:color w:val="231F20"/>
          <w:sz w:val="13"/>
        </w:rPr>
        <w:t>secret</w:t>
      </w:r>
      <w:r>
        <w:rPr>
          <w:color w:val="231F20"/>
          <w:spacing w:val="40"/>
          <w:sz w:val="13"/>
        </w:rPr>
        <w:t> </w:t>
      </w:r>
      <w:r>
        <w:rPr>
          <w:color w:val="231F20"/>
          <w:sz w:val="13"/>
        </w:rPr>
        <w:t>services in occupied Belgium (cf. the additional Note to the chapter "L'affaire Taxil", to be found at our next Work).</w:t>
      </w:r>
      <w:r>
        <w:rPr>
          <w:color w:val="231F20"/>
          <w:spacing w:val="80"/>
          <w:sz w:val="13"/>
        </w:rPr>
        <w:t> </w:t>
      </w:r>
      <w:r>
        <w:rPr>
          <w:color w:val="231F20"/>
          <w:position w:val="4"/>
          <w:sz w:val="8"/>
        </w:rPr>
        <w:t>45</w:t>
      </w:r>
      <w:r>
        <w:rPr>
          <w:color w:val="231F20"/>
          <w:spacing w:val="8"/>
          <w:position w:val="4"/>
          <w:sz w:val="8"/>
        </w:rPr>
        <w:t> </w:t>
      </w:r>
      <w:r>
        <w:rPr>
          <w:color w:val="231F20"/>
          <w:sz w:val="13"/>
        </w:rPr>
        <w:t>It has been claimed that Moliere's </w:t>
      </w:r>
      <w:r>
        <w:rPr>
          <w:i/>
          <w:color w:val="231F20"/>
          <w:sz w:val="13"/>
        </w:rPr>
        <w:t>Tartuffe</w:t>
      </w:r>
      <w:r>
        <w:rPr>
          <w:color w:val="231F20"/>
          <w:sz w:val="13"/>
        </w:rPr>
        <w:t>, which was first performed at Court in 1667, alluded to the clandestine</w:t>
      </w:r>
      <w:r>
        <w:rPr>
          <w:color w:val="231F20"/>
          <w:spacing w:val="40"/>
          <w:sz w:val="13"/>
        </w:rPr>
        <w:t> </w:t>
      </w:r>
      <w:r>
        <w:rPr>
          <w:color w:val="231F20"/>
          <w:sz w:val="13"/>
        </w:rPr>
        <w:t>dealings of this Company.</w:t>
      </w:r>
    </w:p>
    <w:p>
      <w:pPr>
        <w:spacing w:after="0" w:line="247" w:lineRule="auto"/>
        <w:jc w:val="left"/>
        <w:rPr>
          <w:sz w:val="13"/>
        </w:rPr>
        <w:sectPr>
          <w:pgSz w:w="8640" w:h="12960"/>
          <w:pgMar w:top="1320" w:bottom="280" w:left="1080" w:right="1080"/>
        </w:sectPr>
      </w:pPr>
    </w:p>
    <w:p>
      <w:pPr>
        <w:pStyle w:val="BodyText"/>
        <w:spacing w:before="77"/>
        <w:ind w:left="155"/>
        <w:jc w:val="both"/>
      </w:pPr>
      <w:r>
        <w:rPr>
          <w:color w:val="231F20"/>
        </w:rPr>
        <w:t>their</w:t>
      </w:r>
      <w:r>
        <w:rPr>
          <w:color w:val="231F20"/>
          <w:spacing w:val="6"/>
        </w:rPr>
        <w:t> </w:t>
      </w:r>
      <w:r>
        <w:rPr>
          <w:color w:val="231F20"/>
        </w:rPr>
        <w:t>dissolution</w:t>
      </w:r>
      <w:r>
        <w:rPr>
          <w:color w:val="231F20"/>
          <w:spacing w:val="7"/>
        </w:rPr>
        <w:t> </w:t>
      </w:r>
      <w:r>
        <w:rPr>
          <w:color w:val="231F20"/>
        </w:rPr>
        <w:t>by</w:t>
      </w:r>
      <w:r>
        <w:rPr>
          <w:color w:val="231F20"/>
          <w:spacing w:val="6"/>
        </w:rPr>
        <w:t> </w:t>
      </w:r>
      <w:r>
        <w:rPr>
          <w:color w:val="231F20"/>
        </w:rPr>
        <w:t>the</w:t>
      </w:r>
      <w:r>
        <w:rPr>
          <w:color w:val="231F20"/>
          <w:spacing w:val="7"/>
        </w:rPr>
        <w:t> </w:t>
      </w:r>
      <w:r>
        <w:rPr>
          <w:color w:val="231F20"/>
        </w:rPr>
        <w:t>Pope</w:t>
      </w:r>
      <w:r>
        <w:rPr>
          <w:color w:val="231F20"/>
          <w:spacing w:val="6"/>
        </w:rPr>
        <w:t> </w:t>
      </w:r>
      <w:r>
        <w:rPr>
          <w:color w:val="231F20"/>
        </w:rPr>
        <w:t>in</w:t>
      </w:r>
      <w:r>
        <w:rPr>
          <w:color w:val="231F20"/>
          <w:spacing w:val="7"/>
        </w:rPr>
        <w:t> </w:t>
      </w:r>
      <w:r>
        <w:rPr>
          <w:color w:val="231F20"/>
        </w:rPr>
        <w:t>1773,</w:t>
      </w:r>
      <w:r>
        <w:rPr>
          <w:color w:val="231F20"/>
          <w:spacing w:val="6"/>
        </w:rPr>
        <w:t> </w:t>
      </w:r>
      <w:r>
        <w:rPr>
          <w:color w:val="231F20"/>
        </w:rPr>
        <w:t>a</w:t>
      </w:r>
      <w:r>
        <w:rPr>
          <w:color w:val="231F20"/>
          <w:spacing w:val="7"/>
        </w:rPr>
        <w:t> </w:t>
      </w:r>
      <w:r>
        <w:rPr>
          <w:color w:val="231F20"/>
        </w:rPr>
        <w:t>refuge</w:t>
      </w:r>
      <w:r>
        <w:rPr>
          <w:color w:val="231F20"/>
          <w:spacing w:val="6"/>
        </w:rPr>
        <w:t> </w:t>
      </w:r>
      <w:r>
        <w:rPr>
          <w:color w:val="231F20"/>
        </w:rPr>
        <w:t>which</w:t>
      </w:r>
      <w:r>
        <w:rPr>
          <w:color w:val="231F20"/>
          <w:spacing w:val="7"/>
        </w:rPr>
        <w:t> </w:t>
      </w:r>
      <w:r>
        <w:rPr>
          <w:color w:val="231F20"/>
        </w:rPr>
        <w:t>allowed</w:t>
      </w:r>
      <w:r>
        <w:rPr>
          <w:color w:val="231F20"/>
          <w:spacing w:val="6"/>
        </w:rPr>
        <w:t> </w:t>
      </w:r>
      <w:r>
        <w:rPr>
          <w:color w:val="231F20"/>
        </w:rPr>
        <w:t>them</w:t>
      </w:r>
      <w:r>
        <w:rPr>
          <w:color w:val="231F20"/>
          <w:spacing w:val="7"/>
        </w:rPr>
        <w:t> </w:t>
      </w:r>
      <w:r>
        <w:rPr>
          <w:color w:val="231F20"/>
        </w:rPr>
        <w:t>to</w:t>
      </w:r>
      <w:r>
        <w:rPr>
          <w:color w:val="231F20"/>
          <w:spacing w:val="6"/>
        </w:rPr>
        <w:t> </w:t>
      </w:r>
      <w:r>
        <w:rPr>
          <w:color w:val="231F20"/>
        </w:rPr>
        <w:t>subsist.</w:t>
      </w:r>
      <w:r>
        <w:rPr>
          <w:color w:val="231F20"/>
          <w:spacing w:val="55"/>
        </w:rPr>
        <w:t>  </w:t>
      </w:r>
      <w:r>
        <w:rPr>
          <w:color w:val="231F20"/>
        </w:rPr>
        <w:t>We</w:t>
      </w:r>
      <w:r>
        <w:rPr>
          <w:color w:val="231F20"/>
          <w:spacing w:val="6"/>
        </w:rPr>
        <w:t> </w:t>
      </w:r>
      <w:r>
        <w:rPr>
          <w:color w:val="231F20"/>
          <w:spacing w:val="-4"/>
        </w:rPr>
        <w:t>have</w:t>
      </w:r>
    </w:p>
    <w:p>
      <w:pPr>
        <w:pStyle w:val="BodyText"/>
        <w:spacing w:before="5"/>
        <w:ind w:left="155"/>
        <w:jc w:val="both"/>
      </w:pPr>
      <w:r>
        <w:rPr>
          <w:color w:val="231F20"/>
        </w:rPr>
        <w:t>reason</w:t>
      </w:r>
      <w:r>
        <w:rPr>
          <w:color w:val="231F20"/>
          <w:spacing w:val="6"/>
        </w:rPr>
        <w:t> </w:t>
      </w:r>
      <w:r>
        <w:rPr>
          <w:color w:val="231F20"/>
        </w:rPr>
        <w:t>to</w:t>
      </w:r>
      <w:r>
        <w:rPr>
          <w:color w:val="231F20"/>
          <w:spacing w:val="7"/>
        </w:rPr>
        <w:t> </w:t>
      </w:r>
      <w:r>
        <w:rPr>
          <w:color w:val="231F20"/>
        </w:rPr>
        <w:t>believe,</w:t>
      </w:r>
      <w:r>
        <w:rPr>
          <w:color w:val="231F20"/>
          <w:spacing w:val="7"/>
        </w:rPr>
        <w:t> </w:t>
      </w:r>
      <w:r>
        <w:rPr>
          <w:color w:val="231F20"/>
        </w:rPr>
        <w:t>say</w:t>
      </w:r>
      <w:r>
        <w:rPr>
          <w:color w:val="231F20"/>
          <w:spacing w:val="7"/>
        </w:rPr>
        <w:t> </w:t>
      </w:r>
      <w:r>
        <w:rPr>
          <w:color w:val="231F20"/>
        </w:rPr>
        <w:t>the</w:t>
      </w:r>
      <w:r>
        <w:rPr>
          <w:color w:val="231F20"/>
          <w:spacing w:val="6"/>
        </w:rPr>
        <w:t> </w:t>
      </w:r>
      <w:r>
        <w:rPr>
          <w:color w:val="231F20"/>
        </w:rPr>
        <w:t>authors.</w:t>
      </w:r>
      <w:r>
        <w:rPr>
          <w:color w:val="231F20"/>
          <w:spacing w:val="31"/>
        </w:rPr>
        <w:t>  </w:t>
      </w:r>
      <w:r>
        <w:rPr>
          <w:color w:val="231F20"/>
        </w:rPr>
        <w:t>that,</w:t>
      </w:r>
      <w:r>
        <w:rPr>
          <w:color w:val="231F20"/>
          <w:spacing w:val="7"/>
        </w:rPr>
        <w:t> </w:t>
      </w:r>
      <w:r>
        <w:rPr>
          <w:color w:val="231F20"/>
        </w:rPr>
        <w:t>at</w:t>
      </w:r>
      <w:r>
        <w:rPr>
          <w:color w:val="231F20"/>
          <w:spacing w:val="7"/>
        </w:rPr>
        <w:t> </w:t>
      </w:r>
      <w:r>
        <w:rPr>
          <w:color w:val="231F20"/>
        </w:rPr>
        <w:t>present,</w:t>
      </w:r>
      <w:r>
        <w:rPr>
          <w:color w:val="231F20"/>
          <w:spacing w:val="6"/>
        </w:rPr>
        <w:t> </w:t>
      </w:r>
      <w:r>
        <w:rPr>
          <w:color w:val="231F20"/>
        </w:rPr>
        <w:t>they</w:t>
      </w:r>
      <w:r>
        <w:rPr>
          <w:color w:val="231F20"/>
          <w:spacing w:val="7"/>
        </w:rPr>
        <w:t> </w:t>
      </w:r>
      <w:r>
        <w:rPr>
          <w:color w:val="231F20"/>
        </w:rPr>
        <w:t>still</w:t>
      </w:r>
      <w:r>
        <w:rPr>
          <w:color w:val="231F20"/>
          <w:spacing w:val="7"/>
        </w:rPr>
        <w:t> </w:t>
      </w:r>
      <w:r>
        <w:rPr>
          <w:color w:val="231F20"/>
        </w:rPr>
        <w:t>exist"</w:t>
      </w:r>
      <w:r>
        <w:rPr>
          <w:color w:val="231F20"/>
          <w:spacing w:val="7"/>
        </w:rPr>
        <w:t> </w:t>
      </w:r>
      <w:r>
        <w:rPr>
          <w:color w:val="231F20"/>
        </w:rPr>
        <w:t>(pgs.</w:t>
      </w:r>
      <w:r>
        <w:rPr>
          <w:color w:val="231F20"/>
          <w:spacing w:val="7"/>
        </w:rPr>
        <w:t> </w:t>
      </w:r>
      <w:r>
        <w:rPr>
          <w:color w:val="231F20"/>
        </w:rPr>
        <w:t>564-</w:t>
      </w:r>
      <w:r>
        <w:rPr>
          <w:color w:val="231F20"/>
          <w:spacing w:val="-2"/>
        </w:rPr>
        <w:t>565).</w:t>
      </w:r>
    </w:p>
    <w:p>
      <w:pPr>
        <w:pStyle w:val="BodyText"/>
        <w:spacing w:before="9"/>
      </w:pPr>
    </w:p>
    <w:p>
      <w:pPr>
        <w:pStyle w:val="BodyText"/>
        <w:spacing w:before="1"/>
        <w:ind w:left="669"/>
        <w:jc w:val="both"/>
      </w:pPr>
      <w:r>
        <w:rPr>
          <w:color w:val="231F20"/>
        </w:rPr>
        <w:t>"All</w:t>
      </w:r>
      <w:r>
        <w:rPr>
          <w:color w:val="231F20"/>
          <w:spacing w:val="21"/>
        </w:rPr>
        <w:t> </w:t>
      </w:r>
      <w:r>
        <w:rPr>
          <w:color w:val="231F20"/>
        </w:rPr>
        <w:t>these</w:t>
      </w:r>
      <w:r>
        <w:rPr>
          <w:color w:val="231F20"/>
          <w:spacing w:val="22"/>
        </w:rPr>
        <w:t> </w:t>
      </w:r>
      <w:r>
        <w:rPr>
          <w:color w:val="231F20"/>
        </w:rPr>
        <w:t>Catholic</w:t>
      </w:r>
      <w:r>
        <w:rPr>
          <w:color w:val="231F20"/>
          <w:spacing w:val="22"/>
        </w:rPr>
        <w:t> </w:t>
      </w:r>
      <w:r>
        <w:rPr>
          <w:color w:val="231F20"/>
        </w:rPr>
        <w:t>secret</w:t>
      </w:r>
      <w:r>
        <w:rPr>
          <w:color w:val="231F20"/>
          <w:spacing w:val="22"/>
        </w:rPr>
        <w:t> </w:t>
      </w:r>
      <w:r>
        <w:rPr>
          <w:color w:val="231F20"/>
        </w:rPr>
        <w:t>societies</w:t>
      </w:r>
      <w:r>
        <w:rPr>
          <w:color w:val="231F20"/>
          <w:spacing w:val="22"/>
        </w:rPr>
        <w:t> </w:t>
      </w:r>
      <w:r>
        <w:rPr>
          <w:color w:val="231F20"/>
        </w:rPr>
        <w:t>were,</w:t>
      </w:r>
      <w:r>
        <w:rPr>
          <w:color w:val="231F20"/>
          <w:spacing w:val="21"/>
        </w:rPr>
        <w:t> </w:t>
      </w:r>
      <w:r>
        <w:rPr>
          <w:color w:val="231F20"/>
        </w:rPr>
        <w:t>in</w:t>
      </w:r>
      <w:r>
        <w:rPr>
          <w:color w:val="231F20"/>
          <w:spacing w:val="22"/>
        </w:rPr>
        <w:t> </w:t>
      </w:r>
      <w:r>
        <w:rPr>
          <w:color w:val="231F20"/>
        </w:rPr>
        <w:t>general,</w:t>
      </w:r>
      <w:r>
        <w:rPr>
          <w:color w:val="231F20"/>
          <w:spacing w:val="22"/>
        </w:rPr>
        <w:t> </w:t>
      </w:r>
      <w:r>
        <w:rPr>
          <w:color w:val="231F20"/>
        </w:rPr>
        <w:t>intended</w:t>
      </w:r>
      <w:r>
        <w:rPr>
          <w:color w:val="231F20"/>
          <w:spacing w:val="60"/>
        </w:rPr>
        <w:t>  </w:t>
      </w:r>
      <w:r>
        <w:rPr>
          <w:color w:val="231F20"/>
        </w:rPr>
        <w:t>to</w:t>
      </w:r>
      <w:r>
        <w:rPr>
          <w:color w:val="231F20"/>
          <w:spacing w:val="23"/>
        </w:rPr>
        <w:t> </w:t>
      </w:r>
      <w:r>
        <w:rPr>
          <w:color w:val="231F20"/>
        </w:rPr>
        <w:t>fight</w:t>
      </w:r>
      <w:r>
        <w:rPr>
          <w:color w:val="231F20"/>
          <w:spacing w:val="22"/>
        </w:rPr>
        <w:t> </w:t>
      </w:r>
      <w:r>
        <w:rPr>
          <w:color w:val="231F20"/>
          <w:spacing w:val="-2"/>
        </w:rPr>
        <w:t>against</w:t>
      </w:r>
    </w:p>
    <w:p>
      <w:pPr>
        <w:pStyle w:val="BodyText"/>
        <w:spacing w:before="5"/>
        <w:ind w:left="155"/>
        <w:jc w:val="both"/>
      </w:pPr>
      <w:r>
        <w:rPr>
          <w:color w:val="231F20"/>
        </w:rPr>
        <w:t>other</w:t>
      </w:r>
      <w:r>
        <w:rPr>
          <w:color w:val="231F20"/>
          <w:spacing w:val="68"/>
        </w:rPr>
        <w:t> </w:t>
      </w:r>
      <w:r>
        <w:rPr>
          <w:color w:val="231F20"/>
        </w:rPr>
        <w:t>societies,</w:t>
      </w:r>
      <w:r>
        <w:rPr>
          <w:color w:val="231F20"/>
          <w:spacing w:val="69"/>
        </w:rPr>
        <w:t> </w:t>
      </w:r>
      <w:r>
        <w:rPr>
          <w:color w:val="231F20"/>
        </w:rPr>
        <w:t>no</w:t>
      </w:r>
      <w:r>
        <w:rPr>
          <w:color w:val="231F20"/>
          <w:spacing w:val="69"/>
        </w:rPr>
        <w:t> </w:t>
      </w:r>
      <w:r>
        <w:rPr>
          <w:color w:val="231F20"/>
        </w:rPr>
        <w:t>less</w:t>
      </w:r>
      <w:r>
        <w:rPr>
          <w:color w:val="231F20"/>
          <w:spacing w:val="68"/>
        </w:rPr>
        <w:t> </w:t>
      </w:r>
      <w:r>
        <w:rPr>
          <w:color w:val="231F20"/>
        </w:rPr>
        <w:t>secret,</w:t>
      </w:r>
      <w:r>
        <w:rPr>
          <w:color w:val="231F20"/>
          <w:spacing w:val="69"/>
        </w:rPr>
        <w:t> </w:t>
      </w:r>
      <w:r>
        <w:rPr>
          <w:color w:val="231F20"/>
        </w:rPr>
        <w:t>which</w:t>
      </w:r>
      <w:r>
        <w:rPr>
          <w:color w:val="231F20"/>
          <w:spacing w:val="69"/>
        </w:rPr>
        <w:t> </w:t>
      </w:r>
      <w:r>
        <w:rPr>
          <w:color w:val="231F20"/>
        </w:rPr>
        <w:t>aimed</w:t>
      </w:r>
      <w:r>
        <w:rPr>
          <w:color w:val="231F20"/>
          <w:spacing w:val="68"/>
        </w:rPr>
        <w:t> </w:t>
      </w:r>
      <w:r>
        <w:rPr>
          <w:color w:val="231F20"/>
        </w:rPr>
        <w:t>at</w:t>
      </w:r>
      <w:r>
        <w:rPr>
          <w:color w:val="231F20"/>
          <w:spacing w:val="69"/>
        </w:rPr>
        <w:t> </w:t>
      </w:r>
      <w:r>
        <w:rPr>
          <w:color w:val="231F20"/>
        </w:rPr>
        <w:t>de-Christianising</w:t>
      </w:r>
      <w:r>
        <w:rPr>
          <w:color w:val="231F20"/>
          <w:spacing w:val="69"/>
        </w:rPr>
        <w:t> </w:t>
      </w:r>
      <w:r>
        <w:rPr>
          <w:color w:val="231F20"/>
        </w:rPr>
        <w:t>France.</w:t>
      </w:r>
      <w:r>
        <w:rPr>
          <w:color w:val="231F20"/>
          <w:spacing w:val="61"/>
          <w:w w:val="150"/>
        </w:rPr>
        <w:t>  </w:t>
      </w:r>
      <w:r>
        <w:rPr>
          <w:color w:val="231F20"/>
          <w:spacing w:val="-2"/>
        </w:rPr>
        <w:t>These</w:t>
      </w:r>
    </w:p>
    <w:p>
      <w:pPr>
        <w:pStyle w:val="BodyText"/>
        <w:spacing w:line="244" w:lineRule="auto" w:before="4"/>
        <w:ind w:left="155" w:right="144"/>
        <w:jc w:val="both"/>
      </w:pPr>
      <w:r>
        <w:rPr>
          <w:color w:val="231F20"/>
        </w:rPr>
        <w:t>societies of thought - not being Freemasonry, at that time, the most dangerous to Catholicism</w:t>
      </w:r>
      <w:r>
        <w:rPr>
          <w:color w:val="231F20"/>
          <w:position w:val="5"/>
          <w:sz w:val="11"/>
        </w:rPr>
        <w:t>46 </w:t>
      </w:r>
      <w:r>
        <w:rPr>
          <w:color w:val="231F20"/>
        </w:rPr>
        <w:t>- had for a long time been carrying out a sapping work against religion, at first underground and then in the open. From 1750 onwards, they adopted a kind of</w:t>
      </w:r>
      <w:r>
        <w:rPr>
          <w:color w:val="231F20"/>
          <w:spacing w:val="40"/>
        </w:rPr>
        <w:t> </w:t>
      </w:r>
      <w:r>
        <w:rPr>
          <w:color w:val="231F20"/>
        </w:rPr>
        <w:t>general offensive in favour of irreligion in all social classes.... It was materialism, secularism and unbelief that were making the assault on religion. At the end of the Revolution,</w:t>
      </w:r>
      <w:r>
        <w:rPr>
          <w:color w:val="231F20"/>
          <w:spacing w:val="37"/>
        </w:rPr>
        <w:t> </w:t>
      </w:r>
      <w:r>
        <w:rPr>
          <w:color w:val="231F20"/>
        </w:rPr>
        <w:t>we</w:t>
      </w:r>
      <w:r>
        <w:rPr>
          <w:color w:val="231F20"/>
          <w:spacing w:val="37"/>
        </w:rPr>
        <w:t> </w:t>
      </w:r>
      <w:r>
        <w:rPr>
          <w:color w:val="231F20"/>
        </w:rPr>
        <w:t>were</w:t>
      </w:r>
      <w:r>
        <w:rPr>
          <w:color w:val="231F20"/>
          <w:spacing w:val="37"/>
        </w:rPr>
        <w:t> </w:t>
      </w:r>
      <w:r>
        <w:rPr>
          <w:color w:val="231F20"/>
        </w:rPr>
        <w:t>witnessing</w:t>
      </w:r>
      <w:r>
        <w:rPr>
          <w:color w:val="231F20"/>
          <w:spacing w:val="37"/>
        </w:rPr>
        <w:t> </w:t>
      </w:r>
      <w:r>
        <w:rPr>
          <w:color w:val="231F20"/>
        </w:rPr>
        <w:t>a</w:t>
      </w:r>
      <w:r>
        <w:rPr>
          <w:color w:val="231F20"/>
          <w:spacing w:val="37"/>
        </w:rPr>
        <w:t> </w:t>
      </w:r>
      <w:r>
        <w:rPr>
          <w:color w:val="231F20"/>
        </w:rPr>
        <w:t>battle</w:t>
      </w:r>
      <w:r>
        <w:rPr>
          <w:color w:val="231F20"/>
          <w:spacing w:val="37"/>
        </w:rPr>
        <w:t> </w:t>
      </w:r>
      <w:r>
        <w:rPr>
          <w:color w:val="231F20"/>
        </w:rPr>
        <w:t>of</w:t>
      </w:r>
      <w:r>
        <w:rPr>
          <w:color w:val="231F20"/>
          <w:spacing w:val="37"/>
        </w:rPr>
        <w:t> </w:t>
      </w:r>
      <w:r>
        <w:rPr>
          <w:color w:val="231F20"/>
        </w:rPr>
        <w:t>secret</w:t>
      </w:r>
      <w:r>
        <w:rPr>
          <w:color w:val="231F20"/>
          <w:spacing w:val="37"/>
        </w:rPr>
        <w:t> </w:t>
      </w:r>
      <w:r>
        <w:rPr>
          <w:color w:val="231F20"/>
        </w:rPr>
        <w:t>societies</w:t>
      </w:r>
      <w:r>
        <w:rPr>
          <w:color w:val="231F20"/>
          <w:spacing w:val="37"/>
        </w:rPr>
        <w:t> </w:t>
      </w:r>
      <w:r>
        <w:rPr>
          <w:color w:val="231F20"/>
        </w:rPr>
        <w:t>throughout</w:t>
      </w:r>
      <w:r>
        <w:rPr>
          <w:color w:val="231F20"/>
          <w:spacing w:val="37"/>
        </w:rPr>
        <w:t> </w:t>
      </w:r>
      <w:r>
        <w:rPr>
          <w:color w:val="231F20"/>
        </w:rPr>
        <w:t>the</w:t>
      </w:r>
      <w:r>
        <w:rPr>
          <w:color w:val="231F20"/>
          <w:spacing w:val="37"/>
        </w:rPr>
        <w:t> </w:t>
      </w:r>
      <w:r>
        <w:rPr>
          <w:color w:val="231F20"/>
        </w:rPr>
        <w:t>kingdom" (pg. 567).</w:t>
      </w:r>
    </w:p>
    <w:p>
      <w:pPr>
        <w:pStyle w:val="BodyText"/>
        <w:spacing w:before="12"/>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5" w:right="142" w:firstLine="514"/>
        <w:jc w:val="both"/>
      </w:pPr>
      <w:r>
        <w:rPr>
          <w:color w:val="231F20"/>
        </w:rPr>
        <w:t>Let us turn now to the way in which the authors dealt with the history of the destruction of the Order of the Temple. Their aims were limited to the study of French ecclesiastical affairs, and they did not look at all at the international European context, which</w:t>
      </w:r>
      <w:r>
        <w:rPr>
          <w:color w:val="231F20"/>
          <w:spacing w:val="40"/>
        </w:rPr>
        <w:t> </w:t>
      </w:r>
      <w:r>
        <w:rPr>
          <w:color w:val="231F20"/>
        </w:rPr>
        <w:t>we</w:t>
      </w:r>
      <w:r>
        <w:rPr>
          <w:color w:val="231F20"/>
          <w:spacing w:val="40"/>
        </w:rPr>
        <w:t> </w:t>
      </w:r>
      <w:r>
        <w:rPr>
          <w:color w:val="231F20"/>
        </w:rPr>
        <w:t>will</w:t>
      </w:r>
      <w:r>
        <w:rPr>
          <w:color w:val="231F20"/>
          <w:spacing w:val="40"/>
        </w:rPr>
        <w:t> </w:t>
      </w:r>
      <w:r>
        <w:rPr>
          <w:color w:val="231F20"/>
        </w:rPr>
        <w:t>briefly</w:t>
      </w:r>
      <w:r>
        <w:rPr>
          <w:color w:val="231F20"/>
          <w:spacing w:val="40"/>
        </w:rPr>
        <w:t> </w:t>
      </w:r>
      <w:r>
        <w:rPr>
          <w:color w:val="231F20"/>
        </w:rPr>
        <w:t>refer</w:t>
      </w:r>
      <w:r>
        <w:rPr>
          <w:color w:val="231F20"/>
          <w:spacing w:val="40"/>
        </w:rPr>
        <w:t> </w:t>
      </w:r>
      <w:r>
        <w:rPr>
          <w:color w:val="231F20"/>
        </w:rPr>
        <w:t>to:</w:t>
      </w:r>
      <w:r>
        <w:rPr>
          <w:color w:val="231F20"/>
          <w:spacing w:val="40"/>
        </w:rPr>
        <w:t> </w:t>
      </w:r>
      <w:r>
        <w:rPr>
          <w:color w:val="231F20"/>
        </w:rPr>
        <w:t>in</w:t>
      </w:r>
      <w:r>
        <w:rPr>
          <w:color w:val="231F20"/>
          <w:spacing w:val="40"/>
        </w:rPr>
        <w:t> </w:t>
      </w:r>
      <w:r>
        <w:rPr>
          <w:color w:val="231F20"/>
        </w:rPr>
        <w:t>1245,</w:t>
      </w:r>
      <w:r>
        <w:rPr>
          <w:color w:val="231F20"/>
          <w:spacing w:val="40"/>
        </w:rPr>
        <w:t> </w:t>
      </w:r>
      <w:r>
        <w:rPr>
          <w:color w:val="231F20"/>
        </w:rPr>
        <w:t>the</w:t>
      </w:r>
      <w:r>
        <w:rPr>
          <w:color w:val="231F20"/>
          <w:spacing w:val="40"/>
        </w:rPr>
        <w:t> </w:t>
      </w:r>
      <w:r>
        <w:rPr>
          <w:color w:val="231F20"/>
        </w:rPr>
        <w:t>1st</w:t>
      </w:r>
      <w:r>
        <w:rPr>
          <w:color w:val="231F20"/>
          <w:spacing w:val="40"/>
        </w:rPr>
        <w:t> </w:t>
      </w:r>
      <w:r>
        <w:rPr>
          <w:color w:val="231F20"/>
        </w:rPr>
        <w:t>Council</w:t>
      </w:r>
      <w:r>
        <w:rPr>
          <w:color w:val="231F20"/>
          <w:spacing w:val="40"/>
        </w:rPr>
        <w:t> </w:t>
      </w:r>
      <w:r>
        <w:rPr>
          <w:color w:val="231F20"/>
        </w:rPr>
        <w:t>of</w:t>
      </w:r>
      <w:r>
        <w:rPr>
          <w:color w:val="231F20"/>
          <w:spacing w:val="40"/>
        </w:rPr>
        <w:t> </w:t>
      </w:r>
      <w:r>
        <w:rPr>
          <w:color w:val="231F20"/>
        </w:rPr>
        <w:t>Lyon</w:t>
      </w:r>
      <w:r>
        <w:rPr>
          <w:color w:val="231F20"/>
          <w:spacing w:val="40"/>
        </w:rPr>
        <w:t> </w:t>
      </w:r>
      <w:r>
        <w:rPr>
          <w:color w:val="231F20"/>
        </w:rPr>
        <w:t>had</w:t>
      </w:r>
      <w:r>
        <w:rPr>
          <w:color w:val="231F20"/>
          <w:spacing w:val="40"/>
        </w:rPr>
        <w:t> </w:t>
      </w:r>
      <w:r>
        <w:rPr>
          <w:color w:val="231F20"/>
        </w:rPr>
        <w:t>condemned Emperor Frederick II - a figure as enigmatic as he was interesting - for having made</w:t>
      </w:r>
      <w:r>
        <w:rPr>
          <w:color w:val="231F20"/>
          <w:spacing w:val="40"/>
        </w:rPr>
        <w:t> </w:t>
      </w:r>
      <w:r>
        <w:rPr>
          <w:color w:val="231F20"/>
        </w:rPr>
        <w:t>Sicily,</w:t>
      </w:r>
      <w:r>
        <w:rPr>
          <w:color w:val="231F20"/>
          <w:spacing w:val="29"/>
        </w:rPr>
        <w:t> </w:t>
      </w:r>
      <w:r>
        <w:rPr>
          <w:color w:val="231F20"/>
        </w:rPr>
        <w:t>where</w:t>
      </w:r>
      <w:r>
        <w:rPr>
          <w:color w:val="231F20"/>
          <w:spacing w:val="29"/>
        </w:rPr>
        <w:t> </w:t>
      </w:r>
      <w:r>
        <w:rPr>
          <w:color w:val="231F20"/>
        </w:rPr>
        <w:t>he</w:t>
      </w:r>
      <w:r>
        <w:rPr>
          <w:color w:val="231F20"/>
          <w:spacing w:val="29"/>
        </w:rPr>
        <w:t> </w:t>
      </w:r>
      <w:r>
        <w:rPr>
          <w:color w:val="231F20"/>
        </w:rPr>
        <w:t>lived,</w:t>
      </w:r>
      <w:r>
        <w:rPr>
          <w:color w:val="231F20"/>
          <w:spacing w:val="29"/>
        </w:rPr>
        <w:t> </w:t>
      </w:r>
      <w:r>
        <w:rPr>
          <w:color w:val="231F20"/>
        </w:rPr>
        <w:t>a</w:t>
      </w:r>
      <w:r>
        <w:rPr>
          <w:color w:val="231F20"/>
          <w:spacing w:val="29"/>
        </w:rPr>
        <w:t> </w:t>
      </w:r>
      <w:r>
        <w:rPr>
          <w:color w:val="231F20"/>
        </w:rPr>
        <w:t>centre</w:t>
      </w:r>
      <w:r>
        <w:rPr>
          <w:color w:val="231F20"/>
          <w:spacing w:val="29"/>
        </w:rPr>
        <w:t> </w:t>
      </w:r>
      <w:r>
        <w:rPr>
          <w:color w:val="231F20"/>
        </w:rPr>
        <w:t>for</w:t>
      </w:r>
      <w:r>
        <w:rPr>
          <w:color w:val="231F20"/>
          <w:spacing w:val="29"/>
        </w:rPr>
        <w:t> </w:t>
      </w:r>
      <w:r>
        <w:rPr>
          <w:color w:val="231F20"/>
        </w:rPr>
        <w:t>the</w:t>
      </w:r>
      <w:r>
        <w:rPr>
          <w:color w:val="231F20"/>
          <w:spacing w:val="29"/>
        </w:rPr>
        <w:t> </w:t>
      </w:r>
      <w:r>
        <w:rPr>
          <w:color w:val="231F20"/>
        </w:rPr>
        <w:t>spread</w:t>
      </w:r>
      <w:r>
        <w:rPr>
          <w:color w:val="231F20"/>
          <w:spacing w:val="29"/>
        </w:rPr>
        <w:t> </w:t>
      </w:r>
      <w:r>
        <w:rPr>
          <w:color w:val="231F20"/>
        </w:rPr>
        <w:t>of</w:t>
      </w:r>
      <w:r>
        <w:rPr>
          <w:color w:val="231F20"/>
          <w:spacing w:val="29"/>
        </w:rPr>
        <w:t> </w:t>
      </w:r>
      <w:r>
        <w:rPr>
          <w:color w:val="231F20"/>
        </w:rPr>
        <w:t>Eastern</w:t>
      </w:r>
      <w:r>
        <w:rPr>
          <w:color w:val="231F20"/>
          <w:spacing w:val="29"/>
        </w:rPr>
        <w:t> </w:t>
      </w:r>
      <w:r>
        <w:rPr>
          <w:color w:val="231F20"/>
        </w:rPr>
        <w:t>thought.</w:t>
      </w:r>
      <w:r>
        <w:rPr>
          <w:color w:val="231F20"/>
          <w:spacing w:val="29"/>
        </w:rPr>
        <w:t> </w:t>
      </w:r>
      <w:r>
        <w:rPr>
          <w:color w:val="231F20"/>
        </w:rPr>
        <w:t>He</w:t>
      </w:r>
      <w:r>
        <w:rPr>
          <w:color w:val="231F20"/>
          <w:spacing w:val="29"/>
        </w:rPr>
        <w:t> </w:t>
      </w:r>
      <w:r>
        <w:rPr>
          <w:color w:val="231F20"/>
        </w:rPr>
        <w:t>died</w:t>
      </w:r>
      <w:r>
        <w:rPr>
          <w:color w:val="231F20"/>
          <w:spacing w:val="29"/>
        </w:rPr>
        <w:t> </w:t>
      </w:r>
      <w:r>
        <w:rPr>
          <w:color w:val="231F20"/>
        </w:rPr>
        <w:t>five</w:t>
      </w:r>
      <w:r>
        <w:rPr>
          <w:color w:val="231F20"/>
          <w:spacing w:val="29"/>
        </w:rPr>
        <w:t> </w:t>
      </w:r>
      <w:r>
        <w:rPr>
          <w:color w:val="231F20"/>
        </w:rPr>
        <w:t>years later. In 1254, Conrad IV, the last of the Hohenstaufen, died on his return and was not replaced: this was the beginning of the Great Interkingdom. In 1266, Manfred, son of Frederick II, was defeated by Charles d'Anjou, brother of Saint Louis, who, two years</w:t>
      </w:r>
      <w:r>
        <w:rPr>
          <w:color w:val="231F20"/>
          <w:spacing w:val="40"/>
        </w:rPr>
        <w:t> </w:t>
      </w:r>
      <w:r>
        <w:rPr>
          <w:color w:val="231F20"/>
        </w:rPr>
        <w:t>later, in turn defeated Conradin, Manfred's nephew</w:t>
      </w:r>
      <w:r>
        <w:rPr>
          <w:color w:val="231F20"/>
          <w:position w:val="5"/>
          <w:sz w:val="11"/>
        </w:rPr>
        <w:t>47</w:t>
      </w:r>
      <w:r>
        <w:rPr>
          <w:color w:val="231F20"/>
        </w:rPr>
        <w:t>. In 1273, the Great Inter-kingdom ceased with the election of Rudolph of Habsbourg. In 1282, the Sicilian Vespers hunted down</w:t>
      </w:r>
      <w:r>
        <w:rPr>
          <w:color w:val="231F20"/>
          <w:spacing w:val="29"/>
        </w:rPr>
        <w:t> </w:t>
      </w:r>
      <w:r>
        <w:rPr>
          <w:color w:val="231F20"/>
        </w:rPr>
        <w:t>the</w:t>
      </w:r>
      <w:r>
        <w:rPr>
          <w:color w:val="231F20"/>
          <w:spacing w:val="29"/>
        </w:rPr>
        <w:t> </w:t>
      </w:r>
      <w:r>
        <w:rPr>
          <w:color w:val="231F20"/>
        </w:rPr>
        <w:t>Angevins</w:t>
      </w:r>
      <w:r>
        <w:rPr>
          <w:color w:val="231F20"/>
          <w:spacing w:val="29"/>
        </w:rPr>
        <w:t> </w:t>
      </w:r>
      <w:r>
        <w:rPr>
          <w:color w:val="231F20"/>
        </w:rPr>
        <w:t>of</w:t>
      </w:r>
      <w:r>
        <w:rPr>
          <w:color w:val="231F20"/>
          <w:spacing w:val="29"/>
        </w:rPr>
        <w:t> </w:t>
      </w:r>
      <w:r>
        <w:rPr>
          <w:color w:val="231F20"/>
        </w:rPr>
        <w:t>Italy.</w:t>
      </w:r>
      <w:r>
        <w:rPr>
          <w:color w:val="231F20"/>
          <w:spacing w:val="29"/>
        </w:rPr>
        <w:t> </w:t>
      </w:r>
      <w:r>
        <w:rPr>
          <w:color w:val="231F20"/>
        </w:rPr>
        <w:t>In</w:t>
      </w:r>
      <w:r>
        <w:rPr>
          <w:color w:val="231F20"/>
          <w:spacing w:val="29"/>
        </w:rPr>
        <w:t> </w:t>
      </w:r>
      <w:r>
        <w:rPr>
          <w:color w:val="231F20"/>
        </w:rPr>
        <w:t>1285,</w:t>
      </w:r>
      <w:r>
        <w:rPr>
          <w:color w:val="231F20"/>
          <w:spacing w:val="29"/>
        </w:rPr>
        <w:t> </w:t>
      </w:r>
      <w:r>
        <w:rPr>
          <w:color w:val="231F20"/>
        </w:rPr>
        <w:t>Philippe</w:t>
      </w:r>
      <w:r>
        <w:rPr>
          <w:color w:val="231F20"/>
          <w:spacing w:val="29"/>
        </w:rPr>
        <w:t> </w:t>
      </w:r>
      <w:r>
        <w:rPr>
          <w:color w:val="231F20"/>
        </w:rPr>
        <w:t>le</w:t>
      </w:r>
      <w:r>
        <w:rPr>
          <w:color w:val="231F20"/>
          <w:spacing w:val="29"/>
        </w:rPr>
        <w:t> </w:t>
      </w:r>
      <w:r>
        <w:rPr>
          <w:color w:val="231F20"/>
        </w:rPr>
        <w:t>Bel</w:t>
      </w:r>
      <w:r>
        <w:rPr>
          <w:color w:val="231F20"/>
          <w:spacing w:val="29"/>
        </w:rPr>
        <w:t> </w:t>
      </w:r>
      <w:r>
        <w:rPr>
          <w:color w:val="231F20"/>
        </w:rPr>
        <w:t>ascended</w:t>
      </w:r>
      <w:r>
        <w:rPr>
          <w:color w:val="231F20"/>
          <w:spacing w:val="29"/>
        </w:rPr>
        <w:t> </w:t>
      </w:r>
      <w:r>
        <w:rPr>
          <w:color w:val="231F20"/>
        </w:rPr>
        <w:t>the</w:t>
      </w:r>
      <w:r>
        <w:rPr>
          <w:color w:val="231F20"/>
          <w:spacing w:val="29"/>
        </w:rPr>
        <w:t> </w:t>
      </w:r>
      <w:r>
        <w:rPr>
          <w:color w:val="231F20"/>
        </w:rPr>
        <w:t>throne.</w:t>
      </w:r>
      <w:r>
        <w:rPr>
          <w:color w:val="231F20"/>
          <w:spacing w:val="29"/>
        </w:rPr>
        <w:t> </w:t>
      </w:r>
      <w:r>
        <w:rPr>
          <w:color w:val="231F20"/>
        </w:rPr>
        <w:t>Dante</w:t>
      </w:r>
      <w:r>
        <w:rPr>
          <w:color w:val="231F20"/>
          <w:spacing w:val="29"/>
        </w:rPr>
        <w:t> </w:t>
      </w:r>
      <w:r>
        <w:rPr>
          <w:color w:val="231F20"/>
        </w:rPr>
        <w:t>had been born in 1265; he had met Beatrice a year after Rudolph's election; and a year after</w:t>
      </w:r>
      <w:r>
        <w:rPr>
          <w:color w:val="231F20"/>
          <w:spacing w:val="80"/>
        </w:rPr>
        <w:t> </w:t>
      </w:r>
      <w:r>
        <w:rPr>
          <w:color w:val="231F20"/>
        </w:rPr>
        <w:t>the Sicilian Vespers had received "salvation"</w:t>
      </w:r>
      <w:r>
        <w:rPr>
          <w:color w:val="231F20"/>
          <w:position w:val="5"/>
          <w:sz w:val="11"/>
        </w:rPr>
        <w:t>48</w:t>
      </w:r>
      <w:r>
        <w:rPr>
          <w:color w:val="231F20"/>
        </w:rPr>
        <w:t>.</w:t>
      </w:r>
    </w:p>
    <w:p>
      <w:pPr>
        <w:pStyle w:val="BodyText"/>
        <w:spacing w:line="244" w:lineRule="auto" w:before="186"/>
        <w:ind w:left="155" w:right="142" w:firstLine="514"/>
        <w:jc w:val="both"/>
      </w:pPr>
      <w:r>
        <w:rPr>
          <w:color w:val="231F20"/>
        </w:rPr>
        <w:t>MM. Paul Lesourd and Claude Paillat are rather favourable to Philippe le Bel:</w:t>
      </w:r>
      <w:r>
        <w:rPr>
          <w:color w:val="231F20"/>
          <w:spacing w:val="80"/>
        </w:rPr>
        <w:t> </w:t>
      </w:r>
      <w:r>
        <w:rPr>
          <w:color w:val="231F20"/>
        </w:rPr>
        <w:t>their judgement of the Order of the Temple is worthless. Nor do they seem to have appreciated the "turning point" which the early years of the 14th century represented for the</w:t>
      </w:r>
      <w:r>
        <w:rPr>
          <w:color w:val="231F20"/>
          <w:spacing w:val="24"/>
        </w:rPr>
        <w:t> </w:t>
      </w:r>
      <w:r>
        <w:rPr>
          <w:color w:val="231F20"/>
        </w:rPr>
        <w:t>Christian</w:t>
      </w:r>
      <w:r>
        <w:rPr>
          <w:color w:val="231F20"/>
          <w:spacing w:val="24"/>
        </w:rPr>
        <w:t> </w:t>
      </w:r>
      <w:r>
        <w:rPr>
          <w:color w:val="231F20"/>
        </w:rPr>
        <w:t>West.</w:t>
      </w:r>
      <w:r>
        <w:rPr>
          <w:color w:val="231F20"/>
          <w:spacing w:val="24"/>
        </w:rPr>
        <w:t> </w:t>
      </w:r>
      <w:r>
        <w:rPr>
          <w:color w:val="231F20"/>
        </w:rPr>
        <w:t>This</w:t>
      </w:r>
      <w:r>
        <w:rPr>
          <w:color w:val="231F20"/>
          <w:spacing w:val="24"/>
        </w:rPr>
        <w:t> </w:t>
      </w:r>
      <w:r>
        <w:rPr>
          <w:color w:val="231F20"/>
        </w:rPr>
        <w:t>period</w:t>
      </w:r>
      <w:r>
        <w:rPr>
          <w:color w:val="231F20"/>
          <w:spacing w:val="24"/>
        </w:rPr>
        <w:t> </w:t>
      </w:r>
      <w:r>
        <w:rPr>
          <w:color w:val="231F20"/>
        </w:rPr>
        <w:t>marks,</w:t>
      </w:r>
      <w:r>
        <w:rPr>
          <w:color w:val="231F20"/>
          <w:spacing w:val="24"/>
        </w:rPr>
        <w:t> </w:t>
      </w:r>
      <w:r>
        <w:rPr>
          <w:color w:val="231F20"/>
        </w:rPr>
        <w:t>as</w:t>
      </w:r>
      <w:r>
        <w:rPr>
          <w:color w:val="231F20"/>
          <w:spacing w:val="24"/>
        </w:rPr>
        <w:t> </w:t>
      </w:r>
      <w:r>
        <w:rPr>
          <w:color w:val="231F20"/>
        </w:rPr>
        <w:t>certain</w:t>
      </w:r>
      <w:r>
        <w:rPr>
          <w:color w:val="231F20"/>
          <w:spacing w:val="24"/>
        </w:rPr>
        <w:t> </w:t>
      </w:r>
      <w:r>
        <w:rPr>
          <w:color w:val="231F20"/>
        </w:rPr>
        <w:t>ecclesiastical</w:t>
      </w:r>
      <w:r>
        <w:rPr>
          <w:color w:val="231F20"/>
          <w:spacing w:val="24"/>
        </w:rPr>
        <w:t> </w:t>
      </w:r>
      <w:r>
        <w:rPr>
          <w:color w:val="231F20"/>
        </w:rPr>
        <w:t>historians</w:t>
      </w:r>
      <w:r>
        <w:rPr>
          <w:color w:val="231F20"/>
          <w:spacing w:val="24"/>
        </w:rPr>
        <w:t> </w:t>
      </w:r>
      <w:r>
        <w:rPr>
          <w:color w:val="231F20"/>
        </w:rPr>
        <w:t>have</w:t>
      </w:r>
      <w:r>
        <w:rPr>
          <w:color w:val="231F20"/>
          <w:spacing w:val="24"/>
        </w:rPr>
        <w:t> </w:t>
      </w:r>
      <w:r>
        <w:rPr>
          <w:color w:val="231F20"/>
        </w:rPr>
        <w:t>seen</w:t>
      </w:r>
      <w:r>
        <w:rPr>
          <w:color w:val="231F20"/>
          <w:spacing w:val="24"/>
        </w:rPr>
        <w:t> </w:t>
      </w:r>
      <w:r>
        <w:rPr>
          <w:color w:val="231F20"/>
        </w:rPr>
        <w:t>it, the dislocation of Christianity, the awakening of nationalism, the secularisation </w:t>
      </w:r>
      <w:r>
        <w:rPr>
          <w:color w:val="231F20"/>
        </w:rPr>
        <w:t>of</w:t>
      </w:r>
      <w:r>
        <w:rPr>
          <w:color w:val="231F20"/>
          <w:spacing w:val="80"/>
        </w:rPr>
        <w:t> </w:t>
      </w:r>
      <w:r>
        <w:rPr>
          <w:color w:val="231F20"/>
        </w:rPr>
        <w:t>thought, the decline of the campaigns and the development of urban life, the birth of capitalism and, to say the least, "the reign of Mammon". Philippe le Bel's continual alterations to the coinage led to quarrels over</w:t>
      </w:r>
    </w:p>
    <w:p>
      <w:pPr>
        <w:pStyle w:val="BodyText"/>
        <w:spacing w:before="16"/>
        <w:rPr>
          <w:sz w:val="20"/>
        </w:rPr>
      </w:pPr>
      <w:r>
        <w:rPr>
          <w:sz w:val="20"/>
        </w:rPr>
        <mc:AlternateContent>
          <mc:Choice Requires="wps">
            <w:drawing>
              <wp:anchor distT="0" distB="0" distL="0" distR="0" allowOverlap="1" layoutInCell="1" locked="0" behindDoc="1" simplePos="0" relativeHeight="487597056">
                <wp:simplePos x="0" y="0"/>
                <wp:positionH relativeFrom="page">
                  <wp:posOffset>784517</wp:posOffset>
                </wp:positionH>
                <wp:positionV relativeFrom="paragraph">
                  <wp:posOffset>172048</wp:posOffset>
                </wp:positionV>
                <wp:extent cx="1328420" cy="57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547151pt;width:104.552pt;height:.43599pt;mso-position-horizontal-relative:page;mso-position-vertical-relative:paragraph;z-index:-15719424;mso-wrap-distance-left:0;mso-wrap-distance-right:0" id="docshape32"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46</w:t>
      </w:r>
      <w:r>
        <w:rPr>
          <w:color w:val="231F20"/>
          <w:spacing w:val="20"/>
          <w:position w:val="4"/>
          <w:sz w:val="8"/>
        </w:rPr>
        <w:t> </w:t>
      </w:r>
      <w:r>
        <w:rPr>
          <w:color w:val="231F20"/>
          <w:sz w:val="13"/>
        </w:rPr>
        <w:t>The authors of this restriction must have had a bad taste in their mouths. Not only was Freemasonry, at that time,</w:t>
      </w:r>
      <w:r>
        <w:rPr>
          <w:color w:val="231F20"/>
          <w:spacing w:val="40"/>
          <w:sz w:val="13"/>
        </w:rPr>
        <w:t> </w:t>
      </w:r>
      <w:r>
        <w:rPr>
          <w:color w:val="231F20"/>
          <w:sz w:val="13"/>
        </w:rPr>
        <w:t>not anti-religious, but it was even fundamentally religious in spirit. On the other hand, it has always remained, except</w:t>
      </w:r>
      <w:r>
        <w:rPr>
          <w:color w:val="231F20"/>
          <w:spacing w:val="40"/>
          <w:sz w:val="13"/>
        </w:rPr>
        <w:t> </w:t>
      </w:r>
      <w:r>
        <w:rPr>
          <w:color w:val="231F20"/>
          <w:sz w:val="13"/>
        </w:rPr>
        <w:t>for about 1/10th of its members, notably in France, Belgium and Italy.</w:t>
      </w:r>
    </w:p>
    <w:p>
      <w:pPr>
        <w:spacing w:before="19"/>
        <w:ind w:left="155" w:right="0" w:firstLine="0"/>
        <w:jc w:val="both"/>
        <w:rPr>
          <w:sz w:val="13"/>
        </w:rPr>
      </w:pPr>
      <w:r>
        <w:rPr>
          <w:color w:val="231F20"/>
          <w:position w:val="4"/>
          <w:sz w:val="8"/>
        </w:rPr>
        <w:t>47</w:t>
      </w:r>
      <w:r>
        <w:rPr>
          <w:color w:val="231F20"/>
          <w:spacing w:val="11"/>
          <w:position w:val="4"/>
          <w:sz w:val="8"/>
        </w:rPr>
        <w:t> </w:t>
      </w:r>
      <w:r>
        <w:rPr>
          <w:color w:val="231F20"/>
          <w:sz w:val="13"/>
        </w:rPr>
        <w:t>In</w:t>
      </w:r>
      <w:r>
        <w:rPr>
          <w:color w:val="231F20"/>
          <w:spacing w:val="-1"/>
          <w:sz w:val="13"/>
        </w:rPr>
        <w:t> </w:t>
      </w:r>
      <w:r>
        <w:rPr>
          <w:i/>
          <w:color w:val="231F20"/>
          <w:sz w:val="13"/>
        </w:rPr>
        <w:t>The</w:t>
      </w:r>
      <w:r>
        <w:rPr>
          <w:i/>
          <w:color w:val="231F20"/>
          <w:spacing w:val="-1"/>
          <w:sz w:val="13"/>
        </w:rPr>
        <w:t> </w:t>
      </w:r>
      <w:r>
        <w:rPr>
          <w:i/>
          <w:color w:val="231F20"/>
          <w:sz w:val="13"/>
        </w:rPr>
        <w:t>Decameron</w:t>
      </w:r>
      <w:r>
        <w:rPr>
          <w:color w:val="231F20"/>
          <w:sz w:val="13"/>
        </w:rPr>
        <w:t>,</w:t>
      </w:r>
      <w:r>
        <w:rPr>
          <w:color w:val="231F20"/>
          <w:spacing w:val="-1"/>
          <w:sz w:val="13"/>
        </w:rPr>
        <w:t> </w:t>
      </w:r>
      <w:r>
        <w:rPr>
          <w:color w:val="231F20"/>
          <w:sz w:val="13"/>
        </w:rPr>
        <w:t>Boccacio</w:t>
      </w:r>
      <w:r>
        <w:rPr>
          <w:color w:val="231F20"/>
          <w:spacing w:val="-1"/>
          <w:sz w:val="13"/>
        </w:rPr>
        <w:t> </w:t>
      </w:r>
      <w:r>
        <w:rPr>
          <w:color w:val="231F20"/>
          <w:sz w:val="13"/>
        </w:rPr>
        <w:t>mentions</w:t>
      </w:r>
      <w:r>
        <w:rPr>
          <w:color w:val="231F20"/>
          <w:spacing w:val="-1"/>
          <w:sz w:val="13"/>
        </w:rPr>
        <w:t> </w:t>
      </w:r>
      <w:r>
        <w:rPr>
          <w:color w:val="231F20"/>
          <w:sz w:val="13"/>
        </w:rPr>
        <w:t>Manfred</w:t>
      </w:r>
      <w:r>
        <w:rPr>
          <w:color w:val="231F20"/>
          <w:spacing w:val="-1"/>
          <w:sz w:val="13"/>
        </w:rPr>
        <w:t> </w:t>
      </w:r>
      <w:r>
        <w:rPr>
          <w:color w:val="231F20"/>
          <w:sz w:val="13"/>
        </w:rPr>
        <w:t>and Conradin</w:t>
      </w:r>
      <w:r>
        <w:rPr>
          <w:color w:val="231F20"/>
          <w:spacing w:val="-4"/>
          <w:sz w:val="13"/>
        </w:rPr>
        <w:t> </w:t>
      </w:r>
      <w:r>
        <w:rPr>
          <w:color w:val="231F20"/>
          <w:sz w:val="13"/>
        </w:rPr>
        <w:t>several</w:t>
      </w:r>
      <w:r>
        <w:rPr>
          <w:color w:val="231F20"/>
          <w:spacing w:val="-1"/>
          <w:sz w:val="13"/>
        </w:rPr>
        <w:t> </w:t>
      </w:r>
      <w:r>
        <w:rPr>
          <w:color w:val="231F20"/>
          <w:spacing w:val="-2"/>
          <w:sz w:val="13"/>
        </w:rPr>
        <w:t>times.</w:t>
      </w:r>
    </w:p>
    <w:p>
      <w:pPr>
        <w:spacing w:before="17"/>
        <w:ind w:left="155" w:right="49" w:firstLine="0"/>
        <w:jc w:val="both"/>
        <w:rPr>
          <w:sz w:val="13"/>
        </w:rPr>
      </w:pPr>
      <w:r>
        <w:rPr>
          <w:color w:val="231F20"/>
          <w:position w:val="4"/>
          <w:sz w:val="8"/>
        </w:rPr>
        <w:t>48</w:t>
      </w:r>
      <w:r>
        <w:rPr>
          <w:color w:val="231F20"/>
          <w:spacing w:val="30"/>
          <w:position w:val="4"/>
          <w:sz w:val="8"/>
        </w:rPr>
        <w:t> </w:t>
      </w:r>
      <w:r>
        <w:rPr>
          <w:color w:val="231F20"/>
          <w:sz w:val="13"/>
        </w:rPr>
        <w:t>These</w:t>
      </w:r>
      <w:r>
        <w:rPr>
          <w:color w:val="231F20"/>
          <w:spacing w:val="17"/>
          <w:sz w:val="13"/>
        </w:rPr>
        <w:t> </w:t>
      </w:r>
      <w:r>
        <w:rPr>
          <w:color w:val="231F20"/>
          <w:sz w:val="13"/>
        </w:rPr>
        <w:t>reviews</w:t>
      </w:r>
      <w:r>
        <w:rPr>
          <w:color w:val="231F20"/>
          <w:spacing w:val="17"/>
          <w:sz w:val="13"/>
        </w:rPr>
        <w:t> </w:t>
      </w:r>
      <w:r>
        <w:rPr>
          <w:color w:val="231F20"/>
          <w:sz w:val="13"/>
        </w:rPr>
        <w:t>can</w:t>
      </w:r>
      <w:r>
        <w:rPr>
          <w:color w:val="231F20"/>
          <w:spacing w:val="17"/>
          <w:sz w:val="13"/>
        </w:rPr>
        <w:t> </w:t>
      </w:r>
      <w:r>
        <w:rPr>
          <w:color w:val="231F20"/>
          <w:sz w:val="13"/>
        </w:rPr>
        <w:t>be</w:t>
      </w:r>
      <w:r>
        <w:rPr>
          <w:color w:val="231F20"/>
          <w:spacing w:val="17"/>
          <w:sz w:val="13"/>
        </w:rPr>
        <w:t> </w:t>
      </w:r>
      <w:r>
        <w:rPr>
          <w:color w:val="231F20"/>
          <w:sz w:val="13"/>
        </w:rPr>
        <w:t>found</w:t>
      </w:r>
      <w:r>
        <w:rPr>
          <w:color w:val="231F20"/>
          <w:spacing w:val="17"/>
          <w:sz w:val="13"/>
        </w:rPr>
        <w:t> </w:t>
      </w:r>
      <w:r>
        <w:rPr>
          <w:color w:val="231F20"/>
          <w:sz w:val="13"/>
        </w:rPr>
        <w:t>in</w:t>
      </w:r>
      <w:r>
        <w:rPr>
          <w:color w:val="231F20"/>
          <w:spacing w:val="17"/>
          <w:sz w:val="13"/>
        </w:rPr>
        <w:t> </w:t>
      </w:r>
      <w:r>
        <w:rPr>
          <w:color w:val="231F20"/>
          <w:sz w:val="13"/>
        </w:rPr>
        <w:t>the</w:t>
      </w:r>
      <w:r>
        <w:rPr>
          <w:color w:val="231F20"/>
          <w:spacing w:val="17"/>
          <w:sz w:val="13"/>
        </w:rPr>
        <w:t> </w:t>
      </w:r>
      <w:r>
        <w:rPr>
          <w:color w:val="231F20"/>
          <w:sz w:val="13"/>
        </w:rPr>
        <w:t>work</w:t>
      </w:r>
      <w:r>
        <w:rPr>
          <w:color w:val="231F20"/>
          <w:spacing w:val="17"/>
          <w:sz w:val="13"/>
        </w:rPr>
        <w:t> </w:t>
      </w:r>
      <w:r>
        <w:rPr>
          <w:color w:val="231F20"/>
          <w:sz w:val="13"/>
        </w:rPr>
        <w:t>of</w:t>
      </w:r>
      <w:r>
        <w:rPr>
          <w:color w:val="231F20"/>
          <w:spacing w:val="17"/>
          <w:sz w:val="13"/>
        </w:rPr>
        <w:t> </w:t>
      </w:r>
      <w:r>
        <w:rPr>
          <w:color w:val="231F20"/>
          <w:sz w:val="13"/>
        </w:rPr>
        <w:t>Antonio</w:t>
      </w:r>
      <w:r>
        <w:rPr>
          <w:color w:val="231F20"/>
          <w:spacing w:val="17"/>
          <w:sz w:val="13"/>
        </w:rPr>
        <w:t> </w:t>
      </w:r>
      <w:r>
        <w:rPr>
          <w:color w:val="231F20"/>
          <w:sz w:val="13"/>
        </w:rPr>
        <w:t>Coen:</w:t>
      </w:r>
      <w:r>
        <w:rPr>
          <w:color w:val="231F20"/>
          <w:spacing w:val="17"/>
          <w:sz w:val="13"/>
        </w:rPr>
        <w:t> </w:t>
      </w:r>
      <w:r>
        <w:rPr>
          <w:i/>
          <w:color w:val="231F20"/>
          <w:sz w:val="13"/>
        </w:rPr>
        <w:t>Dante</w:t>
      </w:r>
      <w:r>
        <w:rPr>
          <w:i/>
          <w:color w:val="231F20"/>
          <w:spacing w:val="17"/>
          <w:sz w:val="13"/>
        </w:rPr>
        <w:t> </w:t>
      </w:r>
      <w:r>
        <w:rPr>
          <w:i/>
          <w:color w:val="231F20"/>
          <w:sz w:val="13"/>
        </w:rPr>
        <w:t>and</w:t>
      </w:r>
      <w:r>
        <w:rPr>
          <w:i/>
          <w:color w:val="231F20"/>
          <w:spacing w:val="17"/>
          <w:sz w:val="13"/>
        </w:rPr>
        <w:t> </w:t>
      </w:r>
      <w:r>
        <w:rPr>
          <w:i/>
          <w:color w:val="231F20"/>
          <w:sz w:val="13"/>
        </w:rPr>
        <w:t>the</w:t>
      </w:r>
      <w:r>
        <w:rPr>
          <w:i/>
          <w:color w:val="231F20"/>
          <w:spacing w:val="17"/>
          <w:sz w:val="13"/>
        </w:rPr>
        <w:t> </w:t>
      </w:r>
      <w:r>
        <w:rPr>
          <w:i/>
          <w:color w:val="231F20"/>
          <w:sz w:val="13"/>
        </w:rPr>
        <w:t>Initiatic</w:t>
      </w:r>
      <w:r>
        <w:rPr>
          <w:i/>
          <w:color w:val="231F20"/>
          <w:spacing w:val="17"/>
          <w:sz w:val="13"/>
        </w:rPr>
        <w:t> </w:t>
      </w:r>
      <w:r>
        <w:rPr>
          <w:i/>
          <w:color w:val="231F20"/>
          <w:sz w:val="13"/>
        </w:rPr>
        <w:t>Content</w:t>
      </w:r>
      <w:r>
        <w:rPr>
          <w:i/>
          <w:color w:val="231F20"/>
          <w:spacing w:val="17"/>
          <w:sz w:val="13"/>
        </w:rPr>
        <w:t> </w:t>
      </w:r>
      <w:r>
        <w:rPr>
          <w:i/>
          <w:color w:val="231F20"/>
          <w:sz w:val="13"/>
        </w:rPr>
        <w:t>of</w:t>
      </w:r>
      <w:r>
        <w:rPr>
          <w:i/>
          <w:color w:val="231F20"/>
          <w:spacing w:val="17"/>
          <w:sz w:val="13"/>
        </w:rPr>
        <w:t> </w:t>
      </w:r>
      <w:r>
        <w:rPr>
          <w:i/>
          <w:color w:val="231F20"/>
          <w:sz w:val="13"/>
        </w:rPr>
        <w:t>the</w:t>
      </w:r>
      <w:r>
        <w:rPr>
          <w:i/>
          <w:color w:val="231F20"/>
          <w:spacing w:val="17"/>
          <w:sz w:val="13"/>
        </w:rPr>
        <w:t> </w:t>
      </w:r>
      <w:r>
        <w:rPr>
          <w:i/>
          <w:color w:val="231F20"/>
          <w:sz w:val="13"/>
        </w:rPr>
        <w:t>New</w:t>
      </w:r>
      <w:r>
        <w:rPr>
          <w:i/>
          <w:color w:val="231F20"/>
          <w:spacing w:val="17"/>
          <w:sz w:val="13"/>
        </w:rPr>
        <w:t> </w:t>
      </w:r>
      <w:r>
        <w:rPr>
          <w:i/>
          <w:color w:val="231F20"/>
          <w:sz w:val="13"/>
        </w:rPr>
        <w:t>Life</w:t>
      </w:r>
      <w:r>
        <w:rPr>
          <w:color w:val="231F20"/>
          <w:sz w:val="13"/>
        </w:rPr>
        <w:t>.</w:t>
      </w:r>
      <w:r>
        <w:rPr>
          <w:color w:val="231F20"/>
          <w:spacing w:val="17"/>
          <w:sz w:val="13"/>
        </w:rPr>
        <w:t> </w:t>
      </w:r>
      <w:r>
        <w:rPr>
          <w:color w:val="231F20"/>
          <w:sz w:val="13"/>
        </w:rPr>
        <w:t>The</w:t>
      </w:r>
      <w:r>
        <w:rPr>
          <w:color w:val="231F20"/>
          <w:spacing w:val="40"/>
          <w:sz w:val="13"/>
        </w:rPr>
        <w:t> </w:t>
      </w:r>
      <w:r>
        <w:rPr>
          <w:color w:val="231F20"/>
          <w:spacing w:val="-2"/>
          <w:sz w:val="13"/>
        </w:rPr>
        <w:t>author</w:t>
      </w:r>
    </w:p>
    <w:p>
      <w:pPr>
        <w:spacing w:before="5"/>
        <w:ind w:left="155" w:right="143" w:firstLine="0"/>
        <w:jc w:val="both"/>
        <w:rPr>
          <w:sz w:val="13"/>
        </w:rPr>
      </w:pPr>
      <w:r>
        <w:rPr>
          <w:color w:val="231F20"/>
          <w:sz w:val="13"/>
        </w:rPr>
        <w:t>-who, at the end of his life, was Grand Master of the Grand Lodge of France, followed with sympathy one of the</w:t>
      </w:r>
      <w:r>
        <w:rPr>
          <w:color w:val="231F20"/>
          <w:spacing w:val="40"/>
          <w:sz w:val="13"/>
        </w:rPr>
        <w:t> </w:t>
      </w:r>
      <w:r>
        <w:rPr>
          <w:color w:val="231F20"/>
          <w:sz w:val="13"/>
        </w:rPr>
        <w:t>attempts to restore traditional principles in Freemasonry. We regret not having found in this work a reference to</w:t>
      </w:r>
      <w:r>
        <w:rPr>
          <w:color w:val="231F20"/>
          <w:spacing w:val="40"/>
          <w:sz w:val="13"/>
        </w:rPr>
        <w:t> </w:t>
      </w:r>
      <w:r>
        <w:rPr>
          <w:color w:val="231F20"/>
          <w:sz w:val="13"/>
        </w:rPr>
        <w:t>Guénon, for A. Coen was not unaware of his work </w:t>
      </w:r>
      <w:r>
        <w:rPr>
          <w:i/>
          <w:color w:val="231F20"/>
          <w:sz w:val="13"/>
        </w:rPr>
        <w:t>The Esotericism of Dante</w:t>
      </w:r>
      <w:r>
        <w:rPr>
          <w:color w:val="231F20"/>
          <w:sz w:val="13"/>
        </w:rPr>
        <w:t>. This should not prevent us from</w:t>
      </w:r>
      <w:r>
        <w:rPr>
          <w:color w:val="231F20"/>
          <w:spacing w:val="40"/>
          <w:sz w:val="13"/>
        </w:rPr>
        <w:t> </w:t>
      </w:r>
      <w:r>
        <w:rPr>
          <w:color w:val="231F20"/>
          <w:sz w:val="13"/>
        </w:rPr>
        <w:t>recognising the merits of the work to which we have referred, in which we find a number of interesting points of</w:t>
      </w:r>
      <w:r>
        <w:rPr>
          <w:color w:val="231F20"/>
          <w:spacing w:val="80"/>
          <w:sz w:val="13"/>
        </w:rPr>
        <w:t> </w:t>
      </w:r>
      <w:r>
        <w:rPr>
          <w:color w:val="231F20"/>
          <w:sz w:val="13"/>
        </w:rPr>
        <w:t>view, for example, in the symbolism of numbers, the "greeting" of the Faithful of Love, the death of Rachel, irony in</w:t>
      </w:r>
      <w:r>
        <w:rPr>
          <w:color w:val="231F20"/>
          <w:spacing w:val="40"/>
          <w:sz w:val="13"/>
        </w:rPr>
        <w:t> </w:t>
      </w:r>
      <w:r>
        <w:rPr>
          <w:color w:val="231F20"/>
          <w:sz w:val="13"/>
        </w:rPr>
        <w:t>the "Classes of Love", the "simulation". On this last point, it is reprehensible that the author has not made the</w:t>
      </w:r>
      <w:r>
        <w:rPr>
          <w:color w:val="231F20"/>
          <w:spacing w:val="40"/>
          <w:sz w:val="13"/>
        </w:rPr>
        <w:t> </w:t>
      </w:r>
      <w:r>
        <w:rPr>
          <w:color w:val="231F20"/>
          <w:sz w:val="13"/>
        </w:rPr>
        <w:t>comparison with the role played by the Appearance in </w:t>
      </w:r>
      <w:r>
        <w:rPr>
          <w:i/>
          <w:color w:val="231F20"/>
          <w:sz w:val="13"/>
        </w:rPr>
        <w:t>the Romance of the Rose</w:t>
      </w:r>
      <w:r>
        <w:rPr>
          <w:color w:val="231F20"/>
          <w:sz w:val="13"/>
        </w:rPr>
        <w:t>.</w:t>
      </w:r>
    </w:p>
    <w:p>
      <w:pPr>
        <w:spacing w:after="0"/>
        <w:jc w:val="both"/>
        <w:rPr>
          <w:sz w:val="13"/>
        </w:rPr>
        <w:sectPr>
          <w:pgSz w:w="8640" w:h="12960"/>
          <w:pgMar w:top="1320" w:bottom="280" w:left="1080" w:right="1080"/>
        </w:sectPr>
      </w:pPr>
    </w:p>
    <w:p>
      <w:pPr>
        <w:pStyle w:val="BodyText"/>
        <w:spacing w:line="244" w:lineRule="auto" w:before="77"/>
        <w:ind w:left="155" w:right="143" w:hanging="1"/>
        <w:jc w:val="both"/>
      </w:pPr>
      <w:r>
        <w:rPr>
          <w:color w:val="231F20"/>
        </w:rPr>
        <w:t>especially</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religious</w:t>
      </w:r>
      <w:r>
        <w:rPr>
          <w:color w:val="231F20"/>
          <w:spacing w:val="40"/>
        </w:rPr>
        <w:t> </w:t>
      </w:r>
      <w:r>
        <w:rPr>
          <w:color w:val="231F20"/>
        </w:rPr>
        <w:t>Orders</w:t>
      </w:r>
      <w:r>
        <w:rPr>
          <w:color w:val="231F20"/>
          <w:spacing w:val="40"/>
        </w:rPr>
        <w:t> </w:t>
      </w:r>
      <w:r>
        <w:rPr>
          <w:color w:val="231F20"/>
        </w:rPr>
        <w:t>which,</w:t>
      </w:r>
      <w:r>
        <w:rPr>
          <w:color w:val="231F20"/>
          <w:spacing w:val="40"/>
        </w:rPr>
        <w:t> </w:t>
      </w:r>
      <w:r>
        <w:rPr>
          <w:color w:val="231F20"/>
        </w:rPr>
        <w:t>like</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of</w:t>
      </w:r>
      <w:r>
        <w:rPr>
          <w:color w:val="231F20"/>
          <w:spacing w:val="40"/>
        </w:rPr>
        <w:t> </w:t>
      </w:r>
      <w:r>
        <w:rPr>
          <w:color w:val="231F20"/>
        </w:rPr>
        <w:t>Citeaux</w:t>
      </w:r>
      <w:r>
        <w:rPr>
          <w:color w:val="231F20"/>
          <w:position w:val="5"/>
          <w:sz w:val="11"/>
        </w:rPr>
        <w:t>49</w:t>
      </w:r>
      <w:r>
        <w:rPr>
          <w:color w:val="231F20"/>
        </w:rPr>
        <w:t>,</w:t>
      </w:r>
      <w:r>
        <w:rPr>
          <w:color w:val="231F20"/>
          <w:spacing w:val="40"/>
        </w:rPr>
        <w:t> </w:t>
      </w:r>
      <w:r>
        <w:rPr>
          <w:color w:val="231F20"/>
        </w:rPr>
        <w:t>depended directly on the Holy See. Things took a turn for the worse and the attack of Anagni took place, prepared by the first Estates General, organised by Philippe le Bel, where the deputies of the Church of France (with the exception, however, of the Abbot of Cîteaux) gave the king the upper hand against Pope Boniface VIII. In 1303, a French </w:t>
      </w:r>
      <w:r>
        <w:rPr>
          <w:color w:val="231F20"/>
        </w:rPr>
        <w:t>army commanded</w:t>
      </w:r>
      <w:r>
        <w:rPr>
          <w:color w:val="231F20"/>
          <w:spacing w:val="16"/>
        </w:rPr>
        <w:t> </w:t>
      </w:r>
      <w:r>
        <w:rPr>
          <w:color w:val="231F20"/>
        </w:rPr>
        <w:t>by</w:t>
      </w:r>
      <w:r>
        <w:rPr>
          <w:color w:val="231F20"/>
          <w:spacing w:val="16"/>
        </w:rPr>
        <w:t> </w:t>
      </w:r>
      <w:r>
        <w:rPr>
          <w:color w:val="231F20"/>
        </w:rPr>
        <w:t>the</w:t>
      </w:r>
      <w:r>
        <w:rPr>
          <w:color w:val="231F20"/>
          <w:spacing w:val="16"/>
        </w:rPr>
        <w:t> </w:t>
      </w:r>
      <w:r>
        <w:rPr>
          <w:color w:val="231F20"/>
        </w:rPr>
        <w:t>"legist"</w:t>
      </w:r>
      <w:r>
        <w:rPr>
          <w:color w:val="231F20"/>
          <w:spacing w:val="16"/>
        </w:rPr>
        <w:t> </w:t>
      </w:r>
      <w:r>
        <w:rPr>
          <w:color w:val="231F20"/>
        </w:rPr>
        <w:t>Nogaret,</w:t>
      </w:r>
      <w:r>
        <w:rPr>
          <w:color w:val="231F20"/>
          <w:spacing w:val="16"/>
        </w:rPr>
        <w:t> </w:t>
      </w:r>
      <w:r>
        <w:rPr>
          <w:color w:val="231F20"/>
        </w:rPr>
        <w:t>who</w:t>
      </w:r>
      <w:r>
        <w:rPr>
          <w:color w:val="231F20"/>
          <w:spacing w:val="16"/>
        </w:rPr>
        <w:t> </w:t>
      </w:r>
      <w:r>
        <w:rPr>
          <w:color w:val="231F20"/>
        </w:rPr>
        <w:t>had</w:t>
      </w:r>
      <w:r>
        <w:rPr>
          <w:color w:val="231F20"/>
          <w:spacing w:val="16"/>
        </w:rPr>
        <w:t> </w:t>
      </w:r>
      <w:r>
        <w:rPr>
          <w:color w:val="231F20"/>
        </w:rPr>
        <w:t>gone</w:t>
      </w:r>
      <w:r>
        <w:rPr>
          <w:color w:val="231F20"/>
          <w:spacing w:val="16"/>
        </w:rPr>
        <w:t> </w:t>
      </w:r>
      <w:r>
        <w:rPr>
          <w:color w:val="231F20"/>
        </w:rPr>
        <w:t>down</w:t>
      </w:r>
      <w:r>
        <w:rPr>
          <w:color w:val="231F20"/>
          <w:spacing w:val="16"/>
        </w:rPr>
        <w:t> </w:t>
      </w:r>
      <w:r>
        <w:rPr>
          <w:color w:val="231F20"/>
        </w:rPr>
        <w:t>to</w:t>
      </w:r>
      <w:r>
        <w:rPr>
          <w:color w:val="231F20"/>
          <w:spacing w:val="16"/>
        </w:rPr>
        <w:t> </w:t>
      </w:r>
      <w:r>
        <w:rPr>
          <w:color w:val="231F20"/>
        </w:rPr>
        <w:t>Italy,</w:t>
      </w:r>
      <w:r>
        <w:rPr>
          <w:color w:val="231F20"/>
          <w:spacing w:val="14"/>
        </w:rPr>
        <w:t> </w:t>
      </w:r>
      <w:r>
        <w:rPr>
          <w:color w:val="231F20"/>
        </w:rPr>
        <w:t>came</w:t>
      </w:r>
      <w:r>
        <w:rPr>
          <w:color w:val="231F20"/>
          <w:spacing w:val="16"/>
        </w:rPr>
        <w:t> </w:t>
      </w:r>
      <w:r>
        <w:rPr>
          <w:color w:val="231F20"/>
        </w:rPr>
        <w:t>in</w:t>
      </w:r>
      <w:r>
        <w:rPr>
          <w:color w:val="231F20"/>
          <w:spacing w:val="16"/>
        </w:rPr>
        <w:t> </w:t>
      </w:r>
      <w:r>
        <w:rPr>
          <w:color w:val="231F20"/>
        </w:rPr>
        <w:t>contact</w:t>
      </w:r>
      <w:r>
        <w:rPr>
          <w:color w:val="231F20"/>
          <w:spacing w:val="16"/>
        </w:rPr>
        <w:t> </w:t>
      </w:r>
      <w:r>
        <w:rPr>
          <w:color w:val="231F20"/>
        </w:rPr>
        <w:t>with a </w:t>
      </w:r>
      <w:r>
        <w:rPr>
          <w:i/>
          <w:color w:val="231F20"/>
        </w:rPr>
        <w:t>condottiero</w:t>
      </w:r>
      <w:r>
        <w:rPr>
          <w:color w:val="231F20"/>
        </w:rPr>
        <w:t>, Sciara Colonia, an enemy of Boniface VIII, who was then in the small village</w:t>
      </w:r>
      <w:r>
        <w:rPr>
          <w:color w:val="231F20"/>
          <w:spacing w:val="20"/>
        </w:rPr>
        <w:t> </w:t>
      </w:r>
      <w:r>
        <w:rPr>
          <w:color w:val="231F20"/>
        </w:rPr>
        <w:t>of</w:t>
      </w:r>
      <w:r>
        <w:rPr>
          <w:color w:val="231F20"/>
          <w:spacing w:val="20"/>
        </w:rPr>
        <w:t> </w:t>
      </w:r>
      <w:r>
        <w:rPr>
          <w:color w:val="231F20"/>
        </w:rPr>
        <w:t>Anagni,</w:t>
      </w:r>
      <w:r>
        <w:rPr>
          <w:color w:val="231F20"/>
          <w:spacing w:val="20"/>
        </w:rPr>
        <w:t> </w:t>
      </w:r>
      <w:r>
        <w:rPr>
          <w:color w:val="231F20"/>
        </w:rPr>
        <w:t>and</w:t>
      </w:r>
      <w:r>
        <w:rPr>
          <w:color w:val="231F20"/>
          <w:spacing w:val="20"/>
        </w:rPr>
        <w:t> </w:t>
      </w:r>
      <w:r>
        <w:rPr>
          <w:color w:val="231F20"/>
        </w:rPr>
        <w:t>was</w:t>
      </w:r>
      <w:r>
        <w:rPr>
          <w:color w:val="231F20"/>
          <w:spacing w:val="20"/>
        </w:rPr>
        <w:t> </w:t>
      </w:r>
      <w:r>
        <w:rPr>
          <w:color w:val="231F20"/>
        </w:rPr>
        <w:t>exercising</w:t>
      </w:r>
      <w:r>
        <w:rPr>
          <w:color w:val="231F20"/>
          <w:spacing w:val="20"/>
        </w:rPr>
        <w:t> </w:t>
      </w:r>
      <w:r>
        <w:rPr>
          <w:color w:val="231F20"/>
        </w:rPr>
        <w:t>such</w:t>
      </w:r>
      <w:r>
        <w:rPr>
          <w:color w:val="231F20"/>
          <w:spacing w:val="20"/>
        </w:rPr>
        <w:t> </w:t>
      </w:r>
      <w:r>
        <w:rPr>
          <w:color w:val="231F20"/>
        </w:rPr>
        <w:t>odious</w:t>
      </w:r>
      <w:r>
        <w:rPr>
          <w:color w:val="231F20"/>
          <w:spacing w:val="20"/>
        </w:rPr>
        <w:t> </w:t>
      </w:r>
      <w:r>
        <w:rPr>
          <w:color w:val="231F20"/>
        </w:rPr>
        <w:t>violence</w:t>
      </w:r>
      <w:r>
        <w:rPr>
          <w:color w:val="231F20"/>
          <w:spacing w:val="20"/>
        </w:rPr>
        <w:t> </w:t>
      </w:r>
      <w:r>
        <w:rPr>
          <w:color w:val="231F20"/>
        </w:rPr>
        <w:t>against</w:t>
      </w:r>
      <w:r>
        <w:rPr>
          <w:color w:val="231F20"/>
          <w:spacing w:val="20"/>
        </w:rPr>
        <w:t> </w:t>
      </w:r>
      <w:r>
        <w:rPr>
          <w:color w:val="231F20"/>
        </w:rPr>
        <w:t>the</w:t>
      </w:r>
      <w:r>
        <w:rPr>
          <w:color w:val="231F20"/>
          <w:spacing w:val="20"/>
        </w:rPr>
        <w:t> </w:t>
      </w:r>
      <w:r>
        <w:rPr>
          <w:color w:val="231F20"/>
        </w:rPr>
        <w:t>old</w:t>
      </w:r>
      <w:r>
        <w:rPr>
          <w:color w:val="231F20"/>
          <w:spacing w:val="20"/>
        </w:rPr>
        <w:t> </w:t>
      </w:r>
      <w:r>
        <w:rPr>
          <w:color w:val="231F20"/>
        </w:rPr>
        <w:t>pontiff</w:t>
      </w:r>
      <w:r>
        <w:rPr>
          <w:color w:val="231F20"/>
          <w:spacing w:val="20"/>
        </w:rPr>
        <w:t> </w:t>
      </w:r>
      <w:r>
        <w:rPr>
          <w:color w:val="231F20"/>
        </w:rPr>
        <w:t>that the latter died within a short time. "Descending into the tomb full of insults, with</w:t>
      </w:r>
      <w:r>
        <w:rPr>
          <w:color w:val="231F20"/>
          <w:spacing w:val="40"/>
        </w:rPr>
        <w:t> </w:t>
      </w:r>
      <w:r>
        <w:rPr>
          <w:color w:val="231F20"/>
        </w:rPr>
        <w:t>bitterness and humiliation, the Pope could say that a terrible revolution had been consummated and that the principle was victoriously confirmed, and that, for many centuries, social influence had exalted the vicar of Jesus Christ"</w:t>
      </w:r>
      <w:r>
        <w:rPr>
          <w:color w:val="231F20"/>
          <w:position w:val="5"/>
          <w:sz w:val="11"/>
        </w:rPr>
        <w:t>50</w:t>
      </w:r>
      <w:r>
        <w:rPr>
          <w:color w:val="231F20"/>
        </w:rPr>
        <w:t>.</w:t>
      </w:r>
    </w:p>
    <w:p>
      <w:pPr>
        <w:pStyle w:val="BodyText"/>
        <w:spacing w:before="16"/>
      </w:pPr>
    </w:p>
    <w:p>
      <w:pPr>
        <w:pStyle w:val="BodyText"/>
        <w:spacing w:line="244" w:lineRule="auto" w:before="1"/>
        <w:ind w:left="155" w:right="144" w:firstLine="514"/>
        <w:jc w:val="both"/>
      </w:pPr>
      <w:r>
        <w:rPr>
          <w:color w:val="231F20"/>
        </w:rPr>
        <w:t>The</w:t>
      </w:r>
      <w:r>
        <w:rPr>
          <w:color w:val="231F20"/>
          <w:spacing w:val="30"/>
        </w:rPr>
        <w:t> </w:t>
      </w:r>
      <w:r>
        <w:rPr>
          <w:color w:val="231F20"/>
        </w:rPr>
        <w:t>successor</w:t>
      </w:r>
      <w:r>
        <w:rPr>
          <w:color w:val="231F20"/>
          <w:spacing w:val="30"/>
        </w:rPr>
        <w:t> </w:t>
      </w:r>
      <w:r>
        <w:rPr>
          <w:color w:val="231F20"/>
        </w:rPr>
        <w:t>of</w:t>
      </w:r>
      <w:r>
        <w:rPr>
          <w:color w:val="231F20"/>
          <w:spacing w:val="30"/>
        </w:rPr>
        <w:t> </w:t>
      </w:r>
      <w:r>
        <w:rPr>
          <w:color w:val="231F20"/>
        </w:rPr>
        <w:t>Boniface</w:t>
      </w:r>
      <w:r>
        <w:rPr>
          <w:color w:val="231F20"/>
          <w:spacing w:val="30"/>
        </w:rPr>
        <w:t> </w:t>
      </w:r>
      <w:r>
        <w:rPr>
          <w:color w:val="231F20"/>
        </w:rPr>
        <w:t>VIII,</w:t>
      </w:r>
      <w:r>
        <w:rPr>
          <w:color w:val="231F20"/>
          <w:spacing w:val="30"/>
        </w:rPr>
        <w:t> </w:t>
      </w:r>
      <w:r>
        <w:rPr>
          <w:color w:val="231F20"/>
        </w:rPr>
        <w:t>he</w:t>
      </w:r>
      <w:r>
        <w:rPr>
          <w:color w:val="231F20"/>
          <w:spacing w:val="30"/>
        </w:rPr>
        <w:t> </w:t>
      </w:r>
      <w:r>
        <w:rPr>
          <w:color w:val="231F20"/>
        </w:rPr>
        <w:t>had</w:t>
      </w:r>
      <w:r>
        <w:rPr>
          <w:color w:val="231F20"/>
          <w:spacing w:val="30"/>
        </w:rPr>
        <w:t> </w:t>
      </w:r>
      <w:r>
        <w:rPr>
          <w:color w:val="231F20"/>
        </w:rPr>
        <w:t>a</w:t>
      </w:r>
      <w:r>
        <w:rPr>
          <w:color w:val="231F20"/>
          <w:spacing w:val="30"/>
        </w:rPr>
        <w:t> </w:t>
      </w:r>
      <w:r>
        <w:rPr>
          <w:color w:val="231F20"/>
        </w:rPr>
        <w:t>very</w:t>
      </w:r>
      <w:r>
        <w:rPr>
          <w:color w:val="231F20"/>
          <w:spacing w:val="30"/>
        </w:rPr>
        <w:t> </w:t>
      </w:r>
      <w:r>
        <w:rPr>
          <w:color w:val="231F20"/>
        </w:rPr>
        <w:t>short</w:t>
      </w:r>
      <w:r>
        <w:rPr>
          <w:color w:val="231F20"/>
          <w:spacing w:val="30"/>
        </w:rPr>
        <w:t> </w:t>
      </w:r>
      <w:r>
        <w:rPr>
          <w:color w:val="231F20"/>
        </w:rPr>
        <w:t>reign.</w:t>
      </w:r>
      <w:r>
        <w:rPr>
          <w:color w:val="231F20"/>
          <w:spacing w:val="30"/>
        </w:rPr>
        <w:t> </w:t>
      </w:r>
      <w:r>
        <w:rPr>
          <w:color w:val="231F20"/>
        </w:rPr>
        <w:t>The</w:t>
      </w:r>
      <w:r>
        <w:rPr>
          <w:color w:val="231F20"/>
          <w:spacing w:val="29"/>
        </w:rPr>
        <w:t> </w:t>
      </w:r>
      <w:r>
        <w:rPr>
          <w:color w:val="231F20"/>
        </w:rPr>
        <w:t>next</w:t>
      </w:r>
      <w:r>
        <w:rPr>
          <w:color w:val="231F20"/>
          <w:spacing w:val="30"/>
        </w:rPr>
        <w:t> </w:t>
      </w:r>
      <w:r>
        <w:rPr>
          <w:color w:val="231F20"/>
        </w:rPr>
        <w:t>conclave was</w:t>
      </w:r>
      <w:r>
        <w:rPr>
          <w:color w:val="231F20"/>
          <w:spacing w:val="28"/>
        </w:rPr>
        <w:t> </w:t>
      </w:r>
      <w:r>
        <w:rPr>
          <w:color w:val="231F20"/>
        </w:rPr>
        <w:t>dominated</w:t>
      </w:r>
      <w:r>
        <w:rPr>
          <w:color w:val="231F20"/>
          <w:spacing w:val="28"/>
        </w:rPr>
        <w:t> </w:t>
      </w:r>
      <w:r>
        <w:rPr>
          <w:color w:val="231F20"/>
        </w:rPr>
        <w:t>by</w:t>
      </w:r>
      <w:r>
        <w:rPr>
          <w:color w:val="231F20"/>
          <w:spacing w:val="28"/>
        </w:rPr>
        <w:t> </w:t>
      </w:r>
      <w:r>
        <w:rPr>
          <w:color w:val="231F20"/>
        </w:rPr>
        <w:t>French</w:t>
      </w:r>
      <w:r>
        <w:rPr>
          <w:color w:val="231F20"/>
          <w:spacing w:val="28"/>
        </w:rPr>
        <w:t> </w:t>
      </w:r>
      <w:r>
        <w:rPr>
          <w:color w:val="231F20"/>
        </w:rPr>
        <w:t>bishops:</w:t>
      </w:r>
      <w:r>
        <w:rPr>
          <w:color w:val="231F20"/>
          <w:spacing w:val="28"/>
        </w:rPr>
        <w:t> </w:t>
      </w:r>
      <w:r>
        <w:rPr>
          <w:color w:val="231F20"/>
        </w:rPr>
        <w:t>the</w:t>
      </w:r>
      <w:r>
        <w:rPr>
          <w:color w:val="231F20"/>
          <w:spacing w:val="28"/>
        </w:rPr>
        <w:t> </w:t>
      </w:r>
      <w:r>
        <w:rPr>
          <w:color w:val="231F20"/>
        </w:rPr>
        <w:t>Archbishop</w:t>
      </w:r>
      <w:r>
        <w:rPr>
          <w:color w:val="231F20"/>
          <w:spacing w:val="28"/>
        </w:rPr>
        <w:t> </w:t>
      </w:r>
      <w:r>
        <w:rPr>
          <w:color w:val="231F20"/>
        </w:rPr>
        <w:t>of</w:t>
      </w:r>
      <w:r>
        <w:rPr>
          <w:color w:val="231F20"/>
          <w:spacing w:val="28"/>
        </w:rPr>
        <w:t> </w:t>
      </w:r>
      <w:r>
        <w:rPr>
          <w:color w:val="231F20"/>
        </w:rPr>
        <w:t>Bordeaux</w:t>
      </w:r>
      <w:r>
        <w:rPr>
          <w:color w:val="231F20"/>
          <w:spacing w:val="28"/>
        </w:rPr>
        <w:t> </w:t>
      </w:r>
      <w:r>
        <w:rPr>
          <w:color w:val="231F20"/>
        </w:rPr>
        <w:t>was</w:t>
      </w:r>
      <w:r>
        <w:rPr>
          <w:color w:val="231F20"/>
          <w:spacing w:val="28"/>
        </w:rPr>
        <w:t> </w:t>
      </w:r>
      <w:r>
        <w:rPr>
          <w:color w:val="231F20"/>
        </w:rPr>
        <w:t>elected</w:t>
      </w:r>
      <w:r>
        <w:rPr>
          <w:color w:val="231F20"/>
          <w:spacing w:val="28"/>
        </w:rPr>
        <w:t> </w:t>
      </w:r>
      <w:r>
        <w:rPr>
          <w:color w:val="231F20"/>
        </w:rPr>
        <w:t>and</w:t>
      </w:r>
      <w:r>
        <w:rPr>
          <w:color w:val="231F20"/>
          <w:spacing w:val="28"/>
        </w:rPr>
        <w:t> </w:t>
      </w:r>
      <w:r>
        <w:rPr>
          <w:color w:val="231F20"/>
        </w:rPr>
        <w:t>took the</w:t>
      </w:r>
      <w:r>
        <w:rPr>
          <w:color w:val="231F20"/>
          <w:spacing w:val="28"/>
        </w:rPr>
        <w:t> </w:t>
      </w:r>
      <w:r>
        <w:rPr>
          <w:color w:val="231F20"/>
        </w:rPr>
        <w:t>name</w:t>
      </w:r>
      <w:r>
        <w:rPr>
          <w:color w:val="231F20"/>
          <w:spacing w:val="28"/>
        </w:rPr>
        <w:t> </w:t>
      </w:r>
      <w:r>
        <w:rPr>
          <w:color w:val="231F20"/>
        </w:rPr>
        <w:t>Clement</w:t>
      </w:r>
      <w:r>
        <w:rPr>
          <w:color w:val="231F20"/>
          <w:spacing w:val="28"/>
        </w:rPr>
        <w:t> </w:t>
      </w:r>
      <w:r>
        <w:rPr>
          <w:color w:val="231F20"/>
        </w:rPr>
        <w:t>V;</w:t>
      </w:r>
      <w:r>
        <w:rPr>
          <w:color w:val="231F20"/>
          <w:spacing w:val="28"/>
        </w:rPr>
        <w:t> </w:t>
      </w:r>
      <w:r>
        <w:rPr>
          <w:color w:val="231F20"/>
        </w:rPr>
        <w:t>he</w:t>
      </w:r>
      <w:r>
        <w:rPr>
          <w:color w:val="231F20"/>
          <w:spacing w:val="28"/>
        </w:rPr>
        <w:t> </w:t>
      </w:r>
      <w:r>
        <w:rPr>
          <w:color w:val="231F20"/>
        </w:rPr>
        <w:t>left</w:t>
      </w:r>
      <w:r>
        <w:rPr>
          <w:color w:val="231F20"/>
          <w:spacing w:val="28"/>
        </w:rPr>
        <w:t> </w:t>
      </w:r>
      <w:r>
        <w:rPr>
          <w:color w:val="231F20"/>
        </w:rPr>
        <w:t>Rome</w:t>
      </w:r>
      <w:r>
        <w:rPr>
          <w:color w:val="231F20"/>
          <w:spacing w:val="28"/>
        </w:rPr>
        <w:t> </w:t>
      </w:r>
      <w:r>
        <w:rPr>
          <w:color w:val="231F20"/>
        </w:rPr>
        <w:t>and</w:t>
      </w:r>
      <w:r>
        <w:rPr>
          <w:color w:val="231F20"/>
          <w:spacing w:val="28"/>
        </w:rPr>
        <w:t> </w:t>
      </w:r>
      <w:r>
        <w:rPr>
          <w:color w:val="231F20"/>
        </w:rPr>
        <w:t>came</w:t>
      </w:r>
      <w:r>
        <w:rPr>
          <w:color w:val="231F20"/>
          <w:spacing w:val="28"/>
        </w:rPr>
        <w:t> </w:t>
      </w:r>
      <w:r>
        <w:rPr>
          <w:color w:val="231F20"/>
        </w:rPr>
        <w:t>to</w:t>
      </w:r>
      <w:r>
        <w:rPr>
          <w:color w:val="231F20"/>
          <w:spacing w:val="28"/>
        </w:rPr>
        <w:t> </w:t>
      </w:r>
      <w:r>
        <w:rPr>
          <w:color w:val="231F20"/>
        </w:rPr>
        <w:t>reside</w:t>
      </w:r>
      <w:r>
        <w:rPr>
          <w:color w:val="231F20"/>
          <w:spacing w:val="28"/>
        </w:rPr>
        <w:t> </w:t>
      </w:r>
      <w:r>
        <w:rPr>
          <w:color w:val="231F20"/>
        </w:rPr>
        <w:t>in</w:t>
      </w:r>
      <w:r>
        <w:rPr>
          <w:color w:val="231F20"/>
          <w:spacing w:val="28"/>
        </w:rPr>
        <w:t> </w:t>
      </w:r>
      <w:r>
        <w:rPr>
          <w:color w:val="231F20"/>
        </w:rPr>
        <w:t>Avignon.</w:t>
      </w:r>
      <w:r>
        <w:rPr>
          <w:color w:val="231F20"/>
          <w:spacing w:val="27"/>
        </w:rPr>
        <w:t> </w:t>
      </w:r>
      <w:r>
        <w:rPr>
          <w:color w:val="231F20"/>
        </w:rPr>
        <w:t>Many</w:t>
      </w:r>
      <w:r>
        <w:rPr>
          <w:color w:val="231F20"/>
          <w:spacing w:val="28"/>
        </w:rPr>
        <w:t> </w:t>
      </w:r>
      <w:r>
        <w:rPr>
          <w:color w:val="231F20"/>
        </w:rPr>
        <w:t>called</w:t>
      </w:r>
      <w:r>
        <w:rPr>
          <w:color w:val="231F20"/>
          <w:spacing w:val="28"/>
        </w:rPr>
        <w:t> </w:t>
      </w:r>
      <w:r>
        <w:rPr>
          <w:color w:val="231F20"/>
        </w:rPr>
        <w:t>this exile "the Babylonian captivity". Clement V had the sad honour of having allowed </w:t>
      </w:r>
      <w:r>
        <w:rPr>
          <w:color w:val="231F20"/>
        </w:rPr>
        <w:t>the destruction of the Order of the Templars.</w:t>
      </w:r>
    </w:p>
    <w:p>
      <w:pPr>
        <w:pStyle w:val="BodyText"/>
      </w:pPr>
    </w:p>
    <w:p>
      <w:pPr>
        <w:pStyle w:val="BodyText"/>
        <w:spacing w:before="13"/>
      </w:pPr>
    </w:p>
    <w:p>
      <w:pPr>
        <w:spacing w:before="1"/>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2" w:firstLine="514"/>
        <w:jc w:val="both"/>
      </w:pPr>
      <w:r>
        <w:rPr>
          <w:color w:val="231F20"/>
        </w:rPr>
        <w:t>Let's</w:t>
      </w:r>
      <w:r>
        <w:rPr>
          <w:color w:val="231F20"/>
          <w:spacing w:val="40"/>
        </w:rPr>
        <w:t> </w:t>
      </w:r>
      <w:r>
        <w:rPr>
          <w:color w:val="231F20"/>
        </w:rPr>
        <w:t>take</w:t>
      </w:r>
      <w:r>
        <w:rPr>
          <w:color w:val="231F20"/>
          <w:spacing w:val="40"/>
        </w:rPr>
        <w:t> </w:t>
      </w:r>
      <w:r>
        <w:rPr>
          <w:color w:val="231F20"/>
        </w:rPr>
        <w:t>a</w:t>
      </w:r>
      <w:r>
        <w:rPr>
          <w:color w:val="231F20"/>
          <w:spacing w:val="40"/>
        </w:rPr>
        <w:t> </w:t>
      </w:r>
      <w:r>
        <w:rPr>
          <w:color w:val="231F20"/>
        </w:rPr>
        <w:t>look</w:t>
      </w:r>
      <w:r>
        <w:rPr>
          <w:color w:val="231F20"/>
          <w:spacing w:val="40"/>
        </w:rPr>
        <w:t> </w:t>
      </w:r>
      <w:r>
        <w:rPr>
          <w:color w:val="231F20"/>
        </w:rPr>
        <w:t>at</w:t>
      </w:r>
      <w:r>
        <w:rPr>
          <w:color w:val="231F20"/>
          <w:spacing w:val="40"/>
        </w:rPr>
        <w:t> </w:t>
      </w:r>
      <w:r>
        <w:rPr>
          <w:color w:val="231F20"/>
        </w:rPr>
        <w:t>some</w:t>
      </w:r>
      <w:r>
        <w:rPr>
          <w:color w:val="231F20"/>
          <w:spacing w:val="40"/>
        </w:rPr>
        <w:t> </w:t>
      </w:r>
      <w:r>
        <w:rPr>
          <w:color w:val="231F20"/>
        </w:rPr>
        <w:t>quotes</w:t>
      </w:r>
      <w:r>
        <w:rPr>
          <w:color w:val="231F20"/>
          <w:spacing w:val="40"/>
        </w:rPr>
        <w:t> </w:t>
      </w:r>
      <w:r>
        <w:rPr>
          <w:color w:val="231F20"/>
        </w:rPr>
        <w:t>from</w:t>
      </w:r>
      <w:r>
        <w:rPr>
          <w:color w:val="231F20"/>
          <w:spacing w:val="40"/>
        </w:rPr>
        <w:t> </w:t>
      </w:r>
      <w:r>
        <w:rPr>
          <w:color w:val="231F20"/>
        </w:rPr>
        <w:t>the</w:t>
      </w:r>
      <w:r>
        <w:rPr>
          <w:color w:val="231F20"/>
          <w:spacing w:val="40"/>
        </w:rPr>
        <w:t> </w:t>
      </w:r>
      <w:r>
        <w:rPr>
          <w:i/>
          <w:color w:val="231F20"/>
        </w:rPr>
        <w:t>Secret</w:t>
      </w:r>
      <w:r>
        <w:rPr>
          <w:i/>
          <w:color w:val="231F20"/>
          <w:spacing w:val="40"/>
        </w:rPr>
        <w:t> </w:t>
      </w:r>
      <w:r>
        <w:rPr>
          <w:i/>
          <w:color w:val="231F20"/>
        </w:rPr>
        <w:t>Dossier</w:t>
      </w:r>
      <w:r>
        <w:rPr>
          <w:color w:val="231F20"/>
        </w:rPr>
        <w:t>.</w:t>
      </w:r>
      <w:r>
        <w:rPr>
          <w:color w:val="231F20"/>
          <w:spacing w:val="40"/>
        </w:rPr>
        <w:t> </w:t>
      </w:r>
      <w:r>
        <w:rPr>
          <w:color w:val="231F20"/>
        </w:rPr>
        <w:t>The</w:t>
      </w:r>
      <w:r>
        <w:rPr>
          <w:color w:val="231F20"/>
          <w:spacing w:val="40"/>
        </w:rPr>
        <w:t> </w:t>
      </w:r>
      <w:r>
        <w:rPr>
          <w:color w:val="231F20"/>
        </w:rPr>
        <w:t>authors</w:t>
      </w:r>
      <w:r>
        <w:rPr>
          <w:color w:val="231F20"/>
          <w:spacing w:val="40"/>
        </w:rPr>
        <w:t> </w:t>
      </w:r>
      <w:r>
        <w:rPr>
          <w:color w:val="231F20"/>
        </w:rPr>
        <w:t>open certain</w:t>
      </w:r>
      <w:r>
        <w:rPr>
          <w:color w:val="231F20"/>
          <w:spacing w:val="40"/>
        </w:rPr>
        <w:t> </w:t>
      </w:r>
      <w:r>
        <w:rPr>
          <w:color w:val="231F20"/>
        </w:rPr>
        <w:t>perspectives</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role</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financial</w:t>
      </w:r>
      <w:r>
        <w:rPr>
          <w:color w:val="231F20"/>
          <w:spacing w:val="40"/>
        </w:rPr>
        <w:t> </w:t>
      </w:r>
      <w:r>
        <w:rPr>
          <w:color w:val="231F20"/>
        </w:rPr>
        <w:t>rivalries</w:t>
      </w:r>
      <w:r>
        <w:rPr>
          <w:color w:val="231F20"/>
          <w:spacing w:val="40"/>
        </w:rPr>
        <w:t> </w:t>
      </w:r>
      <w:r>
        <w:rPr>
          <w:color w:val="231F20"/>
        </w:rPr>
        <w:t>of</w:t>
      </w:r>
      <w:r>
        <w:rPr>
          <w:color w:val="231F20"/>
          <w:spacing w:val="40"/>
        </w:rPr>
        <w:t> </w:t>
      </w:r>
      <w:r>
        <w:rPr>
          <w:color w:val="231F20"/>
        </w:rPr>
        <w:t>capitalism</w:t>
      </w:r>
      <w:r>
        <w:rPr>
          <w:color w:val="231F20"/>
          <w:spacing w:val="40"/>
        </w:rPr>
        <w:t> </w:t>
      </w:r>
      <w:r>
        <w:rPr>
          <w:color w:val="231F20"/>
        </w:rPr>
        <w:t>could</w:t>
      </w:r>
      <w:r>
        <w:rPr>
          <w:color w:val="231F20"/>
          <w:spacing w:val="40"/>
        </w:rPr>
        <w:t> </w:t>
      </w:r>
      <w:r>
        <w:rPr>
          <w:color w:val="231F20"/>
        </w:rPr>
        <w:t>have played in the destruction of the Order of the Temple. "The Templars were, from certain points</w:t>
      </w:r>
      <w:r>
        <w:rPr>
          <w:color w:val="231F20"/>
          <w:spacing w:val="17"/>
        </w:rPr>
        <w:t> </w:t>
      </w:r>
      <w:r>
        <w:rPr>
          <w:color w:val="231F20"/>
        </w:rPr>
        <w:t>of</w:t>
      </w:r>
      <w:r>
        <w:rPr>
          <w:color w:val="231F20"/>
          <w:spacing w:val="17"/>
        </w:rPr>
        <w:t> </w:t>
      </w:r>
      <w:r>
        <w:rPr>
          <w:color w:val="231F20"/>
        </w:rPr>
        <w:t>view,</w:t>
      </w:r>
      <w:r>
        <w:rPr>
          <w:color w:val="231F20"/>
          <w:spacing w:val="17"/>
        </w:rPr>
        <w:t> </w:t>
      </w:r>
      <w:r>
        <w:rPr>
          <w:color w:val="231F20"/>
        </w:rPr>
        <w:t>a</w:t>
      </w:r>
      <w:r>
        <w:rPr>
          <w:color w:val="231F20"/>
          <w:spacing w:val="17"/>
        </w:rPr>
        <w:t> </w:t>
      </w:r>
      <w:r>
        <w:rPr>
          <w:color w:val="231F20"/>
        </w:rPr>
        <w:t>kind</w:t>
      </w:r>
      <w:r>
        <w:rPr>
          <w:color w:val="231F20"/>
          <w:spacing w:val="17"/>
        </w:rPr>
        <w:t> </w:t>
      </w:r>
      <w:r>
        <w:rPr>
          <w:color w:val="231F20"/>
        </w:rPr>
        <w:t>of</w:t>
      </w:r>
      <w:r>
        <w:rPr>
          <w:color w:val="231F20"/>
          <w:spacing w:val="17"/>
        </w:rPr>
        <w:t> </w:t>
      </w:r>
      <w:r>
        <w:rPr>
          <w:color w:val="231F20"/>
        </w:rPr>
        <w:t>rival</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Italian</w:t>
      </w:r>
      <w:r>
        <w:rPr>
          <w:color w:val="231F20"/>
          <w:spacing w:val="17"/>
        </w:rPr>
        <w:t> </w:t>
      </w:r>
      <w:r>
        <w:rPr>
          <w:color w:val="231F20"/>
        </w:rPr>
        <w:t>bankers,</w:t>
      </w:r>
      <w:r>
        <w:rPr>
          <w:color w:val="231F20"/>
          <w:spacing w:val="17"/>
        </w:rPr>
        <w:t> </w:t>
      </w:r>
      <w:r>
        <w:rPr>
          <w:color w:val="231F20"/>
        </w:rPr>
        <w:t>who</w:t>
      </w:r>
      <w:r>
        <w:rPr>
          <w:color w:val="231F20"/>
          <w:spacing w:val="17"/>
        </w:rPr>
        <w:t> </w:t>
      </w:r>
      <w:r>
        <w:rPr>
          <w:color w:val="231F20"/>
        </w:rPr>
        <w:t>did</w:t>
      </w:r>
      <w:r>
        <w:rPr>
          <w:color w:val="231F20"/>
          <w:spacing w:val="17"/>
        </w:rPr>
        <w:t> </w:t>
      </w:r>
      <w:r>
        <w:rPr>
          <w:color w:val="231F20"/>
        </w:rPr>
        <w:t>not</w:t>
      </w:r>
      <w:r>
        <w:rPr>
          <w:color w:val="231F20"/>
          <w:spacing w:val="17"/>
        </w:rPr>
        <w:t> </w:t>
      </w:r>
      <w:r>
        <w:rPr>
          <w:color w:val="231F20"/>
        </w:rPr>
        <w:t>look</w:t>
      </w:r>
      <w:r>
        <w:rPr>
          <w:color w:val="231F20"/>
          <w:spacing w:val="17"/>
        </w:rPr>
        <w:t> </w:t>
      </w:r>
      <w:r>
        <w:rPr>
          <w:color w:val="231F20"/>
        </w:rPr>
        <w:t>very</w:t>
      </w:r>
      <w:r>
        <w:rPr>
          <w:color w:val="231F20"/>
          <w:spacing w:val="17"/>
        </w:rPr>
        <w:t> </w:t>
      </w:r>
      <w:r>
        <w:rPr>
          <w:color w:val="231F20"/>
        </w:rPr>
        <w:t>favourably on them. Indeed, the Order, being a sovereign power, dealt with the princes on a one-to- one basis, and the transactions that took place with the Temple were always to a good</w:t>
      </w:r>
      <w:r>
        <w:rPr>
          <w:color w:val="231F20"/>
          <w:spacing w:val="80"/>
        </w:rPr>
        <w:t> </w:t>
      </w:r>
      <w:r>
        <w:rPr>
          <w:color w:val="231F20"/>
        </w:rPr>
        <w:t>end, whereas the dealings with the Italian bankers were at the mercy of a royal order, hindering</w:t>
      </w:r>
      <w:r>
        <w:rPr>
          <w:color w:val="231F20"/>
          <w:spacing w:val="26"/>
        </w:rPr>
        <w:t> </w:t>
      </w:r>
      <w:r>
        <w:rPr>
          <w:color w:val="231F20"/>
        </w:rPr>
        <w:t>the</w:t>
      </w:r>
      <w:r>
        <w:rPr>
          <w:color w:val="231F20"/>
          <w:spacing w:val="26"/>
        </w:rPr>
        <w:t> </w:t>
      </w:r>
      <w:r>
        <w:rPr>
          <w:color w:val="231F20"/>
        </w:rPr>
        <w:t>business</w:t>
      </w:r>
      <w:r>
        <w:rPr>
          <w:color w:val="231F20"/>
          <w:spacing w:val="26"/>
        </w:rPr>
        <w:t> </w:t>
      </w:r>
      <w:r>
        <w:rPr>
          <w:color w:val="231F20"/>
        </w:rPr>
        <w:t>of</w:t>
      </w:r>
      <w:r>
        <w:rPr>
          <w:color w:val="231F20"/>
          <w:spacing w:val="27"/>
        </w:rPr>
        <w:t> </w:t>
      </w:r>
      <w:r>
        <w:rPr>
          <w:color w:val="231F20"/>
        </w:rPr>
        <w:t>the</w:t>
      </w:r>
      <w:r>
        <w:rPr>
          <w:color w:val="231F20"/>
          <w:spacing w:val="26"/>
        </w:rPr>
        <w:t> </w:t>
      </w:r>
      <w:r>
        <w:rPr>
          <w:color w:val="231F20"/>
        </w:rPr>
        <w:t>Lombards.</w:t>
      </w:r>
      <w:r>
        <w:rPr>
          <w:color w:val="231F20"/>
          <w:spacing w:val="63"/>
        </w:rPr>
        <w:t>  </w:t>
      </w:r>
      <w:r>
        <w:rPr>
          <w:color w:val="231F20"/>
        </w:rPr>
        <w:t>During</w:t>
      </w:r>
      <w:r>
        <w:rPr>
          <w:color w:val="231F20"/>
          <w:spacing w:val="26"/>
        </w:rPr>
        <w:t> </w:t>
      </w:r>
      <w:r>
        <w:rPr>
          <w:color w:val="231F20"/>
        </w:rPr>
        <w:t>the</w:t>
      </w:r>
      <w:r>
        <w:rPr>
          <w:color w:val="231F20"/>
          <w:spacing w:val="26"/>
        </w:rPr>
        <w:t> </w:t>
      </w:r>
      <w:r>
        <w:rPr>
          <w:color w:val="231F20"/>
        </w:rPr>
        <w:t>Seventh</w:t>
      </w:r>
      <w:r>
        <w:rPr>
          <w:color w:val="231F20"/>
          <w:spacing w:val="27"/>
        </w:rPr>
        <w:t> </w:t>
      </w:r>
      <w:r>
        <w:rPr>
          <w:color w:val="231F20"/>
        </w:rPr>
        <w:t>Crusade,</w:t>
      </w:r>
      <w:r>
        <w:rPr>
          <w:color w:val="231F20"/>
          <w:spacing w:val="26"/>
        </w:rPr>
        <w:t> </w:t>
      </w:r>
      <w:r>
        <w:rPr>
          <w:color w:val="231F20"/>
        </w:rPr>
        <w:t>Louis</w:t>
      </w:r>
      <w:r>
        <w:rPr>
          <w:color w:val="231F20"/>
          <w:spacing w:val="26"/>
        </w:rPr>
        <w:t> </w:t>
      </w:r>
      <w:r>
        <w:rPr>
          <w:color w:val="231F20"/>
        </w:rPr>
        <w:t>XI</w:t>
      </w:r>
      <w:r>
        <w:rPr>
          <w:color w:val="231F20"/>
          <w:spacing w:val="26"/>
        </w:rPr>
        <w:t> </w:t>
      </w:r>
      <w:r>
        <w:rPr>
          <w:color w:val="231F20"/>
          <w:spacing w:val="-5"/>
        </w:rPr>
        <w:t>had</w:t>
      </w:r>
    </w:p>
    <w:p>
      <w:pPr>
        <w:pStyle w:val="BodyText"/>
        <w:spacing w:line="247" w:lineRule="auto" w:before="8"/>
        <w:ind w:left="155" w:right="143"/>
        <w:jc w:val="both"/>
      </w:pPr>
      <w:r>
        <w:rPr>
          <w:color w:val="231F20"/>
        </w:rPr>
        <w:t>asked them for a lot of money and, after his return, through his intermediaries, </w:t>
      </w:r>
      <w:r>
        <w:rPr>
          <w:color w:val="231F20"/>
        </w:rPr>
        <w:t>he dispatched</w:t>
      </w:r>
      <w:r>
        <w:rPr>
          <w:color w:val="231F20"/>
          <w:spacing w:val="12"/>
        </w:rPr>
        <w:t> </w:t>
      </w:r>
      <w:r>
        <w:rPr>
          <w:color w:val="231F20"/>
        </w:rPr>
        <w:t>the</w:t>
      </w:r>
      <w:r>
        <w:rPr>
          <w:color w:val="231F20"/>
          <w:spacing w:val="13"/>
        </w:rPr>
        <w:t> </w:t>
      </w:r>
      <w:r>
        <w:rPr>
          <w:color w:val="231F20"/>
        </w:rPr>
        <w:t>funds</w:t>
      </w:r>
      <w:r>
        <w:rPr>
          <w:color w:val="231F20"/>
          <w:spacing w:val="11"/>
        </w:rPr>
        <w:t> </w:t>
      </w:r>
      <w:r>
        <w:rPr>
          <w:color w:val="231F20"/>
        </w:rPr>
        <w:t>in</w:t>
      </w:r>
      <w:r>
        <w:rPr>
          <w:color w:val="231F20"/>
          <w:spacing w:val="12"/>
        </w:rPr>
        <w:t> </w:t>
      </w:r>
      <w:r>
        <w:rPr>
          <w:color w:val="231F20"/>
        </w:rPr>
        <w:t>the</w:t>
      </w:r>
      <w:r>
        <w:rPr>
          <w:color w:val="231F20"/>
          <w:spacing w:val="13"/>
        </w:rPr>
        <w:t> </w:t>
      </w:r>
      <w:r>
        <w:rPr>
          <w:color w:val="231F20"/>
        </w:rPr>
        <w:t>Holy</w:t>
      </w:r>
      <w:r>
        <w:rPr>
          <w:color w:val="231F20"/>
          <w:spacing w:val="12"/>
        </w:rPr>
        <w:t> </w:t>
      </w:r>
      <w:r>
        <w:rPr>
          <w:color w:val="231F20"/>
        </w:rPr>
        <w:t>Land.</w:t>
      </w:r>
      <w:r>
        <w:rPr>
          <w:color w:val="231F20"/>
          <w:spacing w:val="33"/>
        </w:rPr>
        <w:t>  </w:t>
      </w:r>
      <w:r>
        <w:rPr>
          <w:color w:val="231F20"/>
        </w:rPr>
        <w:t>Thus,</w:t>
      </w:r>
      <w:r>
        <w:rPr>
          <w:color w:val="231F20"/>
          <w:spacing w:val="13"/>
        </w:rPr>
        <w:t> </w:t>
      </w:r>
      <w:r>
        <w:rPr>
          <w:color w:val="231F20"/>
        </w:rPr>
        <w:t>under</w:t>
      </w:r>
      <w:r>
        <w:rPr>
          <w:color w:val="231F20"/>
          <w:spacing w:val="12"/>
        </w:rPr>
        <w:t> </w:t>
      </w:r>
      <w:r>
        <w:rPr>
          <w:color w:val="231F20"/>
        </w:rPr>
        <w:t>Philippe</w:t>
      </w:r>
      <w:r>
        <w:rPr>
          <w:color w:val="231F20"/>
          <w:spacing w:val="13"/>
        </w:rPr>
        <w:t> </w:t>
      </w:r>
      <w:r>
        <w:rPr>
          <w:color w:val="231F20"/>
        </w:rPr>
        <w:t>le</w:t>
      </w:r>
      <w:r>
        <w:rPr>
          <w:color w:val="231F20"/>
          <w:spacing w:val="12"/>
        </w:rPr>
        <w:t> </w:t>
      </w:r>
      <w:r>
        <w:rPr>
          <w:color w:val="231F20"/>
        </w:rPr>
        <w:t>Bel,</w:t>
      </w:r>
      <w:r>
        <w:rPr>
          <w:color w:val="231F20"/>
          <w:spacing w:val="13"/>
        </w:rPr>
        <w:t> </w:t>
      </w:r>
      <w:r>
        <w:rPr>
          <w:color w:val="231F20"/>
        </w:rPr>
        <w:t>the</w:t>
      </w:r>
      <w:r>
        <w:rPr>
          <w:color w:val="231F20"/>
          <w:spacing w:val="12"/>
        </w:rPr>
        <w:t> </w:t>
      </w:r>
      <w:r>
        <w:rPr>
          <w:color w:val="231F20"/>
        </w:rPr>
        <w:t>Order's</w:t>
      </w:r>
      <w:r>
        <w:rPr>
          <w:color w:val="231F20"/>
          <w:spacing w:val="11"/>
        </w:rPr>
        <w:t> </w:t>
      </w:r>
      <w:r>
        <w:rPr>
          <w:color w:val="231F20"/>
          <w:spacing w:val="-2"/>
        </w:rPr>
        <w:t>favour</w:t>
      </w:r>
    </w:p>
    <w:p>
      <w:pPr>
        <w:pStyle w:val="BodyText"/>
        <w:spacing w:line="194" w:lineRule="exact"/>
        <w:ind w:left="155"/>
        <w:jc w:val="both"/>
      </w:pPr>
      <w:r>
        <w:rPr>
          <w:color w:val="231F20"/>
        </w:rPr>
        <w:t>was</w:t>
      </w:r>
      <w:r>
        <w:rPr>
          <w:color w:val="231F20"/>
          <w:spacing w:val="21"/>
        </w:rPr>
        <w:t> </w:t>
      </w:r>
      <w:r>
        <w:rPr>
          <w:color w:val="231F20"/>
        </w:rPr>
        <w:t>eclipsed,</w:t>
      </w:r>
      <w:r>
        <w:rPr>
          <w:color w:val="231F20"/>
          <w:spacing w:val="21"/>
        </w:rPr>
        <w:t> </w:t>
      </w:r>
      <w:r>
        <w:rPr>
          <w:color w:val="231F20"/>
        </w:rPr>
        <w:t>for</w:t>
      </w:r>
      <w:r>
        <w:rPr>
          <w:color w:val="231F20"/>
          <w:spacing w:val="21"/>
        </w:rPr>
        <w:t> </w:t>
      </w:r>
      <w:r>
        <w:rPr>
          <w:color w:val="231F20"/>
        </w:rPr>
        <w:t>the</w:t>
      </w:r>
      <w:r>
        <w:rPr>
          <w:color w:val="231F20"/>
          <w:spacing w:val="22"/>
        </w:rPr>
        <w:t> </w:t>
      </w:r>
      <w:r>
        <w:rPr>
          <w:color w:val="231F20"/>
        </w:rPr>
        <w:t>king</w:t>
      </w:r>
      <w:r>
        <w:rPr>
          <w:color w:val="231F20"/>
          <w:spacing w:val="21"/>
        </w:rPr>
        <w:t> </w:t>
      </w:r>
      <w:r>
        <w:rPr>
          <w:color w:val="231F20"/>
        </w:rPr>
        <w:t>took,</w:t>
      </w:r>
      <w:r>
        <w:rPr>
          <w:color w:val="231F20"/>
          <w:spacing w:val="21"/>
        </w:rPr>
        <w:t> </w:t>
      </w:r>
      <w:r>
        <w:rPr>
          <w:color w:val="231F20"/>
        </w:rPr>
        <w:t>as</w:t>
      </w:r>
      <w:r>
        <w:rPr>
          <w:color w:val="231F20"/>
          <w:spacing w:val="22"/>
        </w:rPr>
        <w:t> </w:t>
      </w:r>
      <w:r>
        <w:rPr>
          <w:color w:val="231F20"/>
        </w:rPr>
        <w:t>advisors,</w:t>
      </w:r>
      <w:r>
        <w:rPr>
          <w:color w:val="231F20"/>
          <w:spacing w:val="21"/>
        </w:rPr>
        <w:t> </w:t>
      </w:r>
      <w:r>
        <w:rPr>
          <w:color w:val="231F20"/>
        </w:rPr>
        <w:t>financiers</w:t>
      </w:r>
      <w:r>
        <w:rPr>
          <w:color w:val="231F20"/>
          <w:spacing w:val="21"/>
        </w:rPr>
        <w:t> </w:t>
      </w:r>
      <w:r>
        <w:rPr>
          <w:color w:val="231F20"/>
        </w:rPr>
        <w:t>from</w:t>
      </w:r>
      <w:r>
        <w:rPr>
          <w:color w:val="231F20"/>
          <w:spacing w:val="22"/>
        </w:rPr>
        <w:t> </w:t>
      </w:r>
      <w:r>
        <w:rPr>
          <w:color w:val="231F20"/>
        </w:rPr>
        <w:t>the</w:t>
      </w:r>
      <w:r>
        <w:rPr>
          <w:color w:val="231F20"/>
          <w:spacing w:val="21"/>
        </w:rPr>
        <w:t> </w:t>
      </w:r>
      <w:r>
        <w:rPr>
          <w:color w:val="231F20"/>
        </w:rPr>
        <w:t>Italian</w:t>
      </w:r>
      <w:r>
        <w:rPr>
          <w:color w:val="231F20"/>
          <w:spacing w:val="21"/>
        </w:rPr>
        <w:t> </w:t>
      </w:r>
      <w:r>
        <w:rPr>
          <w:color w:val="231F20"/>
        </w:rPr>
        <w:t>banks.</w:t>
      </w:r>
      <w:r>
        <w:rPr>
          <w:color w:val="231F20"/>
          <w:spacing w:val="60"/>
        </w:rPr>
        <w:t>  </w:t>
      </w:r>
      <w:r>
        <w:rPr>
          <w:color w:val="231F20"/>
        </w:rPr>
        <w:t>At</w:t>
      </w:r>
      <w:r>
        <w:rPr>
          <w:color w:val="231F20"/>
          <w:spacing w:val="22"/>
        </w:rPr>
        <w:t> </w:t>
      </w:r>
      <w:r>
        <w:rPr>
          <w:color w:val="231F20"/>
          <w:spacing w:val="-5"/>
        </w:rPr>
        <w:t>no</w:t>
      </w:r>
    </w:p>
    <w:p>
      <w:pPr>
        <w:pStyle w:val="BodyText"/>
        <w:spacing w:line="247" w:lineRule="auto" w:before="5"/>
        <w:ind w:left="155" w:right="143"/>
        <w:jc w:val="both"/>
      </w:pPr>
      <w:r>
        <w:rPr>
          <w:color w:val="231F20"/>
        </w:rPr>
        <w:t>time was there any comment on the honesty of the knights; on the contrary, their</w:t>
      </w:r>
      <w:r>
        <w:rPr>
          <w:color w:val="231F20"/>
          <w:spacing w:val="40"/>
        </w:rPr>
        <w:t> </w:t>
      </w:r>
      <w:r>
        <w:rPr>
          <w:color w:val="231F20"/>
        </w:rPr>
        <w:t>signatures</w:t>
      </w:r>
      <w:r>
        <w:rPr>
          <w:color w:val="231F20"/>
          <w:spacing w:val="12"/>
        </w:rPr>
        <w:t> </w:t>
      </w:r>
      <w:r>
        <w:rPr>
          <w:color w:val="231F20"/>
        </w:rPr>
        <w:t>were</w:t>
      </w:r>
      <w:r>
        <w:rPr>
          <w:color w:val="231F20"/>
          <w:spacing w:val="13"/>
        </w:rPr>
        <w:t> </w:t>
      </w:r>
      <w:r>
        <w:rPr>
          <w:color w:val="231F20"/>
        </w:rPr>
        <w:t>sometimes</w:t>
      </w:r>
      <w:r>
        <w:rPr>
          <w:color w:val="231F20"/>
          <w:spacing w:val="13"/>
        </w:rPr>
        <w:t> </w:t>
      </w:r>
      <w:r>
        <w:rPr>
          <w:color w:val="231F20"/>
        </w:rPr>
        <w:t>requested</w:t>
      </w:r>
      <w:r>
        <w:rPr>
          <w:color w:val="231F20"/>
          <w:spacing w:val="13"/>
        </w:rPr>
        <w:t> </w:t>
      </w:r>
      <w:r>
        <w:rPr>
          <w:color w:val="231F20"/>
        </w:rPr>
        <w:t>as</w:t>
      </w:r>
      <w:r>
        <w:rPr>
          <w:color w:val="231F20"/>
          <w:spacing w:val="13"/>
        </w:rPr>
        <w:t> </w:t>
      </w:r>
      <w:r>
        <w:rPr>
          <w:color w:val="231F20"/>
        </w:rPr>
        <w:t>a</w:t>
      </w:r>
      <w:r>
        <w:rPr>
          <w:color w:val="231F20"/>
          <w:spacing w:val="13"/>
        </w:rPr>
        <w:t> </w:t>
      </w:r>
      <w:r>
        <w:rPr>
          <w:color w:val="231F20"/>
        </w:rPr>
        <w:t>sign</w:t>
      </w:r>
      <w:r>
        <w:rPr>
          <w:color w:val="231F20"/>
          <w:spacing w:val="13"/>
        </w:rPr>
        <w:t> </w:t>
      </w:r>
      <w:r>
        <w:rPr>
          <w:color w:val="231F20"/>
        </w:rPr>
        <w:t>of</w:t>
      </w:r>
      <w:r>
        <w:rPr>
          <w:color w:val="231F20"/>
          <w:spacing w:val="13"/>
        </w:rPr>
        <w:t> </w:t>
      </w:r>
      <w:r>
        <w:rPr>
          <w:color w:val="231F20"/>
        </w:rPr>
        <w:t>guarantee.</w:t>
      </w:r>
      <w:r>
        <w:rPr>
          <w:color w:val="231F20"/>
          <w:spacing w:val="55"/>
        </w:rPr>
        <w:t>  </w:t>
      </w:r>
      <w:r>
        <w:rPr>
          <w:color w:val="231F20"/>
        </w:rPr>
        <w:t>In</w:t>
      </w:r>
      <w:r>
        <w:rPr>
          <w:color w:val="231F20"/>
          <w:spacing w:val="14"/>
        </w:rPr>
        <w:t> </w:t>
      </w:r>
      <w:r>
        <w:rPr>
          <w:color w:val="231F20"/>
        </w:rPr>
        <w:t>the</w:t>
      </w:r>
      <w:r>
        <w:rPr>
          <w:color w:val="231F20"/>
          <w:spacing w:val="13"/>
        </w:rPr>
        <w:t> </w:t>
      </w:r>
      <w:r>
        <w:rPr>
          <w:color w:val="231F20"/>
        </w:rPr>
        <w:t>course</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spacing w:val="-2"/>
        </w:rPr>
        <w:t>trial,</w:t>
      </w:r>
    </w:p>
    <w:p>
      <w:pPr>
        <w:pStyle w:val="BodyText"/>
        <w:spacing w:line="244" w:lineRule="auto"/>
        <w:ind w:left="155" w:right="143"/>
        <w:jc w:val="both"/>
        <w:rPr>
          <w:position w:val="5"/>
          <w:sz w:val="11"/>
        </w:rPr>
      </w:pPr>
      <w:r>
        <w:rPr>
          <w:color w:val="231F20"/>
        </w:rPr>
        <w:t>the</w:t>
      </w:r>
      <w:r>
        <w:rPr>
          <w:color w:val="231F20"/>
          <w:spacing w:val="20"/>
        </w:rPr>
        <w:t> </w:t>
      </w:r>
      <w:r>
        <w:rPr>
          <w:color w:val="231F20"/>
        </w:rPr>
        <w:t>Grand</w:t>
      </w:r>
      <w:r>
        <w:rPr>
          <w:color w:val="231F20"/>
          <w:spacing w:val="20"/>
        </w:rPr>
        <w:t> </w:t>
      </w:r>
      <w:r>
        <w:rPr>
          <w:color w:val="231F20"/>
        </w:rPr>
        <w:t>Master,</w:t>
      </w:r>
      <w:r>
        <w:rPr>
          <w:color w:val="231F20"/>
          <w:spacing w:val="20"/>
        </w:rPr>
        <w:t> </w:t>
      </w:r>
      <w:r>
        <w:rPr>
          <w:color w:val="231F20"/>
        </w:rPr>
        <w:t>Jaques</w:t>
      </w:r>
      <w:r>
        <w:rPr>
          <w:color w:val="231F20"/>
          <w:spacing w:val="20"/>
        </w:rPr>
        <w:t> </w:t>
      </w:r>
      <w:r>
        <w:rPr>
          <w:color w:val="231F20"/>
        </w:rPr>
        <w:t>de</w:t>
      </w:r>
      <w:r>
        <w:rPr>
          <w:color w:val="231F20"/>
          <w:spacing w:val="20"/>
        </w:rPr>
        <w:t> </w:t>
      </w:r>
      <w:r>
        <w:rPr>
          <w:color w:val="231F20"/>
        </w:rPr>
        <w:t>Molay,</w:t>
      </w:r>
      <w:r>
        <w:rPr>
          <w:color w:val="231F20"/>
          <w:spacing w:val="20"/>
        </w:rPr>
        <w:t> </w:t>
      </w:r>
      <w:r>
        <w:rPr>
          <w:color w:val="231F20"/>
        </w:rPr>
        <w:t>and</w:t>
      </w:r>
      <w:r>
        <w:rPr>
          <w:color w:val="231F20"/>
          <w:spacing w:val="20"/>
        </w:rPr>
        <w:t> </w:t>
      </w:r>
      <w:r>
        <w:rPr>
          <w:color w:val="231F20"/>
        </w:rPr>
        <w:t>not</w:t>
      </w:r>
      <w:r>
        <w:rPr>
          <w:color w:val="231F20"/>
          <w:spacing w:val="20"/>
        </w:rPr>
        <w:t> </w:t>
      </w:r>
      <w:r>
        <w:rPr>
          <w:color w:val="231F20"/>
        </w:rPr>
        <w:t>the</w:t>
      </w:r>
      <w:r>
        <w:rPr>
          <w:color w:val="231F20"/>
          <w:spacing w:val="20"/>
        </w:rPr>
        <w:t> </w:t>
      </w:r>
      <w:r>
        <w:rPr>
          <w:color w:val="231F20"/>
        </w:rPr>
        <w:t>Treasurer</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Order,</w:t>
      </w:r>
      <w:r>
        <w:rPr>
          <w:color w:val="231F20"/>
          <w:spacing w:val="20"/>
        </w:rPr>
        <w:t> </w:t>
      </w:r>
      <w:r>
        <w:rPr>
          <w:color w:val="231F20"/>
        </w:rPr>
        <w:t>Jean</w:t>
      </w:r>
      <w:r>
        <w:rPr>
          <w:color w:val="231F20"/>
          <w:spacing w:val="20"/>
        </w:rPr>
        <w:t> </w:t>
      </w:r>
      <w:r>
        <w:rPr>
          <w:color w:val="231F20"/>
        </w:rPr>
        <w:t>de</w:t>
      </w:r>
      <w:r>
        <w:rPr>
          <w:color w:val="231F20"/>
          <w:spacing w:val="20"/>
        </w:rPr>
        <w:t> </w:t>
      </w:r>
      <w:r>
        <w:rPr>
          <w:color w:val="231F20"/>
        </w:rPr>
        <w:t>Tour, will not be reproached for any misappropriation in the administration of the last kings... The</w:t>
      </w:r>
      <w:r>
        <w:rPr>
          <w:color w:val="231F20"/>
          <w:spacing w:val="9"/>
        </w:rPr>
        <w:t> </w:t>
      </w:r>
      <w:r>
        <w:rPr>
          <w:color w:val="231F20"/>
        </w:rPr>
        <w:t>financial</w:t>
      </w:r>
      <w:r>
        <w:rPr>
          <w:color w:val="231F20"/>
          <w:spacing w:val="9"/>
        </w:rPr>
        <w:t> </w:t>
      </w:r>
      <w:r>
        <w:rPr>
          <w:color w:val="231F20"/>
        </w:rPr>
        <w:t>scandals</w:t>
      </w:r>
      <w:r>
        <w:rPr>
          <w:color w:val="231F20"/>
          <w:spacing w:val="9"/>
        </w:rPr>
        <w:t> </w:t>
      </w:r>
      <w:r>
        <w:rPr>
          <w:color w:val="231F20"/>
        </w:rPr>
        <w:t>were</w:t>
      </w:r>
      <w:r>
        <w:rPr>
          <w:color w:val="231F20"/>
          <w:spacing w:val="9"/>
        </w:rPr>
        <w:t> </w:t>
      </w:r>
      <w:r>
        <w:rPr>
          <w:color w:val="231F20"/>
        </w:rPr>
        <w:t>not</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root</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trial,</w:t>
      </w:r>
      <w:r>
        <w:rPr>
          <w:color w:val="231F20"/>
          <w:spacing w:val="9"/>
        </w:rPr>
        <w:t> </w:t>
      </w:r>
      <w:r>
        <w:rPr>
          <w:color w:val="231F20"/>
        </w:rPr>
        <w:t>the</w:t>
      </w:r>
      <w:r>
        <w:rPr>
          <w:color w:val="231F20"/>
          <w:spacing w:val="9"/>
        </w:rPr>
        <w:t> </w:t>
      </w:r>
      <w:r>
        <w:rPr>
          <w:color w:val="231F20"/>
        </w:rPr>
        <w:t>real</w:t>
      </w:r>
      <w:r>
        <w:rPr>
          <w:color w:val="231F20"/>
          <w:spacing w:val="9"/>
        </w:rPr>
        <w:t> </w:t>
      </w:r>
      <w:r>
        <w:rPr>
          <w:color w:val="231F20"/>
        </w:rPr>
        <w:t>reasons</w:t>
      </w:r>
      <w:r>
        <w:rPr>
          <w:color w:val="231F20"/>
          <w:spacing w:val="9"/>
        </w:rPr>
        <w:t> </w:t>
      </w:r>
      <w:r>
        <w:rPr>
          <w:color w:val="231F20"/>
        </w:rPr>
        <w:t>for</w:t>
      </w:r>
      <w:r>
        <w:rPr>
          <w:color w:val="231F20"/>
          <w:spacing w:val="9"/>
        </w:rPr>
        <w:t> </w:t>
      </w:r>
      <w:r>
        <w:rPr>
          <w:color w:val="231F20"/>
        </w:rPr>
        <w:t>which</w:t>
      </w:r>
      <w:r>
        <w:rPr>
          <w:color w:val="231F20"/>
          <w:spacing w:val="9"/>
        </w:rPr>
        <w:t> </w:t>
      </w:r>
      <w:r>
        <w:rPr>
          <w:color w:val="231F20"/>
        </w:rPr>
        <w:t>remain a mystery (pgs. 152 and 153)</w:t>
      </w:r>
      <w:r>
        <w:rPr>
          <w:color w:val="231F20"/>
          <w:position w:val="5"/>
          <w:sz w:val="11"/>
        </w:rPr>
        <w:t>(51).</w:t>
      </w:r>
    </w:p>
    <w:p>
      <w:pPr>
        <w:pStyle w:val="BodyText"/>
        <w:spacing w:before="11"/>
        <w:rPr>
          <w:sz w:val="20"/>
        </w:rPr>
      </w:pPr>
      <w:r>
        <w:rPr>
          <w:sz w:val="20"/>
        </w:rPr>
        <mc:AlternateContent>
          <mc:Choice Requires="wps">
            <w:drawing>
              <wp:anchor distT="0" distB="0" distL="0" distR="0" allowOverlap="1" layoutInCell="1" locked="0" behindDoc="1" simplePos="0" relativeHeight="487597568">
                <wp:simplePos x="0" y="0"/>
                <wp:positionH relativeFrom="page">
                  <wp:posOffset>784517</wp:posOffset>
                </wp:positionH>
                <wp:positionV relativeFrom="paragraph">
                  <wp:posOffset>168461</wp:posOffset>
                </wp:positionV>
                <wp:extent cx="1328420" cy="57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264723pt;width:104.552pt;height:.43599pt;mso-position-horizontal-relative:page;mso-position-vertical-relative:paragraph;z-index:-15718912;mso-wrap-distance-left:0;mso-wrap-distance-right:0" id="docshape33"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49</w:t>
      </w:r>
      <w:r>
        <w:rPr>
          <w:color w:val="231F20"/>
          <w:spacing w:val="36"/>
          <w:position w:val="4"/>
          <w:sz w:val="8"/>
        </w:rPr>
        <w:t> </w:t>
      </w:r>
      <w:r>
        <w:rPr>
          <w:color w:val="231F20"/>
          <w:sz w:val="13"/>
        </w:rPr>
        <w:t>Let</w:t>
      </w:r>
      <w:r>
        <w:rPr>
          <w:color w:val="231F20"/>
          <w:spacing w:val="23"/>
          <w:sz w:val="13"/>
        </w:rPr>
        <w:t> </w:t>
      </w:r>
      <w:r>
        <w:rPr>
          <w:color w:val="231F20"/>
          <w:sz w:val="13"/>
        </w:rPr>
        <w:t>us</w:t>
      </w:r>
      <w:r>
        <w:rPr>
          <w:color w:val="231F20"/>
          <w:spacing w:val="23"/>
          <w:sz w:val="13"/>
        </w:rPr>
        <w:t> </w:t>
      </w:r>
      <w:r>
        <w:rPr>
          <w:color w:val="231F20"/>
          <w:sz w:val="13"/>
        </w:rPr>
        <w:t>remember</w:t>
      </w:r>
      <w:r>
        <w:rPr>
          <w:color w:val="231F20"/>
          <w:spacing w:val="22"/>
          <w:sz w:val="13"/>
        </w:rPr>
        <w:t> </w:t>
      </w:r>
      <w:r>
        <w:rPr>
          <w:color w:val="231F20"/>
          <w:sz w:val="13"/>
        </w:rPr>
        <w:t>that</w:t>
      </w:r>
      <w:r>
        <w:rPr>
          <w:color w:val="231F20"/>
          <w:spacing w:val="23"/>
          <w:sz w:val="13"/>
        </w:rPr>
        <w:t> </w:t>
      </w:r>
      <w:r>
        <w:rPr>
          <w:color w:val="231F20"/>
          <w:sz w:val="13"/>
        </w:rPr>
        <w:t>the</w:t>
      </w:r>
      <w:r>
        <w:rPr>
          <w:color w:val="231F20"/>
          <w:spacing w:val="23"/>
          <w:sz w:val="13"/>
        </w:rPr>
        <w:t> </w:t>
      </w:r>
      <w:r>
        <w:rPr>
          <w:color w:val="231F20"/>
          <w:sz w:val="13"/>
        </w:rPr>
        <w:t>Order</w:t>
      </w:r>
      <w:r>
        <w:rPr>
          <w:color w:val="231F20"/>
          <w:spacing w:val="22"/>
          <w:sz w:val="13"/>
        </w:rPr>
        <w:t> </w:t>
      </w:r>
      <w:r>
        <w:rPr>
          <w:color w:val="231F20"/>
          <w:sz w:val="13"/>
        </w:rPr>
        <w:t>of</w:t>
      </w:r>
      <w:r>
        <w:rPr>
          <w:color w:val="231F20"/>
          <w:spacing w:val="23"/>
          <w:sz w:val="13"/>
        </w:rPr>
        <w:t> </w:t>
      </w:r>
      <w:r>
        <w:rPr>
          <w:color w:val="231F20"/>
          <w:sz w:val="13"/>
        </w:rPr>
        <w:t>Citeaux,</w:t>
      </w:r>
      <w:r>
        <w:rPr>
          <w:color w:val="231F20"/>
          <w:spacing w:val="23"/>
          <w:sz w:val="13"/>
        </w:rPr>
        <w:t> </w:t>
      </w:r>
      <w:r>
        <w:rPr>
          <w:color w:val="231F20"/>
          <w:sz w:val="13"/>
        </w:rPr>
        <w:t>founded</w:t>
      </w:r>
      <w:r>
        <w:rPr>
          <w:color w:val="231F20"/>
          <w:spacing w:val="22"/>
          <w:sz w:val="13"/>
        </w:rPr>
        <w:t> </w:t>
      </w:r>
      <w:r>
        <w:rPr>
          <w:color w:val="231F20"/>
          <w:sz w:val="13"/>
        </w:rPr>
        <w:t>by</w:t>
      </w:r>
      <w:r>
        <w:rPr>
          <w:color w:val="231F20"/>
          <w:spacing w:val="23"/>
          <w:sz w:val="13"/>
        </w:rPr>
        <w:t> </w:t>
      </w:r>
      <w:r>
        <w:rPr>
          <w:color w:val="231F20"/>
          <w:sz w:val="13"/>
        </w:rPr>
        <w:t>Saint</w:t>
      </w:r>
      <w:r>
        <w:rPr>
          <w:color w:val="231F20"/>
          <w:spacing w:val="23"/>
          <w:sz w:val="13"/>
        </w:rPr>
        <w:t> </w:t>
      </w:r>
      <w:r>
        <w:rPr>
          <w:color w:val="231F20"/>
          <w:sz w:val="13"/>
        </w:rPr>
        <w:t>Robert,</w:t>
      </w:r>
      <w:r>
        <w:rPr>
          <w:color w:val="231F20"/>
          <w:spacing w:val="22"/>
          <w:sz w:val="13"/>
        </w:rPr>
        <w:t> </w:t>
      </w:r>
      <w:r>
        <w:rPr>
          <w:color w:val="231F20"/>
          <w:sz w:val="13"/>
        </w:rPr>
        <w:t>recognised</w:t>
      </w:r>
      <w:r>
        <w:rPr>
          <w:color w:val="231F20"/>
          <w:spacing w:val="23"/>
          <w:sz w:val="13"/>
        </w:rPr>
        <w:t> </w:t>
      </w:r>
      <w:r>
        <w:rPr>
          <w:color w:val="231F20"/>
          <w:sz w:val="13"/>
        </w:rPr>
        <w:t>as</w:t>
      </w:r>
      <w:r>
        <w:rPr>
          <w:color w:val="231F20"/>
          <w:spacing w:val="23"/>
          <w:sz w:val="13"/>
        </w:rPr>
        <w:t> </w:t>
      </w:r>
      <w:r>
        <w:rPr>
          <w:color w:val="231F20"/>
          <w:sz w:val="13"/>
        </w:rPr>
        <w:t>its</w:t>
      </w:r>
      <w:r>
        <w:rPr>
          <w:color w:val="231F20"/>
          <w:spacing w:val="22"/>
          <w:sz w:val="13"/>
        </w:rPr>
        <w:t> </w:t>
      </w:r>
      <w:r>
        <w:rPr>
          <w:color w:val="231F20"/>
          <w:sz w:val="13"/>
        </w:rPr>
        <w:t>other</w:t>
      </w:r>
      <w:r>
        <w:rPr>
          <w:color w:val="231F20"/>
          <w:spacing w:val="23"/>
          <w:sz w:val="13"/>
        </w:rPr>
        <w:t> </w:t>
      </w:r>
      <w:r>
        <w:rPr>
          <w:color w:val="231F20"/>
          <w:sz w:val="13"/>
        </w:rPr>
        <w:t>founders</w:t>
      </w:r>
      <w:r>
        <w:rPr>
          <w:color w:val="231F20"/>
          <w:spacing w:val="23"/>
          <w:sz w:val="13"/>
        </w:rPr>
        <w:t> </w:t>
      </w:r>
      <w:r>
        <w:rPr>
          <w:color w:val="231F20"/>
          <w:sz w:val="13"/>
        </w:rPr>
        <w:t>Saints</w:t>
      </w:r>
      <w:r>
        <w:rPr>
          <w:color w:val="231F20"/>
          <w:spacing w:val="40"/>
          <w:sz w:val="13"/>
        </w:rPr>
        <w:t> </w:t>
      </w:r>
      <w:r>
        <w:rPr>
          <w:color w:val="231F20"/>
          <w:sz w:val="13"/>
        </w:rPr>
        <w:t>Aberic, Etienne Harding and Bernard. The latter two led the Council of Troyes, where the Order of the Temple was</w:t>
      </w:r>
      <w:r>
        <w:rPr>
          <w:color w:val="231F20"/>
          <w:spacing w:val="40"/>
          <w:sz w:val="13"/>
        </w:rPr>
        <w:t> </w:t>
      </w:r>
      <w:r>
        <w:rPr>
          <w:color w:val="231F20"/>
          <w:sz w:val="13"/>
        </w:rPr>
        <w:t>created, and it was Saint Barnardo who gave it its rules of procedure.</w:t>
      </w:r>
    </w:p>
    <w:p>
      <w:pPr>
        <w:spacing w:before="13"/>
        <w:ind w:left="155" w:right="0" w:firstLine="0"/>
        <w:jc w:val="both"/>
        <w:rPr>
          <w:sz w:val="13"/>
        </w:rPr>
      </w:pPr>
      <w:r>
        <w:rPr>
          <w:color w:val="231F20"/>
          <w:position w:val="4"/>
          <w:sz w:val="8"/>
        </w:rPr>
        <w:t>50</w:t>
      </w:r>
      <w:r>
        <w:rPr>
          <w:color w:val="231F20"/>
          <w:spacing w:val="10"/>
          <w:position w:val="4"/>
          <w:sz w:val="8"/>
        </w:rPr>
        <w:t> </w:t>
      </w:r>
      <w:r>
        <w:rPr>
          <w:color w:val="231F20"/>
          <w:sz w:val="13"/>
        </w:rPr>
        <w:t>Cf.</w:t>
      </w:r>
      <w:r>
        <w:rPr>
          <w:color w:val="231F20"/>
          <w:spacing w:val="-1"/>
          <w:sz w:val="13"/>
        </w:rPr>
        <w:t> </w:t>
      </w:r>
      <w:r>
        <w:rPr>
          <w:color w:val="231F20"/>
          <w:sz w:val="13"/>
        </w:rPr>
        <w:t>Kurt,</w:t>
      </w:r>
      <w:r>
        <w:rPr>
          <w:color w:val="231F20"/>
          <w:spacing w:val="-1"/>
          <w:sz w:val="13"/>
        </w:rPr>
        <w:t> </w:t>
      </w:r>
      <w:r>
        <w:rPr>
          <w:i/>
          <w:color w:val="231F20"/>
          <w:sz w:val="13"/>
        </w:rPr>
        <w:t>The</w:t>
      </w:r>
      <w:r>
        <w:rPr>
          <w:i/>
          <w:color w:val="231F20"/>
          <w:spacing w:val="-1"/>
          <w:sz w:val="13"/>
        </w:rPr>
        <w:t> </w:t>
      </w:r>
      <w:r>
        <w:rPr>
          <w:i/>
          <w:color w:val="231F20"/>
          <w:sz w:val="13"/>
        </w:rPr>
        <w:t>Church</w:t>
      </w:r>
      <w:r>
        <w:rPr>
          <w:i/>
          <w:color w:val="231F20"/>
          <w:spacing w:val="-1"/>
          <w:sz w:val="13"/>
        </w:rPr>
        <w:t> </w:t>
      </w:r>
      <w:r>
        <w:rPr>
          <w:i/>
          <w:color w:val="231F20"/>
          <w:sz w:val="13"/>
        </w:rPr>
        <w:t>around</w:t>
      </w:r>
      <w:r>
        <w:rPr>
          <w:i/>
          <w:color w:val="231F20"/>
          <w:spacing w:val="-1"/>
          <w:sz w:val="13"/>
        </w:rPr>
        <w:t> </w:t>
      </w:r>
      <w:r>
        <w:rPr>
          <w:i/>
          <w:color w:val="231F20"/>
          <w:sz w:val="13"/>
        </w:rPr>
        <w:t>History</w:t>
      </w:r>
      <w:r>
        <w:rPr>
          <w:color w:val="231F20"/>
          <w:sz w:val="13"/>
        </w:rPr>
        <w:t>,</w:t>
      </w:r>
      <w:r>
        <w:rPr>
          <w:color w:val="231F20"/>
          <w:spacing w:val="-1"/>
          <w:sz w:val="13"/>
        </w:rPr>
        <w:t> </w:t>
      </w:r>
      <w:r>
        <w:rPr>
          <w:color w:val="231F20"/>
          <w:sz w:val="13"/>
        </w:rPr>
        <w:t>pgs.</w:t>
      </w:r>
      <w:r>
        <w:rPr>
          <w:color w:val="231F20"/>
          <w:spacing w:val="-1"/>
          <w:sz w:val="13"/>
        </w:rPr>
        <w:t> </w:t>
      </w:r>
      <w:r>
        <w:rPr>
          <w:color w:val="231F20"/>
          <w:sz w:val="13"/>
        </w:rPr>
        <w:t>83-</w:t>
      </w:r>
      <w:r>
        <w:rPr>
          <w:color w:val="231F20"/>
          <w:spacing w:val="-5"/>
          <w:sz w:val="13"/>
        </w:rPr>
        <w:t>84.</w:t>
      </w:r>
    </w:p>
    <w:p>
      <w:pPr>
        <w:spacing w:before="18"/>
        <w:ind w:left="155" w:right="143" w:firstLine="0"/>
        <w:jc w:val="both"/>
        <w:rPr>
          <w:sz w:val="13"/>
        </w:rPr>
      </w:pPr>
      <w:r>
        <w:rPr>
          <w:color w:val="231F20"/>
          <w:position w:val="4"/>
          <w:sz w:val="8"/>
        </w:rPr>
        <w:t>51</w:t>
      </w:r>
      <w:r>
        <w:rPr>
          <w:color w:val="231F20"/>
          <w:spacing w:val="23"/>
          <w:position w:val="4"/>
          <w:sz w:val="8"/>
        </w:rPr>
        <w:t> </w:t>
      </w:r>
      <w:r>
        <w:rPr>
          <w:color w:val="231F20"/>
          <w:sz w:val="13"/>
        </w:rPr>
        <w:t>Was it not in the fourteenth century that the Roman Church ceased to excommunicate those of her sons who</w:t>
      </w:r>
      <w:r>
        <w:rPr>
          <w:color w:val="231F20"/>
          <w:spacing w:val="40"/>
          <w:sz w:val="13"/>
        </w:rPr>
        <w:t> </w:t>
      </w:r>
      <w:r>
        <w:rPr>
          <w:color w:val="231F20"/>
          <w:sz w:val="13"/>
        </w:rPr>
        <w:t>practised "usury", i.e. lending at interest? We know the consequences that the freedom thus granted must have had on</w:t>
      </w:r>
      <w:r>
        <w:rPr>
          <w:color w:val="231F20"/>
          <w:spacing w:val="40"/>
          <w:sz w:val="13"/>
        </w:rPr>
        <w:t> </w:t>
      </w:r>
      <w:r>
        <w:rPr>
          <w:color w:val="231F20"/>
          <w:sz w:val="13"/>
        </w:rPr>
        <w:t>the evolution of the Western world. This first "degeneration of the currency" was clearly the beginning of the "reign</w:t>
      </w:r>
      <w:r>
        <w:rPr>
          <w:color w:val="231F20"/>
          <w:spacing w:val="80"/>
          <w:sz w:val="13"/>
        </w:rPr>
        <w:t> </w:t>
      </w:r>
      <w:r>
        <w:rPr>
          <w:color w:val="231F20"/>
          <w:sz w:val="13"/>
        </w:rPr>
        <w:t>of Mammon", according to the expression mentioned above and taken from certain particularly clear ecclesiastical</w:t>
      </w:r>
      <w:r>
        <w:rPr>
          <w:color w:val="231F20"/>
          <w:spacing w:val="40"/>
          <w:sz w:val="13"/>
        </w:rPr>
        <w:t> </w:t>
      </w:r>
      <w:r>
        <w:rPr>
          <w:color w:val="231F20"/>
          <w:sz w:val="13"/>
        </w:rPr>
        <w:t>authors. We also know how much the taxation of the Popes of Avignon, and notably of John XXII, has</w:t>
      </w:r>
    </w:p>
    <w:p>
      <w:pPr>
        <w:spacing w:after="0"/>
        <w:jc w:val="both"/>
        <w:rPr>
          <w:sz w:val="13"/>
        </w:rPr>
        <w:sectPr>
          <w:pgSz w:w="8640" w:h="12960"/>
          <w:pgMar w:top="1320" w:bottom="280" w:left="1080" w:right="1080"/>
        </w:sectPr>
      </w:pPr>
    </w:p>
    <w:p>
      <w:pPr>
        <w:pStyle w:val="BodyText"/>
        <w:spacing w:line="247" w:lineRule="auto" w:before="117"/>
        <w:ind w:left="155" w:right="142" w:firstLine="514"/>
        <w:jc w:val="both"/>
      </w:pPr>
      <w:r>
        <w:rPr>
          <w:color w:val="231F20"/>
        </w:rPr>
        <w:t>This last sentence will obviously have a very different resonance for the</w:t>
      </w:r>
      <w:r>
        <w:rPr>
          <w:color w:val="231F20"/>
          <w:spacing w:val="40"/>
        </w:rPr>
        <w:t> </w:t>
      </w:r>
      <w:r>
        <w:rPr>
          <w:color w:val="231F20"/>
        </w:rPr>
        <w:t>Guenonian Freemasons from that of the other members. They did, however, provide certain clarifications which could help to solve the mystery: "It is true that the rivalry between certain Orders of Chivalry was largely due to the failure of certain crusades and the</w:t>
      </w:r>
      <w:r>
        <w:rPr>
          <w:color w:val="231F20"/>
          <w:spacing w:val="28"/>
        </w:rPr>
        <w:t> </w:t>
      </w:r>
      <w:r>
        <w:rPr>
          <w:color w:val="231F20"/>
        </w:rPr>
        <w:t>final</w:t>
      </w:r>
      <w:r>
        <w:rPr>
          <w:color w:val="231F20"/>
          <w:spacing w:val="28"/>
        </w:rPr>
        <w:t> </w:t>
      </w:r>
      <w:r>
        <w:rPr>
          <w:color w:val="231F20"/>
        </w:rPr>
        <w:t>loss</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Frankish</w:t>
      </w:r>
      <w:r>
        <w:rPr>
          <w:color w:val="231F20"/>
          <w:spacing w:val="28"/>
        </w:rPr>
        <w:t> </w:t>
      </w:r>
      <w:r>
        <w:rPr>
          <w:color w:val="231F20"/>
        </w:rPr>
        <w:t>colonies</w:t>
      </w:r>
      <w:r>
        <w:rPr>
          <w:color w:val="231F20"/>
          <w:spacing w:val="28"/>
        </w:rPr>
        <w:t> </w:t>
      </w:r>
      <w:r>
        <w:rPr>
          <w:color w:val="231F20"/>
        </w:rPr>
        <w:t>in</w:t>
      </w:r>
      <w:r>
        <w:rPr>
          <w:color w:val="231F20"/>
          <w:spacing w:val="28"/>
        </w:rPr>
        <w:t> </w:t>
      </w:r>
      <w:r>
        <w:rPr>
          <w:color w:val="231F20"/>
        </w:rPr>
        <w:t>the</w:t>
      </w:r>
      <w:r>
        <w:rPr>
          <w:color w:val="231F20"/>
          <w:spacing w:val="28"/>
        </w:rPr>
        <w:t> </w:t>
      </w:r>
      <w:r>
        <w:rPr>
          <w:color w:val="231F20"/>
        </w:rPr>
        <w:t>Latin</w:t>
      </w:r>
      <w:r>
        <w:rPr>
          <w:color w:val="231F20"/>
          <w:spacing w:val="28"/>
        </w:rPr>
        <w:t> </w:t>
      </w:r>
      <w:r>
        <w:rPr>
          <w:color w:val="231F20"/>
        </w:rPr>
        <w:t>East.</w:t>
      </w:r>
      <w:r>
        <w:rPr>
          <w:color w:val="231F20"/>
          <w:spacing w:val="28"/>
        </w:rPr>
        <w:t> </w:t>
      </w:r>
      <w:r>
        <w:rPr>
          <w:color w:val="231F20"/>
        </w:rPr>
        <w:t>The</w:t>
      </w:r>
      <w:r>
        <w:rPr>
          <w:color w:val="231F20"/>
          <w:spacing w:val="28"/>
        </w:rPr>
        <w:t> </w:t>
      </w:r>
      <w:r>
        <w:rPr>
          <w:color w:val="231F20"/>
        </w:rPr>
        <w:t>property</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Temple, after</w:t>
      </w:r>
      <w:r>
        <w:rPr>
          <w:color w:val="231F20"/>
          <w:spacing w:val="16"/>
        </w:rPr>
        <w:t> </w:t>
      </w:r>
      <w:r>
        <w:rPr>
          <w:color w:val="231F20"/>
        </w:rPr>
        <w:t>several</w:t>
      </w:r>
      <w:r>
        <w:rPr>
          <w:color w:val="231F20"/>
          <w:spacing w:val="16"/>
        </w:rPr>
        <w:t> </w:t>
      </w:r>
      <w:r>
        <w:rPr>
          <w:color w:val="231F20"/>
        </w:rPr>
        <w:t>years</w:t>
      </w:r>
      <w:r>
        <w:rPr>
          <w:color w:val="231F20"/>
          <w:spacing w:val="16"/>
        </w:rPr>
        <w:t> </w:t>
      </w:r>
      <w:r>
        <w:rPr>
          <w:color w:val="231F20"/>
        </w:rPr>
        <w:t>of</w:t>
      </w:r>
      <w:r>
        <w:rPr>
          <w:color w:val="231F20"/>
          <w:spacing w:val="16"/>
        </w:rPr>
        <w:t> </w:t>
      </w:r>
      <w:r>
        <w:rPr>
          <w:color w:val="231F20"/>
        </w:rPr>
        <w:t>doubt,</w:t>
      </w:r>
      <w:r>
        <w:rPr>
          <w:color w:val="231F20"/>
          <w:spacing w:val="16"/>
        </w:rPr>
        <w:t> </w:t>
      </w:r>
      <w:r>
        <w:rPr>
          <w:color w:val="231F20"/>
        </w:rPr>
        <w:t>was</w:t>
      </w:r>
      <w:r>
        <w:rPr>
          <w:color w:val="231F20"/>
          <w:spacing w:val="16"/>
        </w:rPr>
        <w:t> </w:t>
      </w:r>
      <w:r>
        <w:rPr>
          <w:color w:val="231F20"/>
        </w:rPr>
        <w:t>finally</w:t>
      </w:r>
      <w:r>
        <w:rPr>
          <w:color w:val="231F20"/>
          <w:spacing w:val="16"/>
        </w:rPr>
        <w:t> </w:t>
      </w:r>
      <w:r>
        <w:rPr>
          <w:color w:val="231F20"/>
        </w:rPr>
        <w:t>placed</w:t>
      </w:r>
      <w:r>
        <w:rPr>
          <w:color w:val="231F20"/>
          <w:spacing w:val="16"/>
        </w:rPr>
        <w:t> </w:t>
      </w:r>
      <w:r>
        <w:rPr>
          <w:color w:val="231F20"/>
        </w:rPr>
        <w:t>at</w:t>
      </w:r>
      <w:r>
        <w:rPr>
          <w:color w:val="231F20"/>
          <w:spacing w:val="16"/>
        </w:rPr>
        <w:t> </w:t>
      </w:r>
      <w:r>
        <w:rPr>
          <w:color w:val="231F20"/>
        </w:rPr>
        <w:t>the</w:t>
      </w:r>
      <w:r>
        <w:rPr>
          <w:color w:val="231F20"/>
          <w:spacing w:val="16"/>
        </w:rPr>
        <w:t> </w:t>
      </w:r>
      <w:r>
        <w:rPr>
          <w:color w:val="231F20"/>
        </w:rPr>
        <w:t>disposal</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Pope,</w:t>
      </w:r>
      <w:r>
        <w:rPr>
          <w:color w:val="231F20"/>
          <w:spacing w:val="16"/>
        </w:rPr>
        <w:t> </w:t>
      </w:r>
      <w:r>
        <w:rPr>
          <w:color w:val="231F20"/>
        </w:rPr>
        <w:t>who</w:t>
      </w:r>
      <w:r>
        <w:rPr>
          <w:color w:val="231F20"/>
          <w:spacing w:val="16"/>
        </w:rPr>
        <w:t> </w:t>
      </w:r>
      <w:r>
        <w:rPr>
          <w:color w:val="231F20"/>
        </w:rPr>
        <w:t>gave</w:t>
      </w:r>
      <w:r>
        <w:rPr>
          <w:color w:val="231F20"/>
          <w:spacing w:val="16"/>
        </w:rPr>
        <w:t> </w:t>
      </w:r>
      <w:r>
        <w:rPr>
          <w:color w:val="231F20"/>
        </w:rPr>
        <w:t>it to the Hospitallers of St. John of Jerusalem, the rival Order, known today as the Knights</w:t>
      </w:r>
      <w:r>
        <w:rPr>
          <w:color w:val="231F20"/>
          <w:spacing w:val="80"/>
        </w:rPr>
        <w:t> </w:t>
      </w:r>
      <w:r>
        <w:rPr>
          <w:color w:val="231F20"/>
        </w:rPr>
        <w:t>of Malta. </w:t>
      </w:r>
      <w:r>
        <w:rPr>
          <w:i/>
          <w:color w:val="231F20"/>
        </w:rPr>
        <w:t>I think this is where the key to the enigma lies, and no one has yet pointed </w:t>
      </w:r>
      <w:r>
        <w:rPr>
          <w:i/>
          <w:color w:val="231F20"/>
        </w:rPr>
        <w:t>it out</w:t>
      </w:r>
      <w:r>
        <w:rPr>
          <w:color w:val="231F20"/>
          <w:position w:val="5"/>
          <w:sz w:val="11"/>
        </w:rPr>
        <w:t>52</w:t>
      </w:r>
      <w:r>
        <w:rPr>
          <w:color w:val="231F20"/>
        </w:rPr>
        <w:t>. The two military Orders had identical aims. Their rivalries were partly due to the failure</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Crusades,</w:t>
      </w:r>
      <w:r>
        <w:rPr>
          <w:color w:val="231F20"/>
          <w:spacing w:val="21"/>
        </w:rPr>
        <w:t> </w:t>
      </w:r>
      <w:r>
        <w:rPr>
          <w:color w:val="231F20"/>
        </w:rPr>
        <w:t>as</w:t>
      </w:r>
      <w:r>
        <w:rPr>
          <w:color w:val="231F20"/>
          <w:spacing w:val="21"/>
        </w:rPr>
        <w:t> </w:t>
      </w:r>
      <w:r>
        <w:rPr>
          <w:color w:val="231F20"/>
        </w:rPr>
        <w:t>they</w:t>
      </w:r>
      <w:r>
        <w:rPr>
          <w:color w:val="231F20"/>
          <w:spacing w:val="21"/>
        </w:rPr>
        <w:t> </w:t>
      </w:r>
      <w:r>
        <w:rPr>
          <w:color w:val="231F20"/>
        </w:rPr>
        <w:t>could</w:t>
      </w:r>
      <w:r>
        <w:rPr>
          <w:color w:val="231F20"/>
          <w:spacing w:val="21"/>
        </w:rPr>
        <w:t> </w:t>
      </w:r>
      <w:r>
        <w:rPr>
          <w:color w:val="231F20"/>
        </w:rPr>
        <w:t>be</w:t>
      </w:r>
      <w:r>
        <w:rPr>
          <w:color w:val="231F20"/>
          <w:spacing w:val="21"/>
        </w:rPr>
        <w:t> </w:t>
      </w:r>
      <w:r>
        <w:rPr>
          <w:color w:val="231F20"/>
        </w:rPr>
        <w:t>seen</w:t>
      </w:r>
      <w:r>
        <w:rPr>
          <w:color w:val="231F20"/>
          <w:spacing w:val="21"/>
        </w:rPr>
        <w:t> </w:t>
      </w:r>
      <w:r>
        <w:rPr>
          <w:color w:val="231F20"/>
        </w:rPr>
        <w:t>in</w:t>
      </w:r>
      <w:r>
        <w:rPr>
          <w:color w:val="231F20"/>
          <w:spacing w:val="21"/>
        </w:rPr>
        <w:t> </w:t>
      </w:r>
      <w:r>
        <w:rPr>
          <w:color w:val="231F20"/>
        </w:rPr>
        <w:t>their</w:t>
      </w:r>
      <w:r>
        <w:rPr>
          <w:color w:val="231F20"/>
          <w:spacing w:val="21"/>
        </w:rPr>
        <w:t> </w:t>
      </w:r>
      <w:r>
        <w:rPr>
          <w:color w:val="231F20"/>
        </w:rPr>
        <w:t>alliances</w:t>
      </w:r>
      <w:r>
        <w:rPr>
          <w:color w:val="231F20"/>
          <w:spacing w:val="21"/>
        </w:rPr>
        <w:t> </w:t>
      </w:r>
      <w:r>
        <w:rPr>
          <w:color w:val="231F20"/>
        </w:rPr>
        <w:t>and</w:t>
      </w:r>
      <w:r>
        <w:rPr>
          <w:color w:val="231F20"/>
          <w:spacing w:val="21"/>
        </w:rPr>
        <w:t> </w:t>
      </w:r>
      <w:r>
        <w:rPr>
          <w:color w:val="231F20"/>
        </w:rPr>
        <w:t>diplomacy</w:t>
      </w:r>
      <w:r>
        <w:rPr>
          <w:color w:val="231F20"/>
          <w:position w:val="5"/>
          <w:sz w:val="11"/>
        </w:rPr>
        <w:t>53</w:t>
      </w:r>
      <w:r>
        <w:rPr>
          <w:color w:val="231F20"/>
        </w:rPr>
        <w:t>.</w:t>
      </w:r>
      <w:r>
        <w:rPr>
          <w:color w:val="231F20"/>
          <w:spacing w:val="21"/>
        </w:rPr>
        <w:t> </w:t>
      </w:r>
      <w:r>
        <w:rPr>
          <w:color w:val="231F20"/>
        </w:rPr>
        <w:t>After the Crusades were over, rivalries continued. Philippe le Bel had tried to merge these two militias, which were both religious and military, into a single military Order</w:t>
      </w:r>
      <w:r>
        <w:rPr>
          <w:color w:val="231F20"/>
          <w:position w:val="5"/>
          <w:sz w:val="11"/>
        </w:rPr>
        <w:t>54</w:t>
      </w:r>
      <w:r>
        <w:rPr>
          <w:color w:val="231F20"/>
        </w:rPr>
        <w:t>. The Templars</w:t>
      </w:r>
      <w:r>
        <w:rPr>
          <w:color w:val="231F20"/>
          <w:spacing w:val="40"/>
        </w:rPr>
        <w:t> </w:t>
      </w:r>
      <w:r>
        <w:rPr>
          <w:color w:val="231F20"/>
        </w:rPr>
        <w:t>had</w:t>
      </w:r>
      <w:r>
        <w:rPr>
          <w:color w:val="231F20"/>
          <w:spacing w:val="40"/>
        </w:rPr>
        <w:t> </w:t>
      </w:r>
      <w:r>
        <w:rPr>
          <w:color w:val="231F20"/>
        </w:rPr>
        <w:t>rejected</w:t>
      </w:r>
      <w:r>
        <w:rPr>
          <w:color w:val="231F20"/>
          <w:spacing w:val="40"/>
        </w:rPr>
        <w:t> </w:t>
      </w:r>
      <w:r>
        <w:rPr>
          <w:color w:val="231F20"/>
        </w:rPr>
        <w:t>this,</w:t>
      </w:r>
      <w:r>
        <w:rPr>
          <w:color w:val="231F20"/>
          <w:spacing w:val="40"/>
        </w:rPr>
        <w:t> </w:t>
      </w:r>
      <w:r>
        <w:rPr>
          <w:color w:val="231F20"/>
        </w:rPr>
        <w:t>opposing</w:t>
      </w:r>
      <w:r>
        <w:rPr>
          <w:color w:val="231F20"/>
          <w:spacing w:val="40"/>
        </w:rPr>
        <w:t> </w:t>
      </w:r>
      <w:r>
        <w:rPr>
          <w:color w:val="231F20"/>
        </w:rPr>
        <w:t>it</w:t>
      </w:r>
      <w:r>
        <w:rPr>
          <w:color w:val="231F20"/>
          <w:spacing w:val="40"/>
        </w:rPr>
        <w:t> </w:t>
      </w:r>
      <w:r>
        <w:rPr>
          <w:color w:val="231F20"/>
        </w:rPr>
        <w:t>with</w:t>
      </w:r>
      <w:r>
        <w:rPr>
          <w:color w:val="231F20"/>
          <w:spacing w:val="40"/>
        </w:rPr>
        <w:t> </w:t>
      </w:r>
      <w:r>
        <w:rPr>
          <w:color w:val="231F20"/>
        </w:rPr>
        <w:t>pride</w:t>
      </w:r>
      <w:r>
        <w:rPr>
          <w:color w:val="231F20"/>
          <w:spacing w:val="40"/>
        </w:rPr>
        <w:t> </w:t>
      </w:r>
      <w:r>
        <w:rPr>
          <w:color w:val="231F20"/>
        </w:rPr>
        <w:t>and</w:t>
      </w:r>
      <w:r>
        <w:rPr>
          <w:color w:val="231F20"/>
          <w:spacing w:val="40"/>
        </w:rPr>
        <w:t> </w:t>
      </w:r>
      <w:r>
        <w:rPr>
          <w:color w:val="231F20"/>
        </w:rPr>
        <w:t>clumsiness</w:t>
      </w:r>
      <w:r>
        <w:rPr>
          <w:color w:val="231F20"/>
          <w:position w:val="5"/>
          <w:sz w:val="11"/>
        </w:rPr>
        <w:t>55</w:t>
      </w:r>
      <w:r>
        <w:rPr>
          <w:color w:val="231F20"/>
        </w:rPr>
        <w:t>.</w:t>
      </w:r>
      <w:r>
        <w:rPr>
          <w:color w:val="231F20"/>
          <w:spacing w:val="40"/>
        </w:rPr>
        <w:t> </w:t>
      </w:r>
      <w:r>
        <w:rPr>
          <w:color w:val="231F20"/>
        </w:rPr>
        <w:t>That</w:t>
      </w:r>
      <w:r>
        <w:rPr>
          <w:color w:val="231F20"/>
          <w:spacing w:val="40"/>
        </w:rPr>
        <w:t> </w:t>
      </w:r>
      <w:r>
        <w:rPr>
          <w:color w:val="231F20"/>
        </w:rPr>
        <w:t>the Hospitallers</w:t>
      </w:r>
      <w:r>
        <w:rPr>
          <w:color w:val="231F20"/>
          <w:spacing w:val="40"/>
        </w:rPr>
        <w:t> </w:t>
      </w:r>
      <w:r>
        <w:rPr>
          <w:color w:val="231F20"/>
        </w:rPr>
        <w:t>of</w:t>
      </w:r>
      <w:r>
        <w:rPr>
          <w:color w:val="231F20"/>
          <w:spacing w:val="40"/>
        </w:rPr>
        <w:t> </w:t>
      </w:r>
      <w:r>
        <w:rPr>
          <w:color w:val="231F20"/>
        </w:rPr>
        <w:t>St</w:t>
      </w:r>
      <w:r>
        <w:rPr>
          <w:color w:val="231F20"/>
          <w:spacing w:val="40"/>
        </w:rPr>
        <w:t> </w:t>
      </w:r>
      <w:r>
        <w:rPr>
          <w:color w:val="231F20"/>
        </w:rPr>
        <w:t>John</w:t>
      </w:r>
      <w:r>
        <w:rPr>
          <w:color w:val="231F20"/>
          <w:spacing w:val="40"/>
        </w:rPr>
        <w:t> </w:t>
      </w:r>
      <w:r>
        <w:rPr>
          <w:color w:val="231F20"/>
        </w:rPr>
        <w:t>should</w:t>
      </w:r>
      <w:r>
        <w:rPr>
          <w:color w:val="231F20"/>
          <w:spacing w:val="40"/>
        </w:rPr>
        <w:t> </w:t>
      </w:r>
      <w:r>
        <w:rPr>
          <w:color w:val="231F20"/>
        </w:rPr>
        <w:t>have</w:t>
      </w:r>
      <w:r>
        <w:rPr>
          <w:color w:val="231F20"/>
          <w:spacing w:val="40"/>
        </w:rPr>
        <w:t> </w:t>
      </w:r>
      <w:r>
        <w:rPr>
          <w:color w:val="231F20"/>
        </w:rPr>
        <w:t>tried</w:t>
      </w:r>
      <w:r>
        <w:rPr>
          <w:color w:val="231F20"/>
          <w:spacing w:val="40"/>
        </w:rPr>
        <w:t> </w:t>
      </w:r>
      <w:r>
        <w:rPr>
          <w:color w:val="231F20"/>
        </w:rPr>
        <w:t>to</w:t>
      </w:r>
      <w:r>
        <w:rPr>
          <w:color w:val="231F20"/>
          <w:spacing w:val="40"/>
        </w:rPr>
        <w:t> </w:t>
      </w:r>
      <w:r>
        <w:rPr>
          <w:color w:val="231F20"/>
        </w:rPr>
        <w:t>lose</w:t>
      </w:r>
      <w:r>
        <w:rPr>
          <w:color w:val="231F20"/>
          <w:spacing w:val="40"/>
        </w:rPr>
        <w:t> </w:t>
      </w:r>
      <w:r>
        <w:rPr>
          <w:color w:val="231F20"/>
        </w:rPr>
        <w:t>their</w:t>
      </w:r>
      <w:r>
        <w:rPr>
          <w:color w:val="231F20"/>
          <w:spacing w:val="40"/>
        </w:rPr>
        <w:t> </w:t>
      </w:r>
      <w:r>
        <w:rPr>
          <w:color w:val="231F20"/>
        </w:rPr>
        <w:t>rivals</w:t>
      </w:r>
      <w:r>
        <w:rPr>
          <w:color w:val="231F20"/>
          <w:spacing w:val="40"/>
        </w:rPr>
        <w:t> </w:t>
      </w:r>
      <w:r>
        <w:rPr>
          <w:color w:val="231F20"/>
        </w:rPr>
        <w:t>by</w:t>
      </w:r>
      <w:r>
        <w:rPr>
          <w:color w:val="231F20"/>
          <w:spacing w:val="40"/>
        </w:rPr>
        <w:t> </w:t>
      </w:r>
      <w:r>
        <w:rPr>
          <w:color w:val="231F20"/>
        </w:rPr>
        <w:t>going</w:t>
      </w:r>
      <w:r>
        <w:rPr>
          <w:color w:val="231F20"/>
          <w:spacing w:val="40"/>
        </w:rPr>
        <w:t> </w:t>
      </w:r>
      <w:r>
        <w:rPr>
          <w:color w:val="231F20"/>
        </w:rPr>
        <w:t>so</w:t>
      </w:r>
      <w:r>
        <w:rPr>
          <w:color w:val="231F20"/>
          <w:spacing w:val="40"/>
        </w:rPr>
        <w:t> </w:t>
      </w:r>
      <w:r>
        <w:rPr>
          <w:color w:val="231F20"/>
        </w:rPr>
        <w:t>far</w:t>
      </w:r>
      <w:r>
        <w:rPr>
          <w:color w:val="231F20"/>
          <w:spacing w:val="40"/>
        </w:rPr>
        <w:t> </w:t>
      </w:r>
      <w:r>
        <w:rPr>
          <w:color w:val="231F20"/>
        </w:rPr>
        <w:t>as</w:t>
      </w:r>
      <w:r>
        <w:rPr>
          <w:color w:val="231F20"/>
          <w:spacing w:val="40"/>
        </w:rPr>
        <w:t> </w:t>
      </w:r>
      <w:r>
        <w:rPr>
          <w:color w:val="231F20"/>
        </w:rPr>
        <w:t>to suppress</w:t>
      </w:r>
      <w:r>
        <w:rPr>
          <w:color w:val="231F20"/>
          <w:spacing w:val="40"/>
        </w:rPr>
        <w:t> </w:t>
      </w:r>
      <w:r>
        <w:rPr>
          <w:color w:val="231F20"/>
        </w:rPr>
        <w:t>them,</w:t>
      </w:r>
      <w:r>
        <w:rPr>
          <w:color w:val="231F20"/>
          <w:spacing w:val="40"/>
        </w:rPr>
        <w:t> </w:t>
      </w:r>
      <w:r>
        <w:rPr>
          <w:color w:val="231F20"/>
        </w:rPr>
        <w:t>of</w:t>
      </w:r>
      <w:r>
        <w:rPr>
          <w:color w:val="231F20"/>
          <w:spacing w:val="40"/>
        </w:rPr>
        <w:t> </w:t>
      </w:r>
      <w:r>
        <w:rPr>
          <w:color w:val="231F20"/>
        </w:rPr>
        <w:t>which</w:t>
      </w:r>
      <w:r>
        <w:rPr>
          <w:color w:val="231F20"/>
          <w:spacing w:val="40"/>
        </w:rPr>
        <w:t> </w:t>
      </w:r>
      <w:r>
        <w:rPr>
          <w:color w:val="231F20"/>
        </w:rPr>
        <w:t>they</w:t>
      </w:r>
      <w:r>
        <w:rPr>
          <w:color w:val="231F20"/>
          <w:spacing w:val="40"/>
        </w:rPr>
        <w:t> </w:t>
      </w:r>
      <w:r>
        <w:rPr>
          <w:color w:val="231F20"/>
        </w:rPr>
        <w:t>intended</w:t>
      </w:r>
      <w:r>
        <w:rPr>
          <w:color w:val="231F20"/>
          <w:spacing w:val="40"/>
        </w:rPr>
        <w:t> </w:t>
      </w:r>
      <w:r>
        <w:rPr>
          <w:color w:val="231F20"/>
        </w:rPr>
        <w:t>to</w:t>
      </w:r>
      <w:r>
        <w:rPr>
          <w:color w:val="231F20"/>
          <w:spacing w:val="40"/>
        </w:rPr>
        <w:t> </w:t>
      </w:r>
      <w:r>
        <w:rPr>
          <w:color w:val="231F20"/>
        </w:rPr>
        <w:t>take</w:t>
      </w:r>
      <w:r>
        <w:rPr>
          <w:color w:val="231F20"/>
          <w:spacing w:val="40"/>
        </w:rPr>
        <w:t> </w:t>
      </w:r>
      <w:r>
        <w:rPr>
          <w:color w:val="231F20"/>
        </w:rPr>
        <w:t>material</w:t>
      </w:r>
      <w:r>
        <w:rPr>
          <w:color w:val="231F20"/>
          <w:spacing w:val="40"/>
        </w:rPr>
        <w:t> </w:t>
      </w:r>
      <w:r>
        <w:rPr>
          <w:color w:val="231F20"/>
        </w:rPr>
        <w:t>advantage,</w:t>
      </w:r>
      <w:r>
        <w:rPr>
          <w:color w:val="231F20"/>
          <w:spacing w:val="40"/>
        </w:rPr>
        <w:t> </w:t>
      </w:r>
      <w:r>
        <w:rPr>
          <w:color w:val="231F20"/>
        </w:rPr>
        <w:t>was</w:t>
      </w:r>
      <w:r>
        <w:rPr>
          <w:color w:val="231F20"/>
          <w:spacing w:val="40"/>
        </w:rPr>
        <w:t> </w:t>
      </w:r>
      <w:r>
        <w:rPr>
          <w:color w:val="231F20"/>
        </w:rPr>
        <w:t>not</w:t>
      </w:r>
      <w:r>
        <w:rPr>
          <w:color w:val="231F20"/>
          <w:spacing w:val="40"/>
        </w:rPr>
        <w:t> </w:t>
      </w:r>
      <w:r>
        <w:rPr>
          <w:color w:val="231F20"/>
        </w:rPr>
        <w:t>at</w:t>
      </w:r>
      <w:r>
        <w:rPr>
          <w:color w:val="231F20"/>
          <w:spacing w:val="40"/>
        </w:rPr>
        <w:t> </w:t>
      </w:r>
      <w:r>
        <w:rPr>
          <w:color w:val="231F20"/>
        </w:rPr>
        <w:t>all shocking. It would have been the final phase of a centuries-old struggle. In any case, the Hospitallers made no gesture inclined to defend the Templars, who were certainly no worse than they were (pg. 154).</w:t>
      </w:r>
    </w:p>
    <w:p>
      <w:pPr>
        <w:pStyle w:val="BodyText"/>
        <w:spacing w:line="244" w:lineRule="auto" w:before="182"/>
        <w:ind w:left="155" w:right="144" w:firstLine="514"/>
        <w:jc w:val="both"/>
      </w:pPr>
      <w:r>
        <w:rPr>
          <w:color w:val="231F20"/>
        </w:rPr>
        <w:t>In</w:t>
      </w:r>
      <w:r>
        <w:rPr>
          <w:color w:val="231F20"/>
          <w:spacing w:val="15"/>
        </w:rPr>
        <w:t> </w:t>
      </w:r>
      <w:r>
        <w:rPr>
          <w:color w:val="231F20"/>
        </w:rPr>
        <w:t>the</w:t>
      </w:r>
      <w:r>
        <w:rPr>
          <w:color w:val="231F20"/>
          <w:spacing w:val="15"/>
        </w:rPr>
        <w:t> </w:t>
      </w:r>
      <w:r>
        <w:rPr>
          <w:color w:val="231F20"/>
        </w:rPr>
        <w:t>chapter</w:t>
      </w:r>
      <w:r>
        <w:rPr>
          <w:color w:val="231F20"/>
          <w:spacing w:val="15"/>
        </w:rPr>
        <w:t> </w:t>
      </w:r>
      <w:r>
        <w:rPr>
          <w:color w:val="231F20"/>
        </w:rPr>
        <w:t>to</w:t>
      </w:r>
      <w:r>
        <w:rPr>
          <w:color w:val="231F20"/>
          <w:spacing w:val="15"/>
        </w:rPr>
        <w:t> </w:t>
      </w:r>
      <w:r>
        <w:rPr>
          <w:color w:val="231F20"/>
        </w:rPr>
        <w:t>be</w:t>
      </w:r>
      <w:r>
        <w:rPr>
          <w:color w:val="231F20"/>
          <w:spacing w:val="15"/>
        </w:rPr>
        <w:t> </w:t>
      </w:r>
      <w:r>
        <w:rPr>
          <w:color w:val="231F20"/>
        </w:rPr>
        <w:t>entitled</w:t>
      </w:r>
      <w:r>
        <w:rPr>
          <w:color w:val="231F20"/>
          <w:spacing w:val="15"/>
        </w:rPr>
        <w:t> </w:t>
      </w:r>
      <w:r>
        <w:rPr>
          <w:color w:val="231F20"/>
        </w:rPr>
        <w:t>"Cagliostro,</w:t>
      </w:r>
      <w:r>
        <w:rPr>
          <w:color w:val="231F20"/>
          <w:spacing w:val="15"/>
        </w:rPr>
        <w:t> </w:t>
      </w:r>
      <w:r>
        <w:rPr>
          <w:color w:val="231F20"/>
        </w:rPr>
        <w:t>Freemasonry</w:t>
      </w:r>
      <w:r>
        <w:rPr>
          <w:color w:val="231F20"/>
          <w:spacing w:val="15"/>
        </w:rPr>
        <w:t> </w:t>
      </w:r>
      <w:r>
        <w:rPr>
          <w:color w:val="231F20"/>
        </w:rPr>
        <w:t>and</w:t>
      </w:r>
      <w:r>
        <w:rPr>
          <w:color w:val="231F20"/>
          <w:spacing w:val="15"/>
        </w:rPr>
        <w:t> </w:t>
      </w:r>
      <w:r>
        <w:rPr>
          <w:color w:val="231F20"/>
        </w:rPr>
        <w:t>the</w:t>
      </w:r>
      <w:r>
        <w:rPr>
          <w:color w:val="231F20"/>
          <w:spacing w:val="15"/>
        </w:rPr>
        <w:t> </w:t>
      </w:r>
      <w:r>
        <w:rPr>
          <w:color w:val="231F20"/>
        </w:rPr>
        <w:t>Orders</w:t>
      </w:r>
      <w:r>
        <w:rPr>
          <w:color w:val="231F20"/>
          <w:spacing w:val="15"/>
        </w:rPr>
        <w:t> </w:t>
      </w:r>
      <w:r>
        <w:rPr>
          <w:color w:val="231F20"/>
        </w:rPr>
        <w:t>of</w:t>
      </w:r>
      <w:r>
        <w:rPr>
          <w:color w:val="231F20"/>
          <w:spacing w:val="15"/>
        </w:rPr>
        <w:t> </w:t>
      </w:r>
      <w:r>
        <w:rPr>
          <w:color w:val="231F20"/>
        </w:rPr>
        <w:t>Malta", to appear in our next Work, we will recall the strange interest of the Order of Malta, inherited</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Hospitallers,</w:t>
      </w:r>
      <w:r>
        <w:rPr>
          <w:color w:val="231F20"/>
          <w:spacing w:val="40"/>
        </w:rPr>
        <w:t> </w:t>
      </w:r>
      <w:r>
        <w:rPr>
          <w:color w:val="231F20"/>
        </w:rPr>
        <w:t>towards</w:t>
      </w:r>
      <w:r>
        <w:rPr>
          <w:color w:val="231F20"/>
          <w:spacing w:val="40"/>
        </w:rPr>
        <w:t> </w:t>
      </w:r>
      <w:r>
        <w:rPr>
          <w:color w:val="231F20"/>
        </w:rPr>
        <w:t>certain</w:t>
      </w:r>
      <w:r>
        <w:rPr>
          <w:color w:val="231F20"/>
          <w:spacing w:val="40"/>
        </w:rPr>
        <w:t> </w:t>
      </w:r>
      <w:r>
        <w:rPr>
          <w:color w:val="231F20"/>
        </w:rPr>
        <w:t>branches</w:t>
      </w:r>
      <w:r>
        <w:rPr>
          <w:color w:val="231F20"/>
          <w:spacing w:val="40"/>
        </w:rPr>
        <w:t> </w:t>
      </w:r>
      <w:r>
        <w:rPr>
          <w:color w:val="231F20"/>
        </w:rPr>
        <w:t>of</w:t>
      </w:r>
      <w:r>
        <w:rPr>
          <w:color w:val="231F20"/>
          <w:spacing w:val="40"/>
        </w:rPr>
        <w:t> </w:t>
      </w:r>
      <w:r>
        <w:rPr>
          <w:color w:val="231F20"/>
        </w:rPr>
        <w:t>Freemasonry,</w:t>
      </w:r>
      <w:r>
        <w:rPr>
          <w:color w:val="231F20"/>
          <w:spacing w:val="40"/>
        </w:rPr>
        <w:t> </w:t>
      </w:r>
      <w:r>
        <w:rPr>
          <w:color w:val="231F20"/>
        </w:rPr>
        <w:t>whose Templar heritage is particularly highlighted.</w:t>
      </w:r>
    </w:p>
    <w:p>
      <w:pPr>
        <w:pStyle w:val="BodyText"/>
        <w:spacing w:before="197"/>
        <w:rPr>
          <w:sz w:val="20"/>
        </w:rPr>
      </w:pPr>
      <w:r>
        <w:rPr>
          <w:sz w:val="20"/>
        </w:rPr>
        <mc:AlternateContent>
          <mc:Choice Requires="wps">
            <w:drawing>
              <wp:anchor distT="0" distB="0" distL="0" distR="0" allowOverlap="1" layoutInCell="1" locked="0" behindDoc="1" simplePos="0" relativeHeight="487598080">
                <wp:simplePos x="0" y="0"/>
                <wp:positionH relativeFrom="page">
                  <wp:posOffset>784517</wp:posOffset>
                </wp:positionH>
                <wp:positionV relativeFrom="paragraph">
                  <wp:posOffset>286528</wp:posOffset>
                </wp:positionV>
                <wp:extent cx="3921760" cy="57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3921760" cy="5715"/>
                        </a:xfrm>
                        <a:custGeom>
                          <a:avLst/>
                          <a:gdLst/>
                          <a:ahLst/>
                          <a:cxnLst/>
                          <a:rect l="l" t="t" r="r" b="b"/>
                          <a:pathLst>
                            <a:path w="3921760" h="5715">
                              <a:moveTo>
                                <a:pt x="3921455" y="0"/>
                              </a:moveTo>
                              <a:lnTo>
                                <a:pt x="0" y="0"/>
                              </a:lnTo>
                              <a:lnTo>
                                <a:pt x="0" y="5524"/>
                              </a:lnTo>
                              <a:lnTo>
                                <a:pt x="3921455" y="5524"/>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2.561275pt;width:308.776pt;height:.435pt;mso-position-horizontal-relative:page;mso-position-vertical-relative:paragraph;z-index:-15718400;mso-wrap-distance-left:0;mso-wrap-distance-right:0" id="docshape34" filled="true" fillcolor="#231f20" stroked="false">
                <v:fill type="solid"/>
                <w10:wrap type="topAndBottom"/>
              </v:rect>
            </w:pict>
          </mc:Fallback>
        </mc:AlternateContent>
      </w:r>
    </w:p>
    <w:p>
      <w:pPr>
        <w:spacing w:before="74"/>
        <w:ind w:left="155" w:right="142" w:firstLine="0"/>
        <w:jc w:val="both"/>
        <w:rPr>
          <w:sz w:val="13"/>
        </w:rPr>
      </w:pPr>
      <w:r>
        <w:rPr>
          <w:color w:val="231F20"/>
          <w:sz w:val="13"/>
        </w:rPr>
        <w:t>contributed to the development of anti-clericalism in France. The dire consequences of the "primacy" of economics"</w:t>
      </w:r>
      <w:r>
        <w:rPr>
          <w:color w:val="231F20"/>
          <w:spacing w:val="40"/>
          <w:sz w:val="13"/>
        </w:rPr>
        <w:t> </w:t>
      </w:r>
      <w:r>
        <w:rPr>
          <w:color w:val="231F20"/>
          <w:sz w:val="13"/>
        </w:rPr>
        <w:t>must have been strikingly illustrated in Dante's own city. Soon - a sad consequence of the partisan struggles, </w:t>
      </w:r>
      <w:r>
        <w:rPr>
          <w:color w:val="231F20"/>
          <w:sz w:val="13"/>
        </w:rPr>
        <w:t>which</w:t>
      </w:r>
      <w:r>
        <w:rPr>
          <w:color w:val="231F20"/>
          <w:spacing w:val="40"/>
          <w:sz w:val="13"/>
        </w:rPr>
        <w:t> </w:t>
      </w:r>
      <w:r>
        <w:rPr>
          <w:color w:val="231F20"/>
          <w:sz w:val="13"/>
        </w:rPr>
        <w:t>had taken the poet from his homeland and forced him to "climb the foreign ladder" - a family of bankers, the Medici,</w:t>
      </w:r>
      <w:r>
        <w:rPr>
          <w:color w:val="231F20"/>
          <w:spacing w:val="40"/>
          <w:sz w:val="13"/>
        </w:rPr>
        <w:t> </w:t>
      </w:r>
      <w:r>
        <w:rPr>
          <w:color w:val="231F20"/>
          <w:sz w:val="13"/>
        </w:rPr>
        <w:t>had established their tyranny (in the Greek sense of the word)</w:t>
      </w:r>
      <w:r>
        <w:rPr>
          <w:color w:val="231F20"/>
          <w:spacing w:val="-1"/>
          <w:sz w:val="13"/>
        </w:rPr>
        <w:t> </w:t>
      </w:r>
      <w:r>
        <w:rPr>
          <w:color w:val="231F20"/>
          <w:sz w:val="13"/>
        </w:rPr>
        <w:t>in Florence. The Templars had financed the crusades of</w:t>
      </w:r>
      <w:r>
        <w:rPr>
          <w:color w:val="231F20"/>
          <w:spacing w:val="40"/>
          <w:sz w:val="13"/>
        </w:rPr>
        <w:t> </w:t>
      </w:r>
      <w:r>
        <w:rPr>
          <w:color w:val="231F20"/>
          <w:sz w:val="13"/>
        </w:rPr>
        <w:t>St Louis, </w:t>
      </w:r>
      <w:r>
        <w:rPr>
          <w:b/>
          <w:i/>
          <w:color w:val="231F20"/>
          <w:sz w:val="13"/>
        </w:rPr>
        <w:t>Côme </w:t>
      </w:r>
      <w:r>
        <w:rPr>
          <w:color w:val="231F20"/>
          <w:sz w:val="13"/>
        </w:rPr>
        <w:t>the </w:t>
      </w:r>
      <w:r>
        <w:rPr>
          <w:b/>
          <w:i/>
          <w:color w:val="231F20"/>
          <w:sz w:val="13"/>
        </w:rPr>
        <w:t>Elder or Ancient</w:t>
      </w:r>
      <w:r>
        <w:rPr>
          <w:color w:val="231F20"/>
          <w:sz w:val="13"/>
        </w:rPr>
        <w:t>, financed the strange council of Bâle. This truly tentacular family "infiltrated its</w:t>
      </w:r>
      <w:r>
        <w:rPr>
          <w:color w:val="231F20"/>
          <w:spacing w:val="40"/>
          <w:sz w:val="13"/>
        </w:rPr>
        <w:t> </w:t>
      </w:r>
      <w:r>
        <w:rPr>
          <w:color w:val="231F20"/>
          <w:sz w:val="13"/>
        </w:rPr>
        <w:t>members everywhere. It gave popes to Christendom and, to France, two queens who have not left a pleasant memory;</w:t>
      </w:r>
      <w:r>
        <w:rPr>
          <w:color w:val="231F20"/>
          <w:spacing w:val="40"/>
          <w:sz w:val="13"/>
        </w:rPr>
        <w:t> </w:t>
      </w:r>
      <w:r>
        <w:rPr>
          <w:color w:val="231F20"/>
          <w:sz w:val="13"/>
        </w:rPr>
        <w:t>the second, Mary, being the one who made the fortune of Cardinal Richelieux, who, in his turn, knew how to thank</w:t>
      </w:r>
      <w:r>
        <w:rPr>
          <w:color w:val="231F20"/>
          <w:spacing w:val="40"/>
          <w:sz w:val="13"/>
        </w:rPr>
        <w:t> </w:t>
      </w:r>
      <w:r>
        <w:rPr>
          <w:color w:val="231F20"/>
          <w:sz w:val="13"/>
        </w:rPr>
        <w:t>her. But the Medicis' most nefarious work was undoubtedly their "cultural" action, as we would say today. They are</w:t>
      </w:r>
      <w:r>
        <w:rPr>
          <w:color w:val="231F20"/>
          <w:spacing w:val="40"/>
          <w:sz w:val="13"/>
        </w:rPr>
        <w:t> </w:t>
      </w:r>
      <w:r>
        <w:rPr>
          <w:color w:val="231F20"/>
          <w:sz w:val="13"/>
        </w:rPr>
        <w:t>glorified for having "enriched the arts and letters". The truth is that they greatly favoured the rise of humanism and</w:t>
      </w:r>
      <w:r>
        <w:rPr>
          <w:color w:val="231F20"/>
          <w:spacing w:val="80"/>
          <w:sz w:val="13"/>
        </w:rPr>
        <w:t> </w:t>
      </w:r>
      <w:r>
        <w:rPr>
          <w:color w:val="231F20"/>
          <w:sz w:val="13"/>
        </w:rPr>
        <w:t>the artistic renaissance, thus contributing to the disappearance of medieval spirituality and to the honouring of a false</w:t>
      </w:r>
      <w:r>
        <w:rPr>
          <w:color w:val="231F20"/>
          <w:spacing w:val="40"/>
          <w:sz w:val="13"/>
        </w:rPr>
        <w:t> </w:t>
      </w:r>
      <w:r>
        <w:rPr>
          <w:color w:val="231F20"/>
          <w:sz w:val="13"/>
        </w:rPr>
        <w:t>Antiquity, a shoddy Antiquity deprived of soul, a "residual" Antiquity in the full sense of the term. From this point</w:t>
      </w:r>
      <w:r>
        <w:rPr>
          <w:color w:val="231F20"/>
          <w:spacing w:val="40"/>
          <w:sz w:val="13"/>
        </w:rPr>
        <w:t> </w:t>
      </w:r>
      <w:r>
        <w:rPr>
          <w:color w:val="231F20"/>
          <w:sz w:val="13"/>
        </w:rPr>
        <w:t>onwards, the arts and literature - hitherto the privileged vehicles of esotericism - only reflected this esotericism</w:t>
      </w:r>
      <w:r>
        <w:rPr>
          <w:color w:val="231F20"/>
          <w:spacing w:val="40"/>
          <w:sz w:val="13"/>
        </w:rPr>
        <w:t> </w:t>
      </w:r>
      <w:r>
        <w:rPr>
          <w:color w:val="231F20"/>
          <w:sz w:val="13"/>
        </w:rPr>
        <w:t>incidentally and, for the most part, without the scribes and artists being aware of it. Classicism, and later</w:t>
      </w:r>
      <w:r>
        <w:rPr>
          <w:color w:val="231F20"/>
          <w:spacing w:val="40"/>
          <w:sz w:val="13"/>
        </w:rPr>
        <w:t> </w:t>
      </w:r>
      <w:r>
        <w:rPr>
          <w:color w:val="231F20"/>
          <w:sz w:val="13"/>
        </w:rPr>
        <w:t>Romanticism, aggravated the decline. In the 20th century, influences re-emerged in the "second stage" of anti-</w:t>
      </w:r>
      <w:r>
        <w:rPr>
          <w:color w:val="231F20"/>
          <w:spacing w:val="40"/>
          <w:sz w:val="13"/>
        </w:rPr>
        <w:t> </w:t>
      </w:r>
      <w:r>
        <w:rPr>
          <w:color w:val="231F20"/>
          <w:sz w:val="13"/>
        </w:rPr>
        <w:t>traditional action (psychoanalysis, subrealism, </w:t>
      </w:r>
      <w:r>
        <w:rPr>
          <w:b/>
          <w:i/>
          <w:color w:val="231F20"/>
          <w:sz w:val="13"/>
        </w:rPr>
        <w:t>Teilhardian </w:t>
      </w:r>
      <w:r>
        <w:rPr>
          <w:color w:val="231F20"/>
          <w:sz w:val="13"/>
        </w:rPr>
        <w:t>evolutionism, etc.) and stepped in to take the place</w:t>
      </w:r>
      <w:r>
        <w:rPr>
          <w:color w:val="231F20"/>
          <w:spacing w:val="80"/>
          <w:sz w:val="13"/>
        </w:rPr>
        <w:t> </w:t>
      </w:r>
      <w:r>
        <w:rPr>
          <w:color w:val="231F20"/>
          <w:sz w:val="13"/>
        </w:rPr>
        <w:t>vacated by the vanished intelligentsia. , literature and the arts "</w:t>
      </w:r>
      <w:r>
        <w:rPr>
          <w:b/>
          <w:i/>
          <w:color w:val="231F20"/>
          <w:sz w:val="13"/>
        </w:rPr>
        <w:t>d'avant-garde</w:t>
      </w:r>
      <w:r>
        <w:rPr>
          <w:color w:val="231F20"/>
          <w:sz w:val="13"/>
        </w:rPr>
        <w:t>", as they say, seem to be close to</w:t>
      </w:r>
      <w:r>
        <w:rPr>
          <w:color w:val="231F20"/>
          <w:spacing w:val="40"/>
          <w:sz w:val="13"/>
        </w:rPr>
        <w:t> </w:t>
      </w:r>
      <w:r>
        <w:rPr>
          <w:color w:val="231F20"/>
          <w:sz w:val="13"/>
        </w:rPr>
        <w:t>victory, and do not hide the fact that their real aim is not at all "art for art's sake", but the establishment of a new</w:t>
      </w:r>
      <w:r>
        <w:rPr>
          <w:color w:val="231F20"/>
          <w:spacing w:val="80"/>
          <w:sz w:val="13"/>
        </w:rPr>
        <w:t> </w:t>
      </w:r>
      <w:r>
        <w:rPr>
          <w:color w:val="231F20"/>
          <w:sz w:val="13"/>
        </w:rPr>
        <w:t>order, which, moreover, can only be anti-traditional.</w:t>
      </w:r>
    </w:p>
    <w:p>
      <w:pPr>
        <w:spacing w:line="242" w:lineRule="auto" w:before="28"/>
        <w:ind w:left="155" w:right="143" w:hanging="1"/>
        <w:jc w:val="both"/>
        <w:rPr>
          <w:sz w:val="13"/>
        </w:rPr>
      </w:pPr>
      <w:r>
        <w:rPr>
          <w:color w:val="231F20"/>
          <w:position w:val="4"/>
          <w:sz w:val="8"/>
        </w:rPr>
        <w:t>52</w:t>
      </w:r>
      <w:r>
        <w:rPr>
          <w:color w:val="231F20"/>
          <w:spacing w:val="16"/>
          <w:position w:val="4"/>
          <w:sz w:val="8"/>
        </w:rPr>
        <w:t> </w:t>
      </w:r>
      <w:r>
        <w:rPr>
          <w:color w:val="231F20"/>
          <w:sz w:val="13"/>
        </w:rPr>
        <w:t>This sentence, of which it is superfluous to stress its importance, is underlined in the text. Let us remember that, in</w:t>
      </w:r>
      <w:r>
        <w:rPr>
          <w:color w:val="231F20"/>
          <w:spacing w:val="40"/>
          <w:sz w:val="13"/>
        </w:rPr>
        <w:t> </w:t>
      </w:r>
      <w:r>
        <w:rPr>
          <w:color w:val="231F20"/>
          <w:sz w:val="13"/>
        </w:rPr>
        <w:t>the later degrees of Scholasticism, hostility towards the Order of Malta was much more marked than against </w:t>
      </w:r>
      <w:r>
        <w:rPr>
          <w:color w:val="231F20"/>
          <w:sz w:val="13"/>
        </w:rPr>
        <w:t>Clement</w:t>
      </w:r>
      <w:r>
        <w:rPr>
          <w:color w:val="231F20"/>
          <w:spacing w:val="40"/>
          <w:sz w:val="13"/>
        </w:rPr>
        <w:t> </w:t>
      </w:r>
      <w:r>
        <w:rPr>
          <w:color w:val="231F20"/>
          <w:sz w:val="13"/>
        </w:rPr>
        <w:t>V and Pilippe le Bel.</w:t>
      </w:r>
    </w:p>
    <w:p>
      <w:pPr>
        <w:spacing w:line="242" w:lineRule="auto" w:before="14"/>
        <w:ind w:left="155" w:right="143" w:firstLine="0"/>
        <w:jc w:val="both"/>
        <w:rPr>
          <w:sz w:val="13"/>
        </w:rPr>
      </w:pPr>
      <w:r>
        <w:rPr>
          <w:color w:val="231F20"/>
          <w:position w:val="4"/>
          <w:sz w:val="8"/>
        </w:rPr>
        <w:t>53</w:t>
      </w:r>
      <w:r>
        <w:rPr>
          <w:color w:val="231F20"/>
          <w:spacing w:val="21"/>
          <w:position w:val="4"/>
          <w:sz w:val="8"/>
        </w:rPr>
        <w:t> </w:t>
      </w:r>
      <w:r>
        <w:rPr>
          <w:color w:val="231F20"/>
          <w:sz w:val="13"/>
        </w:rPr>
        <w:t>It should be recalled that the Templars had made alliances with certain Islamic initiatory organisations. The </w:t>
      </w:r>
      <w:r>
        <w:rPr>
          <w:color w:val="231F20"/>
          <w:sz w:val="13"/>
        </w:rPr>
        <w:t>most</w:t>
      </w:r>
      <w:r>
        <w:rPr>
          <w:color w:val="231F20"/>
          <w:spacing w:val="40"/>
          <w:sz w:val="13"/>
        </w:rPr>
        <w:t> </w:t>
      </w:r>
      <w:r>
        <w:rPr>
          <w:color w:val="231F20"/>
          <w:sz w:val="13"/>
        </w:rPr>
        <w:t>frequently cited example is that of one of the chiefs of the Ishmaelites, the "Old Man of the Mountain".</w:t>
      </w:r>
    </w:p>
    <w:p>
      <w:pPr>
        <w:spacing w:line="242" w:lineRule="auto" w:before="15"/>
        <w:ind w:left="155" w:right="145" w:firstLine="0"/>
        <w:jc w:val="both"/>
        <w:rPr>
          <w:sz w:val="13"/>
        </w:rPr>
      </w:pPr>
      <w:r>
        <w:rPr>
          <w:color w:val="231F20"/>
          <w:position w:val="4"/>
          <w:sz w:val="8"/>
        </w:rPr>
        <w:t>54</w:t>
      </w:r>
      <w:r>
        <w:rPr>
          <w:color w:val="231F20"/>
          <w:spacing w:val="22"/>
          <w:position w:val="4"/>
          <w:sz w:val="8"/>
        </w:rPr>
        <w:t> </w:t>
      </w:r>
      <w:r>
        <w:rPr>
          <w:color w:val="231F20"/>
          <w:sz w:val="13"/>
        </w:rPr>
        <w:t>These words are worthy of meditation. In short, the king wanted to take away from the Templars what was their</w:t>
      </w:r>
      <w:r>
        <w:rPr>
          <w:color w:val="231F20"/>
          <w:spacing w:val="40"/>
          <w:sz w:val="13"/>
        </w:rPr>
        <w:t> </w:t>
      </w:r>
      <w:r>
        <w:rPr>
          <w:color w:val="231F20"/>
          <w:sz w:val="13"/>
        </w:rPr>
        <w:t>raison d'être: the link to the one Principle, from which the Temporal Power and the Spiritual Authority derive.</w:t>
      </w:r>
    </w:p>
    <w:p>
      <w:pPr>
        <w:spacing w:line="242" w:lineRule="auto" w:before="14"/>
        <w:ind w:left="155" w:right="144" w:firstLine="0"/>
        <w:jc w:val="both"/>
        <w:rPr>
          <w:sz w:val="13"/>
        </w:rPr>
      </w:pPr>
      <w:r>
        <w:rPr>
          <w:color w:val="231F20"/>
          <w:position w:val="4"/>
          <w:sz w:val="8"/>
        </w:rPr>
        <w:t>55</w:t>
      </w:r>
      <w:r>
        <w:rPr>
          <w:color w:val="231F20"/>
          <w:spacing w:val="15"/>
          <w:position w:val="4"/>
          <w:sz w:val="8"/>
        </w:rPr>
        <w:t> </w:t>
      </w:r>
      <w:r>
        <w:rPr>
          <w:color w:val="231F20"/>
          <w:sz w:val="13"/>
        </w:rPr>
        <w:t>It is well understood that the authors did not consider the hypothesis that the Templars could have had, within their</w:t>
      </w:r>
      <w:r>
        <w:rPr>
          <w:color w:val="231F20"/>
          <w:spacing w:val="40"/>
          <w:sz w:val="13"/>
        </w:rPr>
        <w:t> </w:t>
      </w:r>
      <w:r>
        <w:rPr>
          <w:color w:val="231F20"/>
          <w:sz w:val="13"/>
        </w:rPr>
        <w:t>Order, "something" that would have been bad for the Hospitallers. We will return to this question in our next work on</w:t>
      </w:r>
      <w:r>
        <w:rPr>
          <w:color w:val="231F20"/>
          <w:spacing w:val="40"/>
          <w:sz w:val="13"/>
        </w:rPr>
        <w:t> </w:t>
      </w:r>
      <w:r>
        <w:rPr>
          <w:color w:val="231F20"/>
          <w:spacing w:val="-2"/>
          <w:sz w:val="13"/>
        </w:rPr>
        <w:t>Cagliostro.</w:t>
      </w:r>
    </w:p>
    <w:p>
      <w:pPr>
        <w:spacing w:after="0" w:line="242" w:lineRule="auto"/>
        <w:jc w:val="both"/>
        <w:rPr>
          <w:sz w:val="13"/>
        </w:rPr>
        <w:sectPr>
          <w:pgSz w:w="8640" w:h="12960"/>
          <w:pgMar w:top="1480" w:bottom="280" w:left="1080" w:right="1080"/>
        </w:sectPr>
      </w:pPr>
    </w:p>
    <w:p>
      <w:pPr>
        <w:pStyle w:val="BodyText"/>
        <w:spacing w:before="77"/>
        <w:ind w:left="669"/>
      </w:pPr>
      <w:r>
        <w:rPr>
          <w:color w:val="231F20"/>
        </w:rPr>
        <w:t>Let</w:t>
      </w:r>
      <w:r>
        <w:rPr>
          <w:color w:val="231F20"/>
          <w:spacing w:val="5"/>
        </w:rPr>
        <w:t> </w:t>
      </w:r>
      <w:r>
        <w:rPr>
          <w:color w:val="231F20"/>
        </w:rPr>
        <w:t>us</w:t>
      </w:r>
      <w:r>
        <w:rPr>
          <w:color w:val="231F20"/>
          <w:spacing w:val="6"/>
        </w:rPr>
        <w:t> </w:t>
      </w:r>
      <w:r>
        <w:rPr>
          <w:color w:val="231F20"/>
        </w:rPr>
        <w:t>now</w:t>
      </w:r>
      <w:r>
        <w:rPr>
          <w:color w:val="231F20"/>
          <w:spacing w:val="5"/>
        </w:rPr>
        <w:t> </w:t>
      </w:r>
      <w:r>
        <w:rPr>
          <w:color w:val="231F20"/>
        </w:rPr>
        <w:t>turn</w:t>
      </w:r>
      <w:r>
        <w:rPr>
          <w:color w:val="231F20"/>
          <w:spacing w:val="6"/>
        </w:rPr>
        <w:t> </w:t>
      </w:r>
      <w:r>
        <w:rPr>
          <w:color w:val="231F20"/>
        </w:rPr>
        <w:t>to</w:t>
      </w:r>
      <w:r>
        <w:rPr>
          <w:color w:val="231F20"/>
          <w:spacing w:val="6"/>
        </w:rPr>
        <w:t> </w:t>
      </w:r>
      <w:r>
        <w:rPr>
          <w:color w:val="231F20"/>
        </w:rPr>
        <w:t>the</w:t>
      </w:r>
      <w:r>
        <w:rPr>
          <w:color w:val="231F20"/>
          <w:spacing w:val="5"/>
        </w:rPr>
        <w:t> </w:t>
      </w:r>
      <w:r>
        <w:rPr>
          <w:color w:val="231F20"/>
        </w:rPr>
        <w:t>crimes</w:t>
      </w:r>
      <w:r>
        <w:rPr>
          <w:color w:val="231F20"/>
          <w:spacing w:val="6"/>
        </w:rPr>
        <w:t> </w:t>
      </w:r>
      <w:r>
        <w:rPr>
          <w:color w:val="231F20"/>
        </w:rPr>
        <w:t>attributed</w:t>
      </w:r>
      <w:r>
        <w:rPr>
          <w:color w:val="231F20"/>
          <w:spacing w:val="6"/>
        </w:rPr>
        <w:t> </w:t>
      </w:r>
      <w:r>
        <w:rPr>
          <w:color w:val="231F20"/>
        </w:rPr>
        <w:t>to</w:t>
      </w:r>
      <w:r>
        <w:rPr>
          <w:color w:val="231F20"/>
          <w:spacing w:val="5"/>
        </w:rPr>
        <w:t> </w:t>
      </w:r>
      <w:r>
        <w:rPr>
          <w:color w:val="231F20"/>
        </w:rPr>
        <w:t>the</w:t>
      </w:r>
      <w:r>
        <w:rPr>
          <w:color w:val="231F20"/>
          <w:spacing w:val="6"/>
        </w:rPr>
        <w:t> </w:t>
      </w:r>
      <w:r>
        <w:rPr>
          <w:color w:val="231F20"/>
          <w:spacing w:val="-2"/>
        </w:rPr>
        <w:t>Templars:</w:t>
      </w:r>
    </w:p>
    <w:p>
      <w:pPr>
        <w:pStyle w:val="BodyText"/>
        <w:spacing w:before="10"/>
      </w:pPr>
    </w:p>
    <w:p>
      <w:pPr>
        <w:pStyle w:val="BodyText"/>
        <w:spacing w:line="247" w:lineRule="auto"/>
        <w:ind w:left="155" w:right="144" w:firstLine="514"/>
        <w:jc w:val="both"/>
      </w:pPr>
      <w:r>
        <w:rPr>
          <w:color w:val="231F20"/>
        </w:rPr>
        <w:t>"It</w:t>
      </w:r>
      <w:r>
        <w:rPr>
          <w:color w:val="231F20"/>
          <w:spacing w:val="15"/>
        </w:rPr>
        <w:t> </w:t>
      </w:r>
      <w:r>
        <w:rPr>
          <w:color w:val="231F20"/>
        </w:rPr>
        <w:t>is</w:t>
      </w:r>
      <w:r>
        <w:rPr>
          <w:color w:val="231F20"/>
          <w:spacing w:val="15"/>
        </w:rPr>
        <w:t> </w:t>
      </w:r>
      <w:r>
        <w:rPr>
          <w:color w:val="231F20"/>
        </w:rPr>
        <w:t>vain</w:t>
      </w:r>
      <w:r>
        <w:rPr>
          <w:color w:val="231F20"/>
          <w:spacing w:val="15"/>
        </w:rPr>
        <w:t> </w:t>
      </w:r>
      <w:r>
        <w:rPr>
          <w:color w:val="231F20"/>
        </w:rPr>
        <w:t>to</w:t>
      </w:r>
      <w:r>
        <w:rPr>
          <w:color w:val="231F20"/>
          <w:spacing w:val="15"/>
        </w:rPr>
        <w:t> </w:t>
      </w:r>
      <w:r>
        <w:rPr>
          <w:color w:val="231F20"/>
        </w:rPr>
        <w:t>try</w:t>
      </w:r>
      <w:r>
        <w:rPr>
          <w:color w:val="231F20"/>
          <w:spacing w:val="15"/>
        </w:rPr>
        <w:t> </w:t>
      </w:r>
      <w:r>
        <w:rPr>
          <w:color w:val="231F20"/>
        </w:rPr>
        <w:t>to</w:t>
      </w:r>
      <w:r>
        <w:rPr>
          <w:color w:val="231F20"/>
          <w:spacing w:val="15"/>
        </w:rPr>
        <w:t> </w:t>
      </w:r>
      <w:r>
        <w:rPr>
          <w:color w:val="231F20"/>
        </w:rPr>
        <w:t>know</w:t>
      </w:r>
      <w:r>
        <w:rPr>
          <w:color w:val="231F20"/>
          <w:spacing w:val="15"/>
        </w:rPr>
        <w:t> </w:t>
      </w:r>
      <w:r>
        <w:rPr>
          <w:color w:val="231F20"/>
        </w:rPr>
        <w:t>whether</w:t>
      </w:r>
      <w:r>
        <w:rPr>
          <w:color w:val="231F20"/>
          <w:spacing w:val="15"/>
        </w:rPr>
        <w:t> </w:t>
      </w:r>
      <w:r>
        <w:rPr>
          <w:color w:val="231F20"/>
        </w:rPr>
        <w:t>or</w:t>
      </w:r>
      <w:r>
        <w:rPr>
          <w:color w:val="231F20"/>
          <w:spacing w:val="15"/>
        </w:rPr>
        <w:t> </w:t>
      </w:r>
      <w:r>
        <w:rPr>
          <w:color w:val="231F20"/>
        </w:rPr>
        <w:t>not</w:t>
      </w:r>
      <w:r>
        <w:rPr>
          <w:color w:val="231F20"/>
          <w:spacing w:val="15"/>
        </w:rPr>
        <w:t> </w:t>
      </w:r>
      <w:r>
        <w:rPr>
          <w:color w:val="231F20"/>
        </w:rPr>
        <w:t>the</w:t>
      </w:r>
      <w:r>
        <w:rPr>
          <w:color w:val="231F20"/>
          <w:spacing w:val="15"/>
        </w:rPr>
        <w:t> </w:t>
      </w:r>
      <w:r>
        <w:rPr>
          <w:color w:val="231F20"/>
        </w:rPr>
        <w:t>Templars</w:t>
      </w:r>
      <w:r>
        <w:rPr>
          <w:color w:val="231F20"/>
          <w:spacing w:val="15"/>
        </w:rPr>
        <w:t> </w:t>
      </w:r>
      <w:r>
        <w:rPr>
          <w:color w:val="231F20"/>
        </w:rPr>
        <w:t>were</w:t>
      </w:r>
      <w:r>
        <w:rPr>
          <w:color w:val="231F20"/>
          <w:spacing w:val="15"/>
        </w:rPr>
        <w:t> </w:t>
      </w:r>
      <w:r>
        <w:rPr>
          <w:color w:val="231F20"/>
        </w:rPr>
        <w:t>guilty</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crimes of which they are accused, and which, strangely enough, resemble those imputed </w:t>
      </w:r>
      <w:r>
        <w:rPr>
          <w:color w:val="231F20"/>
        </w:rPr>
        <w:t>to Boniface</w:t>
      </w:r>
      <w:r>
        <w:rPr>
          <w:color w:val="231F20"/>
          <w:spacing w:val="40"/>
        </w:rPr>
        <w:t> </w:t>
      </w:r>
      <w:r>
        <w:rPr>
          <w:color w:val="231F20"/>
        </w:rPr>
        <w:t>VIII</w:t>
      </w:r>
      <w:r>
        <w:rPr>
          <w:color w:val="231F20"/>
          <w:position w:val="5"/>
          <w:sz w:val="11"/>
        </w:rPr>
        <w:t>56</w:t>
      </w:r>
      <w:r>
        <w:rPr>
          <w:color w:val="231F20"/>
        </w:rPr>
        <w:t>.</w:t>
      </w:r>
      <w:r>
        <w:rPr>
          <w:color w:val="231F20"/>
          <w:spacing w:val="40"/>
        </w:rPr>
        <w:t> </w:t>
      </w:r>
      <w:r>
        <w:rPr>
          <w:color w:val="231F20"/>
        </w:rPr>
        <w:t>Their</w:t>
      </w:r>
      <w:r>
        <w:rPr>
          <w:color w:val="231F20"/>
          <w:spacing w:val="40"/>
        </w:rPr>
        <w:t> </w:t>
      </w:r>
      <w:r>
        <w:rPr>
          <w:color w:val="231F20"/>
        </w:rPr>
        <w:t>innocence</w:t>
      </w:r>
      <w:r>
        <w:rPr>
          <w:color w:val="231F20"/>
          <w:spacing w:val="40"/>
        </w:rPr>
        <w:t> </w:t>
      </w:r>
      <w:r>
        <w:rPr>
          <w:color w:val="231F20"/>
        </w:rPr>
        <w:t>is</w:t>
      </w:r>
      <w:r>
        <w:rPr>
          <w:color w:val="231F20"/>
          <w:spacing w:val="40"/>
        </w:rPr>
        <w:t> </w:t>
      </w:r>
      <w:r>
        <w:rPr>
          <w:color w:val="231F20"/>
        </w:rPr>
        <w:t>now</w:t>
      </w:r>
      <w:r>
        <w:rPr>
          <w:color w:val="231F20"/>
          <w:spacing w:val="40"/>
        </w:rPr>
        <w:t> </w:t>
      </w:r>
      <w:r>
        <w:rPr>
          <w:color w:val="231F20"/>
        </w:rPr>
        <w:t>more</w:t>
      </w:r>
      <w:r>
        <w:rPr>
          <w:color w:val="231F20"/>
          <w:spacing w:val="40"/>
        </w:rPr>
        <w:t> </w:t>
      </w:r>
      <w:r>
        <w:rPr>
          <w:color w:val="231F20"/>
        </w:rPr>
        <w:t>or</w:t>
      </w:r>
      <w:r>
        <w:rPr>
          <w:color w:val="231F20"/>
          <w:spacing w:val="40"/>
        </w:rPr>
        <w:t> </w:t>
      </w:r>
      <w:r>
        <w:rPr>
          <w:color w:val="231F20"/>
        </w:rPr>
        <w:t>less</w:t>
      </w:r>
      <w:r>
        <w:rPr>
          <w:color w:val="231F20"/>
          <w:spacing w:val="40"/>
        </w:rPr>
        <w:t> </w:t>
      </w:r>
      <w:r>
        <w:rPr>
          <w:color w:val="231F20"/>
        </w:rPr>
        <w:t>certain.</w:t>
      </w:r>
      <w:r>
        <w:rPr>
          <w:color w:val="231F20"/>
          <w:spacing w:val="40"/>
        </w:rPr>
        <w:t> </w:t>
      </w:r>
      <w:r>
        <w:rPr>
          <w:color w:val="231F20"/>
        </w:rPr>
        <w:t>Their</w:t>
      </w:r>
      <w:r>
        <w:rPr>
          <w:color w:val="231F20"/>
          <w:spacing w:val="40"/>
        </w:rPr>
        <w:t> </w:t>
      </w:r>
      <w:r>
        <w:rPr>
          <w:color w:val="231F20"/>
        </w:rPr>
        <w:t>confessions obtained by torture mean nothing. What would they not have confessed to avoid torture! Besides, few of these confessions were later retracted. </w:t>
      </w:r>
      <w:r>
        <w:rPr>
          <w:i/>
          <w:color w:val="231F20"/>
        </w:rPr>
        <w:t>And above all, it was only in</w:t>
      </w:r>
      <w:r>
        <w:rPr>
          <w:i/>
          <w:color w:val="231F20"/>
          <w:spacing w:val="40"/>
        </w:rPr>
        <w:t> </w:t>
      </w:r>
      <w:r>
        <w:rPr>
          <w:i/>
          <w:color w:val="231F20"/>
        </w:rPr>
        <w:t>France that the Templars were considered guilty, since abroad, nothing could be held against them</w:t>
      </w:r>
      <w:r>
        <w:rPr>
          <w:color w:val="231F20"/>
          <w:position w:val="5"/>
          <w:sz w:val="11"/>
        </w:rPr>
        <w:t>57</w:t>
      </w:r>
      <w:r>
        <w:rPr>
          <w:color w:val="231F20"/>
        </w:rPr>
        <w:t>. The measures taken by the papacy were nothing more than relentless pressure</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King</w:t>
      </w:r>
      <w:r>
        <w:rPr>
          <w:color w:val="231F20"/>
          <w:spacing w:val="40"/>
        </w:rPr>
        <w:t> </w:t>
      </w:r>
      <w:r>
        <w:rPr>
          <w:color w:val="231F20"/>
        </w:rPr>
        <w:t>of</w:t>
      </w:r>
      <w:r>
        <w:rPr>
          <w:color w:val="231F20"/>
          <w:spacing w:val="40"/>
        </w:rPr>
        <w:t> </w:t>
      </w:r>
      <w:r>
        <w:rPr>
          <w:color w:val="231F20"/>
        </w:rPr>
        <w:t>France.</w:t>
      </w:r>
      <w:r>
        <w:rPr>
          <w:color w:val="231F20"/>
          <w:spacing w:val="40"/>
        </w:rPr>
        <w:t> </w:t>
      </w:r>
      <w:r>
        <w:rPr>
          <w:color w:val="231F20"/>
        </w:rPr>
        <w:t>The</w:t>
      </w:r>
      <w:r>
        <w:rPr>
          <w:color w:val="231F20"/>
          <w:spacing w:val="40"/>
        </w:rPr>
        <w:t> </w:t>
      </w:r>
      <w:r>
        <w:rPr>
          <w:color w:val="231F20"/>
        </w:rPr>
        <w:t>Pope</w:t>
      </w:r>
      <w:r>
        <w:rPr>
          <w:color w:val="231F20"/>
          <w:spacing w:val="40"/>
        </w:rPr>
        <w:t> </w:t>
      </w:r>
      <w:r>
        <w:rPr>
          <w:color w:val="231F20"/>
        </w:rPr>
        <w:t>allowed</w:t>
      </w:r>
      <w:r>
        <w:rPr>
          <w:color w:val="231F20"/>
          <w:spacing w:val="40"/>
        </w:rPr>
        <w:t> </w:t>
      </w:r>
      <w:r>
        <w:rPr>
          <w:color w:val="231F20"/>
        </w:rPr>
        <w:t>himself</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begged</w:t>
      </w:r>
      <w:r>
        <w:rPr>
          <w:color w:val="231F20"/>
          <w:spacing w:val="40"/>
        </w:rPr>
        <w:t> </w:t>
      </w:r>
      <w:r>
        <w:rPr>
          <w:color w:val="231F20"/>
        </w:rPr>
        <w:t>and influenced, and yielded only to a tiresome and boring war" (pgs. 154 and 155).</w:t>
      </w:r>
    </w:p>
    <w:p>
      <w:pPr>
        <w:pStyle w:val="BodyText"/>
        <w:spacing w:line="247" w:lineRule="auto" w:before="191"/>
        <w:ind w:left="155" w:right="144" w:firstLine="514"/>
        <w:jc w:val="both"/>
      </w:pPr>
      <w:r>
        <w:rPr>
          <w:color w:val="231F20"/>
        </w:rPr>
        <w:t>We</w:t>
      </w:r>
      <w:r>
        <w:rPr>
          <w:color w:val="231F20"/>
          <w:spacing w:val="23"/>
        </w:rPr>
        <w:t> </w:t>
      </w:r>
      <w:r>
        <w:rPr>
          <w:color w:val="231F20"/>
        </w:rPr>
        <w:t>could</w:t>
      </w:r>
      <w:r>
        <w:rPr>
          <w:color w:val="231F20"/>
          <w:spacing w:val="23"/>
        </w:rPr>
        <w:t> </w:t>
      </w:r>
      <w:r>
        <w:rPr>
          <w:color w:val="231F20"/>
        </w:rPr>
        <w:t>read</w:t>
      </w:r>
      <w:r>
        <w:rPr>
          <w:color w:val="231F20"/>
          <w:spacing w:val="23"/>
        </w:rPr>
        <w:t> </w:t>
      </w:r>
      <w:r>
        <w:rPr>
          <w:color w:val="231F20"/>
        </w:rPr>
        <w:t>in</w:t>
      </w:r>
      <w:r>
        <w:rPr>
          <w:color w:val="231F20"/>
          <w:spacing w:val="23"/>
        </w:rPr>
        <w:t> </w:t>
      </w:r>
      <w:r>
        <w:rPr>
          <w:i/>
          <w:color w:val="231F20"/>
        </w:rPr>
        <w:t>Dossier</w:t>
      </w:r>
      <w:r>
        <w:rPr>
          <w:i/>
          <w:color w:val="231F20"/>
          <w:spacing w:val="23"/>
        </w:rPr>
        <w:t> </w:t>
      </w:r>
      <w:r>
        <w:rPr>
          <w:i/>
          <w:color w:val="231F20"/>
        </w:rPr>
        <w:t>Secreto</w:t>
      </w:r>
      <w:r>
        <w:rPr>
          <w:color w:val="231F20"/>
        </w:rPr>
        <w:t>,</w:t>
      </w:r>
      <w:r>
        <w:rPr>
          <w:color w:val="231F20"/>
          <w:spacing w:val="23"/>
        </w:rPr>
        <w:t> </w:t>
      </w:r>
      <w:r>
        <w:rPr>
          <w:color w:val="231F20"/>
        </w:rPr>
        <w:t>the</w:t>
      </w:r>
      <w:r>
        <w:rPr>
          <w:color w:val="231F20"/>
          <w:spacing w:val="23"/>
        </w:rPr>
        <w:t> </w:t>
      </w:r>
      <w:r>
        <w:rPr>
          <w:color w:val="231F20"/>
        </w:rPr>
        <w:t>strange</w:t>
      </w:r>
      <w:r>
        <w:rPr>
          <w:color w:val="231F20"/>
          <w:spacing w:val="23"/>
        </w:rPr>
        <w:t> </w:t>
      </w:r>
      <w:r>
        <w:rPr>
          <w:color w:val="231F20"/>
        </w:rPr>
        <w:t>procedures</w:t>
      </w:r>
      <w:r>
        <w:rPr>
          <w:color w:val="231F20"/>
          <w:spacing w:val="23"/>
        </w:rPr>
        <w:t> </w:t>
      </w:r>
      <w:r>
        <w:rPr>
          <w:color w:val="231F20"/>
        </w:rPr>
        <w:t>put</w:t>
      </w:r>
      <w:r>
        <w:rPr>
          <w:color w:val="231F20"/>
          <w:spacing w:val="23"/>
        </w:rPr>
        <w:t> </w:t>
      </w:r>
      <w:r>
        <w:rPr>
          <w:color w:val="231F20"/>
        </w:rPr>
        <w:t>in</w:t>
      </w:r>
      <w:r>
        <w:rPr>
          <w:color w:val="231F20"/>
          <w:spacing w:val="23"/>
        </w:rPr>
        <w:t> </w:t>
      </w:r>
      <w:r>
        <w:rPr>
          <w:color w:val="231F20"/>
        </w:rPr>
        <w:t>place</w:t>
      </w:r>
      <w:r>
        <w:rPr>
          <w:color w:val="231F20"/>
          <w:spacing w:val="23"/>
        </w:rPr>
        <w:t> </w:t>
      </w:r>
      <w:r>
        <w:rPr>
          <w:color w:val="231F20"/>
        </w:rPr>
        <w:t>to</w:t>
      </w:r>
      <w:r>
        <w:rPr>
          <w:color w:val="231F20"/>
          <w:spacing w:val="23"/>
        </w:rPr>
        <w:t> </w:t>
      </w:r>
      <w:r>
        <w:rPr>
          <w:color w:val="231F20"/>
        </w:rPr>
        <w:t>make the Templars confess to the alleged crimes that should lead them to perdition. It is shocking, reading the energetic lines of the two authors, that the Masons, full of good intentions,</w:t>
      </w:r>
      <w:r>
        <w:rPr>
          <w:color w:val="231F20"/>
          <w:spacing w:val="37"/>
        </w:rPr>
        <w:t> </w:t>
      </w:r>
      <w:r>
        <w:rPr>
          <w:color w:val="231F20"/>
        </w:rPr>
        <w:t>sometimes</w:t>
      </w:r>
      <w:r>
        <w:rPr>
          <w:color w:val="231F20"/>
          <w:spacing w:val="37"/>
        </w:rPr>
        <w:t> </w:t>
      </w:r>
      <w:r>
        <w:rPr>
          <w:color w:val="231F20"/>
        </w:rPr>
        <w:t>give</w:t>
      </w:r>
      <w:r>
        <w:rPr>
          <w:color w:val="231F20"/>
          <w:spacing w:val="38"/>
        </w:rPr>
        <w:t> </w:t>
      </w:r>
      <w:r>
        <w:rPr>
          <w:color w:val="231F20"/>
        </w:rPr>
        <w:t>the</w:t>
      </w:r>
      <w:r>
        <w:rPr>
          <w:color w:val="231F20"/>
          <w:spacing w:val="38"/>
        </w:rPr>
        <w:t> </w:t>
      </w:r>
      <w:r>
        <w:rPr>
          <w:color w:val="231F20"/>
        </w:rPr>
        <w:t>impression</w:t>
      </w:r>
      <w:r>
        <w:rPr>
          <w:color w:val="231F20"/>
          <w:spacing w:val="37"/>
        </w:rPr>
        <w:t> </w:t>
      </w:r>
      <w:r>
        <w:rPr>
          <w:color w:val="231F20"/>
        </w:rPr>
        <w:t>of</w:t>
      </w:r>
      <w:r>
        <w:rPr>
          <w:color w:val="231F20"/>
          <w:spacing w:val="37"/>
        </w:rPr>
        <w:t> </w:t>
      </w:r>
      <w:r>
        <w:rPr>
          <w:color w:val="231F20"/>
        </w:rPr>
        <w:t>being</w:t>
      </w:r>
      <w:r>
        <w:rPr>
          <w:color w:val="231F20"/>
          <w:spacing w:val="37"/>
        </w:rPr>
        <w:t> </w:t>
      </w:r>
      <w:r>
        <w:rPr>
          <w:color w:val="231F20"/>
        </w:rPr>
        <w:t>angry</w:t>
      </w:r>
      <w:r>
        <w:rPr>
          <w:color w:val="231F20"/>
          <w:spacing w:val="37"/>
        </w:rPr>
        <w:t> </w:t>
      </w:r>
      <w:r>
        <w:rPr>
          <w:color w:val="231F20"/>
        </w:rPr>
        <w:t>about</w:t>
      </w:r>
      <w:r>
        <w:rPr>
          <w:color w:val="231F20"/>
          <w:spacing w:val="37"/>
        </w:rPr>
        <w:t> </w:t>
      </w:r>
      <w:r>
        <w:rPr>
          <w:color w:val="231F20"/>
        </w:rPr>
        <w:t>the</w:t>
      </w:r>
      <w:r>
        <w:rPr>
          <w:color w:val="231F20"/>
          <w:spacing w:val="38"/>
        </w:rPr>
        <w:t> </w:t>
      </w:r>
      <w:r>
        <w:rPr>
          <w:color w:val="231F20"/>
        </w:rPr>
        <w:t>ritually</w:t>
      </w:r>
      <w:r>
        <w:rPr>
          <w:color w:val="231F20"/>
          <w:spacing w:val="37"/>
        </w:rPr>
        <w:t> </w:t>
      </w:r>
      <w:r>
        <w:rPr>
          <w:color w:val="231F20"/>
        </w:rPr>
        <w:t>affirmed links between the Temple and their Order</w:t>
      </w:r>
      <w:r>
        <w:rPr>
          <w:color w:val="231F20"/>
          <w:position w:val="5"/>
          <w:sz w:val="11"/>
        </w:rPr>
        <w:t>58</w:t>
      </w:r>
      <w:r>
        <w:rPr>
          <w:color w:val="231F20"/>
        </w:rPr>
        <w:t>. The Archbishop of Sens, whose Bishop of Paris was then suffragan, was particularly fierce: was he not the very brother of the very famous Enguerrand de Marigny, Philippe le Bel's superintendent of finances</w:t>
      </w:r>
      <w:r>
        <w:rPr>
          <w:color w:val="231F20"/>
          <w:position w:val="5"/>
          <w:sz w:val="11"/>
        </w:rPr>
        <w:t>59</w:t>
      </w:r>
      <w:r>
        <w:rPr>
          <w:color w:val="231F20"/>
        </w:rPr>
        <w:t>?</w:t>
      </w:r>
    </w:p>
    <w:p>
      <w:pPr>
        <w:pStyle w:val="BodyText"/>
        <w:spacing w:line="244" w:lineRule="auto" w:before="193"/>
        <w:ind w:left="155" w:right="143" w:firstLine="514"/>
        <w:jc w:val="both"/>
      </w:pPr>
      <w:r>
        <w:rPr>
          <w:color w:val="231F20"/>
        </w:rPr>
        <w:t>The accounts given of the council of Vienna, the 15th ecumenical council, where the Order of the Temple was suppressed, deserved special attention. "When the council opened, nine Templars, sent, according to them, by fifteen hundred or two </w:t>
      </w:r>
      <w:r>
        <w:rPr>
          <w:color w:val="231F20"/>
        </w:rPr>
        <w:t>thousand Templars, retired in the mountains of the Lyonnais region, presented themselves and asked, before the council, to take charge of the defence of the Order</w:t>
      </w:r>
      <w:r>
        <w:rPr>
          <w:color w:val="231F20"/>
          <w:position w:val="5"/>
          <w:sz w:val="11"/>
        </w:rPr>
        <w:t>60</w:t>
      </w:r>
      <w:r>
        <w:rPr>
          <w:color w:val="231F20"/>
        </w:rPr>
        <w:t>. Without listening</w:t>
      </w:r>
      <w:r>
        <w:rPr>
          <w:color w:val="231F20"/>
          <w:spacing w:val="80"/>
        </w:rPr>
        <w:t> </w:t>
      </w:r>
      <w:r>
        <w:rPr>
          <w:color w:val="231F20"/>
        </w:rPr>
        <w:t>to them, Clement V ordered their imprisonment, but he asked the council the following question: should we agree that there should be defenders of the Order? The majority answered in the affirmative. Only a few French cardinals and prelates were not of the</w:t>
      </w:r>
      <w:r>
        <w:rPr>
          <w:color w:val="231F20"/>
          <w:spacing w:val="40"/>
        </w:rPr>
        <w:t> </w:t>
      </w:r>
      <w:r>
        <w:rPr>
          <w:color w:val="231F20"/>
        </w:rPr>
        <w:t>same opinion. Clement V was confused and uncomfortable. </w:t>
      </w:r>
      <w:r>
        <w:rPr>
          <w:i/>
          <w:color w:val="231F20"/>
        </w:rPr>
        <w:t>The foreign pontifical</w:t>
      </w:r>
      <w:r>
        <w:rPr>
          <w:i/>
          <w:color w:val="231F20"/>
          <w:spacing w:val="80"/>
        </w:rPr>
        <w:t> </w:t>
      </w:r>
      <w:r>
        <w:rPr>
          <w:i/>
          <w:color w:val="231F20"/>
        </w:rPr>
        <w:t>surveys had all been favourable to the Templars</w:t>
      </w:r>
      <w:r>
        <w:rPr>
          <w:color w:val="231F20"/>
          <w:position w:val="5"/>
          <w:sz w:val="11"/>
        </w:rPr>
        <w:t>61</w:t>
      </w:r>
      <w:r>
        <w:rPr>
          <w:color w:val="231F20"/>
        </w:rPr>
        <w:t>" (pgs. 156 and 157).</w:t>
      </w:r>
    </w:p>
    <w:p>
      <w:pPr>
        <w:pStyle w:val="BodyText"/>
        <w:spacing w:before="15"/>
      </w:pPr>
    </w:p>
    <w:p>
      <w:pPr>
        <w:pStyle w:val="BodyText"/>
        <w:spacing w:line="244" w:lineRule="auto"/>
        <w:ind w:left="155" w:right="144" w:firstLine="514"/>
        <w:jc w:val="both"/>
      </w:pPr>
      <w:r>
        <w:rPr>
          <w:color w:val="231F20"/>
        </w:rPr>
        <w:t>In the end, the Templars were not allowed to defend themselves and the Order</w:t>
      </w:r>
      <w:r>
        <w:rPr>
          <w:color w:val="231F20"/>
          <w:spacing w:val="80"/>
        </w:rPr>
        <w:t> </w:t>
      </w:r>
      <w:r>
        <w:rPr>
          <w:color w:val="231F20"/>
        </w:rPr>
        <w:t>was suppressed. It must be said that Philippe le Bel had attended the council with his brothers, his three sons and a large entourage. This council took place in 1311. Three</w:t>
      </w:r>
      <w:r>
        <w:rPr>
          <w:color w:val="231F20"/>
          <w:spacing w:val="40"/>
        </w:rPr>
        <w:t> </w:t>
      </w:r>
      <w:r>
        <w:rPr>
          <w:color w:val="231F20"/>
        </w:rPr>
        <w:t>years later, Grand Master Jaques de Molay and his principal dignitaries were burned in Paris,</w:t>
      </w:r>
      <w:r>
        <w:rPr>
          <w:color w:val="231F20"/>
          <w:spacing w:val="23"/>
        </w:rPr>
        <w:t> </w:t>
      </w:r>
      <w:r>
        <w:rPr>
          <w:color w:val="231F20"/>
        </w:rPr>
        <w:t>at</w:t>
      </w:r>
      <w:r>
        <w:rPr>
          <w:color w:val="231F20"/>
          <w:spacing w:val="23"/>
        </w:rPr>
        <w:t> </w:t>
      </w:r>
      <w:r>
        <w:rPr>
          <w:color w:val="231F20"/>
        </w:rPr>
        <w:t>the</w:t>
      </w:r>
      <w:r>
        <w:rPr>
          <w:color w:val="231F20"/>
          <w:spacing w:val="23"/>
        </w:rPr>
        <w:t> </w:t>
      </w:r>
      <w:r>
        <w:rPr>
          <w:color w:val="231F20"/>
        </w:rPr>
        <w:t>western</w:t>
      </w:r>
      <w:r>
        <w:rPr>
          <w:color w:val="231F20"/>
          <w:spacing w:val="23"/>
        </w:rPr>
        <w:t> </w:t>
      </w:r>
      <w:r>
        <w:rPr>
          <w:color w:val="231F20"/>
        </w:rPr>
        <w:t>end</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Île</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Cité.</w:t>
      </w:r>
      <w:r>
        <w:rPr>
          <w:color w:val="231F20"/>
          <w:spacing w:val="23"/>
        </w:rPr>
        <w:t> </w:t>
      </w:r>
      <w:r>
        <w:rPr>
          <w:color w:val="231F20"/>
        </w:rPr>
        <w:t>It</w:t>
      </w:r>
      <w:r>
        <w:rPr>
          <w:color w:val="231F20"/>
          <w:spacing w:val="23"/>
        </w:rPr>
        <w:t> </w:t>
      </w:r>
      <w:r>
        <w:rPr>
          <w:color w:val="231F20"/>
        </w:rPr>
        <w:t>is</w:t>
      </w:r>
      <w:r>
        <w:rPr>
          <w:color w:val="231F20"/>
          <w:spacing w:val="22"/>
        </w:rPr>
        <w:t> </w:t>
      </w:r>
      <w:r>
        <w:rPr>
          <w:color w:val="231F20"/>
        </w:rPr>
        <w:t>known</w:t>
      </w:r>
      <w:r>
        <w:rPr>
          <w:color w:val="231F20"/>
          <w:spacing w:val="23"/>
        </w:rPr>
        <w:t> </w:t>
      </w:r>
      <w:r>
        <w:rPr>
          <w:color w:val="231F20"/>
        </w:rPr>
        <w:t>that,</w:t>
      </w:r>
      <w:r>
        <w:rPr>
          <w:color w:val="231F20"/>
          <w:spacing w:val="23"/>
        </w:rPr>
        <w:t> </w:t>
      </w:r>
      <w:r>
        <w:rPr>
          <w:color w:val="231F20"/>
        </w:rPr>
        <w:t>according</w:t>
      </w:r>
      <w:r>
        <w:rPr>
          <w:color w:val="231F20"/>
          <w:spacing w:val="23"/>
        </w:rPr>
        <w:t> </w:t>
      </w:r>
      <w:r>
        <w:rPr>
          <w:color w:val="231F20"/>
        </w:rPr>
        <w:t>to</w:t>
      </w:r>
      <w:r>
        <w:rPr>
          <w:color w:val="231F20"/>
          <w:spacing w:val="23"/>
        </w:rPr>
        <w:t> </w:t>
      </w:r>
      <w:r>
        <w:rPr>
          <w:color w:val="231F20"/>
        </w:rPr>
        <w:t>tradition, they should have summoned the king and the pope to appear at the judgement of God before the end of the year; and the prediction came true</w:t>
      </w:r>
      <w:r>
        <w:rPr>
          <w:color w:val="231F20"/>
          <w:position w:val="5"/>
          <w:sz w:val="11"/>
        </w:rPr>
        <w:t>62</w:t>
      </w:r>
      <w:r>
        <w:rPr>
          <w:color w:val="231F20"/>
        </w:rPr>
        <w:t>.</w:t>
      </w:r>
    </w:p>
    <w:p>
      <w:pPr>
        <w:pStyle w:val="BodyText"/>
        <w:spacing w:before="6"/>
        <w:rPr>
          <w:sz w:val="15"/>
        </w:rPr>
      </w:pPr>
      <w:r>
        <w:rPr>
          <w:sz w:val="15"/>
        </w:rPr>
        <mc:AlternateContent>
          <mc:Choice Requires="wps">
            <w:drawing>
              <wp:anchor distT="0" distB="0" distL="0" distR="0" allowOverlap="1" layoutInCell="1" locked="0" behindDoc="1" simplePos="0" relativeHeight="487598592">
                <wp:simplePos x="0" y="0"/>
                <wp:positionH relativeFrom="page">
                  <wp:posOffset>784517</wp:posOffset>
                </wp:positionH>
                <wp:positionV relativeFrom="paragraph">
                  <wp:posOffset>128842</wp:posOffset>
                </wp:positionV>
                <wp:extent cx="1328420" cy="57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0.145074pt;width:104.552pt;height:.43599pt;mso-position-horizontal-relative:page;mso-position-vertical-relative:paragraph;z-index:-15717888;mso-wrap-distance-left:0;mso-wrap-distance-right:0" id="docshape35" filled="true" fillcolor="#231f20" stroked="false">
                <v:fill type="solid"/>
                <w10:wrap type="topAndBottom"/>
              </v:rect>
            </w:pict>
          </mc:Fallback>
        </mc:AlternateContent>
      </w:r>
    </w:p>
    <w:p>
      <w:pPr>
        <w:spacing w:line="244" w:lineRule="auto" w:before="88"/>
        <w:ind w:left="155" w:right="145" w:firstLine="0"/>
        <w:jc w:val="both"/>
        <w:rPr>
          <w:sz w:val="13"/>
        </w:rPr>
      </w:pPr>
      <w:r>
        <w:rPr>
          <w:color w:val="231F20"/>
          <w:position w:val="4"/>
          <w:sz w:val="8"/>
        </w:rPr>
        <w:t>56</w:t>
      </w:r>
      <w:r>
        <w:rPr>
          <w:color w:val="231F20"/>
          <w:spacing w:val="40"/>
          <w:position w:val="4"/>
          <w:sz w:val="8"/>
        </w:rPr>
        <w:t> </w:t>
      </w:r>
      <w:r>
        <w:rPr>
          <w:color w:val="231F20"/>
          <w:sz w:val="13"/>
        </w:rPr>
        <w:t>Such a coincidence should not surprise us. Hell, in its calumnies, has always shown a deplorable lack of</w:t>
      </w:r>
      <w:r>
        <w:rPr>
          <w:color w:val="231F20"/>
          <w:spacing w:val="40"/>
          <w:sz w:val="13"/>
        </w:rPr>
        <w:t> </w:t>
      </w:r>
      <w:r>
        <w:rPr>
          <w:color w:val="231F20"/>
          <w:spacing w:val="-2"/>
          <w:sz w:val="13"/>
        </w:rPr>
        <w:t>imagination.</w:t>
      </w:r>
    </w:p>
    <w:p>
      <w:pPr>
        <w:spacing w:before="11"/>
        <w:ind w:left="155" w:right="0" w:firstLine="0"/>
        <w:jc w:val="both"/>
        <w:rPr>
          <w:sz w:val="13"/>
        </w:rPr>
      </w:pPr>
      <w:r>
        <w:rPr>
          <w:color w:val="231F20"/>
          <w:position w:val="4"/>
          <w:sz w:val="8"/>
        </w:rPr>
        <w:t>57</w:t>
      </w:r>
      <w:r>
        <w:rPr>
          <w:color w:val="231F20"/>
          <w:spacing w:val="1"/>
          <w:position w:val="4"/>
          <w:sz w:val="8"/>
        </w:rPr>
        <w:t> </w:t>
      </w:r>
      <w:r>
        <w:rPr>
          <w:color w:val="231F20"/>
          <w:sz w:val="13"/>
        </w:rPr>
        <w:t>This</w:t>
      </w:r>
      <w:r>
        <w:rPr>
          <w:color w:val="231F20"/>
          <w:spacing w:val="1"/>
          <w:sz w:val="13"/>
        </w:rPr>
        <w:t> </w:t>
      </w:r>
      <w:r>
        <w:rPr>
          <w:color w:val="231F20"/>
          <w:sz w:val="13"/>
        </w:rPr>
        <w:t>entire</w:t>
      </w:r>
      <w:r>
        <w:rPr>
          <w:color w:val="231F20"/>
          <w:spacing w:val="1"/>
          <w:sz w:val="13"/>
        </w:rPr>
        <w:t> </w:t>
      </w:r>
      <w:r>
        <w:rPr>
          <w:color w:val="231F20"/>
          <w:sz w:val="13"/>
        </w:rPr>
        <w:t>sentence</w:t>
      </w:r>
      <w:r>
        <w:rPr>
          <w:color w:val="231F20"/>
          <w:spacing w:val="1"/>
          <w:sz w:val="13"/>
        </w:rPr>
        <w:t> </w:t>
      </w:r>
      <w:r>
        <w:rPr>
          <w:color w:val="231F20"/>
          <w:sz w:val="13"/>
        </w:rPr>
        <w:t>is underlined</w:t>
      </w:r>
      <w:r>
        <w:rPr>
          <w:color w:val="231F20"/>
          <w:spacing w:val="1"/>
          <w:sz w:val="13"/>
        </w:rPr>
        <w:t> </w:t>
      </w:r>
      <w:r>
        <w:rPr>
          <w:color w:val="231F20"/>
          <w:sz w:val="13"/>
        </w:rPr>
        <w:t>in</w:t>
      </w:r>
      <w:r>
        <w:rPr>
          <w:color w:val="231F20"/>
          <w:spacing w:val="1"/>
          <w:sz w:val="13"/>
        </w:rPr>
        <w:t> </w:t>
      </w:r>
      <w:r>
        <w:rPr>
          <w:color w:val="231F20"/>
          <w:sz w:val="13"/>
        </w:rPr>
        <w:t>the</w:t>
      </w:r>
      <w:r>
        <w:rPr>
          <w:color w:val="231F20"/>
          <w:spacing w:val="1"/>
          <w:sz w:val="13"/>
        </w:rPr>
        <w:t> </w:t>
      </w:r>
      <w:r>
        <w:rPr>
          <w:color w:val="231F20"/>
          <w:spacing w:val="-10"/>
          <w:sz w:val="13"/>
        </w:rPr>
        <w:t>.</w:t>
      </w:r>
    </w:p>
    <w:p>
      <w:pPr>
        <w:spacing w:line="242" w:lineRule="auto" w:before="18"/>
        <w:ind w:left="155" w:right="144" w:firstLine="0"/>
        <w:jc w:val="both"/>
        <w:rPr>
          <w:sz w:val="13"/>
        </w:rPr>
      </w:pPr>
      <w:r>
        <w:rPr>
          <w:color w:val="231F20"/>
          <w:position w:val="4"/>
          <w:sz w:val="8"/>
        </w:rPr>
        <w:t>58</w:t>
      </w:r>
      <w:r>
        <w:rPr>
          <w:color w:val="231F20"/>
          <w:spacing w:val="26"/>
          <w:position w:val="4"/>
          <w:sz w:val="8"/>
        </w:rPr>
        <w:t> </w:t>
      </w:r>
      <w:r>
        <w:rPr>
          <w:color w:val="231F20"/>
          <w:sz w:val="13"/>
        </w:rPr>
        <w:t>Albert Lantoine who, at the end of his life, became interested - in a very original way, moreover - in Masonic-</w:t>
      </w:r>
      <w:r>
        <w:rPr>
          <w:color w:val="231F20"/>
          <w:spacing w:val="40"/>
          <w:sz w:val="13"/>
        </w:rPr>
        <w:t> </w:t>
      </w:r>
      <w:r>
        <w:rPr>
          <w:color w:val="231F20"/>
          <w:sz w:val="13"/>
        </w:rPr>
        <w:t>ecclesiastical reconciliation, by referring to the responsibility of the High Degrees in the divorce between Church </w:t>
      </w:r>
      <w:r>
        <w:rPr>
          <w:color w:val="231F20"/>
          <w:sz w:val="13"/>
        </w:rPr>
        <w:t>and</w:t>
      </w:r>
      <w:r>
        <w:rPr>
          <w:color w:val="231F20"/>
          <w:spacing w:val="40"/>
          <w:sz w:val="13"/>
        </w:rPr>
        <w:t> </w:t>
      </w:r>
      <w:r>
        <w:rPr>
          <w:color w:val="231F20"/>
          <w:spacing w:val="-2"/>
          <w:sz w:val="13"/>
        </w:rPr>
        <w:t>Freemasonry.</w:t>
      </w:r>
    </w:p>
    <w:p>
      <w:pPr>
        <w:spacing w:line="244" w:lineRule="auto" w:before="13"/>
        <w:ind w:left="155" w:right="0" w:firstLine="0"/>
        <w:jc w:val="left"/>
        <w:rPr>
          <w:sz w:val="13"/>
        </w:rPr>
      </w:pPr>
      <w:r>
        <w:rPr>
          <w:color w:val="231F20"/>
          <w:position w:val="4"/>
          <w:sz w:val="8"/>
        </w:rPr>
        <w:t>59</w:t>
      </w:r>
      <w:r>
        <w:rPr>
          <w:color w:val="231F20"/>
          <w:spacing w:val="12"/>
          <w:position w:val="4"/>
          <w:sz w:val="8"/>
        </w:rPr>
        <w:t> </w:t>
      </w:r>
      <w:r>
        <w:rPr>
          <w:color w:val="231F20"/>
          <w:sz w:val="13"/>
        </w:rPr>
        <w:t>Moreover, a year after the execution Jacques de Molay, and under the reign of Louis X le Hutin, Enguerrand de</w:t>
      </w:r>
      <w:r>
        <w:rPr>
          <w:color w:val="231F20"/>
          <w:spacing w:val="40"/>
          <w:sz w:val="13"/>
        </w:rPr>
        <w:t> </w:t>
      </w:r>
      <w:r>
        <w:rPr>
          <w:color w:val="231F20"/>
          <w:sz w:val="13"/>
        </w:rPr>
        <w:t>Marigny, accused of embezzlement, was hanged at Monfaucon.</w:t>
      </w:r>
    </w:p>
    <w:p>
      <w:pPr>
        <w:spacing w:line="242" w:lineRule="auto" w:before="13"/>
        <w:ind w:left="155" w:right="63" w:firstLine="0"/>
        <w:jc w:val="left"/>
        <w:rPr>
          <w:sz w:val="13"/>
        </w:rPr>
      </w:pPr>
      <w:r>
        <w:rPr>
          <w:color w:val="231F20"/>
          <w:position w:val="4"/>
          <w:sz w:val="8"/>
        </w:rPr>
        <w:t>60</w:t>
      </w:r>
      <w:r>
        <w:rPr>
          <w:color w:val="231F20"/>
          <w:spacing w:val="12"/>
          <w:position w:val="4"/>
          <w:sz w:val="8"/>
        </w:rPr>
        <w:t> </w:t>
      </w:r>
      <w:r>
        <w:rPr>
          <w:color w:val="231F20"/>
          <w:sz w:val="13"/>
        </w:rPr>
        <w:t>This strange fact may lead one to think that certain legends about the origin of the Strict Observance may not </w:t>
      </w:r>
      <w:r>
        <w:rPr>
          <w:color w:val="231F20"/>
          <w:sz w:val="13"/>
        </w:rPr>
        <w:t>have</w:t>
      </w:r>
      <w:r>
        <w:rPr>
          <w:color w:val="231F20"/>
          <w:spacing w:val="40"/>
          <w:sz w:val="13"/>
        </w:rPr>
        <w:t> </w:t>
      </w:r>
      <w:r>
        <w:rPr>
          <w:color w:val="231F20"/>
          <w:sz w:val="13"/>
        </w:rPr>
        <w:t>been entirely stripped of a basis of truth.</w:t>
      </w:r>
    </w:p>
    <w:p>
      <w:pPr>
        <w:spacing w:before="14"/>
        <w:ind w:left="155" w:right="0" w:firstLine="0"/>
        <w:jc w:val="left"/>
        <w:rPr>
          <w:sz w:val="13"/>
        </w:rPr>
      </w:pPr>
      <w:r>
        <w:rPr>
          <w:color w:val="231F20"/>
          <w:position w:val="4"/>
          <w:sz w:val="8"/>
        </w:rPr>
        <w:t>61</w:t>
      </w:r>
      <w:r>
        <w:rPr>
          <w:color w:val="231F20"/>
          <w:spacing w:val="12"/>
          <w:position w:val="4"/>
          <w:sz w:val="8"/>
        </w:rPr>
        <w:t> </w:t>
      </w:r>
      <w:r>
        <w:rPr>
          <w:color w:val="231F20"/>
          <w:sz w:val="13"/>
        </w:rPr>
        <w:t>This</w:t>
      </w:r>
      <w:r>
        <w:rPr>
          <w:color w:val="231F20"/>
          <w:spacing w:val="1"/>
          <w:sz w:val="13"/>
        </w:rPr>
        <w:t> </w:t>
      </w:r>
      <w:r>
        <w:rPr>
          <w:color w:val="231F20"/>
          <w:sz w:val="13"/>
        </w:rPr>
        <w:t>entire</w:t>
      </w:r>
      <w:r>
        <w:rPr>
          <w:color w:val="231F20"/>
          <w:spacing w:val="1"/>
          <w:sz w:val="13"/>
        </w:rPr>
        <w:t> </w:t>
      </w:r>
      <w:r>
        <w:rPr>
          <w:color w:val="231F20"/>
          <w:sz w:val="13"/>
        </w:rPr>
        <w:t>sentence</w:t>
      </w:r>
      <w:r>
        <w:rPr>
          <w:color w:val="231F20"/>
          <w:spacing w:val="1"/>
          <w:sz w:val="13"/>
        </w:rPr>
        <w:t> </w:t>
      </w:r>
      <w:r>
        <w:rPr>
          <w:color w:val="231F20"/>
          <w:sz w:val="13"/>
        </w:rPr>
        <w:t>is</w:t>
      </w:r>
      <w:r>
        <w:rPr>
          <w:color w:val="231F20"/>
          <w:spacing w:val="1"/>
          <w:sz w:val="13"/>
        </w:rPr>
        <w:t> </w:t>
      </w:r>
      <w:r>
        <w:rPr>
          <w:color w:val="231F20"/>
          <w:sz w:val="13"/>
        </w:rPr>
        <w:t>underlined in</w:t>
      </w:r>
      <w:r>
        <w:rPr>
          <w:color w:val="231F20"/>
          <w:spacing w:val="1"/>
          <w:sz w:val="13"/>
        </w:rPr>
        <w:t> </w:t>
      </w:r>
      <w:r>
        <w:rPr>
          <w:color w:val="231F20"/>
          <w:sz w:val="13"/>
        </w:rPr>
        <w:t>the</w:t>
      </w:r>
      <w:r>
        <w:rPr>
          <w:color w:val="231F20"/>
          <w:spacing w:val="1"/>
          <w:sz w:val="13"/>
        </w:rPr>
        <w:t> </w:t>
      </w:r>
      <w:r>
        <w:rPr>
          <w:color w:val="231F20"/>
          <w:spacing w:val="-10"/>
          <w:sz w:val="13"/>
        </w:rPr>
        <w:t>.</w:t>
      </w:r>
    </w:p>
    <w:p>
      <w:pPr>
        <w:spacing w:line="244" w:lineRule="auto" w:before="17"/>
        <w:ind w:left="155" w:right="392" w:hanging="1"/>
        <w:jc w:val="left"/>
        <w:rPr>
          <w:sz w:val="13"/>
        </w:rPr>
      </w:pPr>
      <w:r>
        <w:rPr>
          <w:color w:val="231F20"/>
          <w:position w:val="4"/>
          <w:sz w:val="8"/>
        </w:rPr>
        <w:t>62 </w:t>
      </w:r>
      <w:r>
        <w:rPr>
          <w:color w:val="231F20"/>
          <w:sz w:val="13"/>
        </w:rPr>
        <w:t>A resounding tragedy was to befall the last days of Phillipe le</w:t>
      </w:r>
      <w:r>
        <w:rPr>
          <w:color w:val="231F20"/>
          <w:spacing w:val="-1"/>
          <w:sz w:val="13"/>
        </w:rPr>
        <w:t> </w:t>
      </w:r>
      <w:r>
        <w:rPr>
          <w:color w:val="231F20"/>
          <w:sz w:val="13"/>
        </w:rPr>
        <w:t>Bel. His three sons, who, from 1314 to 1328,</w:t>
      </w:r>
      <w:r>
        <w:rPr>
          <w:color w:val="231F20"/>
          <w:spacing w:val="40"/>
          <w:sz w:val="13"/>
        </w:rPr>
        <w:t> </w:t>
      </w:r>
      <w:r>
        <w:rPr>
          <w:color w:val="231F20"/>
          <w:sz w:val="13"/>
        </w:rPr>
        <w:t>succeeded each other on the throne and died without offspring, before he married Marguerite, Blanche,</w:t>
      </w:r>
      <w:r>
        <w:rPr>
          <w:color w:val="231F20"/>
          <w:spacing w:val="-11"/>
          <w:sz w:val="13"/>
        </w:rPr>
        <w:t> </w:t>
      </w:r>
      <w:r>
        <w:rPr>
          <w:color w:val="231F20"/>
          <w:sz w:val="13"/>
        </w:rPr>
        <w:t>and</w:t>
      </w:r>
    </w:p>
    <w:p>
      <w:pPr>
        <w:spacing w:after="0" w:line="244" w:lineRule="auto"/>
        <w:jc w:val="left"/>
        <w:rPr>
          <w:sz w:val="13"/>
        </w:rPr>
        <w:sectPr>
          <w:pgSz w:w="8640" w:h="12960"/>
          <w:pgMar w:top="1320" w:bottom="280" w:left="1080" w:right="1080"/>
        </w:sectPr>
      </w:pPr>
    </w:p>
    <w:p>
      <w:pPr>
        <w:pStyle w:val="BodyText"/>
        <w:spacing w:line="244" w:lineRule="auto" w:before="117"/>
        <w:ind w:left="155" w:right="139" w:firstLine="514"/>
        <w:jc w:val="both"/>
      </w:pPr>
      <w:r>
        <w:rPr>
          <w:color w:val="231F20"/>
        </w:rPr>
        <w:t>We should not consider this work by MM. Paul Lesourd and Claude Paillat. It is apparent at every point in history, whatever the tendencies of those who show them, that</w:t>
      </w:r>
      <w:r>
        <w:rPr>
          <w:color w:val="231F20"/>
          <w:spacing w:val="80"/>
        </w:rPr>
        <w:t> </w:t>
      </w:r>
      <w:r>
        <w:rPr>
          <w:color w:val="231F20"/>
        </w:rPr>
        <w:t>it is "a permanent conspiracy against the truth". Traditional spirits, when they read this book, will often recall certain allusions to René Guénon. Naturally, "sacred history" has particularly manipulated, and the history of esoteric and initiatory organisations even</w:t>
      </w:r>
      <w:r>
        <w:rPr>
          <w:color w:val="231F20"/>
          <w:spacing w:val="80"/>
        </w:rPr>
        <w:t> </w:t>
      </w:r>
      <w:r>
        <w:rPr>
          <w:color w:val="231F20"/>
        </w:rPr>
        <w:t>more so. The question of the Templars is so important that it is not surprising that it has taken more than 600 years to elucidate certain mysterious points concerning </w:t>
      </w:r>
      <w:r>
        <w:rPr>
          <w:color w:val="231F20"/>
        </w:rPr>
        <w:t>the relationship between this Order and the Masonic Order.</w:t>
      </w:r>
    </w:p>
    <w:p>
      <w:pPr>
        <w:pStyle w:val="BodyText"/>
        <w:spacing w:before="13"/>
      </w:pPr>
    </w:p>
    <w:p>
      <w:pPr>
        <w:pStyle w:val="BodyText"/>
        <w:spacing w:line="244" w:lineRule="auto"/>
        <w:ind w:left="155" w:right="143" w:firstLine="514"/>
        <w:jc w:val="both"/>
      </w:pPr>
      <w:r>
        <w:rPr>
          <w:color w:val="231F20"/>
        </w:rPr>
        <w:t>Although the Freemasons will obviously continue to think that, guilty or not, the Templars are by no means the origin of Freemasonry, they have illustrious references: a Joseph Maistre, a Willermoz, an Albert Lantione. They have for themselves illustrious references:</w:t>
      </w:r>
      <w:r>
        <w:rPr>
          <w:color w:val="231F20"/>
          <w:spacing w:val="17"/>
        </w:rPr>
        <w:t> </w:t>
      </w:r>
      <w:r>
        <w:rPr>
          <w:color w:val="231F20"/>
        </w:rPr>
        <w:t>a</w:t>
      </w:r>
      <w:r>
        <w:rPr>
          <w:color w:val="231F20"/>
          <w:spacing w:val="17"/>
        </w:rPr>
        <w:t> </w:t>
      </w:r>
      <w:r>
        <w:rPr>
          <w:color w:val="231F20"/>
        </w:rPr>
        <w:t>Joseph</w:t>
      </w:r>
      <w:r>
        <w:rPr>
          <w:color w:val="231F20"/>
          <w:spacing w:val="17"/>
        </w:rPr>
        <w:t> </w:t>
      </w:r>
      <w:r>
        <w:rPr>
          <w:color w:val="231F20"/>
        </w:rPr>
        <w:t>de</w:t>
      </w:r>
      <w:r>
        <w:rPr>
          <w:color w:val="231F20"/>
          <w:spacing w:val="17"/>
        </w:rPr>
        <w:t> </w:t>
      </w:r>
      <w:r>
        <w:rPr>
          <w:color w:val="231F20"/>
        </w:rPr>
        <w:t>Maistre,</w:t>
      </w:r>
      <w:r>
        <w:rPr>
          <w:color w:val="231F20"/>
          <w:spacing w:val="17"/>
        </w:rPr>
        <w:t> </w:t>
      </w:r>
      <w:r>
        <w:rPr>
          <w:color w:val="231F20"/>
        </w:rPr>
        <w:t>a</w:t>
      </w:r>
      <w:r>
        <w:rPr>
          <w:color w:val="231F20"/>
          <w:spacing w:val="17"/>
        </w:rPr>
        <w:t> </w:t>
      </w:r>
      <w:r>
        <w:rPr>
          <w:color w:val="231F20"/>
        </w:rPr>
        <w:t>Willermoz,</w:t>
      </w:r>
      <w:r>
        <w:rPr>
          <w:color w:val="231F20"/>
          <w:spacing w:val="17"/>
        </w:rPr>
        <w:t> </w:t>
      </w:r>
      <w:r>
        <w:rPr>
          <w:color w:val="231F20"/>
        </w:rPr>
        <w:t>an</w:t>
      </w:r>
      <w:r>
        <w:rPr>
          <w:color w:val="231F20"/>
          <w:spacing w:val="17"/>
        </w:rPr>
        <w:t> </w:t>
      </w:r>
      <w:r>
        <w:rPr>
          <w:color w:val="231F20"/>
        </w:rPr>
        <w:t>Albert</w:t>
      </w:r>
      <w:r>
        <w:rPr>
          <w:color w:val="231F20"/>
          <w:spacing w:val="17"/>
        </w:rPr>
        <w:t> </w:t>
      </w:r>
      <w:r>
        <w:rPr>
          <w:color w:val="231F20"/>
        </w:rPr>
        <w:t>Lantione.</w:t>
      </w:r>
      <w:r>
        <w:rPr>
          <w:color w:val="231F20"/>
          <w:spacing w:val="17"/>
        </w:rPr>
        <w:t> </w:t>
      </w:r>
      <w:r>
        <w:rPr>
          <w:color w:val="231F20"/>
        </w:rPr>
        <w:t>Others,</w:t>
      </w:r>
      <w:r>
        <w:rPr>
          <w:color w:val="231F20"/>
          <w:spacing w:val="17"/>
        </w:rPr>
        <w:t> </w:t>
      </w:r>
      <w:r>
        <w:rPr>
          <w:color w:val="231F20"/>
        </w:rPr>
        <w:t>like</w:t>
      </w:r>
      <w:r>
        <w:rPr>
          <w:color w:val="231F20"/>
          <w:spacing w:val="17"/>
        </w:rPr>
        <w:t> </w:t>
      </w:r>
      <w:r>
        <w:rPr>
          <w:color w:val="231F20"/>
        </w:rPr>
        <w:t>us,</w:t>
      </w:r>
      <w:r>
        <w:rPr>
          <w:color w:val="231F20"/>
          <w:spacing w:val="17"/>
        </w:rPr>
        <w:t> </w:t>
      </w:r>
      <w:r>
        <w:rPr>
          <w:color w:val="231F20"/>
        </w:rPr>
        <w:t>have no other authority than that of the rituals and that of René Guénon... The Masons, opponents of Templar affiliation, are recruited both through rationalists and through Brothers of exactly opposite tendencies. Despite the fact that Freemasonry, a fertile</w:t>
      </w:r>
      <w:r>
        <w:rPr>
          <w:color w:val="231F20"/>
          <w:spacing w:val="40"/>
        </w:rPr>
        <w:t> </w:t>
      </w:r>
      <w:r>
        <w:rPr>
          <w:color w:val="231F20"/>
        </w:rPr>
        <w:t>mother of all kinds of fruitfulness, abounds in positive spirits who, at the sight of a nice steaming plate of lentils, will never fail to exclaim: "What good is my birthright to me?</w:t>
      </w:r>
    </w:p>
    <w:p>
      <w:pPr>
        <w:pStyle w:val="BodyText"/>
        <w:spacing w:before="13"/>
      </w:pPr>
    </w:p>
    <w:p>
      <w:pPr>
        <w:pStyle w:val="BodyText"/>
        <w:ind w:left="116"/>
        <w:jc w:val="center"/>
      </w:pPr>
      <w:r>
        <w:rPr>
          <w:color w:val="231F20"/>
          <w:spacing w:val="-5"/>
        </w:rPr>
        <w:t>II</w:t>
      </w:r>
    </w:p>
    <w:p>
      <w:pPr>
        <w:pStyle w:val="BodyText"/>
      </w:pPr>
    </w:p>
    <w:p>
      <w:pPr>
        <w:pStyle w:val="BodyText"/>
        <w:spacing w:before="14"/>
      </w:pPr>
    </w:p>
    <w:p>
      <w:pPr>
        <w:pStyle w:val="BodyText"/>
        <w:spacing w:line="244" w:lineRule="auto" w:before="1"/>
        <w:ind w:left="155" w:right="141" w:firstLine="514"/>
        <w:jc w:val="both"/>
      </w:pPr>
      <w:r>
        <w:rPr>
          <w:color w:val="231F20"/>
        </w:rPr>
        <w:t>Shortly after the publication of the work of MM. Paul Lesourd and Claude</w:t>
      </w:r>
      <w:r>
        <w:rPr>
          <w:color w:val="231F20"/>
          <w:spacing w:val="40"/>
        </w:rPr>
        <w:t> </w:t>
      </w:r>
      <w:r>
        <w:rPr>
          <w:color w:val="231F20"/>
        </w:rPr>
        <w:t>Paillant, which offers a new aspect on the tragedy of the Templars, by clarifying certain important facts hitherto neglected, the review </w:t>
      </w:r>
      <w:r>
        <w:rPr>
          <w:i/>
          <w:color w:val="231F20"/>
        </w:rPr>
        <w:t>Acheologia </w:t>
      </w:r>
      <w:r>
        <w:rPr>
          <w:color w:val="231F20"/>
        </w:rPr>
        <w:t>devotes its entire issue of</w:t>
      </w:r>
      <w:r>
        <w:rPr>
          <w:color w:val="231F20"/>
          <w:spacing w:val="40"/>
        </w:rPr>
        <w:t> </w:t>
      </w:r>
      <w:r>
        <w:rPr>
          <w:color w:val="231F20"/>
        </w:rPr>
        <w:t>March-April 1969 to the publication of a series of articles on the Templars. An </w:t>
      </w:r>
      <w:r>
        <w:rPr>
          <w:color w:val="231F20"/>
        </w:rPr>
        <w:t>editorial underlines the enigmas that obscure their history: the obscurities of their trial, their possible</w:t>
      </w:r>
      <w:r>
        <w:rPr>
          <w:color w:val="231F20"/>
          <w:spacing w:val="25"/>
        </w:rPr>
        <w:t> </w:t>
      </w:r>
      <w:r>
        <w:rPr>
          <w:color w:val="231F20"/>
        </w:rPr>
        <w:t>survival</w:t>
      </w:r>
      <w:r>
        <w:rPr>
          <w:color w:val="231F20"/>
          <w:spacing w:val="25"/>
        </w:rPr>
        <w:t> </w:t>
      </w:r>
      <w:r>
        <w:rPr>
          <w:color w:val="231F20"/>
        </w:rPr>
        <w:t>thanks</w:t>
      </w:r>
      <w:r>
        <w:rPr>
          <w:color w:val="231F20"/>
          <w:spacing w:val="25"/>
        </w:rPr>
        <w:t> </w:t>
      </w:r>
      <w:r>
        <w:rPr>
          <w:color w:val="231F20"/>
        </w:rPr>
        <w:t>to</w:t>
      </w:r>
      <w:r>
        <w:rPr>
          <w:color w:val="231F20"/>
          <w:spacing w:val="25"/>
        </w:rPr>
        <w:t> </w:t>
      </w:r>
      <w:r>
        <w:rPr>
          <w:color w:val="231F20"/>
        </w:rPr>
        <w:t>multiple</w:t>
      </w:r>
      <w:r>
        <w:rPr>
          <w:color w:val="231F20"/>
          <w:spacing w:val="25"/>
        </w:rPr>
        <w:t> </w:t>
      </w:r>
      <w:r>
        <w:rPr>
          <w:color w:val="231F20"/>
        </w:rPr>
        <w:t>complicities,</w:t>
      </w:r>
      <w:r>
        <w:rPr>
          <w:color w:val="231F20"/>
          <w:spacing w:val="25"/>
        </w:rPr>
        <w:t> </w:t>
      </w:r>
      <w:r>
        <w:rPr>
          <w:color w:val="231F20"/>
        </w:rPr>
        <w:t>the</w:t>
      </w:r>
      <w:r>
        <w:rPr>
          <w:color w:val="231F20"/>
          <w:spacing w:val="25"/>
        </w:rPr>
        <w:t> </w:t>
      </w:r>
      <w:r>
        <w:rPr>
          <w:color w:val="231F20"/>
        </w:rPr>
        <w:t>interest</w:t>
      </w:r>
      <w:r>
        <w:rPr>
          <w:color w:val="231F20"/>
          <w:spacing w:val="24"/>
        </w:rPr>
        <w:t> </w:t>
      </w:r>
      <w:r>
        <w:rPr>
          <w:color w:val="231F20"/>
        </w:rPr>
        <w:t>shown</w:t>
      </w:r>
      <w:r>
        <w:rPr>
          <w:color w:val="231F20"/>
          <w:spacing w:val="25"/>
        </w:rPr>
        <w:t> </w:t>
      </w:r>
      <w:r>
        <w:rPr>
          <w:color w:val="231F20"/>
        </w:rPr>
        <w:t>by</w:t>
      </w:r>
      <w:r>
        <w:rPr>
          <w:color w:val="231F20"/>
          <w:spacing w:val="25"/>
        </w:rPr>
        <w:t> </w:t>
      </w:r>
      <w:r>
        <w:rPr>
          <w:color w:val="231F20"/>
        </w:rPr>
        <w:t>their</w:t>
      </w:r>
      <w:r>
        <w:rPr>
          <w:color w:val="231F20"/>
          <w:spacing w:val="25"/>
        </w:rPr>
        <w:t> </w:t>
      </w:r>
      <w:r>
        <w:rPr>
          <w:color w:val="231F20"/>
        </w:rPr>
        <w:t>judges</w:t>
      </w:r>
      <w:r>
        <w:rPr>
          <w:color w:val="231F20"/>
          <w:spacing w:val="25"/>
        </w:rPr>
        <w:t> </w:t>
      </w:r>
      <w:r>
        <w:rPr>
          <w:color w:val="231F20"/>
        </w:rPr>
        <w:t>in the reception rites, etc... Then M. El</w:t>
      </w:r>
    </w:p>
    <w:p>
      <w:pPr>
        <w:pStyle w:val="BodyText"/>
        <w:spacing w:before="7"/>
        <w:rPr>
          <w:sz w:val="15"/>
        </w:rPr>
      </w:pPr>
      <w:r>
        <w:rPr>
          <w:sz w:val="15"/>
        </w:rPr>
        <mc:AlternateContent>
          <mc:Choice Requires="wps">
            <w:drawing>
              <wp:anchor distT="0" distB="0" distL="0" distR="0" allowOverlap="1" layoutInCell="1" locked="0" behindDoc="1" simplePos="0" relativeHeight="487599104">
                <wp:simplePos x="0" y="0"/>
                <wp:positionH relativeFrom="page">
                  <wp:posOffset>784517</wp:posOffset>
                </wp:positionH>
                <wp:positionV relativeFrom="paragraph">
                  <wp:posOffset>129228</wp:posOffset>
                </wp:positionV>
                <wp:extent cx="3921760" cy="57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0.175470pt;width:308.776pt;height:.436pt;mso-position-horizontal-relative:page;mso-position-vertical-relative:paragraph;z-index:-15717376;mso-wrap-distance-left:0;mso-wrap-distance-right:0" id="docshape36" filled="true" fillcolor="#231f20" stroked="false">
                <v:fill type="solid"/>
                <w10:wrap type="topAndBottom"/>
              </v:rect>
            </w:pict>
          </mc:Fallback>
        </mc:AlternateContent>
      </w:r>
    </w:p>
    <w:p>
      <w:pPr>
        <w:spacing w:before="73"/>
        <w:ind w:left="155" w:right="143" w:firstLine="0"/>
        <w:jc w:val="both"/>
        <w:rPr>
          <w:sz w:val="13"/>
        </w:rPr>
      </w:pPr>
      <w:r>
        <w:rPr>
          <w:color w:val="231F20"/>
          <w:sz w:val="13"/>
        </w:rPr>
        <w:t>Joan of Burgundy. However, in the course of the king's festivities at which he armed his knightly sons, Phillipe's</w:t>
      </w:r>
      <w:r>
        <w:rPr>
          <w:color w:val="231F20"/>
          <w:spacing w:val="40"/>
          <w:sz w:val="13"/>
        </w:rPr>
        <w:t> </w:t>
      </w:r>
      <w:r>
        <w:rPr>
          <w:color w:val="231F20"/>
          <w:sz w:val="13"/>
        </w:rPr>
        <w:t>daughter Isabella (wife of Edward II, King of England) accused his daughters-in-law, Marguerite and Blanche, of</w:t>
      </w:r>
      <w:r>
        <w:rPr>
          <w:color w:val="231F20"/>
          <w:spacing w:val="40"/>
          <w:sz w:val="13"/>
        </w:rPr>
        <w:t> </w:t>
      </w:r>
      <w:r>
        <w:rPr>
          <w:color w:val="231F20"/>
          <w:sz w:val="13"/>
        </w:rPr>
        <w:t>having adulterous relations with two young ladies of the court. Did things go as far as the austere Isabella intended?</w:t>
      </w:r>
      <w:r>
        <w:rPr>
          <w:color w:val="231F20"/>
          <w:spacing w:val="40"/>
          <w:sz w:val="13"/>
        </w:rPr>
        <w:t> </w:t>
      </w:r>
      <w:r>
        <w:rPr>
          <w:color w:val="231F20"/>
          <w:sz w:val="13"/>
        </w:rPr>
        <w:t>The accusation against the two princesses can be doubted, and attributed to quite mistaken motives.</w:t>
      </w:r>
    </w:p>
    <w:p>
      <w:pPr>
        <w:spacing w:before="4"/>
        <w:ind w:left="155" w:right="142" w:firstLine="163"/>
        <w:jc w:val="both"/>
        <w:rPr>
          <w:sz w:val="13"/>
        </w:rPr>
      </w:pPr>
      <w:r>
        <w:rPr>
          <w:color w:val="231F20"/>
          <w:sz w:val="13"/>
        </w:rPr>
        <w:t>Whatever it was, the alleged accomplices, daughters-in-law of the King of France, were tortured, and confessed to</w:t>
      </w:r>
      <w:r>
        <w:rPr>
          <w:color w:val="231F20"/>
          <w:spacing w:val="40"/>
          <w:sz w:val="13"/>
        </w:rPr>
        <w:t> </w:t>
      </w:r>
      <w:r>
        <w:rPr>
          <w:color w:val="231F20"/>
          <w:sz w:val="13"/>
        </w:rPr>
        <w:t>whatever was wanted. Phillipe le Bel's revenge was terrible. The culprits were flayed alive, and then quartered.</w:t>
      </w:r>
      <w:r>
        <w:rPr>
          <w:color w:val="231F20"/>
          <w:spacing w:val="40"/>
          <w:sz w:val="13"/>
        </w:rPr>
        <w:t> </w:t>
      </w:r>
      <w:r>
        <w:rPr>
          <w:color w:val="231F20"/>
          <w:sz w:val="13"/>
        </w:rPr>
        <w:t>Marguerite and Blanche were imprisoned in Chateau-Gaillard in inhuman conditions. Jeanne de Bourgogne, accused</w:t>
      </w:r>
      <w:r>
        <w:rPr>
          <w:color w:val="231F20"/>
          <w:spacing w:val="40"/>
          <w:sz w:val="13"/>
        </w:rPr>
        <w:t> </w:t>
      </w:r>
      <w:r>
        <w:rPr>
          <w:color w:val="231F20"/>
          <w:sz w:val="13"/>
        </w:rPr>
        <w:t>of having facilitated the illicit trade of her daughters-in-law, was taken to Durdane. -Elizabeth led a horrific life </w:t>
      </w:r>
      <w:r>
        <w:rPr>
          <w:color w:val="231F20"/>
          <w:sz w:val="13"/>
        </w:rPr>
        <w:t>with</w:t>
      </w:r>
      <w:r>
        <w:rPr>
          <w:color w:val="231F20"/>
          <w:spacing w:val="40"/>
          <w:sz w:val="13"/>
        </w:rPr>
        <w:t> </w:t>
      </w:r>
      <w:r>
        <w:rPr>
          <w:color w:val="231F20"/>
          <w:sz w:val="13"/>
        </w:rPr>
        <w:t>her husband, a vile and depraved man. In the end, with her lover Mortimer, she stirred up a revolt of English men,</w:t>
      </w:r>
      <w:r>
        <w:rPr>
          <w:color w:val="231F20"/>
          <w:spacing w:val="40"/>
          <w:sz w:val="13"/>
        </w:rPr>
        <w:t> </w:t>
      </w:r>
      <w:r>
        <w:rPr>
          <w:color w:val="231F20"/>
          <w:sz w:val="13"/>
        </w:rPr>
        <w:t>which triumphed. The king's favourite was flayed alive with the whip; the ordeal lasted for hours, and Elizabeth</w:t>
      </w:r>
      <w:r>
        <w:rPr>
          <w:color w:val="231F20"/>
          <w:spacing w:val="40"/>
          <w:sz w:val="13"/>
        </w:rPr>
        <w:t> </w:t>
      </w:r>
      <w:r>
        <w:rPr>
          <w:color w:val="231F20"/>
          <w:sz w:val="13"/>
        </w:rPr>
        <w:t>witnessed the death of her "rival" at close quarters. Edward II was imprisoned, Elizabeth and Mortimer became</w:t>
      </w:r>
      <w:r>
        <w:rPr>
          <w:color w:val="231F20"/>
          <w:spacing w:val="40"/>
          <w:sz w:val="13"/>
        </w:rPr>
        <w:t> </w:t>
      </w:r>
      <w:r>
        <w:rPr>
          <w:color w:val="231F20"/>
          <w:sz w:val="13"/>
        </w:rPr>
        <w:t>regents. After some time, the two lovers thought it best to get rid of the king. The thing was done with such</w:t>
      </w:r>
      <w:r>
        <w:rPr>
          <w:color w:val="231F20"/>
          <w:spacing w:val="80"/>
          <w:sz w:val="13"/>
        </w:rPr>
        <w:t> </w:t>
      </w:r>
      <w:r>
        <w:rPr>
          <w:color w:val="231F20"/>
          <w:sz w:val="13"/>
        </w:rPr>
        <w:t>monstrous cruelty and such foul abjection that it is better not to dwell on it. Only the daughter of Phillipe le Bel could</w:t>
      </w:r>
      <w:r>
        <w:rPr>
          <w:color w:val="231F20"/>
          <w:spacing w:val="40"/>
          <w:sz w:val="13"/>
        </w:rPr>
        <w:t> </w:t>
      </w:r>
      <w:r>
        <w:rPr>
          <w:color w:val="231F20"/>
          <w:sz w:val="13"/>
        </w:rPr>
        <w:t>have imagined this. When Edward II and Elizabeth's son, Edward III, who must have revealed himself in a different</w:t>
      </w:r>
      <w:r>
        <w:rPr>
          <w:color w:val="231F20"/>
          <w:spacing w:val="40"/>
          <w:sz w:val="13"/>
        </w:rPr>
        <w:t> </w:t>
      </w:r>
      <w:r>
        <w:rPr>
          <w:color w:val="231F20"/>
          <w:sz w:val="13"/>
        </w:rPr>
        <w:t>way from his sad parents, came of age, he had Mortimer killed and his mother thrown out of court. Elizabeth died</w:t>
      </w:r>
      <w:r>
        <w:rPr>
          <w:color w:val="231F20"/>
          <w:spacing w:val="40"/>
          <w:sz w:val="13"/>
        </w:rPr>
        <w:t> </w:t>
      </w:r>
      <w:r>
        <w:rPr>
          <w:color w:val="231F20"/>
          <w:sz w:val="13"/>
        </w:rPr>
        <w:t>much later, despised by all. The worthy daughter of the executioner of the Templars, she was nicknamed "The She-</w:t>
      </w:r>
      <w:r>
        <w:rPr>
          <w:color w:val="231F20"/>
          <w:spacing w:val="40"/>
          <w:sz w:val="13"/>
        </w:rPr>
        <w:t> </w:t>
      </w:r>
      <w:r>
        <w:rPr>
          <w:color w:val="231F20"/>
          <w:sz w:val="13"/>
        </w:rPr>
        <w:t>Wolf" by certain English historians. One might find this rather impolite epithet for wolves. We mean: unpleasant for</w:t>
      </w:r>
      <w:r>
        <w:rPr>
          <w:color w:val="231F20"/>
          <w:spacing w:val="40"/>
          <w:sz w:val="13"/>
        </w:rPr>
        <w:t> </w:t>
      </w:r>
      <w:r>
        <w:rPr>
          <w:color w:val="231F20"/>
          <w:sz w:val="13"/>
        </w:rPr>
        <w:t>she-wolves. If, in fact, the she-wolf, under her malefic aspect, prevents Dante from "climbing the hill of delights, the</w:t>
      </w:r>
      <w:r>
        <w:rPr>
          <w:color w:val="231F20"/>
          <w:spacing w:val="40"/>
          <w:sz w:val="13"/>
        </w:rPr>
        <w:t> </w:t>
      </w:r>
      <w:r>
        <w:rPr>
          <w:color w:val="231F20"/>
          <w:sz w:val="13"/>
        </w:rPr>
        <w:t>beginning and source of all happiness", - the she-wolf is also, under her benefic aspect, the noble companion of the</w:t>
      </w:r>
      <w:r>
        <w:rPr>
          <w:color w:val="231F20"/>
          <w:spacing w:val="40"/>
          <w:sz w:val="13"/>
        </w:rPr>
        <w:t> </w:t>
      </w:r>
      <w:r>
        <w:rPr>
          <w:color w:val="231F20"/>
          <w:sz w:val="13"/>
        </w:rPr>
        <w:t>animal which, even more than the bear, is the symbol of the</w:t>
      </w:r>
      <w:r>
        <w:rPr>
          <w:color w:val="231F20"/>
          <w:spacing w:val="-1"/>
          <w:sz w:val="13"/>
        </w:rPr>
        <w:t> </w:t>
      </w:r>
      <w:r>
        <w:rPr>
          <w:color w:val="231F20"/>
          <w:sz w:val="13"/>
        </w:rPr>
        <w:t>"primordial" light; the suckling of Romulus and Remus is</w:t>
      </w:r>
      <w:r>
        <w:rPr>
          <w:color w:val="231F20"/>
          <w:spacing w:val="40"/>
          <w:sz w:val="13"/>
        </w:rPr>
        <w:t> </w:t>
      </w:r>
      <w:r>
        <w:rPr>
          <w:color w:val="231F20"/>
          <w:sz w:val="13"/>
        </w:rPr>
        <w:t>the symbol the Hyperborean influences that preside over the foundation of the city of the seven hills, which was later</w:t>
      </w:r>
      <w:r>
        <w:rPr>
          <w:color w:val="231F20"/>
          <w:spacing w:val="40"/>
          <w:sz w:val="13"/>
        </w:rPr>
        <w:t> </w:t>
      </w:r>
      <w:r>
        <w:rPr>
          <w:color w:val="231F20"/>
          <w:sz w:val="13"/>
        </w:rPr>
        <w:t>to become the seat of the Holy Empire.</w:t>
      </w:r>
    </w:p>
    <w:p>
      <w:pPr>
        <w:spacing w:before="28"/>
        <w:ind w:left="155" w:right="0" w:firstLine="0"/>
        <w:jc w:val="both"/>
        <w:rPr>
          <w:sz w:val="13"/>
        </w:rPr>
      </w:pPr>
      <w:r>
        <w:rPr>
          <w:color w:val="231F20"/>
          <w:position w:val="4"/>
          <w:sz w:val="8"/>
        </w:rPr>
        <w:t>63</w:t>
      </w:r>
      <w:r>
        <w:rPr>
          <w:color w:val="231F20"/>
          <w:spacing w:val="13"/>
          <w:position w:val="4"/>
          <w:sz w:val="8"/>
        </w:rPr>
        <w:t> </w:t>
      </w:r>
      <w:r>
        <w:rPr>
          <w:color w:val="231F20"/>
          <w:sz w:val="13"/>
        </w:rPr>
        <w:t>Cf.</w:t>
      </w:r>
      <w:r>
        <w:rPr>
          <w:color w:val="231F20"/>
          <w:spacing w:val="2"/>
          <w:sz w:val="13"/>
        </w:rPr>
        <w:t> </w:t>
      </w:r>
      <w:r>
        <w:rPr>
          <w:color w:val="231F20"/>
          <w:sz w:val="13"/>
        </w:rPr>
        <w:t>Genesis,</w:t>
      </w:r>
      <w:r>
        <w:rPr>
          <w:color w:val="231F20"/>
          <w:spacing w:val="1"/>
          <w:sz w:val="13"/>
        </w:rPr>
        <w:t> </w:t>
      </w:r>
      <w:r>
        <w:rPr>
          <w:color w:val="231F20"/>
          <w:sz w:val="13"/>
        </w:rPr>
        <w:t>XXV,</w:t>
      </w:r>
      <w:r>
        <w:rPr>
          <w:color w:val="231F20"/>
          <w:spacing w:val="2"/>
          <w:sz w:val="13"/>
        </w:rPr>
        <w:t> </w:t>
      </w:r>
      <w:r>
        <w:rPr>
          <w:color w:val="231F20"/>
          <w:spacing w:val="-5"/>
          <w:sz w:val="13"/>
        </w:rPr>
        <w:t>32.</w:t>
      </w:r>
    </w:p>
    <w:p>
      <w:pPr>
        <w:spacing w:after="0"/>
        <w:jc w:val="both"/>
        <w:rPr>
          <w:sz w:val="13"/>
        </w:rPr>
        <w:sectPr>
          <w:pgSz w:w="8640" w:h="12960"/>
          <w:pgMar w:top="1480" w:bottom="280" w:left="1080" w:right="1080"/>
        </w:sectPr>
      </w:pPr>
    </w:p>
    <w:p>
      <w:pPr>
        <w:pStyle w:val="BodyText"/>
        <w:spacing w:line="247" w:lineRule="auto" w:before="77"/>
        <w:ind w:left="155" w:right="181"/>
        <w:jc w:val="both"/>
      </w:pPr>
      <w:r>
        <w:rPr>
          <w:color w:val="231F20"/>
        </w:rPr>
        <w:t>duke of Levis-Midepoix, gives a summary of his history and, above all, of his trial. This author is known to be, so to speak, a "specialist" of Phillipe le Bel</w:t>
      </w:r>
      <w:r>
        <w:rPr>
          <w:color w:val="231F20"/>
          <w:position w:val="5"/>
          <w:sz w:val="11"/>
        </w:rPr>
        <w:t>64</w:t>
      </w:r>
      <w:r>
        <w:rPr>
          <w:color w:val="231F20"/>
        </w:rPr>
        <w:t>.</w:t>
      </w:r>
    </w:p>
    <w:p>
      <w:pPr>
        <w:pStyle w:val="BodyText"/>
        <w:spacing w:before="3"/>
      </w:pPr>
    </w:p>
    <w:p>
      <w:pPr>
        <w:pStyle w:val="BodyText"/>
        <w:spacing w:line="244" w:lineRule="auto"/>
        <w:ind w:left="155" w:right="138" w:firstLine="514"/>
        <w:jc w:val="both"/>
      </w:pPr>
      <w:r>
        <w:rPr>
          <w:color w:val="231F20"/>
        </w:rPr>
        <w:t>A</w:t>
      </w:r>
      <w:r>
        <w:rPr>
          <w:color w:val="231F20"/>
          <w:spacing w:val="25"/>
        </w:rPr>
        <w:t> </w:t>
      </w:r>
      <w:r>
        <w:rPr>
          <w:color w:val="231F20"/>
        </w:rPr>
        <w:t>great</w:t>
      </w:r>
      <w:r>
        <w:rPr>
          <w:color w:val="231F20"/>
          <w:spacing w:val="25"/>
        </w:rPr>
        <w:t> </w:t>
      </w:r>
      <w:r>
        <w:rPr>
          <w:color w:val="231F20"/>
        </w:rPr>
        <w:t>admirer</w:t>
      </w:r>
      <w:r>
        <w:rPr>
          <w:color w:val="231F20"/>
          <w:spacing w:val="25"/>
        </w:rPr>
        <w:t> </w:t>
      </w:r>
      <w:r>
        <w:rPr>
          <w:color w:val="231F20"/>
        </w:rPr>
        <w:t>of</w:t>
      </w:r>
      <w:r>
        <w:rPr>
          <w:color w:val="231F20"/>
          <w:spacing w:val="25"/>
        </w:rPr>
        <w:t> </w:t>
      </w:r>
      <w:r>
        <w:rPr>
          <w:color w:val="231F20"/>
        </w:rPr>
        <w:t>this</w:t>
      </w:r>
      <w:r>
        <w:rPr>
          <w:color w:val="231F20"/>
          <w:spacing w:val="25"/>
        </w:rPr>
        <w:t> </w:t>
      </w:r>
      <w:r>
        <w:rPr>
          <w:color w:val="231F20"/>
        </w:rPr>
        <w:t>king,</w:t>
      </w:r>
      <w:r>
        <w:rPr>
          <w:color w:val="231F20"/>
          <w:spacing w:val="25"/>
        </w:rPr>
        <w:t> </w:t>
      </w:r>
      <w:r>
        <w:rPr>
          <w:color w:val="231F20"/>
        </w:rPr>
        <w:t>he</w:t>
      </w:r>
      <w:r>
        <w:rPr>
          <w:color w:val="231F20"/>
          <w:spacing w:val="25"/>
        </w:rPr>
        <w:t> </w:t>
      </w:r>
      <w:r>
        <w:rPr>
          <w:color w:val="231F20"/>
        </w:rPr>
        <w:t>was</w:t>
      </w:r>
      <w:r>
        <w:rPr>
          <w:color w:val="231F20"/>
          <w:spacing w:val="25"/>
        </w:rPr>
        <w:t> </w:t>
      </w:r>
      <w:r>
        <w:rPr>
          <w:color w:val="231F20"/>
        </w:rPr>
        <w:t>often</w:t>
      </w:r>
      <w:r>
        <w:rPr>
          <w:color w:val="231F20"/>
          <w:spacing w:val="25"/>
        </w:rPr>
        <w:t> </w:t>
      </w:r>
      <w:r>
        <w:rPr>
          <w:color w:val="231F20"/>
        </w:rPr>
        <w:t>led</w:t>
      </w:r>
      <w:r>
        <w:rPr>
          <w:color w:val="231F20"/>
          <w:spacing w:val="25"/>
        </w:rPr>
        <w:t> </w:t>
      </w:r>
      <w:r>
        <w:rPr>
          <w:color w:val="231F20"/>
        </w:rPr>
        <w:t>to</w:t>
      </w:r>
      <w:r>
        <w:rPr>
          <w:color w:val="231F20"/>
          <w:spacing w:val="25"/>
        </w:rPr>
        <w:t> </w:t>
      </w:r>
      <w:r>
        <w:rPr>
          <w:color w:val="231F20"/>
        </w:rPr>
        <w:t>give</w:t>
      </w:r>
      <w:r>
        <w:rPr>
          <w:color w:val="231F20"/>
          <w:spacing w:val="25"/>
        </w:rPr>
        <w:t> </w:t>
      </w:r>
      <w:r>
        <w:rPr>
          <w:color w:val="231F20"/>
        </w:rPr>
        <w:t>credibility</w:t>
      </w:r>
      <w:r>
        <w:rPr>
          <w:color w:val="231F20"/>
          <w:spacing w:val="25"/>
        </w:rPr>
        <w:t> </w:t>
      </w:r>
      <w:r>
        <w:rPr>
          <w:color w:val="231F20"/>
        </w:rPr>
        <w:t>to</w:t>
      </w:r>
      <w:r>
        <w:rPr>
          <w:color w:val="231F20"/>
          <w:spacing w:val="25"/>
        </w:rPr>
        <w:t> </w:t>
      </w:r>
      <w:r>
        <w:rPr>
          <w:color w:val="231F20"/>
        </w:rPr>
        <w:t>everything that could "charge" the Templars, and to minimise their honour. We are not speaking</w:t>
      </w:r>
      <w:r>
        <w:rPr>
          <w:color w:val="231F20"/>
          <w:spacing w:val="80"/>
        </w:rPr>
        <w:t> </w:t>
      </w:r>
      <w:r>
        <w:rPr>
          <w:color w:val="231F20"/>
        </w:rPr>
        <w:t>from</w:t>
      </w:r>
      <w:r>
        <w:rPr>
          <w:color w:val="231F20"/>
          <w:spacing w:val="10"/>
        </w:rPr>
        <w:t> </w:t>
      </w:r>
      <w:r>
        <w:rPr>
          <w:color w:val="231F20"/>
        </w:rPr>
        <w:t>a</w:t>
      </w:r>
      <w:r>
        <w:rPr>
          <w:color w:val="231F20"/>
          <w:spacing w:val="10"/>
        </w:rPr>
        <w:t> </w:t>
      </w:r>
      <w:r>
        <w:rPr>
          <w:color w:val="231F20"/>
        </w:rPr>
        <w:t>certain</w:t>
      </w:r>
      <w:r>
        <w:rPr>
          <w:color w:val="231F20"/>
          <w:spacing w:val="10"/>
        </w:rPr>
        <w:t> </w:t>
      </w:r>
      <w:r>
        <w:rPr>
          <w:color w:val="231F20"/>
        </w:rPr>
        <w:t>very</w:t>
      </w:r>
      <w:r>
        <w:rPr>
          <w:color w:val="231F20"/>
          <w:spacing w:val="10"/>
        </w:rPr>
        <w:t> </w:t>
      </w:r>
      <w:r>
        <w:rPr>
          <w:color w:val="231F20"/>
        </w:rPr>
        <w:t>modern</w:t>
      </w:r>
      <w:r>
        <w:rPr>
          <w:color w:val="231F20"/>
          <w:spacing w:val="10"/>
        </w:rPr>
        <w:t> </w:t>
      </w:r>
      <w:r>
        <w:rPr>
          <w:color w:val="231F20"/>
        </w:rPr>
        <w:t>"point</w:t>
      </w:r>
      <w:r>
        <w:rPr>
          <w:color w:val="231F20"/>
          <w:spacing w:val="10"/>
        </w:rPr>
        <w:t> </w:t>
      </w:r>
      <w:r>
        <w:rPr>
          <w:color w:val="231F20"/>
        </w:rPr>
        <w:t>of</w:t>
      </w:r>
      <w:r>
        <w:rPr>
          <w:color w:val="231F20"/>
          <w:spacing w:val="10"/>
        </w:rPr>
        <w:t> </w:t>
      </w:r>
      <w:r>
        <w:rPr>
          <w:color w:val="231F20"/>
        </w:rPr>
        <w:t>view",</w:t>
      </w:r>
      <w:r>
        <w:rPr>
          <w:color w:val="231F20"/>
          <w:spacing w:val="10"/>
        </w:rPr>
        <w:t> </w:t>
      </w:r>
      <w:r>
        <w:rPr>
          <w:color w:val="231F20"/>
        </w:rPr>
        <w:t>which,</w:t>
      </w:r>
      <w:r>
        <w:rPr>
          <w:color w:val="231F20"/>
          <w:spacing w:val="10"/>
        </w:rPr>
        <w:t> </w:t>
      </w:r>
      <w:r>
        <w:rPr>
          <w:color w:val="231F20"/>
        </w:rPr>
        <w:t>moreover,</w:t>
      </w:r>
      <w:r>
        <w:rPr>
          <w:color w:val="231F20"/>
          <w:spacing w:val="10"/>
        </w:rPr>
        <w:t> </w:t>
      </w:r>
      <w:r>
        <w:rPr>
          <w:color w:val="231F20"/>
        </w:rPr>
        <w:t>is</w:t>
      </w:r>
      <w:r>
        <w:rPr>
          <w:color w:val="231F20"/>
          <w:spacing w:val="9"/>
        </w:rPr>
        <w:t> </w:t>
      </w:r>
      <w:r>
        <w:rPr>
          <w:color w:val="231F20"/>
        </w:rPr>
        <w:t>quite</w:t>
      </w:r>
      <w:r>
        <w:rPr>
          <w:color w:val="231F20"/>
          <w:spacing w:val="10"/>
        </w:rPr>
        <w:t> </w:t>
      </w:r>
      <w:r>
        <w:rPr>
          <w:color w:val="231F20"/>
        </w:rPr>
        <w:t>understandable</w:t>
      </w:r>
      <w:r>
        <w:rPr>
          <w:color w:val="231F20"/>
          <w:spacing w:val="10"/>
        </w:rPr>
        <w:t> </w:t>
      </w:r>
      <w:r>
        <w:rPr>
          <w:color w:val="231F20"/>
        </w:rPr>
        <w:t>in a historian, so to speak, officially "consecrated". For example, for him, the Christian kingdom of Jerusalem, established by the Crusades, was a "masterpiece of the French spirit"</w:t>
      </w:r>
      <w:r>
        <w:rPr>
          <w:color w:val="231F20"/>
          <w:spacing w:val="35"/>
        </w:rPr>
        <w:t> </w:t>
      </w:r>
      <w:r>
        <w:rPr>
          <w:color w:val="231F20"/>
        </w:rPr>
        <w:t>and</w:t>
      </w:r>
      <w:r>
        <w:rPr>
          <w:color w:val="231F20"/>
          <w:spacing w:val="35"/>
        </w:rPr>
        <w:t> </w:t>
      </w:r>
      <w:r>
        <w:rPr>
          <w:color w:val="231F20"/>
        </w:rPr>
        <w:t>an</w:t>
      </w:r>
      <w:r>
        <w:rPr>
          <w:color w:val="231F20"/>
          <w:spacing w:val="35"/>
        </w:rPr>
        <w:t> </w:t>
      </w:r>
      <w:r>
        <w:rPr>
          <w:color w:val="231F20"/>
        </w:rPr>
        <w:t>"advanced</w:t>
      </w:r>
      <w:r>
        <w:rPr>
          <w:color w:val="231F20"/>
          <w:spacing w:val="35"/>
        </w:rPr>
        <w:t> </w:t>
      </w:r>
      <w:r>
        <w:rPr>
          <w:color w:val="231F20"/>
        </w:rPr>
        <w:t>place</w:t>
      </w:r>
      <w:r>
        <w:rPr>
          <w:color w:val="231F20"/>
          <w:spacing w:val="35"/>
        </w:rPr>
        <w:t> </w:t>
      </w:r>
      <w:r>
        <w:rPr>
          <w:color w:val="231F20"/>
        </w:rPr>
        <w:t>of</w:t>
      </w:r>
      <w:r>
        <w:rPr>
          <w:color w:val="231F20"/>
          <w:spacing w:val="35"/>
        </w:rPr>
        <w:t> </w:t>
      </w:r>
      <w:r>
        <w:rPr>
          <w:color w:val="231F20"/>
        </w:rPr>
        <w:t>the</w:t>
      </w:r>
      <w:r>
        <w:rPr>
          <w:color w:val="231F20"/>
          <w:spacing w:val="35"/>
        </w:rPr>
        <w:t> </w:t>
      </w:r>
      <w:r>
        <w:rPr>
          <w:color w:val="231F20"/>
        </w:rPr>
        <w:t>West".</w:t>
      </w:r>
      <w:r>
        <w:rPr>
          <w:color w:val="231F20"/>
          <w:spacing w:val="35"/>
        </w:rPr>
        <w:t> </w:t>
      </w:r>
      <w:r>
        <w:rPr>
          <w:color w:val="231F20"/>
        </w:rPr>
        <w:t>He</w:t>
      </w:r>
      <w:r>
        <w:rPr>
          <w:color w:val="231F20"/>
          <w:spacing w:val="35"/>
        </w:rPr>
        <w:t> </w:t>
      </w:r>
      <w:r>
        <w:rPr>
          <w:color w:val="231F20"/>
        </w:rPr>
        <w:t>quotes</w:t>
      </w:r>
      <w:r>
        <w:rPr>
          <w:color w:val="231F20"/>
          <w:spacing w:val="35"/>
        </w:rPr>
        <w:t> </w:t>
      </w:r>
      <w:r>
        <w:rPr>
          <w:color w:val="231F20"/>
        </w:rPr>
        <w:t>liberally</w:t>
      </w:r>
      <w:r>
        <w:rPr>
          <w:color w:val="231F20"/>
          <w:spacing w:val="35"/>
        </w:rPr>
        <w:t> </w:t>
      </w:r>
      <w:r>
        <w:rPr>
          <w:color w:val="231F20"/>
        </w:rPr>
        <w:t>from</w:t>
      </w:r>
      <w:r>
        <w:rPr>
          <w:color w:val="231F20"/>
          <w:spacing w:val="35"/>
        </w:rPr>
        <w:t> </w:t>
      </w:r>
      <w:r>
        <w:rPr>
          <w:color w:val="231F20"/>
        </w:rPr>
        <w:t>the</w:t>
      </w:r>
      <w:r>
        <w:rPr>
          <w:color w:val="231F20"/>
          <w:spacing w:val="35"/>
        </w:rPr>
        <w:t> </w:t>
      </w:r>
      <w:r>
        <w:rPr>
          <w:color w:val="231F20"/>
        </w:rPr>
        <w:t>orientalist Renè</w:t>
      </w:r>
      <w:r>
        <w:rPr>
          <w:color w:val="231F20"/>
          <w:spacing w:val="23"/>
        </w:rPr>
        <w:t> </w:t>
      </w:r>
      <w:r>
        <w:rPr>
          <w:color w:val="231F20"/>
        </w:rPr>
        <w:t>Grousset,</w:t>
      </w:r>
      <w:r>
        <w:rPr>
          <w:color w:val="231F20"/>
          <w:spacing w:val="23"/>
        </w:rPr>
        <w:t> </w:t>
      </w:r>
      <w:r>
        <w:rPr>
          <w:color w:val="231F20"/>
        </w:rPr>
        <w:t>who</w:t>
      </w:r>
      <w:r>
        <w:rPr>
          <w:color w:val="231F20"/>
          <w:spacing w:val="23"/>
        </w:rPr>
        <w:t> </w:t>
      </w:r>
      <w:r>
        <w:rPr>
          <w:color w:val="231F20"/>
        </w:rPr>
        <w:t>reproached</w:t>
      </w:r>
      <w:r>
        <w:rPr>
          <w:color w:val="231F20"/>
          <w:spacing w:val="23"/>
        </w:rPr>
        <w:t> </w:t>
      </w:r>
      <w:r>
        <w:rPr>
          <w:color w:val="231F20"/>
        </w:rPr>
        <w:t>the</w:t>
      </w:r>
      <w:r>
        <w:rPr>
          <w:color w:val="231F20"/>
          <w:spacing w:val="23"/>
        </w:rPr>
        <w:t> </w:t>
      </w:r>
      <w:r>
        <w:rPr>
          <w:color w:val="231F20"/>
        </w:rPr>
        <w:t>Templars</w:t>
      </w:r>
      <w:r>
        <w:rPr>
          <w:color w:val="231F20"/>
          <w:spacing w:val="23"/>
        </w:rPr>
        <w:t> </w:t>
      </w:r>
      <w:r>
        <w:rPr>
          <w:color w:val="231F20"/>
        </w:rPr>
        <w:t>for</w:t>
      </w:r>
      <w:r>
        <w:rPr>
          <w:color w:val="231F20"/>
          <w:spacing w:val="23"/>
        </w:rPr>
        <w:t> </w:t>
      </w:r>
      <w:r>
        <w:rPr>
          <w:color w:val="231F20"/>
        </w:rPr>
        <w:t>forming</w:t>
      </w:r>
      <w:r>
        <w:rPr>
          <w:color w:val="231F20"/>
          <w:spacing w:val="23"/>
        </w:rPr>
        <w:t> </w:t>
      </w:r>
      <w:r>
        <w:rPr>
          <w:color w:val="231F20"/>
        </w:rPr>
        <w:t>"a</w:t>
      </w:r>
      <w:r>
        <w:rPr>
          <w:color w:val="231F20"/>
          <w:spacing w:val="23"/>
        </w:rPr>
        <w:t> </w:t>
      </w:r>
      <w:r>
        <w:rPr>
          <w:color w:val="231F20"/>
        </w:rPr>
        <w:t>Church,</w:t>
      </w:r>
      <w:r>
        <w:rPr>
          <w:color w:val="231F20"/>
          <w:spacing w:val="23"/>
        </w:rPr>
        <w:t> </w:t>
      </w:r>
      <w:r>
        <w:rPr>
          <w:color w:val="231F20"/>
        </w:rPr>
        <w:t>in</w:t>
      </w:r>
      <w:r>
        <w:rPr>
          <w:color w:val="231F20"/>
          <w:spacing w:val="23"/>
        </w:rPr>
        <w:t> </w:t>
      </w:r>
      <w:r>
        <w:rPr>
          <w:color w:val="231F20"/>
        </w:rPr>
        <w:t>Church";</w:t>
      </w:r>
      <w:r>
        <w:rPr>
          <w:color w:val="231F20"/>
          <w:spacing w:val="23"/>
        </w:rPr>
        <w:t> </w:t>
      </w:r>
      <w:r>
        <w:rPr>
          <w:color w:val="231F20"/>
        </w:rPr>
        <w:t>it</w:t>
      </w:r>
      <w:r>
        <w:rPr>
          <w:color w:val="231F20"/>
          <w:spacing w:val="23"/>
        </w:rPr>
        <w:t> </w:t>
      </w:r>
      <w:r>
        <w:rPr>
          <w:color w:val="231F20"/>
        </w:rPr>
        <w:t>is true that the latter accusation could be seen as an allusion to the esoteric doctrine of the Temple. This hostility in the eyes of the Templars could even be seen in certain subtitles</w:t>
      </w:r>
      <w:r>
        <w:rPr>
          <w:color w:val="231F20"/>
          <w:spacing w:val="40"/>
        </w:rPr>
        <w:t> </w:t>
      </w:r>
      <w:r>
        <w:rPr>
          <w:color w:val="231F20"/>
        </w:rPr>
        <w:t>of the article</w:t>
      </w:r>
      <w:r>
        <w:rPr>
          <w:color w:val="231F20"/>
          <w:position w:val="5"/>
          <w:sz w:val="11"/>
        </w:rPr>
        <w:t>65</w:t>
      </w:r>
      <w:r>
        <w:rPr>
          <w:color w:val="231F20"/>
        </w:rPr>
        <w:t>.</w:t>
      </w:r>
    </w:p>
    <w:p>
      <w:pPr>
        <w:pStyle w:val="BodyText"/>
        <w:spacing w:before="14"/>
      </w:pPr>
    </w:p>
    <w:p>
      <w:pPr>
        <w:pStyle w:val="BodyText"/>
        <w:spacing w:line="244" w:lineRule="auto" w:before="1"/>
        <w:ind w:left="155" w:right="144" w:firstLine="514"/>
        <w:jc w:val="both"/>
      </w:pPr>
      <w:r>
        <w:rPr>
          <w:color w:val="231F20"/>
        </w:rPr>
        <w:t>A rather unexpected criticism is the following: "Nor were they far from</w:t>
      </w:r>
      <w:r>
        <w:rPr>
          <w:color w:val="231F20"/>
          <w:spacing w:val="80"/>
        </w:rPr>
        <w:t> </w:t>
      </w:r>
      <w:r>
        <w:rPr>
          <w:color w:val="231F20"/>
        </w:rPr>
        <w:t>Byzantium</w:t>
      </w:r>
      <w:r>
        <w:rPr>
          <w:color w:val="231F20"/>
          <w:spacing w:val="30"/>
        </w:rPr>
        <w:t> </w:t>
      </w:r>
      <w:r>
        <w:rPr>
          <w:color w:val="231F20"/>
        </w:rPr>
        <w:t>and</w:t>
      </w:r>
      <w:r>
        <w:rPr>
          <w:color w:val="231F20"/>
          <w:spacing w:val="30"/>
        </w:rPr>
        <w:t> </w:t>
      </w:r>
      <w:r>
        <w:rPr>
          <w:color w:val="231F20"/>
        </w:rPr>
        <w:t>its</w:t>
      </w:r>
      <w:r>
        <w:rPr>
          <w:color w:val="231F20"/>
          <w:spacing w:val="30"/>
        </w:rPr>
        <w:t> </w:t>
      </w:r>
      <w:r>
        <w:rPr>
          <w:color w:val="231F20"/>
        </w:rPr>
        <w:t>subtle</w:t>
      </w:r>
      <w:r>
        <w:rPr>
          <w:color w:val="231F20"/>
          <w:spacing w:val="30"/>
        </w:rPr>
        <w:t> </w:t>
      </w:r>
      <w:r>
        <w:rPr>
          <w:color w:val="231F20"/>
        </w:rPr>
        <w:t>and</w:t>
      </w:r>
      <w:r>
        <w:rPr>
          <w:color w:val="231F20"/>
          <w:spacing w:val="30"/>
        </w:rPr>
        <w:t> </w:t>
      </w:r>
      <w:r>
        <w:rPr>
          <w:color w:val="231F20"/>
        </w:rPr>
        <w:t>floating</w:t>
      </w:r>
      <w:r>
        <w:rPr>
          <w:color w:val="231F20"/>
          <w:spacing w:val="30"/>
        </w:rPr>
        <w:t> </w:t>
      </w:r>
      <w:r>
        <w:rPr>
          <w:color w:val="231F20"/>
        </w:rPr>
        <w:t>Christianity.</w:t>
      </w:r>
      <w:r>
        <w:rPr>
          <w:color w:val="231F20"/>
          <w:spacing w:val="30"/>
        </w:rPr>
        <w:t> </w:t>
      </w:r>
      <w:r>
        <w:rPr>
          <w:color w:val="231F20"/>
        </w:rPr>
        <w:t>They</w:t>
      </w:r>
      <w:r>
        <w:rPr>
          <w:color w:val="231F20"/>
          <w:spacing w:val="30"/>
        </w:rPr>
        <w:t> </w:t>
      </w:r>
      <w:r>
        <w:rPr>
          <w:color w:val="231F20"/>
        </w:rPr>
        <w:t>inhabited</w:t>
      </w:r>
      <w:r>
        <w:rPr>
          <w:color w:val="231F20"/>
          <w:spacing w:val="30"/>
        </w:rPr>
        <w:t> </w:t>
      </w:r>
      <w:r>
        <w:rPr>
          <w:color w:val="231F20"/>
        </w:rPr>
        <w:t>the</w:t>
      </w:r>
      <w:r>
        <w:rPr>
          <w:color w:val="231F20"/>
          <w:spacing w:val="30"/>
        </w:rPr>
        <w:t> </w:t>
      </w:r>
      <w:r>
        <w:rPr>
          <w:color w:val="231F20"/>
        </w:rPr>
        <w:t>land</w:t>
      </w:r>
      <w:r>
        <w:rPr>
          <w:color w:val="231F20"/>
          <w:spacing w:val="30"/>
        </w:rPr>
        <w:t> </w:t>
      </w:r>
      <w:r>
        <w:rPr>
          <w:color w:val="231F20"/>
        </w:rPr>
        <w:t>of</w:t>
      </w:r>
      <w:r>
        <w:rPr>
          <w:color w:val="231F20"/>
          <w:spacing w:val="30"/>
        </w:rPr>
        <w:t> </w:t>
      </w:r>
      <w:r>
        <w:rPr>
          <w:color w:val="231F20"/>
        </w:rPr>
        <w:t>sects</w:t>
      </w:r>
      <w:r>
        <w:rPr>
          <w:color w:val="231F20"/>
          <w:spacing w:val="30"/>
        </w:rPr>
        <w:t> </w:t>
      </w:r>
      <w:r>
        <w:rPr>
          <w:color w:val="231F20"/>
        </w:rPr>
        <w:t>- both</w:t>
      </w:r>
      <w:r>
        <w:rPr>
          <w:color w:val="231F20"/>
          <w:spacing w:val="7"/>
        </w:rPr>
        <w:t> </w:t>
      </w:r>
      <w:r>
        <w:rPr>
          <w:color w:val="231F20"/>
        </w:rPr>
        <w:t>Christian</w:t>
      </w:r>
      <w:r>
        <w:rPr>
          <w:color w:val="231F20"/>
          <w:spacing w:val="7"/>
        </w:rPr>
        <w:t> </w:t>
      </w:r>
      <w:r>
        <w:rPr>
          <w:color w:val="231F20"/>
        </w:rPr>
        <w:t>and</w:t>
      </w:r>
      <w:r>
        <w:rPr>
          <w:color w:val="231F20"/>
          <w:spacing w:val="7"/>
        </w:rPr>
        <w:t> </w:t>
      </w:r>
      <w:r>
        <w:rPr>
          <w:color w:val="231F20"/>
        </w:rPr>
        <w:t>Muslim</w:t>
      </w:r>
      <w:r>
        <w:rPr>
          <w:color w:val="231F20"/>
          <w:spacing w:val="7"/>
        </w:rPr>
        <w:t> </w:t>
      </w:r>
      <w:r>
        <w:rPr>
          <w:color w:val="231F20"/>
        </w:rPr>
        <w:t>-</w:t>
      </w:r>
      <w:r>
        <w:rPr>
          <w:color w:val="231F20"/>
          <w:spacing w:val="7"/>
        </w:rPr>
        <w:t> </w:t>
      </w:r>
      <w:r>
        <w:rPr>
          <w:color w:val="231F20"/>
        </w:rPr>
        <w:t>in</w:t>
      </w:r>
      <w:r>
        <w:rPr>
          <w:color w:val="231F20"/>
          <w:spacing w:val="8"/>
        </w:rPr>
        <w:t> </w:t>
      </w:r>
      <w:r>
        <w:rPr>
          <w:color w:val="231F20"/>
        </w:rPr>
        <w:t>infinite</w:t>
      </w:r>
      <w:r>
        <w:rPr>
          <w:color w:val="231F20"/>
          <w:spacing w:val="7"/>
        </w:rPr>
        <w:t> </w:t>
      </w:r>
      <w:r>
        <w:rPr>
          <w:color w:val="231F20"/>
        </w:rPr>
        <w:t>and</w:t>
      </w:r>
      <w:r>
        <w:rPr>
          <w:color w:val="231F20"/>
          <w:spacing w:val="7"/>
        </w:rPr>
        <w:t> </w:t>
      </w:r>
      <w:r>
        <w:rPr>
          <w:color w:val="231F20"/>
        </w:rPr>
        <w:t>dangerous</w:t>
      </w:r>
      <w:r>
        <w:rPr>
          <w:color w:val="231F20"/>
          <w:spacing w:val="7"/>
        </w:rPr>
        <w:t> </w:t>
      </w:r>
      <w:r>
        <w:rPr>
          <w:color w:val="231F20"/>
        </w:rPr>
        <w:t>shades".</w:t>
      </w:r>
      <w:r>
        <w:rPr>
          <w:color w:val="231F20"/>
          <w:spacing w:val="7"/>
        </w:rPr>
        <w:t> </w:t>
      </w:r>
      <w:r>
        <w:rPr>
          <w:color w:val="231F20"/>
        </w:rPr>
        <w:t>Does</w:t>
      </w:r>
      <w:r>
        <w:rPr>
          <w:color w:val="231F20"/>
          <w:spacing w:val="8"/>
        </w:rPr>
        <w:t> </w:t>
      </w:r>
      <w:r>
        <w:rPr>
          <w:color w:val="231F20"/>
        </w:rPr>
        <w:t>it</w:t>
      </w:r>
      <w:r>
        <w:rPr>
          <w:color w:val="231F20"/>
          <w:spacing w:val="7"/>
        </w:rPr>
        <w:t> </w:t>
      </w:r>
      <w:r>
        <w:rPr>
          <w:color w:val="231F20"/>
        </w:rPr>
        <w:t>not</w:t>
      </w:r>
      <w:r>
        <w:rPr>
          <w:color w:val="231F20"/>
          <w:spacing w:val="7"/>
        </w:rPr>
        <w:t> </w:t>
      </w:r>
      <w:r>
        <w:rPr>
          <w:color w:val="231F20"/>
        </w:rPr>
        <w:t>seem</w:t>
      </w:r>
      <w:r>
        <w:rPr>
          <w:color w:val="231F20"/>
          <w:spacing w:val="7"/>
        </w:rPr>
        <w:t> </w:t>
      </w:r>
      <w:r>
        <w:rPr>
          <w:color w:val="231F20"/>
        </w:rPr>
        <w:t>that,</w:t>
      </w:r>
      <w:r>
        <w:rPr>
          <w:color w:val="231F20"/>
          <w:spacing w:val="7"/>
        </w:rPr>
        <w:t> </w:t>
      </w:r>
      <w:r>
        <w:rPr>
          <w:color w:val="231F20"/>
          <w:spacing w:val="-5"/>
        </w:rPr>
        <w:t>for</w:t>
      </w:r>
    </w:p>
    <w:p>
      <w:pPr>
        <w:pStyle w:val="BodyText"/>
        <w:spacing w:line="244" w:lineRule="auto" w:before="3"/>
        <w:ind w:left="155" w:right="143"/>
        <w:jc w:val="both"/>
      </w:pPr>
      <w:r>
        <w:rPr>
          <w:color w:val="231F20"/>
        </w:rPr>
        <w:t>M. Lévis-Mirepiox, the only form of Christianity exempt from danger is </w:t>
      </w:r>
      <w:r>
        <w:rPr>
          <w:color w:val="231F20"/>
        </w:rPr>
        <w:t>Roman Catholicism? We do not really see who could consider Greek-Slavic Orthodoxy as a floating Christianity. It is true that in the Holy Land all the Christian Churches have an establishment;</w:t>
      </w:r>
      <w:r>
        <w:rPr>
          <w:color w:val="231F20"/>
          <w:spacing w:val="40"/>
        </w:rPr>
        <w:t> </w:t>
      </w:r>
      <w:r>
        <w:rPr>
          <w:color w:val="231F20"/>
        </w:rPr>
        <w:t>this</w:t>
      </w:r>
      <w:r>
        <w:rPr>
          <w:color w:val="231F20"/>
          <w:spacing w:val="40"/>
        </w:rPr>
        <w:t> </w:t>
      </w:r>
      <w:r>
        <w:rPr>
          <w:color w:val="231F20"/>
        </w:rPr>
        <w:t>is</w:t>
      </w:r>
      <w:r>
        <w:rPr>
          <w:color w:val="231F20"/>
          <w:spacing w:val="40"/>
        </w:rPr>
        <w:t> </w:t>
      </w:r>
      <w:r>
        <w:rPr>
          <w:color w:val="231F20"/>
        </w:rPr>
        <w:t>normal,</w:t>
      </w:r>
      <w:r>
        <w:rPr>
          <w:color w:val="231F20"/>
          <w:spacing w:val="40"/>
        </w:rPr>
        <w:t> </w:t>
      </w:r>
      <w:r>
        <w:rPr>
          <w:color w:val="231F20"/>
        </w:rPr>
        <w:t>since</w:t>
      </w:r>
      <w:r>
        <w:rPr>
          <w:color w:val="231F20"/>
          <w:spacing w:val="40"/>
        </w:rPr>
        <w:t> </w:t>
      </w:r>
      <w:r>
        <w:rPr>
          <w:color w:val="231F20"/>
        </w:rPr>
        <w:t>Jerusalem</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"centre"</w:t>
      </w:r>
      <w:r>
        <w:rPr>
          <w:color w:val="231F20"/>
          <w:spacing w:val="40"/>
        </w:rPr>
        <w:t> </w:t>
      </w:r>
      <w:r>
        <w:rPr>
          <w:color w:val="231F20"/>
        </w:rPr>
        <w:t>of</w:t>
      </w:r>
      <w:r>
        <w:rPr>
          <w:color w:val="231F20"/>
          <w:spacing w:val="40"/>
        </w:rPr>
        <w:t> </w:t>
      </w:r>
      <w:r>
        <w:rPr>
          <w:color w:val="231F20"/>
        </w:rPr>
        <w:t>both</w:t>
      </w:r>
      <w:r>
        <w:rPr>
          <w:color w:val="231F20"/>
          <w:spacing w:val="40"/>
        </w:rPr>
        <w:t> </w:t>
      </w:r>
      <w:r>
        <w:rPr>
          <w:color w:val="231F20"/>
        </w:rPr>
        <w:t>integral Christianity and Judaism; and it is not simplicity that we find in the Centre, but</w:t>
      </w:r>
      <w:r>
        <w:rPr>
          <w:color w:val="231F20"/>
          <w:spacing w:val="40"/>
        </w:rPr>
        <w:t> </w:t>
      </w:r>
      <w:r>
        <w:rPr>
          <w:color w:val="231F20"/>
          <w:spacing w:val="-2"/>
        </w:rPr>
        <w:t>complexity.</w:t>
      </w:r>
    </w:p>
    <w:p>
      <w:pPr>
        <w:pStyle w:val="BodyText"/>
      </w:pPr>
    </w:p>
    <w:p>
      <w:pPr>
        <w:pStyle w:val="BodyText"/>
        <w:spacing w:before="14"/>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3" w:firstLine="514"/>
        <w:jc w:val="both"/>
      </w:pPr>
      <w:r>
        <w:rPr>
          <w:color w:val="231F20"/>
        </w:rPr>
        <w:t>Drawing</w:t>
      </w:r>
      <w:r>
        <w:rPr>
          <w:color w:val="231F20"/>
          <w:spacing w:val="40"/>
        </w:rPr>
        <w:t> </w:t>
      </w:r>
      <w:r>
        <w:rPr>
          <w:color w:val="231F20"/>
        </w:rPr>
        <w:t>conclusions</w:t>
      </w:r>
      <w:r>
        <w:rPr>
          <w:color w:val="231F20"/>
          <w:spacing w:val="40"/>
        </w:rPr>
        <w:t> </w:t>
      </w:r>
      <w:r>
        <w:rPr>
          <w:color w:val="231F20"/>
        </w:rPr>
        <w:t>about</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with</w:t>
      </w:r>
      <w:r>
        <w:rPr>
          <w:color w:val="231F20"/>
          <w:spacing w:val="40"/>
        </w:rPr>
        <w:t> </w:t>
      </w:r>
      <w:r>
        <w:rPr>
          <w:color w:val="231F20"/>
        </w:rPr>
        <w:t>Phillipe</w:t>
      </w:r>
      <w:r>
        <w:rPr>
          <w:color w:val="231F20"/>
          <w:spacing w:val="40"/>
        </w:rPr>
        <w:t> </w:t>
      </w:r>
      <w:r>
        <w:rPr>
          <w:color w:val="231F20"/>
        </w:rPr>
        <w:t>le</w:t>
      </w:r>
      <w:r>
        <w:rPr>
          <w:color w:val="231F20"/>
          <w:spacing w:val="40"/>
        </w:rPr>
        <w:t> </w:t>
      </w:r>
      <w:r>
        <w:rPr>
          <w:color w:val="231F20"/>
        </w:rPr>
        <w:t>Bel,</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writes: "The</w:t>
      </w:r>
      <w:r>
        <w:rPr>
          <w:color w:val="231F20"/>
          <w:spacing w:val="40"/>
        </w:rPr>
        <w:t> </w:t>
      </w:r>
      <w:r>
        <w:rPr>
          <w:color w:val="231F20"/>
        </w:rPr>
        <w:t>king</w:t>
      </w:r>
      <w:r>
        <w:rPr>
          <w:color w:val="231F20"/>
          <w:spacing w:val="40"/>
        </w:rPr>
        <w:t> </w:t>
      </w:r>
      <w:r>
        <w:rPr>
          <w:color w:val="231F20"/>
        </w:rPr>
        <w:t>tried</w:t>
      </w:r>
      <w:r>
        <w:rPr>
          <w:color w:val="231F20"/>
          <w:spacing w:val="40"/>
        </w:rPr>
        <w:t> </w:t>
      </w:r>
      <w:r>
        <w:rPr>
          <w:color w:val="231F20"/>
        </w:rPr>
        <w:t>some</w:t>
      </w:r>
      <w:r>
        <w:rPr>
          <w:color w:val="231F20"/>
          <w:spacing w:val="40"/>
        </w:rPr>
        <w:t> </w:t>
      </w:r>
      <w:r>
        <w:rPr>
          <w:color w:val="231F20"/>
        </w:rPr>
        <w:t>steps</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him</w:t>
      </w:r>
      <w:r>
        <w:rPr>
          <w:color w:val="231F20"/>
          <w:spacing w:val="40"/>
        </w:rPr>
        <w:t> </w:t>
      </w:r>
      <w:r>
        <w:rPr>
          <w:color w:val="231F20"/>
        </w:rPr>
        <w:t>appointed</w:t>
      </w:r>
      <w:r>
        <w:rPr>
          <w:color w:val="231F20"/>
          <w:spacing w:val="40"/>
        </w:rPr>
        <w:t> </w:t>
      </w:r>
      <w:r>
        <w:rPr>
          <w:color w:val="231F20"/>
        </w:rPr>
        <w:t>Grand</w:t>
      </w:r>
      <w:r>
        <w:rPr>
          <w:color w:val="231F20"/>
          <w:spacing w:val="40"/>
        </w:rPr>
        <w:t> </w:t>
      </w:r>
      <w:r>
        <w:rPr>
          <w:color w:val="231F20"/>
        </w:rPr>
        <w:t>Master.</w:t>
      </w:r>
      <w:r>
        <w:rPr>
          <w:color w:val="231F20"/>
          <w:spacing w:val="40"/>
        </w:rPr>
        <w:t> </w:t>
      </w:r>
      <w:r>
        <w:rPr>
          <w:color w:val="231F20"/>
        </w:rPr>
        <w:t>It</w:t>
      </w:r>
      <w:r>
        <w:rPr>
          <w:color w:val="231F20"/>
          <w:spacing w:val="40"/>
        </w:rPr>
        <w:t> </w:t>
      </w:r>
      <w:r>
        <w:rPr>
          <w:color w:val="231F20"/>
        </w:rPr>
        <w:t>was</w:t>
      </w:r>
      <w:r>
        <w:rPr>
          <w:color w:val="231F20"/>
          <w:spacing w:val="40"/>
        </w:rPr>
        <w:t> </w:t>
      </w:r>
      <w:r>
        <w:rPr>
          <w:color w:val="231F20"/>
        </w:rPr>
        <w:t>a</w:t>
      </w:r>
      <w:r>
        <w:rPr>
          <w:color w:val="231F20"/>
          <w:spacing w:val="40"/>
        </w:rPr>
        <w:t> </w:t>
      </w:r>
      <w:r>
        <w:rPr>
          <w:color w:val="231F20"/>
        </w:rPr>
        <w:t>daring solution, but it did not prove that he was part of the destruction of the Order. </w:t>
      </w:r>
      <w:r>
        <w:rPr>
          <w:color w:val="231F20"/>
        </w:rPr>
        <w:t>The</w:t>
      </w:r>
      <w:r>
        <w:rPr>
          <w:color w:val="231F20"/>
          <w:spacing w:val="80"/>
        </w:rPr>
        <w:t> </w:t>
      </w:r>
      <w:r>
        <w:rPr>
          <w:b/>
          <w:i/>
          <w:color w:val="231F20"/>
        </w:rPr>
        <w:t>Chapitre </w:t>
      </w:r>
      <w:r>
        <w:rPr>
          <w:color w:val="231F20"/>
        </w:rPr>
        <w:t>categorically refused". We should not be surprised by the intransigence of the </w:t>
      </w:r>
      <w:r>
        <w:rPr>
          <w:b/>
          <w:i/>
          <w:color w:val="231F20"/>
        </w:rPr>
        <w:t>Chapitre</w:t>
      </w:r>
      <w:r>
        <w:rPr>
          <w:color w:val="231F20"/>
        </w:rPr>
        <w:t>. Really, Phillipe le Bel, Grand Master of the Templars? It is as if Louis XV, instead</w:t>
      </w:r>
      <w:r>
        <w:rPr>
          <w:color w:val="231F20"/>
          <w:spacing w:val="40"/>
        </w:rPr>
        <w:t> </w:t>
      </w:r>
      <w:r>
        <w:rPr>
          <w:color w:val="231F20"/>
        </w:rPr>
        <w:t>of</w:t>
      </w:r>
      <w:r>
        <w:rPr>
          <w:color w:val="231F20"/>
          <w:spacing w:val="40"/>
        </w:rPr>
        <w:t> </w:t>
      </w:r>
      <w:r>
        <w:rPr>
          <w:color w:val="231F20"/>
        </w:rPr>
        <w:t>suppressing</w:t>
      </w:r>
      <w:r>
        <w:rPr>
          <w:color w:val="231F20"/>
          <w:spacing w:val="40"/>
        </w:rPr>
        <w:t> </w:t>
      </w:r>
      <w:r>
        <w:rPr>
          <w:color w:val="231F20"/>
        </w:rPr>
        <w:t>the</w:t>
      </w:r>
      <w:r>
        <w:rPr>
          <w:color w:val="231F20"/>
          <w:spacing w:val="40"/>
        </w:rPr>
        <w:t> </w:t>
      </w:r>
      <w:r>
        <w:rPr>
          <w:color w:val="231F20"/>
        </w:rPr>
        <w:t>Jesuits</w:t>
      </w:r>
      <w:r>
        <w:rPr>
          <w:color w:val="231F20"/>
          <w:spacing w:val="40"/>
        </w:rPr>
        <w:t> </w:t>
      </w:r>
      <w:r>
        <w:rPr>
          <w:color w:val="231F20"/>
        </w:rPr>
        <w:t>in</w:t>
      </w:r>
      <w:r>
        <w:rPr>
          <w:color w:val="231F20"/>
          <w:spacing w:val="40"/>
        </w:rPr>
        <w:t> </w:t>
      </w:r>
      <w:r>
        <w:rPr>
          <w:color w:val="231F20"/>
        </w:rPr>
        <w:t>his</w:t>
      </w:r>
      <w:r>
        <w:rPr>
          <w:color w:val="231F20"/>
          <w:spacing w:val="40"/>
        </w:rPr>
        <w:t> </w:t>
      </w:r>
      <w:r>
        <w:rPr>
          <w:color w:val="231F20"/>
        </w:rPr>
        <w:t>kingdom,</w:t>
      </w:r>
      <w:r>
        <w:rPr>
          <w:color w:val="231F20"/>
          <w:spacing w:val="40"/>
        </w:rPr>
        <w:t> </w:t>
      </w:r>
      <w:r>
        <w:rPr>
          <w:color w:val="231F20"/>
        </w:rPr>
        <w:t>had</w:t>
      </w:r>
      <w:r>
        <w:rPr>
          <w:color w:val="231F20"/>
          <w:spacing w:val="40"/>
        </w:rPr>
        <w:t> </w:t>
      </w:r>
      <w:r>
        <w:rPr>
          <w:color w:val="231F20"/>
        </w:rPr>
        <w:t>thought</w:t>
      </w:r>
      <w:r>
        <w:rPr>
          <w:color w:val="231F20"/>
          <w:spacing w:val="40"/>
        </w:rPr>
        <w:t> </w:t>
      </w:r>
      <w:r>
        <w:rPr>
          <w:color w:val="231F20"/>
        </w:rPr>
        <w:t>of</w:t>
      </w:r>
      <w:r>
        <w:rPr>
          <w:color w:val="231F20"/>
          <w:spacing w:val="40"/>
        </w:rPr>
        <w:t> </w:t>
      </w:r>
      <w:r>
        <w:rPr>
          <w:color w:val="231F20"/>
        </w:rPr>
        <w:t>appointing</w:t>
      </w:r>
      <w:r>
        <w:rPr>
          <w:color w:val="231F20"/>
          <w:spacing w:val="40"/>
        </w:rPr>
        <w:t> </w:t>
      </w:r>
      <w:r>
        <w:rPr>
          <w:color w:val="231F20"/>
        </w:rPr>
        <w:t>him superior general of his Company...</w:t>
      </w:r>
    </w:p>
    <w:p>
      <w:pPr>
        <w:pStyle w:val="BodyText"/>
        <w:spacing w:before="11"/>
      </w:pPr>
    </w:p>
    <w:p>
      <w:pPr>
        <w:pStyle w:val="BodyText"/>
        <w:spacing w:line="244" w:lineRule="auto" w:before="1"/>
        <w:ind w:left="154" w:right="144" w:firstLine="514"/>
        <w:jc w:val="both"/>
      </w:pPr>
      <w:r>
        <w:rPr>
          <w:color w:val="231F20"/>
        </w:rPr>
        <w:t>Phillipe was resentful. But let us listen to the following: "A rather serious event was added to this uneasiness. During the revolt in Paris against the variations of the coinage - variations which the king had taken the liberty of publicly encouraging - the people</w:t>
      </w:r>
      <w:r>
        <w:rPr>
          <w:color w:val="231F20"/>
          <w:spacing w:val="25"/>
        </w:rPr>
        <w:t> </w:t>
      </w:r>
      <w:r>
        <w:rPr>
          <w:color w:val="231F20"/>
        </w:rPr>
        <w:t>complained</w:t>
      </w:r>
      <w:r>
        <w:rPr>
          <w:color w:val="231F20"/>
          <w:spacing w:val="25"/>
        </w:rPr>
        <w:t> </w:t>
      </w:r>
      <w:r>
        <w:rPr>
          <w:color w:val="231F20"/>
        </w:rPr>
        <w:t>so</w:t>
      </w:r>
      <w:r>
        <w:rPr>
          <w:color w:val="231F20"/>
          <w:spacing w:val="25"/>
        </w:rPr>
        <w:t> </w:t>
      </w:r>
      <w:r>
        <w:rPr>
          <w:color w:val="231F20"/>
        </w:rPr>
        <w:t>strongly</w:t>
      </w:r>
      <w:r>
        <w:rPr>
          <w:color w:val="231F20"/>
          <w:spacing w:val="25"/>
        </w:rPr>
        <w:t> </w:t>
      </w:r>
      <w:r>
        <w:rPr>
          <w:color w:val="231F20"/>
        </w:rPr>
        <w:t>that</w:t>
      </w:r>
      <w:r>
        <w:rPr>
          <w:color w:val="231F20"/>
          <w:spacing w:val="25"/>
        </w:rPr>
        <w:t> </w:t>
      </w:r>
      <w:r>
        <w:rPr>
          <w:color w:val="231F20"/>
        </w:rPr>
        <w:t>the</w:t>
      </w:r>
      <w:r>
        <w:rPr>
          <w:color w:val="231F20"/>
          <w:spacing w:val="25"/>
        </w:rPr>
        <w:t> </w:t>
      </w:r>
      <w:r>
        <w:rPr>
          <w:color w:val="231F20"/>
        </w:rPr>
        <w:t>sovereign,</w:t>
      </w:r>
      <w:r>
        <w:rPr>
          <w:color w:val="231F20"/>
          <w:spacing w:val="25"/>
        </w:rPr>
        <w:t> </w:t>
      </w:r>
      <w:r>
        <w:rPr>
          <w:color w:val="231F20"/>
        </w:rPr>
        <w:t>who</w:t>
      </w:r>
      <w:r>
        <w:rPr>
          <w:color w:val="231F20"/>
          <w:spacing w:val="25"/>
        </w:rPr>
        <w:t> </w:t>
      </w:r>
      <w:r>
        <w:rPr>
          <w:color w:val="231F20"/>
        </w:rPr>
        <w:t>normally</w:t>
      </w:r>
      <w:r>
        <w:rPr>
          <w:color w:val="231F20"/>
          <w:spacing w:val="24"/>
        </w:rPr>
        <w:t> </w:t>
      </w:r>
      <w:r>
        <w:rPr>
          <w:color w:val="231F20"/>
        </w:rPr>
        <w:t>did</w:t>
      </w:r>
      <w:r>
        <w:rPr>
          <w:color w:val="231F20"/>
          <w:spacing w:val="25"/>
        </w:rPr>
        <w:t> </w:t>
      </w:r>
      <w:r>
        <w:rPr>
          <w:color w:val="231F20"/>
        </w:rPr>
        <w:t>not</w:t>
      </w:r>
      <w:r>
        <w:rPr>
          <w:color w:val="231F20"/>
          <w:spacing w:val="25"/>
        </w:rPr>
        <w:t> </w:t>
      </w:r>
      <w:r>
        <w:rPr>
          <w:color w:val="231F20"/>
        </w:rPr>
        <w:t>disdain</w:t>
      </w:r>
      <w:r>
        <w:rPr>
          <w:color w:val="231F20"/>
          <w:spacing w:val="25"/>
        </w:rPr>
        <w:t> </w:t>
      </w:r>
      <w:r>
        <w:rPr>
          <w:color w:val="231F20"/>
        </w:rPr>
        <w:t>to</w:t>
      </w:r>
      <w:r>
        <w:rPr>
          <w:color w:val="231F20"/>
          <w:spacing w:val="25"/>
        </w:rPr>
        <w:t> </w:t>
      </w:r>
      <w:r>
        <w:rPr>
          <w:color w:val="231F20"/>
        </w:rPr>
        <w:t>go for a walk on foot and entertain himself with the </w:t>
      </w:r>
      <w:r>
        <w:rPr>
          <w:b/>
          <w:i/>
          <w:color w:val="231F20"/>
        </w:rPr>
        <w:t>ribauds</w:t>
      </w:r>
      <w:r>
        <w:rPr>
          <w:color w:val="231F20"/>
        </w:rPr>
        <w:t>, had to seek refuge in </w:t>
      </w:r>
      <w:r>
        <w:rPr>
          <w:color w:val="231F20"/>
        </w:rPr>
        <w:t>the</w:t>
      </w:r>
      <w:r>
        <w:rPr>
          <w:color w:val="231F20"/>
          <w:spacing w:val="40"/>
        </w:rPr>
        <w:t> </w:t>
      </w:r>
      <w:r>
        <w:rPr>
          <w:color w:val="231F20"/>
        </w:rPr>
        <w:t>Temple. The humiliation he suffered before the Order,</w:t>
      </w:r>
      <w:r>
        <w:rPr>
          <w:color w:val="231F20"/>
          <w:spacing w:val="40"/>
        </w:rPr>
        <w:t> </w:t>
      </w:r>
      <w:r>
        <w:rPr>
          <w:color w:val="231F20"/>
        </w:rPr>
        <w:t>it not, in fact, more painful than</w:t>
      </w:r>
      <w:r>
        <w:rPr>
          <w:color w:val="231F20"/>
          <w:spacing w:val="40"/>
        </w:rPr>
        <w:t> </w:t>
      </w:r>
      <w:r>
        <w:rPr>
          <w:color w:val="231F20"/>
        </w:rPr>
        <w:t>the revolt</w:t>
      </w:r>
    </w:p>
    <w:p>
      <w:pPr>
        <w:pStyle w:val="BodyText"/>
        <w:spacing w:before="5"/>
        <w:rPr>
          <w:sz w:val="18"/>
        </w:rPr>
      </w:pPr>
      <w:r>
        <w:rPr>
          <w:sz w:val="18"/>
        </w:rPr>
        <mc:AlternateContent>
          <mc:Choice Requires="wps">
            <w:drawing>
              <wp:anchor distT="0" distB="0" distL="0" distR="0" allowOverlap="1" layoutInCell="1" locked="0" behindDoc="1" simplePos="0" relativeHeight="487599616">
                <wp:simplePos x="0" y="0"/>
                <wp:positionH relativeFrom="page">
                  <wp:posOffset>784517</wp:posOffset>
                </wp:positionH>
                <wp:positionV relativeFrom="paragraph">
                  <wp:posOffset>150419</wp:posOffset>
                </wp:positionV>
                <wp:extent cx="1328420" cy="57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844071pt;width:104.552pt;height:.43605pt;mso-position-horizontal-relative:page;mso-position-vertical-relative:paragraph;z-index:-15716864;mso-wrap-distance-left:0;mso-wrap-distance-right:0" id="docshape37" filled="true" fillcolor="#231f20" stroked="false">
                <v:fill type="solid"/>
                <w10:wrap type="topAndBottom"/>
              </v:rect>
            </w:pict>
          </mc:Fallback>
        </mc:AlternateContent>
      </w:r>
    </w:p>
    <w:p>
      <w:pPr>
        <w:spacing w:line="242" w:lineRule="auto" w:before="87"/>
        <w:ind w:left="155" w:right="143" w:firstLine="0"/>
        <w:jc w:val="both"/>
        <w:rPr>
          <w:sz w:val="13"/>
        </w:rPr>
      </w:pPr>
      <w:r>
        <w:rPr>
          <w:color w:val="231F20"/>
          <w:position w:val="4"/>
          <w:sz w:val="8"/>
        </w:rPr>
        <w:t>64</w:t>
      </w:r>
      <w:r>
        <w:rPr>
          <w:color w:val="231F20"/>
          <w:spacing w:val="24"/>
          <w:position w:val="4"/>
          <w:sz w:val="8"/>
        </w:rPr>
        <w:t> </w:t>
      </w:r>
      <w:r>
        <w:rPr>
          <w:color w:val="231F20"/>
          <w:sz w:val="13"/>
        </w:rPr>
        <w:t>He has published, notably, an excellent study on the Anagni attack. There are often little-known accounts of </w:t>
      </w:r>
      <w:r>
        <w:rPr>
          <w:color w:val="231F20"/>
          <w:sz w:val="13"/>
        </w:rPr>
        <w:t>the</w:t>
      </w:r>
      <w:r>
        <w:rPr>
          <w:color w:val="231F20"/>
          <w:spacing w:val="40"/>
          <w:sz w:val="13"/>
        </w:rPr>
        <w:t> </w:t>
      </w:r>
      <w:r>
        <w:rPr>
          <w:color w:val="231F20"/>
          <w:sz w:val="13"/>
        </w:rPr>
        <w:t>pressures that Phillipe le Bel exerted on Clement V, in a domain that in no way exceeded the competence of temporal</w:t>
      </w:r>
      <w:r>
        <w:rPr>
          <w:color w:val="231F20"/>
          <w:spacing w:val="40"/>
          <w:sz w:val="13"/>
        </w:rPr>
        <w:t> </w:t>
      </w:r>
      <w:r>
        <w:rPr>
          <w:color w:val="231F20"/>
          <w:spacing w:val="-2"/>
          <w:sz w:val="13"/>
        </w:rPr>
        <w:t>power.</w:t>
      </w:r>
    </w:p>
    <w:p>
      <w:pPr>
        <w:spacing w:before="14"/>
        <w:ind w:left="155" w:right="143" w:firstLine="0"/>
        <w:jc w:val="both"/>
        <w:rPr>
          <w:sz w:val="13"/>
        </w:rPr>
      </w:pPr>
      <w:r>
        <w:rPr>
          <w:color w:val="231F20"/>
          <w:position w:val="4"/>
          <w:sz w:val="8"/>
        </w:rPr>
        <w:t>65</w:t>
      </w:r>
      <w:r>
        <w:rPr>
          <w:color w:val="231F20"/>
          <w:spacing w:val="18"/>
          <w:position w:val="4"/>
          <w:sz w:val="8"/>
        </w:rPr>
        <w:t> </w:t>
      </w:r>
      <w:r>
        <w:rPr>
          <w:color w:val="231F20"/>
          <w:sz w:val="13"/>
        </w:rPr>
        <w:t>For example, when we read in the subtitle: "The silver men", we are talking about soldiers of the Temple, and not</w:t>
      </w:r>
      <w:r>
        <w:rPr>
          <w:color w:val="231F20"/>
          <w:spacing w:val="40"/>
          <w:sz w:val="13"/>
        </w:rPr>
        <w:t> </w:t>
      </w:r>
      <w:r>
        <w:rPr>
          <w:color w:val="231F20"/>
          <w:sz w:val="13"/>
        </w:rPr>
        <w:t>about the king of the false treasury and his advisors. - Let us look at another subtitle: "Phillipe le Bel, a believer and a</w:t>
      </w:r>
      <w:r>
        <w:rPr>
          <w:color w:val="231F20"/>
          <w:spacing w:val="40"/>
          <w:sz w:val="13"/>
        </w:rPr>
        <w:t> </w:t>
      </w:r>
      <w:r>
        <w:rPr>
          <w:color w:val="231F20"/>
          <w:sz w:val="13"/>
        </w:rPr>
        <w:t>patriot". But weren't the Templars, they too, believers? As for the patriotism of Phillipe le Bel, it differed</w:t>
      </w:r>
      <w:r>
        <w:rPr>
          <w:color w:val="231F20"/>
          <w:spacing w:val="40"/>
          <w:sz w:val="13"/>
        </w:rPr>
        <w:t> </w:t>
      </w:r>
      <w:r>
        <w:rPr>
          <w:color w:val="231F20"/>
          <w:sz w:val="13"/>
        </w:rPr>
        <w:t>fundamentally from that of Saint Louis. His grandfather's patriotism was free of any territorial ambition, while that </w:t>
      </w:r>
      <w:r>
        <w:rPr>
          <w:color w:val="231F20"/>
          <w:sz w:val="13"/>
        </w:rPr>
        <w:t>of</w:t>
      </w:r>
      <w:r>
        <w:rPr>
          <w:color w:val="231F20"/>
          <w:spacing w:val="40"/>
          <w:sz w:val="13"/>
        </w:rPr>
        <w:t> </w:t>
      </w:r>
      <w:r>
        <w:rPr>
          <w:color w:val="231F20"/>
          <w:sz w:val="13"/>
        </w:rPr>
        <w:t>his grandson could be called by another name: "nationalism".</w:t>
      </w:r>
    </w:p>
    <w:p>
      <w:pPr>
        <w:spacing w:after="0"/>
        <w:jc w:val="both"/>
        <w:rPr>
          <w:sz w:val="13"/>
        </w:rPr>
        <w:sectPr>
          <w:pgSz w:w="8640" w:h="12960"/>
          <w:pgMar w:top="1320" w:bottom="280" w:left="1080" w:right="1080"/>
        </w:sectPr>
      </w:pPr>
    </w:p>
    <w:p>
      <w:pPr>
        <w:pStyle w:val="BodyText"/>
        <w:spacing w:line="247" w:lineRule="auto" w:before="77"/>
        <w:ind w:left="155" w:right="145"/>
        <w:jc w:val="both"/>
      </w:pPr>
      <w:r>
        <w:rPr>
          <w:color w:val="231F20"/>
        </w:rPr>
        <w:t>Parisians?" - It is possible. But imprisoning, torturing and slandering them, those who</w:t>
      </w:r>
      <w:r>
        <w:rPr>
          <w:color w:val="231F20"/>
          <w:spacing w:val="40"/>
        </w:rPr>
        <w:t> </w:t>
      </w:r>
      <w:r>
        <w:rPr>
          <w:color w:val="231F20"/>
        </w:rPr>
        <w:t>have saved your lives, is not very gentlemanly behaviour.</w:t>
      </w:r>
    </w:p>
    <w:p>
      <w:pPr>
        <w:pStyle w:val="BodyText"/>
        <w:spacing w:before="3"/>
      </w:pPr>
    </w:p>
    <w:p>
      <w:pPr>
        <w:pStyle w:val="BodyText"/>
        <w:spacing w:line="244" w:lineRule="auto"/>
        <w:ind w:left="155" w:right="143" w:firstLine="514"/>
        <w:jc w:val="both"/>
      </w:pPr>
      <w:r>
        <w:rPr>
          <w:color w:val="231F20"/>
        </w:rPr>
        <w:t>The author underlines the role played by Nogaret. This legist, after the Anagni attack,</w:t>
      </w:r>
      <w:r>
        <w:rPr>
          <w:color w:val="231F20"/>
          <w:spacing w:val="26"/>
        </w:rPr>
        <w:t> </w:t>
      </w:r>
      <w:r>
        <w:rPr>
          <w:color w:val="231F20"/>
        </w:rPr>
        <w:t>was</w:t>
      </w:r>
      <w:r>
        <w:rPr>
          <w:color w:val="231F20"/>
          <w:spacing w:val="26"/>
        </w:rPr>
        <w:t> </w:t>
      </w:r>
      <w:r>
        <w:rPr>
          <w:color w:val="231F20"/>
        </w:rPr>
        <w:t>excommunicated</w:t>
      </w:r>
      <w:r>
        <w:rPr>
          <w:color w:val="231F20"/>
          <w:spacing w:val="26"/>
        </w:rPr>
        <w:t> </w:t>
      </w:r>
      <w:r>
        <w:rPr>
          <w:color w:val="231F20"/>
        </w:rPr>
        <w:t>and</w:t>
      </w:r>
      <w:r>
        <w:rPr>
          <w:color w:val="231F20"/>
          <w:spacing w:val="26"/>
        </w:rPr>
        <w:t> </w:t>
      </w:r>
      <w:r>
        <w:rPr>
          <w:color w:val="231F20"/>
        </w:rPr>
        <w:t>remained</w:t>
      </w:r>
      <w:r>
        <w:rPr>
          <w:color w:val="231F20"/>
          <w:spacing w:val="26"/>
        </w:rPr>
        <w:t> </w:t>
      </w:r>
      <w:r>
        <w:rPr>
          <w:color w:val="231F20"/>
        </w:rPr>
        <w:t>so</w:t>
      </w:r>
      <w:r>
        <w:rPr>
          <w:color w:val="231F20"/>
          <w:spacing w:val="26"/>
        </w:rPr>
        <w:t> </w:t>
      </w:r>
      <w:r>
        <w:rPr>
          <w:color w:val="231F20"/>
        </w:rPr>
        <w:t>until</w:t>
      </w:r>
      <w:r>
        <w:rPr>
          <w:color w:val="231F20"/>
          <w:spacing w:val="26"/>
        </w:rPr>
        <w:t> </w:t>
      </w:r>
      <w:r>
        <w:rPr>
          <w:color w:val="231F20"/>
        </w:rPr>
        <w:t>his</w:t>
      </w:r>
      <w:r>
        <w:rPr>
          <w:color w:val="231F20"/>
          <w:spacing w:val="26"/>
        </w:rPr>
        <w:t> </w:t>
      </w:r>
      <w:r>
        <w:rPr>
          <w:color w:val="231F20"/>
        </w:rPr>
        <w:t>death.</w:t>
      </w:r>
      <w:r>
        <w:rPr>
          <w:color w:val="231F20"/>
          <w:spacing w:val="26"/>
        </w:rPr>
        <w:t> </w:t>
      </w:r>
      <w:r>
        <w:rPr>
          <w:color w:val="231F20"/>
        </w:rPr>
        <w:t>For</w:t>
      </w:r>
      <w:r>
        <w:rPr>
          <w:color w:val="231F20"/>
          <w:spacing w:val="26"/>
        </w:rPr>
        <w:t> </w:t>
      </w:r>
      <w:r>
        <w:rPr>
          <w:color w:val="231F20"/>
        </w:rPr>
        <w:t>him,</w:t>
      </w:r>
      <w:r>
        <w:rPr>
          <w:color w:val="231F20"/>
          <w:spacing w:val="26"/>
        </w:rPr>
        <w:t> </w:t>
      </w:r>
      <w:r>
        <w:rPr>
          <w:color w:val="231F20"/>
        </w:rPr>
        <w:t>excluded</w:t>
      </w:r>
      <w:r>
        <w:rPr>
          <w:color w:val="231F20"/>
          <w:spacing w:val="26"/>
        </w:rPr>
        <w:t> </w:t>
      </w:r>
      <w:r>
        <w:rPr>
          <w:color w:val="231F20"/>
        </w:rPr>
        <w:t>from the Church, if he managed to denounce and extirpate an inheritance that not even the</w:t>
      </w:r>
      <w:r>
        <w:rPr>
          <w:color w:val="231F20"/>
          <w:spacing w:val="80"/>
        </w:rPr>
        <w:t> </w:t>
      </w:r>
      <w:r>
        <w:rPr>
          <w:color w:val="231F20"/>
        </w:rPr>
        <w:t>Holy Father himself had suspected, "what a triumph, what a rehabilitation before Christendom". It</w:t>
      </w:r>
      <w:r>
        <w:rPr>
          <w:color w:val="231F20"/>
          <w:spacing w:val="20"/>
        </w:rPr>
        <w:t> </w:t>
      </w:r>
      <w:r>
        <w:rPr>
          <w:color w:val="231F20"/>
        </w:rPr>
        <w:t>can be</w:t>
      </w:r>
      <w:r>
        <w:rPr>
          <w:color w:val="231F20"/>
          <w:spacing w:val="20"/>
        </w:rPr>
        <w:t> </w:t>
      </w:r>
      <w:r>
        <w:rPr>
          <w:color w:val="231F20"/>
        </w:rPr>
        <w:t>seen here</w:t>
      </w:r>
      <w:r>
        <w:rPr>
          <w:color w:val="231F20"/>
          <w:spacing w:val="20"/>
        </w:rPr>
        <w:t> </w:t>
      </w:r>
      <w:r>
        <w:rPr>
          <w:color w:val="231F20"/>
        </w:rPr>
        <w:t>that</w:t>
      </w:r>
      <w:r>
        <w:rPr>
          <w:color w:val="231F20"/>
          <w:spacing w:val="20"/>
        </w:rPr>
        <w:t> </w:t>
      </w:r>
      <w:r>
        <w:rPr>
          <w:color w:val="231F20"/>
        </w:rPr>
        <w:t>the</w:t>
      </w:r>
      <w:r>
        <w:rPr>
          <w:color w:val="231F20"/>
          <w:spacing w:val="20"/>
        </w:rPr>
        <w:t> </w:t>
      </w:r>
      <w:r>
        <w:rPr>
          <w:color w:val="231F20"/>
        </w:rPr>
        <w:t>drama</w:t>
      </w:r>
      <w:r>
        <w:rPr>
          <w:color w:val="231F20"/>
          <w:spacing w:val="20"/>
        </w:rPr>
        <w:t> </w:t>
      </w:r>
      <w:r>
        <w:rPr>
          <w:color w:val="231F20"/>
        </w:rPr>
        <w:t>of the</w:t>
      </w:r>
      <w:r>
        <w:rPr>
          <w:color w:val="231F20"/>
          <w:spacing w:val="20"/>
        </w:rPr>
        <w:t> </w:t>
      </w:r>
      <w:r>
        <w:rPr>
          <w:color w:val="231F20"/>
        </w:rPr>
        <w:t>Temple is intimately linked to that of Anagni.</w:t>
      </w:r>
    </w:p>
    <w:p>
      <w:pPr>
        <w:pStyle w:val="BodyText"/>
        <w:spacing w:before="10"/>
      </w:pPr>
    </w:p>
    <w:p>
      <w:pPr>
        <w:pStyle w:val="BodyText"/>
        <w:spacing w:line="247" w:lineRule="auto" w:before="1"/>
        <w:ind w:left="155" w:right="143" w:firstLine="514"/>
        <w:jc w:val="both"/>
      </w:pPr>
      <w:r>
        <w:rPr>
          <w:color w:val="231F20"/>
        </w:rPr>
        <w:t>Nogaret,</w:t>
      </w:r>
      <w:r>
        <w:rPr>
          <w:color w:val="231F20"/>
          <w:spacing w:val="35"/>
        </w:rPr>
        <w:t> </w:t>
      </w:r>
      <w:r>
        <w:rPr>
          <w:color w:val="231F20"/>
        </w:rPr>
        <w:t>using</w:t>
      </w:r>
      <w:r>
        <w:rPr>
          <w:color w:val="231F20"/>
          <w:spacing w:val="35"/>
        </w:rPr>
        <w:t> </w:t>
      </w:r>
      <w:r>
        <w:rPr>
          <w:color w:val="231F20"/>
        </w:rPr>
        <w:t>a</w:t>
      </w:r>
      <w:r>
        <w:rPr>
          <w:color w:val="231F20"/>
          <w:spacing w:val="35"/>
        </w:rPr>
        <w:t> </w:t>
      </w:r>
      <w:r>
        <w:rPr>
          <w:color w:val="231F20"/>
        </w:rPr>
        <w:t>more</w:t>
      </w:r>
      <w:r>
        <w:rPr>
          <w:color w:val="231F20"/>
          <w:spacing w:val="35"/>
        </w:rPr>
        <w:t> </w:t>
      </w:r>
      <w:r>
        <w:rPr>
          <w:color w:val="231F20"/>
        </w:rPr>
        <w:t>or</w:t>
      </w:r>
      <w:r>
        <w:rPr>
          <w:color w:val="231F20"/>
          <w:spacing w:val="35"/>
        </w:rPr>
        <w:t> </w:t>
      </w:r>
      <w:r>
        <w:rPr>
          <w:color w:val="231F20"/>
        </w:rPr>
        <w:t>less</w:t>
      </w:r>
      <w:r>
        <w:rPr>
          <w:color w:val="231F20"/>
          <w:spacing w:val="34"/>
        </w:rPr>
        <w:t> </w:t>
      </w:r>
      <w:r>
        <w:rPr>
          <w:color w:val="231F20"/>
        </w:rPr>
        <w:t>spontaneous</w:t>
      </w:r>
      <w:r>
        <w:rPr>
          <w:color w:val="231F20"/>
          <w:spacing w:val="34"/>
        </w:rPr>
        <w:t> </w:t>
      </w:r>
      <w:r>
        <w:rPr>
          <w:color w:val="231F20"/>
        </w:rPr>
        <w:t>denunciation,</w:t>
      </w:r>
      <w:r>
        <w:rPr>
          <w:color w:val="231F20"/>
          <w:spacing w:val="35"/>
        </w:rPr>
        <w:t> </w:t>
      </w:r>
      <w:r>
        <w:rPr>
          <w:color w:val="231F20"/>
        </w:rPr>
        <w:t>wisely</w:t>
      </w:r>
      <w:r>
        <w:rPr>
          <w:color w:val="231F20"/>
          <w:spacing w:val="35"/>
        </w:rPr>
        <w:t> </w:t>
      </w:r>
      <w:r>
        <w:rPr>
          <w:color w:val="231F20"/>
        </w:rPr>
        <w:t>organised</w:t>
      </w:r>
      <w:r>
        <w:rPr>
          <w:color w:val="231F20"/>
          <w:spacing w:val="35"/>
        </w:rPr>
        <w:t> </w:t>
      </w:r>
      <w:r>
        <w:rPr>
          <w:color w:val="231F20"/>
        </w:rPr>
        <w:t>the trap</w:t>
      </w:r>
      <w:r>
        <w:rPr>
          <w:color w:val="231F20"/>
          <w:spacing w:val="40"/>
        </w:rPr>
        <w:t> </w:t>
      </w:r>
      <w:r>
        <w:rPr>
          <w:color w:val="231F20"/>
        </w:rPr>
        <w:t>designed</w:t>
      </w:r>
      <w:r>
        <w:rPr>
          <w:color w:val="231F20"/>
          <w:spacing w:val="40"/>
        </w:rPr>
        <w:t> </w:t>
      </w:r>
      <w:r>
        <w:rPr>
          <w:color w:val="231F20"/>
        </w:rPr>
        <w:t>to</w:t>
      </w:r>
      <w:r>
        <w:rPr>
          <w:color w:val="231F20"/>
          <w:spacing w:val="40"/>
        </w:rPr>
        <w:t> </w:t>
      </w:r>
      <w:r>
        <w:rPr>
          <w:color w:val="231F20"/>
        </w:rPr>
        <w:t>realise</w:t>
      </w:r>
      <w:r>
        <w:rPr>
          <w:color w:val="231F20"/>
          <w:spacing w:val="40"/>
        </w:rPr>
        <w:t> </w:t>
      </w:r>
      <w:r>
        <w:rPr>
          <w:color w:val="231F20"/>
        </w:rPr>
        <w:t>his</w:t>
      </w:r>
      <w:r>
        <w:rPr>
          <w:color w:val="231F20"/>
          <w:spacing w:val="40"/>
        </w:rPr>
        <w:t> </w:t>
      </w:r>
      <w:r>
        <w:rPr>
          <w:color w:val="231F20"/>
        </w:rPr>
        <w:t>dark</w:t>
      </w:r>
      <w:r>
        <w:rPr>
          <w:color w:val="231F20"/>
          <w:spacing w:val="40"/>
        </w:rPr>
        <w:t> </w:t>
      </w:r>
      <w:r>
        <w:rPr>
          <w:color w:val="231F20"/>
        </w:rPr>
        <w:t>plans.</w:t>
      </w:r>
      <w:r>
        <w:rPr>
          <w:color w:val="231F20"/>
          <w:spacing w:val="40"/>
        </w:rPr>
        <w:t> </w:t>
      </w:r>
      <w:r>
        <w:rPr>
          <w:color w:val="231F20"/>
        </w:rPr>
        <w:t>And</w:t>
      </w:r>
      <w:r>
        <w:rPr>
          <w:color w:val="231F20"/>
          <w:spacing w:val="40"/>
        </w:rPr>
        <w:t> </w:t>
      </w:r>
      <w:r>
        <w:rPr>
          <w:color w:val="231F20"/>
        </w:rPr>
        <w:t>these</w:t>
      </w:r>
      <w:r>
        <w:rPr>
          <w:color w:val="231F20"/>
          <w:spacing w:val="40"/>
        </w:rPr>
        <w:t> </w:t>
      </w:r>
      <w:r>
        <w:rPr>
          <w:color w:val="231F20"/>
        </w:rPr>
        <w:t>are</w:t>
      </w:r>
      <w:r>
        <w:rPr>
          <w:color w:val="231F20"/>
          <w:spacing w:val="40"/>
        </w:rPr>
        <w:t> </w:t>
      </w:r>
      <w:r>
        <w:rPr>
          <w:color w:val="231F20"/>
        </w:rPr>
        <w:t>the</w:t>
      </w:r>
      <w:r>
        <w:rPr>
          <w:color w:val="231F20"/>
          <w:spacing w:val="40"/>
        </w:rPr>
        <w:t> </w:t>
      </w:r>
      <w:r>
        <w:rPr>
          <w:color w:val="231F20"/>
        </w:rPr>
        <w:t>real,</w:t>
      </w:r>
      <w:r>
        <w:rPr>
          <w:color w:val="231F20"/>
          <w:spacing w:val="40"/>
        </w:rPr>
        <w:t> </w:t>
      </w:r>
      <w:r>
        <w:rPr>
          <w:color w:val="231F20"/>
        </w:rPr>
        <w:t>preliminary</w:t>
      </w:r>
      <w:r>
        <w:rPr>
          <w:color w:val="231F20"/>
          <w:spacing w:val="40"/>
        </w:rPr>
        <w:t> </w:t>
      </w:r>
      <w:r>
        <w:rPr>
          <w:color w:val="231F20"/>
        </w:rPr>
        <w:t>surveys, which lasted seven years, from 1300 to 1307</w:t>
      </w:r>
      <w:r>
        <w:rPr>
          <w:color w:val="231F20"/>
          <w:position w:val="5"/>
          <w:sz w:val="11"/>
        </w:rPr>
        <w:t>66</w:t>
      </w:r>
      <w:r>
        <w:rPr>
          <w:color w:val="231F20"/>
        </w:rPr>
        <w:t>. The Templars, the author tells us, "knew perfectly well that the malevolent legend, treated by them with disdain, was transformed into a dangerous accusation. The Grand Master had already protested publicly, and the disgrace came expressly from Cyprus, to be exposed to the Holy Father, as well as to oppose</w:t>
      </w:r>
      <w:r>
        <w:rPr>
          <w:color w:val="231F20"/>
          <w:spacing w:val="34"/>
        </w:rPr>
        <w:t> </w:t>
      </w:r>
      <w:r>
        <w:rPr>
          <w:color w:val="231F20"/>
        </w:rPr>
        <w:t>the</w:t>
      </w:r>
      <w:r>
        <w:rPr>
          <w:color w:val="231F20"/>
          <w:spacing w:val="34"/>
        </w:rPr>
        <w:t> </w:t>
      </w:r>
      <w:r>
        <w:rPr>
          <w:color w:val="231F20"/>
        </w:rPr>
        <w:t>reunion</w:t>
      </w:r>
      <w:r>
        <w:rPr>
          <w:color w:val="231F20"/>
          <w:spacing w:val="34"/>
        </w:rPr>
        <w:t> </w:t>
      </w:r>
      <w:r>
        <w:rPr>
          <w:color w:val="231F20"/>
        </w:rPr>
        <w:t>of</w:t>
      </w:r>
      <w:r>
        <w:rPr>
          <w:color w:val="231F20"/>
          <w:spacing w:val="34"/>
        </w:rPr>
        <w:t> </w:t>
      </w:r>
      <w:r>
        <w:rPr>
          <w:color w:val="231F20"/>
        </w:rPr>
        <w:t>his</w:t>
      </w:r>
      <w:r>
        <w:rPr>
          <w:color w:val="231F20"/>
          <w:spacing w:val="34"/>
        </w:rPr>
        <w:t> </w:t>
      </w:r>
      <w:r>
        <w:rPr>
          <w:color w:val="231F20"/>
        </w:rPr>
        <w:t>Order,</w:t>
      </w:r>
      <w:r>
        <w:rPr>
          <w:color w:val="231F20"/>
          <w:spacing w:val="34"/>
        </w:rPr>
        <w:t> </w:t>
      </w:r>
      <w:r>
        <w:rPr>
          <w:color w:val="231F20"/>
        </w:rPr>
        <w:t>with</w:t>
      </w:r>
      <w:r>
        <w:rPr>
          <w:color w:val="231F20"/>
          <w:spacing w:val="34"/>
        </w:rPr>
        <w:t> </w:t>
      </w:r>
      <w:r>
        <w:rPr>
          <w:color w:val="231F20"/>
        </w:rPr>
        <w:t>that</w:t>
      </w:r>
      <w:r>
        <w:rPr>
          <w:color w:val="231F20"/>
          <w:spacing w:val="34"/>
        </w:rPr>
        <w:t> </w:t>
      </w:r>
      <w:r>
        <w:rPr>
          <w:color w:val="231F20"/>
        </w:rPr>
        <w:t>of</w:t>
      </w:r>
      <w:r>
        <w:rPr>
          <w:color w:val="231F20"/>
          <w:spacing w:val="34"/>
        </w:rPr>
        <w:t> </w:t>
      </w:r>
      <w:r>
        <w:rPr>
          <w:color w:val="231F20"/>
        </w:rPr>
        <w:t>the</w:t>
      </w:r>
      <w:r>
        <w:rPr>
          <w:color w:val="231F20"/>
          <w:spacing w:val="34"/>
        </w:rPr>
        <w:t> </w:t>
      </w:r>
      <w:r>
        <w:rPr>
          <w:color w:val="231F20"/>
        </w:rPr>
        <w:t>Hospital,</w:t>
      </w:r>
      <w:r>
        <w:rPr>
          <w:color w:val="231F20"/>
          <w:spacing w:val="34"/>
        </w:rPr>
        <w:t> </w:t>
      </w:r>
      <w:r>
        <w:rPr>
          <w:color w:val="231F20"/>
        </w:rPr>
        <w:t>which</w:t>
      </w:r>
      <w:r>
        <w:rPr>
          <w:color w:val="231F20"/>
          <w:spacing w:val="34"/>
        </w:rPr>
        <w:t> </w:t>
      </w:r>
      <w:r>
        <w:rPr>
          <w:color w:val="231F20"/>
        </w:rPr>
        <w:t>would</w:t>
      </w:r>
      <w:r>
        <w:rPr>
          <w:color w:val="231F20"/>
          <w:spacing w:val="34"/>
        </w:rPr>
        <w:t> </w:t>
      </w:r>
      <w:r>
        <w:rPr>
          <w:color w:val="231F20"/>
        </w:rPr>
        <w:t>have</w:t>
      </w:r>
      <w:r>
        <w:rPr>
          <w:color w:val="231F20"/>
          <w:spacing w:val="34"/>
        </w:rPr>
        <w:t> </w:t>
      </w:r>
      <w:r>
        <w:rPr>
          <w:color w:val="231F20"/>
        </w:rPr>
        <w:t>saved him.</w:t>
      </w:r>
      <w:r>
        <w:rPr>
          <w:color w:val="231F20"/>
          <w:spacing w:val="59"/>
        </w:rPr>
        <w:t>  </w:t>
      </w:r>
      <w:r>
        <w:rPr>
          <w:color w:val="231F20"/>
        </w:rPr>
        <w:t>Pride</w:t>
      </w:r>
      <w:r>
        <w:rPr>
          <w:color w:val="231F20"/>
          <w:spacing w:val="19"/>
        </w:rPr>
        <w:t> </w:t>
      </w:r>
      <w:r>
        <w:rPr>
          <w:color w:val="231F20"/>
        </w:rPr>
        <w:t>hid</w:t>
      </w:r>
      <w:r>
        <w:rPr>
          <w:color w:val="231F20"/>
          <w:spacing w:val="19"/>
        </w:rPr>
        <w:t> </w:t>
      </w:r>
      <w:r>
        <w:rPr>
          <w:color w:val="231F20"/>
        </w:rPr>
        <w:t>the</w:t>
      </w:r>
      <w:r>
        <w:rPr>
          <w:color w:val="231F20"/>
          <w:spacing w:val="19"/>
        </w:rPr>
        <w:t> </w:t>
      </w:r>
      <w:r>
        <w:rPr>
          <w:color w:val="231F20"/>
        </w:rPr>
        <w:t>danger</w:t>
      </w:r>
      <w:r>
        <w:rPr>
          <w:color w:val="231F20"/>
          <w:spacing w:val="19"/>
        </w:rPr>
        <w:t> </w:t>
      </w:r>
      <w:r>
        <w:rPr>
          <w:color w:val="231F20"/>
        </w:rPr>
        <w:t>from</w:t>
      </w:r>
      <w:r>
        <w:rPr>
          <w:color w:val="231F20"/>
          <w:spacing w:val="19"/>
        </w:rPr>
        <w:t> </w:t>
      </w:r>
      <w:r>
        <w:rPr>
          <w:color w:val="231F20"/>
        </w:rPr>
        <w:t>him.</w:t>
      </w:r>
      <w:r>
        <w:rPr>
          <w:color w:val="231F20"/>
          <w:spacing w:val="19"/>
        </w:rPr>
        <w:t> </w:t>
      </w:r>
      <w:r>
        <w:rPr>
          <w:color w:val="231F20"/>
        </w:rPr>
        <w:t>They</w:t>
      </w:r>
      <w:r>
        <w:rPr>
          <w:color w:val="231F20"/>
          <w:spacing w:val="19"/>
        </w:rPr>
        <w:t> </w:t>
      </w:r>
      <w:r>
        <w:rPr>
          <w:color w:val="231F20"/>
        </w:rPr>
        <w:t>saw</w:t>
      </w:r>
      <w:r>
        <w:rPr>
          <w:color w:val="231F20"/>
          <w:spacing w:val="19"/>
        </w:rPr>
        <w:t> </w:t>
      </w:r>
      <w:r>
        <w:rPr>
          <w:color w:val="231F20"/>
        </w:rPr>
        <w:t>it</w:t>
      </w:r>
      <w:r>
        <w:rPr>
          <w:color w:val="231F20"/>
          <w:spacing w:val="19"/>
        </w:rPr>
        <w:t> </w:t>
      </w:r>
      <w:r>
        <w:rPr>
          <w:color w:val="231F20"/>
        </w:rPr>
        <w:t>without</w:t>
      </w:r>
      <w:r>
        <w:rPr>
          <w:color w:val="231F20"/>
          <w:spacing w:val="19"/>
        </w:rPr>
        <w:t> </w:t>
      </w:r>
      <w:r>
        <w:rPr>
          <w:color w:val="231F20"/>
        </w:rPr>
        <w:t>believing</w:t>
      </w:r>
      <w:r>
        <w:rPr>
          <w:color w:val="231F20"/>
          <w:spacing w:val="20"/>
        </w:rPr>
        <w:t> </w:t>
      </w:r>
      <w:r>
        <w:rPr>
          <w:color w:val="231F20"/>
        </w:rPr>
        <w:t>it".</w:t>
      </w:r>
      <w:r>
        <w:rPr>
          <w:color w:val="231F20"/>
          <w:spacing w:val="19"/>
        </w:rPr>
        <w:t> </w:t>
      </w:r>
      <w:r>
        <w:rPr>
          <w:color w:val="231F20"/>
        </w:rPr>
        <w:t>It</w:t>
      </w:r>
      <w:r>
        <w:rPr>
          <w:color w:val="231F20"/>
          <w:spacing w:val="19"/>
        </w:rPr>
        <w:t> </w:t>
      </w:r>
      <w:r>
        <w:rPr>
          <w:color w:val="231F20"/>
        </w:rPr>
        <w:t>has</w:t>
      </w:r>
      <w:r>
        <w:rPr>
          <w:color w:val="231F20"/>
          <w:spacing w:val="19"/>
        </w:rPr>
        <w:t> </w:t>
      </w:r>
      <w:r>
        <w:rPr>
          <w:color w:val="231F20"/>
          <w:spacing w:val="-2"/>
        </w:rPr>
        <w:t>always</w:t>
      </w:r>
    </w:p>
    <w:p>
      <w:pPr>
        <w:pStyle w:val="BodyText"/>
        <w:spacing w:line="188" w:lineRule="exact"/>
        <w:ind w:left="155"/>
        <w:jc w:val="both"/>
      </w:pPr>
      <w:r>
        <w:rPr>
          <w:color w:val="231F20"/>
        </w:rPr>
        <w:t>been</w:t>
      </w:r>
      <w:r>
        <w:rPr>
          <w:color w:val="231F20"/>
          <w:spacing w:val="7"/>
        </w:rPr>
        <w:t> </w:t>
      </w:r>
      <w:r>
        <w:rPr>
          <w:color w:val="231F20"/>
        </w:rPr>
        <w:t>a</w:t>
      </w:r>
      <w:r>
        <w:rPr>
          <w:color w:val="231F20"/>
          <w:spacing w:val="8"/>
        </w:rPr>
        <w:t> </w:t>
      </w:r>
      <w:r>
        <w:rPr>
          <w:color w:val="231F20"/>
        </w:rPr>
        <w:t>mistake</w:t>
      </w:r>
      <w:r>
        <w:rPr>
          <w:color w:val="231F20"/>
          <w:spacing w:val="7"/>
        </w:rPr>
        <w:t> </w:t>
      </w:r>
      <w:r>
        <w:rPr>
          <w:color w:val="231F20"/>
        </w:rPr>
        <w:t>to</w:t>
      </w:r>
      <w:r>
        <w:rPr>
          <w:color w:val="231F20"/>
          <w:spacing w:val="8"/>
        </w:rPr>
        <w:t> </w:t>
      </w:r>
      <w:r>
        <w:rPr>
          <w:color w:val="231F20"/>
        </w:rPr>
        <w:t>underestimate</w:t>
      </w:r>
      <w:r>
        <w:rPr>
          <w:color w:val="231F20"/>
          <w:spacing w:val="7"/>
        </w:rPr>
        <w:t> </w:t>
      </w:r>
      <w:r>
        <w:rPr>
          <w:color w:val="231F20"/>
        </w:rPr>
        <w:t>the</w:t>
      </w:r>
      <w:r>
        <w:rPr>
          <w:color w:val="231F20"/>
          <w:spacing w:val="8"/>
        </w:rPr>
        <w:t> </w:t>
      </w:r>
      <w:r>
        <w:rPr>
          <w:color w:val="231F20"/>
        </w:rPr>
        <w:t>"possibilities"</w:t>
      </w:r>
      <w:r>
        <w:rPr>
          <w:color w:val="231F20"/>
          <w:spacing w:val="7"/>
        </w:rPr>
        <w:t> </w:t>
      </w:r>
      <w:r>
        <w:rPr>
          <w:color w:val="231F20"/>
        </w:rPr>
        <w:t>of</w:t>
      </w:r>
      <w:r>
        <w:rPr>
          <w:color w:val="231F20"/>
          <w:spacing w:val="8"/>
        </w:rPr>
        <w:t> </w:t>
      </w:r>
      <w:r>
        <w:rPr>
          <w:color w:val="231F20"/>
          <w:spacing w:val="-2"/>
        </w:rPr>
        <w:t>calumny.</w:t>
      </w:r>
    </w:p>
    <w:p>
      <w:pPr>
        <w:pStyle w:val="BodyText"/>
        <w:spacing w:before="9"/>
      </w:pPr>
    </w:p>
    <w:p>
      <w:pPr>
        <w:pStyle w:val="BodyText"/>
        <w:spacing w:line="244" w:lineRule="auto"/>
        <w:ind w:left="155" w:right="143" w:firstLine="514"/>
        <w:jc w:val="both"/>
      </w:pPr>
      <w:r>
        <w:rPr>
          <w:color w:val="231F20"/>
        </w:rPr>
        <w:t>The non-culpability of Clement V, concerning the arrest of the Templars, is well clarified by M. de Lévis: "On the same day, at dawn, throughout the kingdom, the Templars</w:t>
      </w:r>
      <w:r>
        <w:rPr>
          <w:color w:val="231F20"/>
          <w:spacing w:val="19"/>
        </w:rPr>
        <w:t> </w:t>
      </w:r>
      <w:r>
        <w:rPr>
          <w:color w:val="231F20"/>
        </w:rPr>
        <w:t>were</w:t>
      </w:r>
      <w:r>
        <w:rPr>
          <w:color w:val="231F20"/>
          <w:spacing w:val="19"/>
        </w:rPr>
        <w:t> </w:t>
      </w:r>
      <w:r>
        <w:rPr>
          <w:color w:val="231F20"/>
        </w:rPr>
        <w:t>arrested.</w:t>
      </w:r>
      <w:r>
        <w:rPr>
          <w:color w:val="231F20"/>
          <w:spacing w:val="60"/>
        </w:rPr>
        <w:t>  </w:t>
      </w:r>
      <w:r>
        <w:rPr>
          <w:color w:val="231F20"/>
        </w:rPr>
        <w:t>On</w:t>
      </w:r>
      <w:r>
        <w:rPr>
          <w:color w:val="231F20"/>
          <w:spacing w:val="19"/>
        </w:rPr>
        <w:t> </w:t>
      </w:r>
      <w:r>
        <w:rPr>
          <w:color w:val="231F20"/>
        </w:rPr>
        <w:t>the</w:t>
      </w:r>
      <w:r>
        <w:rPr>
          <w:color w:val="231F20"/>
          <w:spacing w:val="20"/>
        </w:rPr>
        <w:t> </w:t>
      </w:r>
      <w:r>
        <w:rPr>
          <w:color w:val="231F20"/>
        </w:rPr>
        <w:t>eve</w:t>
      </w:r>
      <w:r>
        <w:rPr>
          <w:color w:val="231F20"/>
          <w:spacing w:val="19"/>
        </w:rPr>
        <w:t> </w:t>
      </w:r>
      <w:r>
        <w:rPr>
          <w:color w:val="231F20"/>
        </w:rPr>
        <w:t>of</w:t>
      </w:r>
      <w:r>
        <w:rPr>
          <w:color w:val="231F20"/>
          <w:spacing w:val="20"/>
        </w:rPr>
        <w:t> </w:t>
      </w:r>
      <w:r>
        <w:rPr>
          <w:color w:val="231F20"/>
        </w:rPr>
        <w:t>18</w:t>
      </w:r>
      <w:r>
        <w:rPr>
          <w:color w:val="231F20"/>
          <w:spacing w:val="19"/>
        </w:rPr>
        <w:t> </w:t>
      </w:r>
      <w:r>
        <w:rPr>
          <w:color w:val="231F20"/>
        </w:rPr>
        <w:t>October</w:t>
      </w:r>
      <w:r>
        <w:rPr>
          <w:color w:val="231F20"/>
          <w:spacing w:val="20"/>
        </w:rPr>
        <w:t> </w:t>
      </w:r>
      <w:r>
        <w:rPr>
          <w:color w:val="231F20"/>
        </w:rPr>
        <w:t>1307,</w:t>
      </w:r>
      <w:r>
        <w:rPr>
          <w:color w:val="231F20"/>
          <w:spacing w:val="19"/>
        </w:rPr>
        <w:t> </w:t>
      </w:r>
      <w:r>
        <w:rPr>
          <w:color w:val="231F20"/>
        </w:rPr>
        <w:t>the</w:t>
      </w:r>
      <w:r>
        <w:rPr>
          <w:color w:val="231F20"/>
          <w:spacing w:val="20"/>
        </w:rPr>
        <w:t> </w:t>
      </w:r>
      <w:r>
        <w:rPr>
          <w:color w:val="231F20"/>
        </w:rPr>
        <w:t>Grand</w:t>
      </w:r>
      <w:r>
        <w:rPr>
          <w:color w:val="231F20"/>
          <w:spacing w:val="19"/>
        </w:rPr>
        <w:t> </w:t>
      </w:r>
      <w:r>
        <w:rPr>
          <w:color w:val="231F20"/>
        </w:rPr>
        <w:t>Master</w:t>
      </w:r>
      <w:r>
        <w:rPr>
          <w:color w:val="231F20"/>
          <w:spacing w:val="19"/>
        </w:rPr>
        <w:t> </w:t>
      </w:r>
      <w:r>
        <w:rPr>
          <w:color w:val="231F20"/>
        </w:rPr>
        <w:t>had</w:t>
      </w:r>
      <w:r>
        <w:rPr>
          <w:color w:val="231F20"/>
          <w:spacing w:val="20"/>
        </w:rPr>
        <w:t> </w:t>
      </w:r>
      <w:r>
        <w:rPr>
          <w:color w:val="231F20"/>
          <w:spacing w:val="-4"/>
        </w:rPr>
        <w:t>been</w:t>
      </w:r>
    </w:p>
    <w:p>
      <w:pPr>
        <w:pStyle w:val="BodyText"/>
        <w:spacing w:line="247" w:lineRule="auto" w:before="3"/>
        <w:ind w:left="155" w:right="143"/>
        <w:jc w:val="both"/>
      </w:pPr>
      <w:r>
        <w:rPr>
          <w:color w:val="231F20"/>
        </w:rPr>
        <w:t>among</w:t>
      </w:r>
      <w:r>
        <w:rPr>
          <w:color w:val="231F20"/>
          <w:spacing w:val="25"/>
        </w:rPr>
        <w:t> </w:t>
      </w:r>
      <w:r>
        <w:rPr>
          <w:color w:val="231F20"/>
        </w:rPr>
        <w:t>the</w:t>
      </w:r>
      <w:r>
        <w:rPr>
          <w:color w:val="231F20"/>
          <w:spacing w:val="26"/>
        </w:rPr>
        <w:t> </w:t>
      </w:r>
      <w:r>
        <w:rPr>
          <w:color w:val="231F20"/>
        </w:rPr>
        <w:t>princes</w:t>
      </w:r>
      <w:r>
        <w:rPr>
          <w:color w:val="231F20"/>
          <w:spacing w:val="25"/>
        </w:rPr>
        <w:t> </w:t>
      </w:r>
      <w:r>
        <w:rPr>
          <w:color w:val="231F20"/>
        </w:rPr>
        <w:t>carrying</w:t>
      </w:r>
      <w:r>
        <w:rPr>
          <w:color w:val="231F20"/>
          <w:spacing w:val="25"/>
        </w:rPr>
        <w:t> </w:t>
      </w:r>
      <w:r>
        <w:rPr>
          <w:color w:val="231F20"/>
        </w:rPr>
        <w:t>the</w:t>
      </w:r>
      <w:r>
        <w:rPr>
          <w:color w:val="231F20"/>
          <w:spacing w:val="26"/>
        </w:rPr>
        <w:t> </w:t>
      </w:r>
      <w:r>
        <w:rPr>
          <w:color w:val="231F20"/>
        </w:rPr>
        <w:t>coffin</w:t>
      </w:r>
      <w:r>
        <w:rPr>
          <w:color w:val="231F20"/>
          <w:spacing w:val="25"/>
        </w:rPr>
        <w:t> </w:t>
      </w:r>
      <w:r>
        <w:rPr>
          <w:color w:val="231F20"/>
        </w:rPr>
        <w:t>of</w:t>
      </w:r>
      <w:r>
        <w:rPr>
          <w:color w:val="231F20"/>
          <w:spacing w:val="25"/>
        </w:rPr>
        <w:t> </w:t>
      </w:r>
      <w:r>
        <w:rPr>
          <w:color w:val="231F20"/>
        </w:rPr>
        <w:t>the</w:t>
      </w:r>
      <w:r>
        <w:rPr>
          <w:color w:val="231F20"/>
          <w:spacing w:val="26"/>
        </w:rPr>
        <w:t> </w:t>
      </w:r>
      <w:r>
        <w:rPr>
          <w:color w:val="231F20"/>
        </w:rPr>
        <w:t>Countess</w:t>
      </w:r>
      <w:r>
        <w:rPr>
          <w:color w:val="231F20"/>
          <w:spacing w:val="25"/>
        </w:rPr>
        <w:t> </w:t>
      </w:r>
      <w:r>
        <w:rPr>
          <w:color w:val="231F20"/>
        </w:rPr>
        <w:t>of</w:t>
      </w:r>
      <w:r>
        <w:rPr>
          <w:color w:val="231F20"/>
          <w:spacing w:val="25"/>
        </w:rPr>
        <w:t> </w:t>
      </w:r>
      <w:r>
        <w:rPr>
          <w:color w:val="231F20"/>
        </w:rPr>
        <w:t>Valois</w:t>
      </w:r>
      <w:r>
        <w:rPr>
          <w:color w:val="231F20"/>
          <w:position w:val="5"/>
          <w:sz w:val="11"/>
        </w:rPr>
        <w:t>67</w:t>
      </w:r>
      <w:r>
        <w:rPr>
          <w:color w:val="231F20"/>
        </w:rPr>
        <w:t>.</w:t>
      </w:r>
      <w:r>
        <w:rPr>
          <w:color w:val="231F20"/>
          <w:spacing w:val="26"/>
        </w:rPr>
        <w:t> </w:t>
      </w:r>
      <w:r>
        <w:rPr>
          <w:color w:val="231F20"/>
        </w:rPr>
        <w:t>On</w:t>
      </w:r>
      <w:r>
        <w:rPr>
          <w:color w:val="231F20"/>
          <w:spacing w:val="26"/>
        </w:rPr>
        <w:t> </w:t>
      </w:r>
      <w:r>
        <w:rPr>
          <w:color w:val="231F20"/>
        </w:rPr>
        <w:t>the</w:t>
      </w:r>
      <w:r>
        <w:rPr>
          <w:color w:val="231F20"/>
          <w:spacing w:val="26"/>
        </w:rPr>
        <w:t> </w:t>
      </w:r>
      <w:r>
        <w:rPr>
          <w:color w:val="231F20"/>
        </w:rPr>
        <w:t>morning</w:t>
      </w:r>
      <w:r>
        <w:rPr>
          <w:color w:val="231F20"/>
          <w:spacing w:val="26"/>
        </w:rPr>
        <w:t> </w:t>
      </w:r>
      <w:r>
        <w:rPr>
          <w:color w:val="231F20"/>
        </w:rPr>
        <w:t>of the</w:t>
      </w:r>
      <w:r>
        <w:rPr>
          <w:color w:val="231F20"/>
          <w:spacing w:val="25"/>
        </w:rPr>
        <w:t> </w:t>
      </w:r>
      <w:r>
        <w:rPr>
          <w:color w:val="231F20"/>
        </w:rPr>
        <w:t>19th</w:t>
      </w:r>
      <w:r>
        <w:rPr>
          <w:color w:val="231F20"/>
          <w:spacing w:val="25"/>
        </w:rPr>
        <w:t> </w:t>
      </w:r>
      <w:r>
        <w:rPr>
          <w:color w:val="231F20"/>
        </w:rPr>
        <w:t>October,</w:t>
      </w:r>
      <w:r>
        <w:rPr>
          <w:color w:val="231F20"/>
          <w:spacing w:val="25"/>
        </w:rPr>
        <w:t> </w:t>
      </w:r>
      <w:r>
        <w:rPr>
          <w:color w:val="231F20"/>
        </w:rPr>
        <w:t>Guillaume</w:t>
      </w:r>
      <w:r>
        <w:rPr>
          <w:color w:val="231F20"/>
          <w:spacing w:val="25"/>
        </w:rPr>
        <w:t> </w:t>
      </w:r>
      <w:r>
        <w:rPr>
          <w:color w:val="231F20"/>
        </w:rPr>
        <w:t>de</w:t>
      </w:r>
      <w:r>
        <w:rPr>
          <w:color w:val="231F20"/>
          <w:spacing w:val="26"/>
        </w:rPr>
        <w:t> </w:t>
      </w:r>
      <w:r>
        <w:rPr>
          <w:color w:val="231F20"/>
        </w:rPr>
        <w:t>Nogaret</w:t>
      </w:r>
      <w:r>
        <w:rPr>
          <w:color w:val="231F20"/>
          <w:spacing w:val="25"/>
        </w:rPr>
        <w:t> </w:t>
      </w:r>
      <w:r>
        <w:rPr>
          <w:color w:val="231F20"/>
        </w:rPr>
        <w:t>himself</w:t>
      </w:r>
      <w:r>
        <w:rPr>
          <w:color w:val="231F20"/>
          <w:spacing w:val="25"/>
        </w:rPr>
        <w:t> </w:t>
      </w:r>
      <w:r>
        <w:rPr>
          <w:color w:val="231F20"/>
        </w:rPr>
        <w:t>arrested</w:t>
      </w:r>
      <w:r>
        <w:rPr>
          <w:color w:val="231F20"/>
          <w:spacing w:val="25"/>
        </w:rPr>
        <w:t> </w:t>
      </w:r>
      <w:r>
        <w:rPr>
          <w:color w:val="231F20"/>
        </w:rPr>
        <w:t>him.</w:t>
      </w:r>
      <w:r>
        <w:rPr>
          <w:color w:val="231F20"/>
          <w:spacing w:val="63"/>
        </w:rPr>
        <w:t>  </w:t>
      </w:r>
      <w:r>
        <w:rPr>
          <w:color w:val="231F20"/>
        </w:rPr>
        <w:t>This</w:t>
      </w:r>
      <w:r>
        <w:rPr>
          <w:color w:val="231F20"/>
          <w:spacing w:val="26"/>
        </w:rPr>
        <w:t> </w:t>
      </w:r>
      <w:r>
        <w:rPr>
          <w:color w:val="231F20"/>
        </w:rPr>
        <w:t>undoubted</w:t>
      </w:r>
      <w:r>
        <w:rPr>
          <w:color w:val="231F20"/>
          <w:spacing w:val="25"/>
        </w:rPr>
        <w:t> </w:t>
      </w:r>
      <w:r>
        <w:rPr>
          <w:color w:val="231F20"/>
          <w:spacing w:val="-4"/>
        </w:rPr>
        <w:t>news</w:t>
      </w:r>
    </w:p>
    <w:p>
      <w:pPr>
        <w:pStyle w:val="BodyText"/>
        <w:spacing w:line="244" w:lineRule="auto"/>
        <w:ind w:left="155" w:right="142"/>
        <w:jc w:val="both"/>
      </w:pPr>
      <w:r>
        <w:rPr>
          <w:color w:val="231F20"/>
        </w:rPr>
        <w:t>was communicated to the Pope by his astonished waiters, who had heard them proclaim</w:t>
      </w:r>
      <w:r>
        <w:rPr>
          <w:color w:val="231F20"/>
          <w:spacing w:val="80"/>
          <w:w w:val="150"/>
        </w:rPr>
        <w:t> </w:t>
      </w:r>
      <w:r>
        <w:rPr>
          <w:color w:val="231F20"/>
        </w:rPr>
        <w:t>at the crossroads. He received it as a grave offence, did not admit the oratorical</w:t>
      </w:r>
      <w:r>
        <w:rPr>
          <w:color w:val="231F20"/>
          <w:spacing w:val="40"/>
        </w:rPr>
        <w:t> </w:t>
      </w:r>
      <w:r>
        <w:rPr>
          <w:color w:val="231F20"/>
        </w:rPr>
        <w:t>precautions expressed to his consideration, refused to bow to the unfulfilled fact, and addressed</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king</w:t>
      </w:r>
      <w:r>
        <w:rPr>
          <w:color w:val="231F20"/>
          <w:spacing w:val="18"/>
        </w:rPr>
        <w:t> </w:t>
      </w:r>
      <w:r>
        <w:rPr>
          <w:color w:val="231F20"/>
        </w:rPr>
        <w:t>a</w:t>
      </w:r>
      <w:r>
        <w:rPr>
          <w:color w:val="231F20"/>
          <w:spacing w:val="18"/>
        </w:rPr>
        <w:t> </w:t>
      </w:r>
      <w:r>
        <w:rPr>
          <w:color w:val="231F20"/>
        </w:rPr>
        <w:t>more</w:t>
      </w:r>
      <w:r>
        <w:rPr>
          <w:color w:val="231F20"/>
          <w:spacing w:val="18"/>
        </w:rPr>
        <w:t> </w:t>
      </w:r>
      <w:r>
        <w:rPr>
          <w:color w:val="231F20"/>
        </w:rPr>
        <w:t>severe</w:t>
      </w:r>
      <w:r>
        <w:rPr>
          <w:color w:val="231F20"/>
          <w:spacing w:val="18"/>
        </w:rPr>
        <w:t> </w:t>
      </w:r>
      <w:r>
        <w:rPr>
          <w:color w:val="231F20"/>
        </w:rPr>
        <w:t>letter</w:t>
      </w:r>
      <w:r>
        <w:rPr>
          <w:color w:val="231F20"/>
          <w:spacing w:val="18"/>
        </w:rPr>
        <w:t> </w:t>
      </w:r>
      <w:r>
        <w:rPr>
          <w:color w:val="231F20"/>
        </w:rPr>
        <w:t>than</w:t>
      </w:r>
      <w:r>
        <w:rPr>
          <w:color w:val="231F20"/>
          <w:spacing w:val="18"/>
        </w:rPr>
        <w:t> </w:t>
      </w:r>
      <w:r>
        <w:rPr>
          <w:color w:val="231F20"/>
        </w:rPr>
        <w:t>Boniface</w:t>
      </w:r>
      <w:r>
        <w:rPr>
          <w:color w:val="231F20"/>
          <w:spacing w:val="18"/>
        </w:rPr>
        <w:t> </w:t>
      </w:r>
      <w:r>
        <w:rPr>
          <w:color w:val="231F20"/>
        </w:rPr>
        <w:t>VIII</w:t>
      </w:r>
      <w:r>
        <w:rPr>
          <w:color w:val="231F20"/>
          <w:spacing w:val="18"/>
        </w:rPr>
        <w:t> </w:t>
      </w:r>
      <w:r>
        <w:rPr>
          <w:color w:val="231F20"/>
        </w:rPr>
        <w:t>ever</w:t>
      </w:r>
      <w:r>
        <w:rPr>
          <w:color w:val="231F20"/>
          <w:spacing w:val="18"/>
        </w:rPr>
        <w:t> </w:t>
      </w:r>
      <w:r>
        <w:rPr>
          <w:color w:val="231F20"/>
        </w:rPr>
        <w:t>wrote.</w:t>
      </w:r>
      <w:r>
        <w:rPr>
          <w:color w:val="231F20"/>
          <w:spacing w:val="18"/>
        </w:rPr>
        <w:t> </w:t>
      </w:r>
      <w:r>
        <w:rPr>
          <w:color w:val="231F20"/>
        </w:rPr>
        <w:t>The</w:t>
      </w:r>
      <w:r>
        <w:rPr>
          <w:color w:val="231F20"/>
          <w:spacing w:val="18"/>
        </w:rPr>
        <w:t> </w:t>
      </w:r>
      <w:r>
        <w:rPr>
          <w:color w:val="231F20"/>
        </w:rPr>
        <w:t>states</w:t>
      </w:r>
      <w:r>
        <w:rPr>
          <w:color w:val="231F20"/>
          <w:spacing w:val="18"/>
        </w:rPr>
        <w:t> </w:t>
      </w:r>
      <w:r>
        <w:rPr>
          <w:color w:val="231F20"/>
        </w:rPr>
        <w:t>of the</w:t>
      </w:r>
      <w:r>
        <w:rPr>
          <w:color w:val="231F20"/>
          <w:spacing w:val="40"/>
        </w:rPr>
        <w:t> </w:t>
      </w:r>
      <w:r>
        <w:rPr>
          <w:color w:val="231F20"/>
        </w:rPr>
        <w:t>kingdom,</w:t>
      </w:r>
      <w:r>
        <w:rPr>
          <w:color w:val="231F20"/>
          <w:spacing w:val="40"/>
        </w:rPr>
        <w:t> </w:t>
      </w:r>
      <w:r>
        <w:rPr>
          <w:color w:val="231F20"/>
        </w:rPr>
        <w:t>summoned,</w:t>
      </w:r>
      <w:r>
        <w:rPr>
          <w:color w:val="231F20"/>
          <w:spacing w:val="40"/>
        </w:rPr>
        <w:t> </w:t>
      </w:r>
      <w:r>
        <w:rPr>
          <w:color w:val="231F20"/>
        </w:rPr>
        <w:t>approved</w:t>
      </w:r>
      <w:r>
        <w:rPr>
          <w:color w:val="231F20"/>
          <w:spacing w:val="40"/>
        </w:rPr>
        <w:t> </w:t>
      </w:r>
      <w:r>
        <w:rPr>
          <w:color w:val="231F20"/>
        </w:rPr>
        <w:t>and</w:t>
      </w:r>
      <w:r>
        <w:rPr>
          <w:color w:val="231F20"/>
          <w:spacing w:val="40"/>
        </w:rPr>
        <w:t> </w:t>
      </w:r>
      <w:r>
        <w:rPr>
          <w:color w:val="231F20"/>
        </w:rPr>
        <w:t>took</w:t>
      </w:r>
      <w:r>
        <w:rPr>
          <w:color w:val="231F20"/>
          <w:spacing w:val="40"/>
        </w:rPr>
        <w:t> </w:t>
      </w:r>
      <w:r>
        <w:rPr>
          <w:color w:val="231F20"/>
        </w:rPr>
        <w:t>a</w:t>
      </w:r>
      <w:r>
        <w:rPr>
          <w:color w:val="231F20"/>
          <w:spacing w:val="40"/>
        </w:rPr>
        <w:t> </w:t>
      </w:r>
      <w:r>
        <w:rPr>
          <w:color w:val="231F20"/>
        </w:rPr>
        <w:t>threatening</w:t>
      </w:r>
      <w:r>
        <w:rPr>
          <w:color w:val="231F20"/>
          <w:spacing w:val="40"/>
        </w:rPr>
        <w:t> </w:t>
      </w:r>
      <w:r>
        <w:rPr>
          <w:color w:val="231F20"/>
        </w:rPr>
        <w:t>attitude</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Pope's respect". All these details are really interesting.</w:t>
      </w:r>
    </w:p>
    <w:p>
      <w:pPr>
        <w:pStyle w:val="BodyText"/>
        <w:spacing w:line="244" w:lineRule="auto" w:before="204"/>
        <w:ind w:left="155" w:right="144" w:firstLine="514"/>
        <w:jc w:val="both"/>
      </w:pPr>
      <w:r>
        <w:rPr>
          <w:color w:val="231F20"/>
        </w:rPr>
        <w:t>For</w:t>
      </w:r>
      <w:r>
        <w:rPr>
          <w:color w:val="231F20"/>
          <w:spacing w:val="34"/>
        </w:rPr>
        <w:t> </w:t>
      </w:r>
      <w:r>
        <w:rPr>
          <w:color w:val="231F20"/>
        </w:rPr>
        <w:t>seven</w:t>
      </w:r>
      <w:r>
        <w:rPr>
          <w:color w:val="231F20"/>
          <w:spacing w:val="34"/>
        </w:rPr>
        <w:t> </w:t>
      </w:r>
      <w:r>
        <w:rPr>
          <w:color w:val="231F20"/>
        </w:rPr>
        <w:t>years,</w:t>
      </w:r>
      <w:r>
        <w:rPr>
          <w:color w:val="231F20"/>
          <w:spacing w:val="34"/>
        </w:rPr>
        <w:t> </w:t>
      </w:r>
      <w:r>
        <w:rPr>
          <w:color w:val="231F20"/>
        </w:rPr>
        <w:t>from</w:t>
      </w:r>
      <w:r>
        <w:rPr>
          <w:color w:val="231F20"/>
          <w:spacing w:val="34"/>
        </w:rPr>
        <w:t> </w:t>
      </w:r>
      <w:r>
        <w:rPr>
          <w:color w:val="231F20"/>
        </w:rPr>
        <w:t>1307</w:t>
      </w:r>
      <w:r>
        <w:rPr>
          <w:color w:val="231F20"/>
          <w:spacing w:val="34"/>
        </w:rPr>
        <w:t> </w:t>
      </w:r>
      <w:r>
        <w:rPr>
          <w:color w:val="231F20"/>
        </w:rPr>
        <w:t>to</w:t>
      </w:r>
      <w:r>
        <w:rPr>
          <w:color w:val="231F20"/>
          <w:spacing w:val="34"/>
        </w:rPr>
        <w:t> </w:t>
      </w:r>
      <w:r>
        <w:rPr>
          <w:color w:val="231F20"/>
        </w:rPr>
        <w:t>1314,</w:t>
      </w:r>
      <w:r>
        <w:rPr>
          <w:color w:val="231F20"/>
          <w:spacing w:val="34"/>
        </w:rPr>
        <w:t> </w:t>
      </w:r>
      <w:r>
        <w:rPr>
          <w:color w:val="231F20"/>
        </w:rPr>
        <w:t>the</w:t>
      </w:r>
      <w:r>
        <w:rPr>
          <w:color w:val="231F20"/>
          <w:spacing w:val="34"/>
        </w:rPr>
        <w:t> </w:t>
      </w:r>
      <w:r>
        <w:rPr>
          <w:color w:val="231F20"/>
        </w:rPr>
        <w:t>Templars,</w:t>
      </w:r>
      <w:r>
        <w:rPr>
          <w:color w:val="231F20"/>
          <w:spacing w:val="34"/>
        </w:rPr>
        <w:t> </w:t>
      </w:r>
      <w:r>
        <w:rPr>
          <w:color w:val="231F20"/>
        </w:rPr>
        <w:t>individually</w:t>
      </w:r>
      <w:r>
        <w:rPr>
          <w:color w:val="231F20"/>
          <w:spacing w:val="33"/>
        </w:rPr>
        <w:t> </w:t>
      </w:r>
      <w:r>
        <w:rPr>
          <w:color w:val="231F20"/>
        </w:rPr>
        <w:t>or</w:t>
      </w:r>
      <w:r>
        <w:rPr>
          <w:color w:val="231F20"/>
          <w:spacing w:val="34"/>
        </w:rPr>
        <w:t> </w:t>
      </w:r>
      <w:r>
        <w:rPr>
          <w:color w:val="231F20"/>
        </w:rPr>
        <w:t>in</w:t>
      </w:r>
      <w:r>
        <w:rPr>
          <w:color w:val="231F20"/>
          <w:spacing w:val="34"/>
        </w:rPr>
        <w:t> </w:t>
      </w:r>
      <w:r>
        <w:rPr>
          <w:color w:val="231F20"/>
        </w:rPr>
        <w:t>groups, were</w:t>
      </w:r>
      <w:r>
        <w:rPr>
          <w:color w:val="231F20"/>
          <w:spacing w:val="32"/>
        </w:rPr>
        <w:t> </w:t>
      </w:r>
      <w:r>
        <w:rPr>
          <w:color w:val="231F20"/>
        </w:rPr>
        <w:t>judged</w:t>
      </w:r>
      <w:r>
        <w:rPr>
          <w:color w:val="231F20"/>
          <w:spacing w:val="32"/>
        </w:rPr>
        <w:t> </w:t>
      </w:r>
      <w:r>
        <w:rPr>
          <w:color w:val="231F20"/>
        </w:rPr>
        <w:t>by</w:t>
      </w:r>
      <w:r>
        <w:rPr>
          <w:color w:val="231F20"/>
          <w:spacing w:val="32"/>
        </w:rPr>
        <w:t> </w:t>
      </w:r>
      <w:r>
        <w:rPr>
          <w:color w:val="231F20"/>
        </w:rPr>
        <w:t>both</w:t>
      </w:r>
      <w:r>
        <w:rPr>
          <w:color w:val="231F20"/>
          <w:spacing w:val="32"/>
        </w:rPr>
        <w:t> </w:t>
      </w:r>
      <w:r>
        <w:rPr>
          <w:color w:val="231F20"/>
        </w:rPr>
        <w:t>pontifical</w:t>
      </w:r>
      <w:r>
        <w:rPr>
          <w:color w:val="231F20"/>
          <w:spacing w:val="32"/>
        </w:rPr>
        <w:t> </w:t>
      </w:r>
      <w:r>
        <w:rPr>
          <w:color w:val="231F20"/>
        </w:rPr>
        <w:t>dignitaries</w:t>
      </w:r>
      <w:r>
        <w:rPr>
          <w:color w:val="231F20"/>
          <w:spacing w:val="32"/>
        </w:rPr>
        <w:t> </w:t>
      </w:r>
      <w:r>
        <w:rPr>
          <w:color w:val="231F20"/>
        </w:rPr>
        <w:t>and</w:t>
      </w:r>
      <w:r>
        <w:rPr>
          <w:color w:val="231F20"/>
          <w:spacing w:val="32"/>
        </w:rPr>
        <w:t> </w:t>
      </w:r>
      <w:r>
        <w:rPr>
          <w:color w:val="231F20"/>
        </w:rPr>
        <w:t>diocesan</w:t>
      </w:r>
      <w:r>
        <w:rPr>
          <w:color w:val="231F20"/>
          <w:spacing w:val="32"/>
        </w:rPr>
        <w:t> </w:t>
      </w:r>
      <w:r>
        <w:rPr>
          <w:color w:val="231F20"/>
        </w:rPr>
        <w:t>tribunals.</w:t>
      </w:r>
      <w:r>
        <w:rPr>
          <w:color w:val="231F20"/>
          <w:spacing w:val="32"/>
        </w:rPr>
        <w:t> </w:t>
      </w:r>
      <w:r>
        <w:rPr>
          <w:color w:val="231F20"/>
        </w:rPr>
        <w:t>From</w:t>
      </w:r>
      <w:r>
        <w:rPr>
          <w:color w:val="231F20"/>
          <w:spacing w:val="32"/>
        </w:rPr>
        <w:t> </w:t>
      </w:r>
      <w:r>
        <w:rPr>
          <w:color w:val="231F20"/>
        </w:rPr>
        <w:t>the</w:t>
      </w:r>
      <w:r>
        <w:rPr>
          <w:color w:val="231F20"/>
          <w:spacing w:val="32"/>
        </w:rPr>
        <w:t> </w:t>
      </w:r>
      <w:r>
        <w:rPr>
          <w:color w:val="231F20"/>
        </w:rPr>
        <w:t>shadows, the haughty and sinister profile of the king watched over all this. "In Paris, the</w:t>
      </w:r>
      <w:r>
        <w:rPr>
          <w:color w:val="231F20"/>
          <w:spacing w:val="80"/>
        </w:rPr>
        <w:t> </w:t>
      </w:r>
      <w:r>
        <w:rPr>
          <w:color w:val="231F20"/>
        </w:rPr>
        <w:t>Archbishop of Sens, brother of Enguerrand de Marigny, presided over one of the</w:t>
      </w:r>
      <w:r>
        <w:rPr>
          <w:color w:val="231F20"/>
          <w:spacing w:val="80"/>
        </w:rPr>
        <w:t> </w:t>
      </w:r>
      <w:r>
        <w:rPr>
          <w:color w:val="231F20"/>
        </w:rPr>
        <w:t>tribunals. Several condemnations were pronounced, short penitences, temporary or perpetual imprisonment. A group of these unfortunates, believing that the danger had passed, retracted their confessions. They were condemned as rebellious and put at the disposal</w:t>
      </w:r>
      <w:r>
        <w:rPr>
          <w:color w:val="231F20"/>
          <w:spacing w:val="79"/>
        </w:rPr>
        <w:t> </w:t>
      </w:r>
      <w:r>
        <w:rPr>
          <w:color w:val="231F20"/>
        </w:rPr>
        <w:t>of</w:t>
      </w:r>
      <w:r>
        <w:rPr>
          <w:color w:val="231F20"/>
          <w:spacing w:val="58"/>
          <w:w w:val="150"/>
        </w:rPr>
        <w:t> </w:t>
      </w:r>
      <w:r>
        <w:rPr>
          <w:color w:val="231F20"/>
        </w:rPr>
        <w:t>the</w:t>
      </w:r>
      <w:r>
        <w:rPr>
          <w:color w:val="231F20"/>
          <w:spacing w:val="59"/>
          <w:w w:val="150"/>
        </w:rPr>
        <w:t> </w:t>
      </w:r>
      <w:r>
        <w:rPr>
          <w:color w:val="231F20"/>
        </w:rPr>
        <w:t>secular</w:t>
      </w:r>
      <w:r>
        <w:rPr>
          <w:color w:val="231F20"/>
          <w:spacing w:val="79"/>
        </w:rPr>
        <w:t> </w:t>
      </w:r>
      <w:r>
        <w:rPr>
          <w:color w:val="231F20"/>
        </w:rPr>
        <w:t>arm,</w:t>
      </w:r>
      <w:r>
        <w:rPr>
          <w:color w:val="231F20"/>
          <w:spacing w:val="59"/>
          <w:w w:val="150"/>
        </w:rPr>
        <w:t> </w:t>
      </w:r>
      <w:r>
        <w:rPr>
          <w:color w:val="231F20"/>
        </w:rPr>
        <w:t>which</w:t>
      </w:r>
      <w:r>
        <w:rPr>
          <w:color w:val="231F20"/>
          <w:spacing w:val="79"/>
        </w:rPr>
        <w:t> </w:t>
      </w:r>
      <w:r>
        <w:rPr>
          <w:color w:val="231F20"/>
        </w:rPr>
        <w:t>meant</w:t>
      </w:r>
      <w:r>
        <w:rPr>
          <w:color w:val="231F20"/>
          <w:spacing w:val="59"/>
          <w:w w:val="150"/>
        </w:rPr>
        <w:t> </w:t>
      </w:r>
      <w:r>
        <w:rPr>
          <w:color w:val="231F20"/>
        </w:rPr>
        <w:t>the</w:t>
      </w:r>
      <w:r>
        <w:rPr>
          <w:color w:val="231F20"/>
          <w:spacing w:val="79"/>
        </w:rPr>
        <w:t> </w:t>
      </w:r>
      <w:r>
        <w:rPr>
          <w:color w:val="231F20"/>
        </w:rPr>
        <w:t>penalty</w:t>
      </w:r>
      <w:r>
        <w:rPr>
          <w:color w:val="231F20"/>
          <w:spacing w:val="59"/>
          <w:w w:val="150"/>
        </w:rPr>
        <w:t> </w:t>
      </w:r>
      <w:r>
        <w:rPr>
          <w:color w:val="231F20"/>
        </w:rPr>
        <w:t>of</w:t>
      </w:r>
      <w:r>
        <w:rPr>
          <w:color w:val="231F20"/>
          <w:spacing w:val="79"/>
        </w:rPr>
        <w:t> </w:t>
      </w:r>
      <w:r>
        <w:rPr>
          <w:color w:val="231F20"/>
        </w:rPr>
        <w:t>fire.</w:t>
      </w:r>
      <w:r>
        <w:rPr>
          <w:color w:val="231F20"/>
          <w:spacing w:val="58"/>
          <w:w w:val="150"/>
        </w:rPr>
        <w:t> </w:t>
      </w:r>
      <w:r>
        <w:rPr>
          <w:color w:val="231F20"/>
        </w:rPr>
        <w:t>There</w:t>
      </w:r>
      <w:r>
        <w:rPr>
          <w:color w:val="231F20"/>
          <w:spacing w:val="59"/>
          <w:w w:val="150"/>
        </w:rPr>
        <w:t> </w:t>
      </w:r>
      <w:r>
        <w:rPr>
          <w:color w:val="231F20"/>
        </w:rPr>
        <w:t>were</w:t>
      </w:r>
      <w:r>
        <w:rPr>
          <w:color w:val="231F20"/>
          <w:spacing w:val="78"/>
        </w:rPr>
        <w:t> </w:t>
      </w:r>
      <w:r>
        <w:rPr>
          <w:color w:val="231F20"/>
          <w:spacing w:val="-5"/>
        </w:rPr>
        <w:t>59</w:t>
      </w:r>
    </w:p>
    <w:p>
      <w:pPr>
        <w:pStyle w:val="BodyText"/>
        <w:spacing w:before="8"/>
        <w:ind w:left="155"/>
        <w:jc w:val="both"/>
      </w:pPr>
      <w:r>
        <w:rPr>
          <w:color w:val="231F20"/>
        </w:rPr>
        <w:t>condemned.</w:t>
      </w:r>
      <w:r>
        <w:rPr>
          <w:color w:val="231F20"/>
          <w:spacing w:val="32"/>
        </w:rPr>
        <w:t>  </w:t>
      </w:r>
      <w:r>
        <w:rPr>
          <w:color w:val="231F20"/>
        </w:rPr>
        <w:t>At</w:t>
      </w:r>
      <w:r>
        <w:rPr>
          <w:color w:val="231F20"/>
          <w:spacing w:val="13"/>
        </w:rPr>
        <w:t> </w:t>
      </w:r>
      <w:r>
        <w:rPr>
          <w:color w:val="231F20"/>
        </w:rPr>
        <w:t>the</w:t>
      </w:r>
      <w:r>
        <w:rPr>
          <w:color w:val="231F20"/>
          <w:spacing w:val="12"/>
        </w:rPr>
        <w:t> </w:t>
      </w:r>
      <w:r>
        <w:rPr>
          <w:color w:val="231F20"/>
        </w:rPr>
        <w:t>gates</w:t>
      </w:r>
      <w:r>
        <w:rPr>
          <w:color w:val="231F20"/>
          <w:spacing w:val="13"/>
        </w:rPr>
        <w:t> </w:t>
      </w:r>
      <w:r>
        <w:rPr>
          <w:color w:val="231F20"/>
        </w:rPr>
        <w:t>of</w:t>
      </w:r>
      <w:r>
        <w:rPr>
          <w:color w:val="231F20"/>
          <w:spacing w:val="12"/>
        </w:rPr>
        <w:t> </w:t>
      </w:r>
      <w:r>
        <w:rPr>
          <w:color w:val="231F20"/>
        </w:rPr>
        <w:t>Paris</w:t>
      </w:r>
      <w:r>
        <w:rPr>
          <w:color w:val="231F20"/>
          <w:spacing w:val="12"/>
        </w:rPr>
        <w:t> </w:t>
      </w:r>
      <w:r>
        <w:rPr>
          <w:color w:val="231F20"/>
        </w:rPr>
        <w:t>the</w:t>
      </w:r>
      <w:r>
        <w:rPr>
          <w:color w:val="231F20"/>
          <w:spacing w:val="13"/>
        </w:rPr>
        <w:t> </w:t>
      </w:r>
      <w:r>
        <w:rPr>
          <w:color w:val="231F20"/>
        </w:rPr>
        <w:t>bonfires</w:t>
      </w:r>
      <w:r>
        <w:rPr>
          <w:color w:val="231F20"/>
          <w:spacing w:val="12"/>
        </w:rPr>
        <w:t> </w:t>
      </w:r>
      <w:r>
        <w:rPr>
          <w:color w:val="231F20"/>
        </w:rPr>
        <w:t>were</w:t>
      </w:r>
      <w:r>
        <w:rPr>
          <w:color w:val="231F20"/>
          <w:spacing w:val="12"/>
        </w:rPr>
        <w:t> </w:t>
      </w:r>
      <w:r>
        <w:rPr>
          <w:color w:val="231F20"/>
        </w:rPr>
        <w:t>raised.</w:t>
      </w:r>
      <w:r>
        <w:rPr>
          <w:color w:val="231F20"/>
          <w:spacing w:val="13"/>
        </w:rPr>
        <w:t> </w:t>
      </w:r>
      <w:r>
        <w:rPr>
          <w:color w:val="231F20"/>
        </w:rPr>
        <w:t>This</w:t>
      </w:r>
      <w:r>
        <w:rPr>
          <w:color w:val="231F20"/>
          <w:spacing w:val="12"/>
        </w:rPr>
        <w:t> </w:t>
      </w:r>
      <w:r>
        <w:rPr>
          <w:color w:val="231F20"/>
        </w:rPr>
        <w:t>dreadful</w:t>
      </w:r>
      <w:r>
        <w:rPr>
          <w:color w:val="231F20"/>
          <w:spacing w:val="13"/>
        </w:rPr>
        <w:t> </w:t>
      </w:r>
      <w:r>
        <w:rPr>
          <w:color w:val="231F20"/>
        </w:rPr>
        <w:t>and</w:t>
      </w:r>
      <w:r>
        <w:rPr>
          <w:color w:val="231F20"/>
          <w:spacing w:val="12"/>
        </w:rPr>
        <w:t> </w:t>
      </w:r>
      <w:r>
        <w:rPr>
          <w:color w:val="231F20"/>
          <w:spacing w:val="-2"/>
        </w:rPr>
        <w:t>impolitic</w:t>
      </w:r>
    </w:p>
    <w:p>
      <w:pPr>
        <w:pStyle w:val="BodyText"/>
        <w:spacing w:line="247" w:lineRule="auto" w:before="5"/>
        <w:ind w:left="155" w:right="143"/>
        <w:jc w:val="both"/>
      </w:pPr>
      <w:r>
        <w:rPr>
          <w:color w:val="231F20"/>
        </w:rPr>
        <w:t>execution, derived in astonishment and admiration, the tenacious unpopularity that enveloped the Templars".</w:t>
      </w:r>
    </w:p>
    <w:p>
      <w:pPr>
        <w:pStyle w:val="BodyText"/>
        <w:spacing w:line="244" w:lineRule="auto" w:before="198"/>
        <w:ind w:left="155" w:right="144" w:firstLine="514"/>
        <w:jc w:val="both"/>
      </w:pPr>
      <w:r>
        <w:rPr>
          <w:color w:val="231F20"/>
        </w:rPr>
        <w:t>We will move on to the Council of Vienna, which put an end to the </w:t>
      </w:r>
      <w:r>
        <w:rPr>
          <w:color w:val="231F20"/>
        </w:rPr>
        <w:t>official existence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Templars.</w:t>
      </w:r>
      <w:r>
        <w:rPr>
          <w:color w:val="231F20"/>
          <w:spacing w:val="40"/>
        </w:rPr>
        <w:t> </w:t>
      </w:r>
      <w:r>
        <w:rPr>
          <w:color w:val="231F20"/>
        </w:rPr>
        <w:t>But</w:t>
      </w:r>
      <w:r>
        <w:rPr>
          <w:color w:val="231F20"/>
          <w:spacing w:val="40"/>
        </w:rPr>
        <w:t> </w:t>
      </w:r>
      <w:r>
        <w:rPr>
          <w:color w:val="231F20"/>
        </w:rPr>
        <w:t>let</w:t>
      </w:r>
      <w:r>
        <w:rPr>
          <w:color w:val="231F20"/>
          <w:spacing w:val="40"/>
        </w:rPr>
        <w:t> </w:t>
      </w:r>
      <w:r>
        <w:rPr>
          <w:color w:val="231F20"/>
        </w:rPr>
        <w:t>us</w:t>
      </w:r>
      <w:r>
        <w:rPr>
          <w:color w:val="231F20"/>
          <w:spacing w:val="40"/>
        </w:rPr>
        <w:t> </w:t>
      </w:r>
      <w:r>
        <w:rPr>
          <w:color w:val="231F20"/>
        </w:rPr>
        <w:t>listen</w:t>
      </w:r>
      <w:r>
        <w:rPr>
          <w:color w:val="231F20"/>
          <w:spacing w:val="40"/>
        </w:rPr>
        <w:t> </w:t>
      </w:r>
      <w:r>
        <w:rPr>
          <w:color w:val="231F20"/>
        </w:rPr>
        <w:t>to</w:t>
      </w:r>
      <w:r>
        <w:rPr>
          <w:color w:val="231F20"/>
          <w:spacing w:val="40"/>
        </w:rPr>
        <w:t> </w:t>
      </w:r>
      <w:r>
        <w:rPr>
          <w:color w:val="231F20"/>
        </w:rPr>
        <w:t>M.</w:t>
      </w:r>
      <w:r>
        <w:rPr>
          <w:color w:val="231F20"/>
          <w:spacing w:val="40"/>
        </w:rPr>
        <w:t> </w:t>
      </w:r>
      <w:r>
        <w:rPr>
          <w:color w:val="231F20"/>
        </w:rPr>
        <w:t>de</w:t>
      </w:r>
      <w:r>
        <w:rPr>
          <w:color w:val="231F20"/>
          <w:spacing w:val="40"/>
        </w:rPr>
        <w:t> </w:t>
      </w:r>
      <w:r>
        <w:rPr>
          <w:color w:val="231F20"/>
        </w:rPr>
        <w:t>Lévis</w:t>
      </w:r>
      <w:r>
        <w:rPr>
          <w:color w:val="231F20"/>
          <w:spacing w:val="40"/>
        </w:rPr>
        <w:t> </w:t>
      </w:r>
      <w:r>
        <w:rPr>
          <w:color w:val="231F20"/>
        </w:rPr>
        <w:t>Mirepiox</w:t>
      </w:r>
      <w:r>
        <w:rPr>
          <w:color w:val="231F20"/>
          <w:spacing w:val="40"/>
        </w:rPr>
        <w:t> </w:t>
      </w:r>
      <w:r>
        <w:rPr>
          <w:color w:val="231F20"/>
        </w:rPr>
        <w:t>explain</w:t>
      </w:r>
      <w:r>
        <w:rPr>
          <w:color w:val="231F20"/>
          <w:spacing w:val="40"/>
        </w:rPr>
        <w:t> </w:t>
      </w:r>
      <w:r>
        <w:rPr>
          <w:color w:val="231F20"/>
        </w:rPr>
        <w:t>the epilogue of the drama. In a few words, the historian makes us relive the enormous</w:t>
      </w:r>
      <w:r>
        <w:rPr>
          <w:color w:val="231F20"/>
          <w:spacing w:val="80"/>
        </w:rPr>
        <w:t> </w:t>
      </w:r>
      <w:r>
        <w:rPr>
          <w:color w:val="231F20"/>
          <w:spacing w:val="-2"/>
        </w:rPr>
        <w:t>tragedy:</w:t>
      </w:r>
    </w:p>
    <w:p>
      <w:pPr>
        <w:spacing w:before="281"/>
        <w:ind w:left="155" w:right="0" w:firstLine="0"/>
        <w:jc w:val="both"/>
        <w:rPr>
          <w:sz w:val="13"/>
        </w:rPr>
      </w:pPr>
      <w:r>
        <w:rPr>
          <w:sz w:val="13"/>
        </w:rPr>
        <mc:AlternateContent>
          <mc:Choice Requires="wps">
            <w:drawing>
              <wp:anchor distT="0" distB="0" distL="0" distR="0" allowOverlap="1" layoutInCell="1" locked="0" behindDoc="0" simplePos="0" relativeHeight="15740928">
                <wp:simplePos x="0" y="0"/>
                <wp:positionH relativeFrom="page">
                  <wp:posOffset>784517</wp:posOffset>
                </wp:positionH>
                <wp:positionV relativeFrom="paragraph">
                  <wp:posOffset>116759</wp:posOffset>
                </wp:positionV>
                <wp:extent cx="1328420" cy="571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193642pt;width:104.552pt;height:.435pt;mso-position-horizontal-relative:page;mso-position-vertical-relative:paragraph;z-index:15740928" id="docshape38" filled="true" fillcolor="#231f20" stroked="false">
                <v:fill type="solid"/>
                <w10:wrap type="none"/>
              </v:rect>
            </w:pict>
          </mc:Fallback>
        </mc:AlternateContent>
      </w:r>
      <w:r>
        <w:rPr>
          <w:color w:val="231F20"/>
          <w:position w:val="4"/>
          <w:sz w:val="8"/>
        </w:rPr>
        <w:t>66</w:t>
      </w:r>
      <w:r>
        <w:rPr>
          <w:color w:val="231F20"/>
          <w:spacing w:val="12"/>
          <w:position w:val="4"/>
          <w:sz w:val="8"/>
        </w:rPr>
        <w:t> </w:t>
      </w:r>
      <w:r>
        <w:rPr>
          <w:color w:val="231F20"/>
          <w:sz w:val="13"/>
        </w:rPr>
        <w:t>We see that the surveys started before the Anagni event</w:t>
      </w:r>
      <w:r>
        <w:rPr>
          <w:color w:val="231F20"/>
          <w:spacing w:val="-1"/>
          <w:sz w:val="13"/>
        </w:rPr>
        <w:t> </w:t>
      </w:r>
      <w:r>
        <w:rPr>
          <w:color w:val="231F20"/>
          <w:spacing w:val="-2"/>
          <w:sz w:val="13"/>
        </w:rPr>
        <w:t>(1304).</w:t>
      </w:r>
    </w:p>
    <w:p>
      <w:pPr>
        <w:spacing w:line="244" w:lineRule="auto" w:before="17"/>
        <w:ind w:left="155" w:right="115" w:firstLine="0"/>
        <w:jc w:val="both"/>
        <w:rPr>
          <w:sz w:val="13"/>
        </w:rPr>
      </w:pPr>
      <w:r>
        <w:rPr>
          <w:color w:val="231F20"/>
          <w:position w:val="4"/>
          <w:sz w:val="8"/>
        </w:rPr>
        <w:t>67</w:t>
      </w:r>
      <w:r>
        <w:rPr>
          <w:color w:val="231F20"/>
          <w:spacing w:val="12"/>
          <w:position w:val="4"/>
          <w:sz w:val="8"/>
        </w:rPr>
        <w:t> </w:t>
      </w:r>
      <w:r>
        <w:rPr>
          <w:color w:val="231F20"/>
          <w:sz w:val="13"/>
        </w:rPr>
        <w:t>The Countess of Valois is married to Charles of Valois, brother of the king and stem of the Valois branch, who must</w:t>
      </w:r>
      <w:r>
        <w:rPr>
          <w:color w:val="231F20"/>
          <w:spacing w:val="40"/>
          <w:sz w:val="13"/>
        </w:rPr>
        <w:t> </w:t>
      </w:r>
      <w:r>
        <w:rPr>
          <w:color w:val="231F20"/>
          <w:sz w:val="13"/>
        </w:rPr>
        <w:t>have succeeded the Capétiens, just after the death of the last son of Phillipe le Bel.</w:t>
      </w:r>
    </w:p>
    <w:p>
      <w:pPr>
        <w:spacing w:after="0" w:line="244" w:lineRule="auto"/>
        <w:jc w:val="both"/>
        <w:rPr>
          <w:sz w:val="13"/>
        </w:rPr>
        <w:sectPr>
          <w:pgSz w:w="8640" w:h="12960"/>
          <w:pgMar w:top="1320" w:bottom="280" w:left="1080" w:right="1080"/>
        </w:sectPr>
      </w:pPr>
    </w:p>
    <w:p>
      <w:pPr>
        <w:pStyle w:val="BodyText"/>
        <w:spacing w:line="244" w:lineRule="auto" w:before="117"/>
        <w:ind w:left="155" w:right="144" w:firstLine="514"/>
        <w:jc w:val="both"/>
      </w:pPr>
      <w:r>
        <w:rPr>
          <w:color w:val="231F20"/>
        </w:rPr>
        <w:t>"There remained the Grand Master. The Pope was annoyed at his fate. He agreed that his life would be spared, as were the three dignitaries of the Order, imprisoned with him, and that they would end their days in a light prison. They were only asked to agree</w:t>
      </w:r>
      <w:r>
        <w:rPr>
          <w:color w:val="231F20"/>
          <w:spacing w:val="80"/>
        </w:rPr>
        <w:t> </w:t>
      </w:r>
      <w:r>
        <w:rPr>
          <w:color w:val="231F20"/>
        </w:rPr>
        <w:t>in silence to the reading of their previous confessions.</w:t>
      </w:r>
    </w:p>
    <w:p>
      <w:pPr>
        <w:pStyle w:val="BodyText"/>
        <w:spacing w:before="9"/>
      </w:pPr>
    </w:p>
    <w:p>
      <w:pPr>
        <w:pStyle w:val="BodyText"/>
        <w:spacing w:line="244" w:lineRule="auto"/>
        <w:ind w:left="155" w:right="145" w:firstLine="514"/>
        <w:jc w:val="both"/>
      </w:pPr>
      <w:r>
        <w:rPr>
          <w:color w:val="231F20"/>
        </w:rPr>
        <w:t>Molay,</w:t>
      </w:r>
      <w:r>
        <w:rPr>
          <w:color w:val="231F20"/>
          <w:spacing w:val="18"/>
        </w:rPr>
        <w:t> </w:t>
      </w:r>
      <w:r>
        <w:rPr>
          <w:color w:val="231F20"/>
        </w:rPr>
        <w:t>a</w:t>
      </w:r>
      <w:r>
        <w:rPr>
          <w:color w:val="231F20"/>
          <w:spacing w:val="18"/>
        </w:rPr>
        <w:t> </w:t>
      </w:r>
      <w:r>
        <w:rPr>
          <w:color w:val="231F20"/>
        </w:rPr>
        <w:t>grieving</w:t>
      </w:r>
      <w:r>
        <w:rPr>
          <w:color w:val="231F20"/>
          <w:spacing w:val="18"/>
        </w:rPr>
        <w:t> </w:t>
      </w:r>
      <w:r>
        <w:rPr>
          <w:color w:val="231F20"/>
        </w:rPr>
        <w:t>old</w:t>
      </w:r>
      <w:r>
        <w:rPr>
          <w:color w:val="231F20"/>
          <w:spacing w:val="18"/>
        </w:rPr>
        <w:t> </w:t>
      </w:r>
      <w:r>
        <w:rPr>
          <w:color w:val="231F20"/>
        </w:rPr>
        <w:t>man,</w:t>
      </w:r>
      <w:r>
        <w:rPr>
          <w:color w:val="231F20"/>
          <w:spacing w:val="18"/>
        </w:rPr>
        <w:t> </w:t>
      </w:r>
      <w:r>
        <w:rPr>
          <w:color w:val="231F20"/>
        </w:rPr>
        <w:t>stands</w:t>
      </w:r>
      <w:r>
        <w:rPr>
          <w:color w:val="231F20"/>
          <w:spacing w:val="18"/>
        </w:rPr>
        <w:t> </w:t>
      </w:r>
      <w:r>
        <w:rPr>
          <w:color w:val="231F20"/>
        </w:rPr>
        <w:t>between</w:t>
      </w:r>
      <w:r>
        <w:rPr>
          <w:color w:val="231F20"/>
          <w:spacing w:val="18"/>
        </w:rPr>
        <w:t> </w:t>
      </w:r>
      <w:r>
        <w:rPr>
          <w:color w:val="231F20"/>
        </w:rPr>
        <w:t>the</w:t>
      </w:r>
      <w:r>
        <w:rPr>
          <w:color w:val="231F20"/>
          <w:spacing w:val="18"/>
        </w:rPr>
        <w:t> </w:t>
      </w:r>
      <w:r>
        <w:rPr>
          <w:color w:val="231F20"/>
        </w:rPr>
        <w:t>three</w:t>
      </w:r>
      <w:r>
        <w:rPr>
          <w:color w:val="231F20"/>
          <w:spacing w:val="18"/>
        </w:rPr>
        <w:t> </w:t>
      </w:r>
      <w:r>
        <w:rPr>
          <w:color w:val="231F20"/>
        </w:rPr>
        <w:t>knights.</w:t>
      </w:r>
      <w:r>
        <w:rPr>
          <w:color w:val="231F20"/>
          <w:spacing w:val="18"/>
        </w:rPr>
        <w:t> </w:t>
      </w:r>
      <w:r>
        <w:rPr>
          <w:color w:val="231F20"/>
        </w:rPr>
        <w:t>He</w:t>
      </w:r>
      <w:r>
        <w:rPr>
          <w:color w:val="231F20"/>
          <w:spacing w:val="18"/>
        </w:rPr>
        <w:t> </w:t>
      </w:r>
      <w:r>
        <w:rPr>
          <w:color w:val="231F20"/>
        </w:rPr>
        <w:t>does</w:t>
      </w:r>
      <w:r>
        <w:rPr>
          <w:color w:val="231F20"/>
          <w:spacing w:val="18"/>
        </w:rPr>
        <w:t> </w:t>
      </w:r>
      <w:r>
        <w:rPr>
          <w:color w:val="231F20"/>
        </w:rPr>
        <w:t>not</w:t>
      </w:r>
      <w:r>
        <w:rPr>
          <w:color w:val="231F20"/>
          <w:spacing w:val="18"/>
        </w:rPr>
        <w:t> </w:t>
      </w:r>
      <w:r>
        <w:rPr>
          <w:color w:val="231F20"/>
        </w:rPr>
        <w:t>seem to have come out of his torpor, when he suddenly stands up and makes indications of wanting to speak.</w:t>
      </w:r>
    </w:p>
    <w:p>
      <w:pPr>
        <w:pStyle w:val="BodyText"/>
        <w:spacing w:before="8"/>
      </w:pPr>
    </w:p>
    <w:p>
      <w:pPr>
        <w:pStyle w:val="BodyText"/>
        <w:spacing w:line="244" w:lineRule="auto"/>
        <w:ind w:left="155" w:right="143" w:firstLine="514"/>
        <w:jc w:val="both"/>
      </w:pPr>
      <w:r>
        <w:rPr>
          <w:color w:val="231F20"/>
        </w:rPr>
        <w:t>And it is, to the general astonishment, to proclaim, before God and before the crowd present, the innocence of the Temple!</w:t>
      </w:r>
    </w:p>
    <w:p>
      <w:pPr>
        <w:pStyle w:val="BodyText"/>
        <w:spacing w:before="7"/>
      </w:pPr>
    </w:p>
    <w:p>
      <w:pPr>
        <w:pStyle w:val="BodyText"/>
        <w:spacing w:line="244" w:lineRule="auto"/>
        <w:ind w:left="155" w:right="145" w:firstLine="514"/>
        <w:jc w:val="both"/>
      </w:pPr>
      <w:r>
        <w:rPr>
          <w:color w:val="231F20"/>
        </w:rPr>
        <w:t>Put</w:t>
      </w:r>
      <w:r>
        <w:rPr>
          <w:color w:val="231F20"/>
          <w:spacing w:val="40"/>
        </w:rPr>
        <w:t> </w:t>
      </w:r>
      <w:r>
        <w:rPr>
          <w:color w:val="231F20"/>
        </w:rPr>
        <w:t>back</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disposal</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secular</w:t>
      </w:r>
      <w:r>
        <w:rPr>
          <w:color w:val="231F20"/>
          <w:spacing w:val="40"/>
        </w:rPr>
        <w:t> </w:t>
      </w:r>
      <w:r>
        <w:rPr>
          <w:color w:val="231F20"/>
        </w:rPr>
        <w:t>power</w:t>
      </w:r>
      <w:r>
        <w:rPr>
          <w:color w:val="231F20"/>
          <w:spacing w:val="40"/>
        </w:rPr>
        <w:t> </w:t>
      </w:r>
      <w:r>
        <w:rPr>
          <w:color w:val="231F20"/>
        </w:rPr>
        <w:t>and</w:t>
      </w:r>
      <w:r>
        <w:rPr>
          <w:color w:val="231F20"/>
          <w:spacing w:val="40"/>
        </w:rPr>
        <w:t> </w:t>
      </w:r>
      <w:r>
        <w:rPr>
          <w:color w:val="231F20"/>
        </w:rPr>
        <w:t>condemned</w:t>
      </w:r>
      <w:r>
        <w:rPr>
          <w:color w:val="231F20"/>
          <w:spacing w:val="40"/>
        </w:rPr>
        <w:t> </w:t>
      </w:r>
      <w:r>
        <w:rPr>
          <w:color w:val="231F20"/>
        </w:rPr>
        <w:t>as</w:t>
      </w:r>
      <w:r>
        <w:rPr>
          <w:color w:val="231F20"/>
          <w:spacing w:val="40"/>
        </w:rPr>
        <w:t> </w:t>
      </w:r>
      <w:r>
        <w:rPr>
          <w:color w:val="231F20"/>
        </w:rPr>
        <w:t>rebellious, Jaques de Molay and the orderly of Aquitaine who had followed his gesture, were burnt</w:t>
      </w:r>
      <w:r>
        <w:rPr>
          <w:color w:val="231F20"/>
          <w:spacing w:val="40"/>
        </w:rPr>
        <w:t> </w:t>
      </w:r>
      <w:r>
        <w:rPr>
          <w:color w:val="231F20"/>
        </w:rPr>
        <w:t>on a small island in the Seine, asking for their hands to be untied so that they could join them in prayer. The other two condemned men had kept silent.</w:t>
      </w:r>
    </w:p>
    <w:p>
      <w:pPr>
        <w:pStyle w:val="BodyText"/>
        <w:spacing w:before="8"/>
      </w:pPr>
    </w:p>
    <w:p>
      <w:pPr>
        <w:pStyle w:val="BodyText"/>
        <w:spacing w:line="244" w:lineRule="auto"/>
        <w:ind w:left="155" w:right="144" w:firstLine="514"/>
        <w:jc w:val="both"/>
      </w:pPr>
      <w:r>
        <w:rPr>
          <w:color w:val="231F20"/>
        </w:rPr>
        <w:t>Molay, transfigured, was stricken with fear and despondency, and, with his companion, did not cease to maintain, to his last breath, this immortal protest, which remained spread like a mantle over the ruins of the Temple.</w:t>
      </w:r>
    </w:p>
    <w:p>
      <w:pPr>
        <w:pStyle w:val="BodyText"/>
      </w:pPr>
    </w:p>
    <w:p>
      <w:pPr>
        <w:pStyle w:val="BodyText"/>
        <w:spacing w:before="12"/>
      </w:pPr>
    </w:p>
    <w:p>
      <w:pPr>
        <w:spacing w:before="1"/>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5" w:right="136" w:firstLine="514"/>
        <w:jc w:val="both"/>
      </w:pPr>
      <w:r>
        <w:rPr>
          <w:color w:val="231F20"/>
        </w:rPr>
        <w:t>M. de Lévis Mirepoix, however, does not believe in the innocence of the</w:t>
      </w:r>
      <w:r>
        <w:rPr>
          <w:color w:val="231F20"/>
          <w:spacing w:val="80"/>
        </w:rPr>
        <w:t> </w:t>
      </w:r>
      <w:r>
        <w:rPr>
          <w:color w:val="231F20"/>
        </w:rPr>
        <w:t>Templars, and thinks that Jacques de Molay, by retracting his confessions, wanted to</w:t>
      </w:r>
      <w:r>
        <w:rPr>
          <w:color w:val="231F20"/>
          <w:spacing w:val="80"/>
        </w:rPr>
        <w:t> </w:t>
      </w:r>
      <w:r>
        <w:rPr>
          <w:color w:val="231F20"/>
        </w:rPr>
        <w:t>save, before the court of history, the "reputation" of his Order. This seems to us to be attributing rather "modern" concerns to the Grand Master. M. de Lévis, taking up Michelet's thesis, points out that, in the interrogations of the Templars, "the denials are almost always identical, as if dictated by an agreed form, and that, on the contrary, the confessions</w:t>
      </w:r>
      <w:r>
        <w:rPr>
          <w:color w:val="231F20"/>
          <w:spacing w:val="40"/>
        </w:rPr>
        <w:t> </w:t>
      </w:r>
      <w:r>
        <w:rPr>
          <w:color w:val="231F20"/>
        </w:rPr>
        <w:t>are</w:t>
      </w:r>
      <w:r>
        <w:rPr>
          <w:color w:val="231F20"/>
          <w:spacing w:val="40"/>
        </w:rPr>
        <w:t> </w:t>
      </w:r>
      <w:r>
        <w:rPr>
          <w:color w:val="231F20"/>
        </w:rPr>
        <w:t>very</w:t>
      </w:r>
      <w:r>
        <w:rPr>
          <w:color w:val="231F20"/>
          <w:spacing w:val="40"/>
        </w:rPr>
        <w:t> </w:t>
      </w:r>
      <w:r>
        <w:rPr>
          <w:color w:val="231F20"/>
        </w:rPr>
        <w:t>different,</w:t>
      </w:r>
      <w:r>
        <w:rPr>
          <w:color w:val="231F20"/>
          <w:spacing w:val="40"/>
        </w:rPr>
        <w:t> </w:t>
      </w:r>
      <w:r>
        <w:rPr>
          <w:color w:val="231F20"/>
        </w:rPr>
        <w:t>with</w:t>
      </w:r>
      <w:r>
        <w:rPr>
          <w:color w:val="231F20"/>
          <w:spacing w:val="40"/>
        </w:rPr>
        <w:t> </w:t>
      </w:r>
      <w:r>
        <w:rPr>
          <w:color w:val="231F20"/>
        </w:rPr>
        <w:t>a</w:t>
      </w:r>
      <w:r>
        <w:rPr>
          <w:color w:val="231F20"/>
          <w:spacing w:val="40"/>
        </w:rPr>
        <w:t> </w:t>
      </w:r>
      <w:r>
        <w:rPr>
          <w:color w:val="231F20"/>
        </w:rPr>
        <w:t>variety</w:t>
      </w:r>
      <w:r>
        <w:rPr>
          <w:color w:val="231F20"/>
          <w:spacing w:val="40"/>
        </w:rPr>
        <w:t> </w:t>
      </w:r>
      <w:r>
        <w:rPr>
          <w:color w:val="231F20"/>
        </w:rPr>
        <w:t>of</w:t>
      </w:r>
      <w:r>
        <w:rPr>
          <w:color w:val="231F20"/>
          <w:spacing w:val="40"/>
        </w:rPr>
        <w:t> </w:t>
      </w:r>
      <w:r>
        <w:rPr>
          <w:color w:val="231F20"/>
        </w:rPr>
        <w:t>special</w:t>
      </w:r>
      <w:r>
        <w:rPr>
          <w:color w:val="231F20"/>
          <w:spacing w:val="40"/>
        </w:rPr>
        <w:t> </w:t>
      </w:r>
      <w:r>
        <w:rPr>
          <w:color w:val="231F20"/>
        </w:rPr>
        <w:t>circumstances,</w:t>
      </w:r>
      <w:r>
        <w:rPr>
          <w:color w:val="231F20"/>
          <w:spacing w:val="40"/>
        </w:rPr>
        <w:t> </w:t>
      </w:r>
      <w:r>
        <w:rPr>
          <w:color w:val="231F20"/>
        </w:rPr>
        <w:t>often</w:t>
      </w:r>
      <w:r>
        <w:rPr>
          <w:color w:val="231F20"/>
          <w:spacing w:val="40"/>
        </w:rPr>
        <w:t> </w:t>
      </w:r>
      <w:r>
        <w:rPr>
          <w:color w:val="231F20"/>
        </w:rPr>
        <w:t>naive, which give them a particular character and veracity. The opposite would have been the case</w:t>
      </w:r>
      <w:r>
        <w:rPr>
          <w:color w:val="231F20"/>
          <w:spacing w:val="32"/>
        </w:rPr>
        <w:t> </w:t>
      </w:r>
      <w:r>
        <w:rPr>
          <w:color w:val="231F20"/>
        </w:rPr>
        <w:t>if</w:t>
      </w:r>
      <w:r>
        <w:rPr>
          <w:color w:val="231F20"/>
          <w:spacing w:val="32"/>
        </w:rPr>
        <w:t> </w:t>
      </w:r>
      <w:r>
        <w:rPr>
          <w:color w:val="231F20"/>
        </w:rPr>
        <w:t>the</w:t>
      </w:r>
      <w:r>
        <w:rPr>
          <w:color w:val="231F20"/>
          <w:spacing w:val="32"/>
        </w:rPr>
        <w:t> </w:t>
      </w:r>
      <w:r>
        <w:rPr>
          <w:color w:val="231F20"/>
        </w:rPr>
        <w:t>confessions</w:t>
      </w:r>
      <w:r>
        <w:rPr>
          <w:color w:val="231F20"/>
          <w:spacing w:val="32"/>
        </w:rPr>
        <w:t> </w:t>
      </w:r>
      <w:r>
        <w:rPr>
          <w:color w:val="231F20"/>
        </w:rPr>
        <w:t>had</w:t>
      </w:r>
      <w:r>
        <w:rPr>
          <w:color w:val="231F20"/>
          <w:spacing w:val="32"/>
        </w:rPr>
        <w:t> </w:t>
      </w:r>
      <w:r>
        <w:rPr>
          <w:color w:val="231F20"/>
        </w:rPr>
        <w:t>been</w:t>
      </w:r>
      <w:r>
        <w:rPr>
          <w:color w:val="231F20"/>
          <w:spacing w:val="32"/>
        </w:rPr>
        <w:t> </w:t>
      </w:r>
      <w:r>
        <w:rPr>
          <w:color w:val="231F20"/>
        </w:rPr>
        <w:t>made</w:t>
      </w:r>
      <w:r>
        <w:rPr>
          <w:color w:val="231F20"/>
          <w:spacing w:val="32"/>
        </w:rPr>
        <w:t> </w:t>
      </w:r>
      <w:r>
        <w:rPr>
          <w:color w:val="231F20"/>
        </w:rPr>
        <w:t>under</w:t>
      </w:r>
      <w:r>
        <w:rPr>
          <w:color w:val="231F20"/>
          <w:spacing w:val="32"/>
        </w:rPr>
        <w:t> </w:t>
      </w:r>
      <w:r>
        <w:rPr>
          <w:color w:val="231F20"/>
        </w:rPr>
        <w:t>torture,</w:t>
      </w:r>
      <w:r>
        <w:rPr>
          <w:color w:val="231F20"/>
          <w:spacing w:val="32"/>
        </w:rPr>
        <w:t> </w:t>
      </w:r>
      <w:r>
        <w:rPr>
          <w:color w:val="231F20"/>
        </w:rPr>
        <w:t>in</w:t>
      </w:r>
      <w:r>
        <w:rPr>
          <w:color w:val="231F20"/>
          <w:spacing w:val="32"/>
        </w:rPr>
        <w:t> </w:t>
      </w:r>
      <w:r>
        <w:rPr>
          <w:color w:val="231F20"/>
        </w:rPr>
        <w:t>which</w:t>
      </w:r>
      <w:r>
        <w:rPr>
          <w:color w:val="231F20"/>
          <w:spacing w:val="32"/>
        </w:rPr>
        <w:t> </w:t>
      </w:r>
      <w:r>
        <w:rPr>
          <w:color w:val="231F20"/>
        </w:rPr>
        <w:t>case</w:t>
      </w:r>
      <w:r>
        <w:rPr>
          <w:color w:val="231F20"/>
          <w:spacing w:val="32"/>
        </w:rPr>
        <w:t> </w:t>
      </w:r>
      <w:r>
        <w:rPr>
          <w:color w:val="231F20"/>
        </w:rPr>
        <w:t>they</w:t>
      </w:r>
      <w:r>
        <w:rPr>
          <w:color w:val="231F20"/>
          <w:spacing w:val="32"/>
        </w:rPr>
        <w:t> </w:t>
      </w:r>
      <w:r>
        <w:rPr>
          <w:color w:val="231F20"/>
        </w:rPr>
        <w:t>would</w:t>
      </w:r>
      <w:r>
        <w:rPr>
          <w:color w:val="231F20"/>
          <w:spacing w:val="32"/>
        </w:rPr>
        <w:t> </w:t>
      </w:r>
      <w:r>
        <w:rPr>
          <w:color w:val="231F20"/>
        </w:rPr>
        <w:t>have been almost all the same, and the diversity would rather be found in the denials"</w:t>
      </w:r>
      <w:r>
        <w:rPr>
          <w:color w:val="231F20"/>
          <w:position w:val="5"/>
          <w:sz w:val="11"/>
        </w:rPr>
        <w:t>(68).</w:t>
      </w:r>
      <w:r>
        <w:rPr>
          <w:color w:val="231F20"/>
          <w:spacing w:val="23"/>
          <w:position w:val="5"/>
          <w:sz w:val="11"/>
        </w:rPr>
        <w:t> </w:t>
      </w:r>
      <w:r>
        <w:rPr>
          <w:color w:val="231F20"/>
        </w:rPr>
        <w:t>This</w:t>
      </w:r>
      <w:r>
        <w:rPr>
          <w:color w:val="231F20"/>
          <w:spacing w:val="80"/>
        </w:rPr>
        <w:t> </w:t>
      </w:r>
      <w:r>
        <w:rPr>
          <w:color w:val="231F20"/>
        </w:rPr>
        <w:t>is a psychological argument which, we believe, will not necessarily influence everyone's conviction.</w:t>
      </w:r>
      <w:r>
        <w:rPr>
          <w:color w:val="231F20"/>
          <w:spacing w:val="40"/>
        </w:rPr>
        <w:t> </w:t>
      </w:r>
      <w:r>
        <w:rPr>
          <w:color w:val="231F20"/>
        </w:rPr>
        <w:t>MM.</w:t>
      </w:r>
      <w:r>
        <w:rPr>
          <w:color w:val="231F20"/>
          <w:spacing w:val="40"/>
        </w:rPr>
        <w:t> </w:t>
      </w:r>
      <w:r>
        <w:rPr>
          <w:color w:val="231F20"/>
        </w:rPr>
        <w:t>Paul</w:t>
      </w:r>
      <w:r>
        <w:rPr>
          <w:color w:val="231F20"/>
          <w:spacing w:val="40"/>
        </w:rPr>
        <w:t> </w:t>
      </w:r>
      <w:r>
        <w:rPr>
          <w:color w:val="231F20"/>
        </w:rPr>
        <w:t>Lesorud</w:t>
      </w:r>
      <w:r>
        <w:rPr>
          <w:color w:val="231F20"/>
          <w:spacing w:val="40"/>
        </w:rPr>
        <w:t> </w:t>
      </w:r>
      <w:r>
        <w:rPr>
          <w:color w:val="231F20"/>
        </w:rPr>
        <w:t>and</w:t>
      </w:r>
      <w:r>
        <w:rPr>
          <w:color w:val="231F20"/>
          <w:spacing w:val="40"/>
        </w:rPr>
        <w:t> </w:t>
      </w:r>
      <w:r>
        <w:rPr>
          <w:color w:val="231F20"/>
        </w:rPr>
        <w:t>Claude</w:t>
      </w:r>
      <w:r>
        <w:rPr>
          <w:color w:val="231F20"/>
          <w:spacing w:val="40"/>
        </w:rPr>
        <w:t> </w:t>
      </w:r>
      <w:r>
        <w:rPr>
          <w:color w:val="231F20"/>
        </w:rPr>
        <w:t>Paillat,</w:t>
      </w:r>
      <w:r>
        <w:rPr>
          <w:color w:val="231F20"/>
          <w:spacing w:val="40"/>
        </w:rPr>
        <w:t> </w:t>
      </w:r>
      <w:r>
        <w:rPr>
          <w:color w:val="231F20"/>
        </w:rPr>
        <w:t>who</w:t>
      </w:r>
      <w:r>
        <w:rPr>
          <w:color w:val="231F20"/>
          <w:spacing w:val="40"/>
        </w:rPr>
        <w:t> </w:t>
      </w:r>
      <w:r>
        <w:rPr>
          <w:color w:val="231F20"/>
        </w:rPr>
        <w:t>seem</w:t>
      </w:r>
      <w:r>
        <w:rPr>
          <w:color w:val="231F20"/>
          <w:spacing w:val="40"/>
        </w:rPr>
        <w:t> </w:t>
      </w:r>
      <w:r>
        <w:rPr>
          <w:color w:val="231F20"/>
        </w:rPr>
        <w:t>to</w:t>
      </w:r>
      <w:r>
        <w:rPr>
          <w:color w:val="231F20"/>
          <w:spacing w:val="40"/>
        </w:rPr>
        <w:t> </w:t>
      </w:r>
      <w:r>
        <w:rPr>
          <w:color w:val="231F20"/>
        </w:rPr>
        <w:t>us</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a</w:t>
      </w:r>
      <w:r>
        <w:rPr>
          <w:color w:val="231F20"/>
          <w:spacing w:val="40"/>
        </w:rPr>
        <w:t> </w:t>
      </w:r>
      <w:r>
        <w:rPr>
          <w:color w:val="231F20"/>
        </w:rPr>
        <w:t>more correct idea of the Christian and, above all, ecclesiastical mentality of the late Middle Ages, wrote of the Templars, a year before M. de Lévis: "Innocence is now more or less certain.</w:t>
      </w:r>
      <w:r>
        <w:rPr>
          <w:color w:val="231F20"/>
          <w:spacing w:val="12"/>
        </w:rPr>
        <w:t> </w:t>
      </w:r>
      <w:r>
        <w:rPr>
          <w:color w:val="231F20"/>
        </w:rPr>
        <w:t>The</w:t>
      </w:r>
      <w:r>
        <w:rPr>
          <w:color w:val="231F20"/>
          <w:spacing w:val="13"/>
        </w:rPr>
        <w:t> </w:t>
      </w:r>
      <w:r>
        <w:rPr>
          <w:color w:val="231F20"/>
        </w:rPr>
        <w:t>confessions</w:t>
      </w:r>
      <w:r>
        <w:rPr>
          <w:color w:val="231F20"/>
          <w:spacing w:val="12"/>
        </w:rPr>
        <w:t> </w:t>
      </w:r>
      <w:r>
        <w:rPr>
          <w:color w:val="231F20"/>
        </w:rPr>
        <w:t>obtained</w:t>
      </w:r>
      <w:r>
        <w:rPr>
          <w:color w:val="231F20"/>
          <w:spacing w:val="13"/>
        </w:rPr>
        <w:t> </w:t>
      </w:r>
      <w:r>
        <w:rPr>
          <w:color w:val="231F20"/>
        </w:rPr>
        <w:t>by</w:t>
      </w:r>
      <w:r>
        <w:rPr>
          <w:color w:val="231F20"/>
          <w:spacing w:val="12"/>
        </w:rPr>
        <w:t> </w:t>
      </w:r>
      <w:r>
        <w:rPr>
          <w:color w:val="231F20"/>
        </w:rPr>
        <w:t>torture</w:t>
      </w:r>
      <w:r>
        <w:rPr>
          <w:color w:val="231F20"/>
          <w:spacing w:val="13"/>
        </w:rPr>
        <w:t> </w:t>
      </w:r>
      <w:r>
        <w:rPr>
          <w:color w:val="231F20"/>
        </w:rPr>
        <w:t>mean</w:t>
      </w:r>
      <w:r>
        <w:rPr>
          <w:color w:val="231F20"/>
          <w:spacing w:val="12"/>
        </w:rPr>
        <w:t> </w:t>
      </w:r>
      <w:r>
        <w:rPr>
          <w:color w:val="231F20"/>
        </w:rPr>
        <w:t>nothing.</w:t>
      </w:r>
      <w:r>
        <w:rPr>
          <w:color w:val="231F20"/>
          <w:spacing w:val="57"/>
        </w:rPr>
        <w:t>  </w:t>
      </w:r>
      <w:r>
        <w:rPr>
          <w:color w:val="231F20"/>
        </w:rPr>
        <w:t>And</w:t>
      </w:r>
      <w:r>
        <w:rPr>
          <w:color w:val="231F20"/>
          <w:spacing w:val="12"/>
        </w:rPr>
        <w:t> </w:t>
      </w:r>
      <w:r>
        <w:rPr>
          <w:color w:val="231F20"/>
        </w:rPr>
        <w:t>above</w:t>
      </w:r>
      <w:r>
        <w:rPr>
          <w:color w:val="231F20"/>
          <w:spacing w:val="13"/>
        </w:rPr>
        <w:t> </w:t>
      </w:r>
      <w:r>
        <w:rPr>
          <w:color w:val="231F20"/>
        </w:rPr>
        <w:t>all,</w:t>
      </w:r>
      <w:r>
        <w:rPr>
          <w:color w:val="231F20"/>
          <w:spacing w:val="12"/>
        </w:rPr>
        <w:t> </w:t>
      </w:r>
      <w:r>
        <w:rPr>
          <w:color w:val="231F20"/>
        </w:rPr>
        <w:t>it</w:t>
      </w:r>
      <w:r>
        <w:rPr>
          <w:color w:val="231F20"/>
          <w:spacing w:val="13"/>
        </w:rPr>
        <w:t> </w:t>
      </w:r>
      <w:r>
        <w:rPr>
          <w:color w:val="231F20"/>
        </w:rPr>
        <w:t>was</w:t>
      </w:r>
      <w:r>
        <w:rPr>
          <w:color w:val="231F20"/>
          <w:spacing w:val="12"/>
        </w:rPr>
        <w:t> </w:t>
      </w:r>
      <w:r>
        <w:rPr>
          <w:color w:val="231F20"/>
          <w:spacing w:val="-4"/>
        </w:rPr>
        <w:t>only</w:t>
      </w:r>
    </w:p>
    <w:p>
      <w:pPr>
        <w:pStyle w:val="BodyText"/>
        <w:spacing w:line="181" w:lineRule="exact"/>
        <w:ind w:left="155"/>
        <w:jc w:val="both"/>
      </w:pPr>
      <w:r>
        <w:rPr>
          <w:color w:val="231F20"/>
        </w:rPr>
        <w:t>in</w:t>
      </w:r>
      <w:r>
        <w:rPr>
          <w:color w:val="231F20"/>
          <w:spacing w:val="31"/>
        </w:rPr>
        <w:t> </w:t>
      </w:r>
      <w:r>
        <w:rPr>
          <w:color w:val="231F20"/>
        </w:rPr>
        <w:t>France</w:t>
      </w:r>
      <w:r>
        <w:rPr>
          <w:color w:val="231F20"/>
          <w:spacing w:val="31"/>
        </w:rPr>
        <w:t> </w:t>
      </w:r>
      <w:r>
        <w:rPr>
          <w:color w:val="231F20"/>
        </w:rPr>
        <w:t>about</w:t>
      </w:r>
      <w:r>
        <w:rPr>
          <w:color w:val="231F20"/>
          <w:spacing w:val="31"/>
        </w:rPr>
        <w:t> </w:t>
      </w:r>
      <w:r>
        <w:rPr>
          <w:color w:val="231F20"/>
        </w:rPr>
        <w:t>the</w:t>
      </w:r>
      <w:r>
        <w:rPr>
          <w:color w:val="231F20"/>
          <w:spacing w:val="31"/>
        </w:rPr>
        <w:t> </w:t>
      </w:r>
      <w:r>
        <w:rPr>
          <w:color w:val="231F20"/>
        </w:rPr>
        <w:t>Templars,</w:t>
      </w:r>
      <w:r>
        <w:rPr>
          <w:color w:val="231F20"/>
          <w:spacing w:val="31"/>
        </w:rPr>
        <w:t> </w:t>
      </w:r>
      <w:r>
        <w:rPr>
          <w:color w:val="231F20"/>
        </w:rPr>
        <w:t>because,</w:t>
      </w:r>
      <w:r>
        <w:rPr>
          <w:color w:val="231F20"/>
          <w:spacing w:val="31"/>
        </w:rPr>
        <w:t> </w:t>
      </w:r>
      <w:r>
        <w:rPr>
          <w:color w:val="231F20"/>
        </w:rPr>
        <w:t>abroad,</w:t>
      </w:r>
      <w:r>
        <w:rPr>
          <w:color w:val="231F20"/>
          <w:spacing w:val="31"/>
        </w:rPr>
        <w:t> </w:t>
      </w:r>
      <w:r>
        <w:rPr>
          <w:color w:val="231F20"/>
        </w:rPr>
        <w:t>there</w:t>
      </w:r>
      <w:r>
        <w:rPr>
          <w:color w:val="231F20"/>
          <w:spacing w:val="31"/>
        </w:rPr>
        <w:t> </w:t>
      </w:r>
      <w:r>
        <w:rPr>
          <w:color w:val="231F20"/>
        </w:rPr>
        <w:t>was</w:t>
      </w:r>
      <w:r>
        <w:rPr>
          <w:color w:val="231F20"/>
          <w:spacing w:val="31"/>
        </w:rPr>
        <w:t> </w:t>
      </w:r>
      <w:r>
        <w:rPr>
          <w:color w:val="231F20"/>
        </w:rPr>
        <w:t>nothing</w:t>
      </w:r>
      <w:r>
        <w:rPr>
          <w:color w:val="231F20"/>
          <w:spacing w:val="31"/>
        </w:rPr>
        <w:t> </w:t>
      </w:r>
      <w:r>
        <w:rPr>
          <w:color w:val="231F20"/>
        </w:rPr>
        <w:t>against</w:t>
      </w:r>
      <w:r>
        <w:rPr>
          <w:color w:val="231F20"/>
          <w:spacing w:val="31"/>
        </w:rPr>
        <w:t> </w:t>
      </w:r>
      <w:r>
        <w:rPr>
          <w:color w:val="231F20"/>
        </w:rPr>
        <w:t>them".</w:t>
      </w:r>
      <w:r>
        <w:rPr>
          <w:color w:val="231F20"/>
          <w:spacing w:val="31"/>
        </w:rPr>
        <w:t> </w:t>
      </w:r>
      <w:r>
        <w:rPr>
          <w:color w:val="231F20"/>
          <w:spacing w:val="-5"/>
        </w:rPr>
        <w:t>But</w:t>
      </w:r>
    </w:p>
    <w:p>
      <w:pPr>
        <w:pStyle w:val="BodyText"/>
        <w:spacing w:line="244" w:lineRule="auto" w:before="5"/>
        <w:ind w:left="155" w:right="140"/>
        <w:jc w:val="both"/>
      </w:pPr>
      <w:r>
        <w:rPr>
          <w:color w:val="231F20"/>
        </w:rPr>
        <w:t>there is more; in this latest issue of </w:t>
      </w:r>
      <w:r>
        <w:rPr>
          <w:i/>
          <w:color w:val="231F20"/>
        </w:rPr>
        <w:t>Archaeology</w:t>
      </w:r>
      <w:r>
        <w:rPr>
          <w:color w:val="231F20"/>
        </w:rPr>
        <w:t>, the other contributors do not all share</w:t>
      </w:r>
      <w:r>
        <w:rPr>
          <w:color w:val="231F20"/>
          <w:spacing w:val="80"/>
        </w:rPr>
        <w:t> </w:t>
      </w:r>
      <w:r>
        <w:rPr>
          <w:color w:val="231F20"/>
        </w:rPr>
        <w:t>the</w:t>
      </w:r>
      <w:r>
        <w:rPr>
          <w:color w:val="231F20"/>
          <w:spacing w:val="17"/>
        </w:rPr>
        <w:t> </w:t>
      </w:r>
      <w:r>
        <w:rPr>
          <w:color w:val="231F20"/>
        </w:rPr>
        <w:t>views</w:t>
      </w:r>
      <w:r>
        <w:rPr>
          <w:color w:val="231F20"/>
          <w:spacing w:val="17"/>
        </w:rPr>
        <w:t> </w:t>
      </w:r>
      <w:r>
        <w:rPr>
          <w:color w:val="231F20"/>
        </w:rPr>
        <w:t>of</w:t>
      </w:r>
      <w:r>
        <w:rPr>
          <w:color w:val="231F20"/>
          <w:spacing w:val="17"/>
        </w:rPr>
        <w:t> </w:t>
      </w:r>
      <w:r>
        <w:rPr>
          <w:color w:val="231F20"/>
        </w:rPr>
        <w:t>M.</w:t>
      </w:r>
      <w:r>
        <w:rPr>
          <w:color w:val="231F20"/>
          <w:spacing w:val="17"/>
        </w:rPr>
        <w:t> </w:t>
      </w:r>
      <w:r>
        <w:rPr>
          <w:color w:val="231F20"/>
        </w:rPr>
        <w:t>de</w:t>
      </w:r>
      <w:r>
        <w:rPr>
          <w:color w:val="231F20"/>
          <w:spacing w:val="17"/>
        </w:rPr>
        <w:t> </w:t>
      </w:r>
      <w:r>
        <w:rPr>
          <w:color w:val="231F20"/>
        </w:rPr>
        <w:t>Lévis.</w:t>
      </w:r>
      <w:r>
        <w:rPr>
          <w:color w:val="231F20"/>
          <w:spacing w:val="17"/>
        </w:rPr>
        <w:t> </w:t>
      </w:r>
      <w:r>
        <w:rPr>
          <w:color w:val="231F20"/>
        </w:rPr>
        <w:t>The</w:t>
      </w:r>
      <w:r>
        <w:rPr>
          <w:color w:val="231F20"/>
          <w:spacing w:val="17"/>
        </w:rPr>
        <w:t> </w:t>
      </w:r>
      <w:r>
        <w:rPr>
          <w:color w:val="231F20"/>
        </w:rPr>
        <w:t>,</w:t>
      </w:r>
      <w:r>
        <w:rPr>
          <w:color w:val="231F20"/>
          <w:spacing w:val="17"/>
        </w:rPr>
        <w:t> </w:t>
      </w:r>
      <w:r>
        <w:rPr>
          <w:color w:val="231F20"/>
        </w:rPr>
        <w:t>for</w:t>
      </w:r>
      <w:r>
        <w:rPr>
          <w:color w:val="231F20"/>
          <w:spacing w:val="17"/>
        </w:rPr>
        <w:t> </w:t>
      </w:r>
      <w:r>
        <w:rPr>
          <w:color w:val="231F20"/>
        </w:rPr>
        <w:t>example,</w:t>
      </w:r>
      <w:r>
        <w:rPr>
          <w:color w:val="231F20"/>
          <w:spacing w:val="17"/>
        </w:rPr>
        <w:t> </w:t>
      </w:r>
      <w:r>
        <w:rPr>
          <w:color w:val="231F20"/>
        </w:rPr>
        <w:t>explains</w:t>
      </w:r>
      <w:r>
        <w:rPr>
          <w:color w:val="231F20"/>
          <w:spacing w:val="17"/>
        </w:rPr>
        <w:t> </w:t>
      </w:r>
      <w:r>
        <w:rPr>
          <w:color w:val="231F20"/>
        </w:rPr>
        <w:t>Phillipe's</w:t>
      </w:r>
      <w:r>
        <w:rPr>
          <w:color w:val="231F20"/>
          <w:spacing w:val="17"/>
        </w:rPr>
        <w:t> </w:t>
      </w:r>
      <w:r>
        <w:rPr>
          <w:color w:val="231F20"/>
        </w:rPr>
        <w:t>hostility</w:t>
      </w:r>
      <w:r>
        <w:rPr>
          <w:color w:val="231F20"/>
          <w:spacing w:val="17"/>
        </w:rPr>
        <w:t> </w:t>
      </w:r>
      <w:r>
        <w:rPr>
          <w:color w:val="231F20"/>
        </w:rPr>
        <w:t>to</w:t>
      </w:r>
      <w:r>
        <w:rPr>
          <w:color w:val="231F20"/>
          <w:spacing w:val="17"/>
        </w:rPr>
        <w:t> </w:t>
      </w:r>
      <w:r>
        <w:rPr>
          <w:color w:val="231F20"/>
        </w:rPr>
        <w:t>the</w:t>
      </w:r>
      <w:r>
        <w:rPr>
          <w:color w:val="231F20"/>
          <w:spacing w:val="17"/>
        </w:rPr>
        <w:t> </w:t>
      </w:r>
      <w:r>
        <w:rPr>
          <w:color w:val="231F20"/>
        </w:rPr>
        <w:t>Temple by the patriotism of the king, who was rightly alarmed by the power of the knights. He writes: "The power and the threat, they are the ones who depend on no one in this</w:t>
      </w:r>
      <w:r>
        <w:rPr>
          <w:color w:val="231F20"/>
          <w:spacing w:val="40"/>
        </w:rPr>
        <w:t> </w:t>
      </w:r>
      <w:r>
        <w:rPr>
          <w:color w:val="231F20"/>
        </w:rPr>
        <w:t>kingdom and who therefore constrain it, its fortune and its men in a net of stone and</w:t>
      </w:r>
      <w:r>
        <w:rPr>
          <w:color w:val="231F20"/>
          <w:spacing w:val="80"/>
        </w:rPr>
        <w:t> </w:t>
      </w:r>
      <w:r>
        <w:rPr>
          <w:color w:val="231F20"/>
          <w:spacing w:val="-2"/>
        </w:rPr>
        <w:t>iron....</w:t>
      </w:r>
    </w:p>
    <w:p>
      <w:pPr>
        <w:pStyle w:val="BodyText"/>
        <w:spacing w:before="48"/>
        <w:rPr>
          <w:sz w:val="20"/>
        </w:rPr>
      </w:pPr>
      <w:r>
        <w:rPr>
          <w:sz w:val="20"/>
        </w:rPr>
        <mc:AlternateContent>
          <mc:Choice Requires="wps">
            <w:drawing>
              <wp:anchor distT="0" distB="0" distL="0" distR="0" allowOverlap="1" layoutInCell="1" locked="0" behindDoc="1" simplePos="0" relativeHeight="487600640">
                <wp:simplePos x="0" y="0"/>
                <wp:positionH relativeFrom="page">
                  <wp:posOffset>784517</wp:posOffset>
                </wp:positionH>
                <wp:positionV relativeFrom="paragraph">
                  <wp:posOffset>192104</wp:posOffset>
                </wp:positionV>
                <wp:extent cx="1328420" cy="57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126345pt;width:104.552pt;height:.435pt;mso-position-horizontal-relative:page;mso-position-vertical-relative:paragraph;z-index:-15715840;mso-wrap-distance-left:0;mso-wrap-distance-right:0" id="docshape39"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68</w:t>
      </w:r>
      <w:r>
        <w:rPr>
          <w:color w:val="231F20"/>
          <w:spacing w:val="10"/>
          <w:position w:val="4"/>
          <w:sz w:val="8"/>
        </w:rPr>
        <w:t> </w:t>
      </w:r>
      <w:r>
        <w:rPr>
          <w:color w:val="231F20"/>
          <w:sz w:val="13"/>
        </w:rPr>
        <w:t>These</w:t>
      </w:r>
      <w:r>
        <w:rPr>
          <w:color w:val="231F20"/>
          <w:spacing w:val="-1"/>
          <w:sz w:val="13"/>
        </w:rPr>
        <w:t> </w:t>
      </w:r>
      <w:r>
        <w:rPr>
          <w:color w:val="231F20"/>
          <w:sz w:val="13"/>
        </w:rPr>
        <w:t>lines</w:t>
      </w:r>
      <w:r>
        <w:rPr>
          <w:color w:val="231F20"/>
          <w:spacing w:val="-2"/>
          <w:sz w:val="13"/>
        </w:rPr>
        <w:t> </w:t>
      </w:r>
      <w:r>
        <w:rPr>
          <w:color w:val="231F20"/>
          <w:sz w:val="13"/>
        </w:rPr>
        <w:t>are</w:t>
      </w:r>
      <w:r>
        <w:rPr>
          <w:color w:val="231F20"/>
          <w:spacing w:val="-2"/>
          <w:sz w:val="13"/>
        </w:rPr>
        <w:t> </w:t>
      </w:r>
      <w:r>
        <w:rPr>
          <w:color w:val="231F20"/>
          <w:sz w:val="13"/>
        </w:rPr>
        <w:t>by</w:t>
      </w:r>
      <w:r>
        <w:rPr>
          <w:color w:val="231F20"/>
          <w:spacing w:val="-1"/>
          <w:sz w:val="13"/>
        </w:rPr>
        <w:t> </w:t>
      </w:r>
      <w:r>
        <w:rPr>
          <w:color w:val="231F20"/>
          <w:sz w:val="13"/>
        </w:rPr>
        <w:t>Michelet,</w:t>
      </w:r>
      <w:r>
        <w:rPr>
          <w:color w:val="231F20"/>
          <w:spacing w:val="-2"/>
          <w:sz w:val="13"/>
        </w:rPr>
        <w:t> </w:t>
      </w:r>
      <w:r>
        <w:rPr>
          <w:color w:val="231F20"/>
          <w:sz w:val="13"/>
        </w:rPr>
        <w:t>who</w:t>
      </w:r>
      <w:r>
        <w:rPr>
          <w:color w:val="231F20"/>
          <w:spacing w:val="-1"/>
          <w:sz w:val="13"/>
        </w:rPr>
        <w:t> </w:t>
      </w:r>
      <w:r>
        <w:rPr>
          <w:color w:val="231F20"/>
          <w:sz w:val="13"/>
        </w:rPr>
        <w:t>has</w:t>
      </w:r>
      <w:r>
        <w:rPr>
          <w:color w:val="231F20"/>
          <w:spacing w:val="-2"/>
          <w:sz w:val="13"/>
        </w:rPr>
        <w:t> </w:t>
      </w:r>
      <w:r>
        <w:rPr>
          <w:color w:val="231F20"/>
          <w:sz w:val="13"/>
        </w:rPr>
        <w:t>published</w:t>
      </w:r>
      <w:r>
        <w:rPr>
          <w:color w:val="231F20"/>
          <w:spacing w:val="-1"/>
          <w:sz w:val="13"/>
        </w:rPr>
        <w:t> </w:t>
      </w:r>
      <w:r>
        <w:rPr>
          <w:color w:val="231F20"/>
          <w:sz w:val="13"/>
        </w:rPr>
        <w:t>parts</w:t>
      </w:r>
      <w:r>
        <w:rPr>
          <w:color w:val="231F20"/>
          <w:spacing w:val="-2"/>
          <w:sz w:val="13"/>
        </w:rPr>
        <w:t> </w:t>
      </w:r>
      <w:r>
        <w:rPr>
          <w:color w:val="231F20"/>
          <w:sz w:val="13"/>
        </w:rPr>
        <w:t>of</w:t>
      </w:r>
      <w:r>
        <w:rPr>
          <w:color w:val="231F20"/>
          <w:spacing w:val="-1"/>
          <w:sz w:val="13"/>
        </w:rPr>
        <w:t> </w:t>
      </w:r>
      <w:r>
        <w:rPr>
          <w:color w:val="231F20"/>
          <w:sz w:val="13"/>
        </w:rPr>
        <w:t>the</w:t>
      </w:r>
      <w:r>
        <w:rPr>
          <w:color w:val="231F20"/>
          <w:spacing w:val="-2"/>
          <w:sz w:val="13"/>
        </w:rPr>
        <w:t> </w:t>
      </w:r>
      <w:r>
        <w:rPr>
          <w:color w:val="231F20"/>
          <w:sz w:val="13"/>
        </w:rPr>
        <w:t>Templars'</w:t>
      </w:r>
      <w:r>
        <w:rPr>
          <w:color w:val="231F20"/>
          <w:spacing w:val="-1"/>
          <w:sz w:val="13"/>
        </w:rPr>
        <w:t> </w:t>
      </w:r>
      <w:r>
        <w:rPr>
          <w:color w:val="231F20"/>
          <w:spacing w:val="-2"/>
          <w:sz w:val="13"/>
        </w:rPr>
        <w:t>trial.</w:t>
      </w:r>
    </w:p>
    <w:p>
      <w:pPr>
        <w:spacing w:after="0"/>
        <w:jc w:val="both"/>
        <w:rPr>
          <w:sz w:val="13"/>
        </w:rPr>
        <w:sectPr>
          <w:pgSz w:w="8640" w:h="12960"/>
          <w:pgMar w:top="1480" w:bottom="280" w:left="1080" w:right="1080"/>
        </w:sectPr>
      </w:pPr>
    </w:p>
    <w:p>
      <w:pPr>
        <w:pStyle w:val="BodyText"/>
        <w:spacing w:line="247" w:lineRule="auto" w:before="77"/>
        <w:ind w:left="155" w:right="143"/>
        <w:jc w:val="both"/>
      </w:pPr>
      <w:r>
        <w:rPr>
          <w:color w:val="231F20"/>
        </w:rPr>
        <w:t>The king is mean against them, with his dispersed and temporary troops, if a conflict should break out". However, in the following article, immediately after this one by the eminent scholar, an article by Mme Marion Melville, entitled "Two aspects of the architecture of the Templars", this author has the loyalty to rectify one of her assertions, supported</w:t>
      </w:r>
      <w:r>
        <w:rPr>
          <w:color w:val="231F20"/>
          <w:spacing w:val="36"/>
        </w:rPr>
        <w:t> </w:t>
      </w:r>
      <w:r>
        <w:rPr>
          <w:color w:val="231F20"/>
        </w:rPr>
        <w:t>by</w:t>
      </w:r>
      <w:r>
        <w:rPr>
          <w:color w:val="231F20"/>
          <w:spacing w:val="36"/>
        </w:rPr>
        <w:t> </w:t>
      </w:r>
      <w:r>
        <w:rPr>
          <w:color w:val="231F20"/>
        </w:rPr>
        <w:t>her</w:t>
      </w:r>
      <w:r>
        <w:rPr>
          <w:color w:val="231F20"/>
          <w:spacing w:val="36"/>
        </w:rPr>
        <w:t> </w:t>
      </w:r>
      <w:r>
        <w:rPr>
          <w:color w:val="231F20"/>
        </w:rPr>
        <w:t>in</w:t>
      </w:r>
      <w:r>
        <w:rPr>
          <w:color w:val="231F20"/>
          <w:spacing w:val="36"/>
        </w:rPr>
        <w:t> </w:t>
      </w:r>
      <w:r>
        <w:rPr>
          <w:color w:val="231F20"/>
        </w:rPr>
        <w:t>a</w:t>
      </w:r>
      <w:r>
        <w:rPr>
          <w:color w:val="231F20"/>
          <w:spacing w:val="36"/>
        </w:rPr>
        <w:t> </w:t>
      </w:r>
      <w:r>
        <w:rPr>
          <w:color w:val="231F20"/>
        </w:rPr>
        <w:t>work</w:t>
      </w:r>
      <w:r>
        <w:rPr>
          <w:color w:val="231F20"/>
          <w:spacing w:val="36"/>
        </w:rPr>
        <w:t> </w:t>
      </w:r>
      <w:r>
        <w:rPr>
          <w:color w:val="231F20"/>
        </w:rPr>
        <w:t>published</w:t>
      </w:r>
      <w:r>
        <w:rPr>
          <w:color w:val="231F20"/>
          <w:spacing w:val="36"/>
        </w:rPr>
        <w:t> </w:t>
      </w:r>
      <w:r>
        <w:rPr>
          <w:color w:val="231F20"/>
        </w:rPr>
        <w:t>in</w:t>
      </w:r>
      <w:r>
        <w:rPr>
          <w:color w:val="231F20"/>
          <w:spacing w:val="36"/>
        </w:rPr>
        <w:t> </w:t>
      </w:r>
      <w:r>
        <w:rPr>
          <w:color w:val="231F20"/>
        </w:rPr>
        <w:t>1951,</w:t>
      </w:r>
      <w:r>
        <w:rPr>
          <w:color w:val="231F20"/>
          <w:spacing w:val="36"/>
        </w:rPr>
        <w:t> </w:t>
      </w:r>
      <w:r>
        <w:rPr>
          <w:color w:val="231F20"/>
        </w:rPr>
        <w:t>and</w:t>
      </w:r>
      <w:r>
        <w:rPr>
          <w:color w:val="231F20"/>
          <w:spacing w:val="36"/>
        </w:rPr>
        <w:t> </w:t>
      </w:r>
      <w:r>
        <w:rPr>
          <w:color w:val="231F20"/>
        </w:rPr>
        <w:t>written</w:t>
      </w:r>
      <w:r>
        <w:rPr>
          <w:color w:val="231F20"/>
          <w:spacing w:val="36"/>
        </w:rPr>
        <w:t> </w:t>
      </w:r>
      <w:r>
        <w:rPr>
          <w:color w:val="231F20"/>
        </w:rPr>
        <w:t>as</w:t>
      </w:r>
      <w:r>
        <w:rPr>
          <w:color w:val="231F20"/>
          <w:spacing w:val="36"/>
        </w:rPr>
        <w:t> </w:t>
      </w:r>
      <w:r>
        <w:rPr>
          <w:color w:val="231F20"/>
        </w:rPr>
        <w:t>the</w:t>
      </w:r>
      <w:r>
        <w:rPr>
          <w:color w:val="231F20"/>
          <w:spacing w:val="36"/>
        </w:rPr>
        <w:t> </w:t>
      </w:r>
      <w:r>
        <w:rPr>
          <w:color w:val="231F20"/>
        </w:rPr>
        <w:t>conclusion</w:t>
      </w:r>
      <w:r>
        <w:rPr>
          <w:color w:val="231F20"/>
          <w:spacing w:val="36"/>
        </w:rPr>
        <w:t> </w:t>
      </w:r>
      <w:r>
        <w:rPr>
          <w:color w:val="231F20"/>
        </w:rPr>
        <w:t>of</w:t>
      </w:r>
      <w:r>
        <w:rPr>
          <w:color w:val="231F20"/>
          <w:spacing w:val="36"/>
        </w:rPr>
        <w:t> </w:t>
      </w:r>
      <w:r>
        <w:rPr>
          <w:color w:val="231F20"/>
        </w:rPr>
        <w:t>her study: "The specialists agree in thinking that the future of historical research lies in the practical collaboration between archivists and archaeologists, the two disciplines</w:t>
      </w:r>
      <w:r>
        <w:rPr>
          <w:color w:val="231F20"/>
          <w:spacing w:val="40"/>
        </w:rPr>
        <w:t> </w:t>
      </w:r>
      <w:r>
        <w:rPr>
          <w:color w:val="231F20"/>
        </w:rPr>
        <w:t>clarifying</w:t>
      </w:r>
      <w:r>
        <w:rPr>
          <w:color w:val="231F20"/>
          <w:spacing w:val="39"/>
        </w:rPr>
        <w:t> </w:t>
      </w:r>
      <w:r>
        <w:rPr>
          <w:color w:val="231F20"/>
        </w:rPr>
        <w:t>and</w:t>
      </w:r>
      <w:r>
        <w:rPr>
          <w:color w:val="231F20"/>
          <w:spacing w:val="39"/>
        </w:rPr>
        <w:t> </w:t>
      </w:r>
      <w:r>
        <w:rPr>
          <w:color w:val="231F20"/>
        </w:rPr>
        <w:t>complementing</w:t>
      </w:r>
      <w:r>
        <w:rPr>
          <w:color w:val="231F20"/>
          <w:spacing w:val="39"/>
        </w:rPr>
        <w:t> </w:t>
      </w:r>
      <w:r>
        <w:rPr>
          <w:color w:val="231F20"/>
        </w:rPr>
        <w:t>each</w:t>
      </w:r>
      <w:r>
        <w:rPr>
          <w:color w:val="231F20"/>
          <w:spacing w:val="39"/>
        </w:rPr>
        <w:t> </w:t>
      </w:r>
      <w:r>
        <w:rPr>
          <w:color w:val="231F20"/>
        </w:rPr>
        <w:t>other.</w:t>
      </w:r>
      <w:r>
        <w:rPr>
          <w:color w:val="231F20"/>
          <w:spacing w:val="39"/>
        </w:rPr>
        <w:t> </w:t>
      </w:r>
      <w:r>
        <w:rPr>
          <w:color w:val="231F20"/>
        </w:rPr>
        <w:t>In</w:t>
      </w:r>
      <w:r>
        <w:rPr>
          <w:color w:val="231F20"/>
          <w:spacing w:val="39"/>
        </w:rPr>
        <w:t> </w:t>
      </w:r>
      <w:r>
        <w:rPr>
          <w:color w:val="231F20"/>
        </w:rPr>
        <w:t>the</w:t>
      </w:r>
      <w:r>
        <w:rPr>
          <w:color w:val="231F20"/>
          <w:spacing w:val="39"/>
        </w:rPr>
        <w:t> </w:t>
      </w:r>
      <w:r>
        <w:rPr>
          <w:color w:val="231F20"/>
        </w:rPr>
        <w:t>precise</w:t>
      </w:r>
      <w:r>
        <w:rPr>
          <w:color w:val="231F20"/>
          <w:spacing w:val="39"/>
        </w:rPr>
        <w:t> </w:t>
      </w:r>
      <w:r>
        <w:rPr>
          <w:color w:val="231F20"/>
        </w:rPr>
        <w:t>case</w:t>
      </w:r>
      <w:r>
        <w:rPr>
          <w:color w:val="231F20"/>
          <w:spacing w:val="39"/>
        </w:rPr>
        <w:t> </w:t>
      </w:r>
      <w:r>
        <w:rPr>
          <w:color w:val="231F20"/>
        </w:rPr>
        <w:t>we</w:t>
      </w:r>
      <w:r>
        <w:rPr>
          <w:color w:val="231F20"/>
          <w:spacing w:val="39"/>
        </w:rPr>
        <w:t> </w:t>
      </w:r>
      <w:r>
        <w:rPr>
          <w:color w:val="231F20"/>
        </w:rPr>
        <w:t>will</w:t>
      </w:r>
      <w:r>
        <w:rPr>
          <w:color w:val="231F20"/>
          <w:spacing w:val="39"/>
        </w:rPr>
        <w:t> </w:t>
      </w:r>
      <w:r>
        <w:rPr>
          <w:color w:val="231F20"/>
        </w:rPr>
        <w:t>examine</w:t>
      </w:r>
      <w:r>
        <w:rPr>
          <w:color w:val="231F20"/>
          <w:spacing w:val="39"/>
        </w:rPr>
        <w:t> </w:t>
      </w:r>
      <w:r>
        <w:rPr>
          <w:color w:val="231F20"/>
        </w:rPr>
        <w:t>here, their</w:t>
      </w:r>
      <w:r>
        <w:rPr>
          <w:color w:val="231F20"/>
          <w:spacing w:val="20"/>
        </w:rPr>
        <w:t> </w:t>
      </w:r>
      <w:r>
        <w:rPr>
          <w:color w:val="231F20"/>
        </w:rPr>
        <w:t>joint</w:t>
      </w:r>
      <w:r>
        <w:rPr>
          <w:color w:val="231F20"/>
          <w:spacing w:val="20"/>
        </w:rPr>
        <w:t> </w:t>
      </w:r>
      <w:r>
        <w:rPr>
          <w:color w:val="231F20"/>
        </w:rPr>
        <w:t>testimonies</w:t>
      </w:r>
      <w:r>
        <w:rPr>
          <w:color w:val="231F20"/>
          <w:spacing w:val="20"/>
        </w:rPr>
        <w:t> </w:t>
      </w:r>
      <w:r>
        <w:rPr>
          <w:color w:val="231F20"/>
        </w:rPr>
        <w:t>oppose</w:t>
      </w:r>
      <w:r>
        <w:rPr>
          <w:color w:val="231F20"/>
          <w:spacing w:val="20"/>
        </w:rPr>
        <w:t> </w:t>
      </w:r>
      <w:r>
        <w:rPr>
          <w:color w:val="231F20"/>
        </w:rPr>
        <w:t>the</w:t>
      </w:r>
      <w:r>
        <w:rPr>
          <w:color w:val="231F20"/>
          <w:spacing w:val="20"/>
        </w:rPr>
        <w:t> </w:t>
      </w:r>
      <w:r>
        <w:rPr>
          <w:color w:val="231F20"/>
        </w:rPr>
        <w:t>thesis</w:t>
      </w:r>
      <w:r>
        <w:rPr>
          <w:color w:val="231F20"/>
          <w:spacing w:val="20"/>
        </w:rPr>
        <w:t> </w:t>
      </w:r>
      <w:r>
        <w:rPr>
          <w:color w:val="231F20"/>
        </w:rPr>
        <w:t>according</w:t>
      </w:r>
      <w:r>
        <w:rPr>
          <w:color w:val="231F20"/>
          <w:spacing w:val="20"/>
        </w:rPr>
        <w:t> </w:t>
      </w:r>
      <w:r>
        <w:rPr>
          <w:color w:val="231F20"/>
        </w:rPr>
        <w:t>to</w:t>
      </w:r>
      <w:r>
        <w:rPr>
          <w:color w:val="231F20"/>
          <w:spacing w:val="20"/>
        </w:rPr>
        <w:t> </w:t>
      </w:r>
      <w:r>
        <w:rPr>
          <w:color w:val="231F20"/>
        </w:rPr>
        <w:t>which</w:t>
      </w:r>
      <w:r>
        <w:rPr>
          <w:color w:val="231F20"/>
          <w:spacing w:val="20"/>
        </w:rPr>
        <w:t> </w:t>
      </w:r>
      <w:r>
        <w:rPr>
          <w:color w:val="231F20"/>
        </w:rPr>
        <w:t>the</w:t>
      </w:r>
      <w:r>
        <w:rPr>
          <w:color w:val="231F20"/>
          <w:spacing w:val="20"/>
        </w:rPr>
        <w:t> </w:t>
      </w:r>
      <w:r>
        <w:rPr>
          <w:color w:val="231F20"/>
        </w:rPr>
        <w:t>king</w:t>
      </w:r>
      <w:r>
        <w:rPr>
          <w:color w:val="231F20"/>
          <w:spacing w:val="20"/>
        </w:rPr>
        <w:t> </w:t>
      </w:r>
      <w:r>
        <w:rPr>
          <w:color w:val="231F20"/>
        </w:rPr>
        <w:t>could</w:t>
      </w:r>
      <w:r>
        <w:rPr>
          <w:color w:val="231F20"/>
          <w:spacing w:val="20"/>
        </w:rPr>
        <w:t> </w:t>
      </w:r>
      <w:r>
        <w:rPr>
          <w:color w:val="231F20"/>
        </w:rPr>
        <w:t>have</w:t>
      </w:r>
      <w:r>
        <w:rPr>
          <w:color w:val="231F20"/>
          <w:spacing w:val="20"/>
        </w:rPr>
        <w:t> </w:t>
      </w:r>
      <w:r>
        <w:rPr>
          <w:color w:val="231F20"/>
        </w:rPr>
        <w:t>feared the</w:t>
      </w:r>
      <w:r>
        <w:rPr>
          <w:color w:val="231F20"/>
          <w:spacing w:val="14"/>
        </w:rPr>
        <w:t> </w:t>
      </w:r>
      <w:r>
        <w:rPr>
          <w:color w:val="231F20"/>
        </w:rPr>
        <w:t>financial</w:t>
      </w:r>
      <w:r>
        <w:rPr>
          <w:color w:val="231F20"/>
          <w:spacing w:val="14"/>
        </w:rPr>
        <w:t> </w:t>
      </w:r>
      <w:r>
        <w:rPr>
          <w:color w:val="231F20"/>
        </w:rPr>
        <w:t>or</w:t>
      </w:r>
      <w:r>
        <w:rPr>
          <w:color w:val="231F20"/>
          <w:spacing w:val="14"/>
        </w:rPr>
        <w:t> </w:t>
      </w:r>
      <w:r>
        <w:rPr>
          <w:color w:val="231F20"/>
        </w:rPr>
        <w:t>military</w:t>
      </w:r>
      <w:r>
        <w:rPr>
          <w:color w:val="231F20"/>
          <w:spacing w:val="14"/>
        </w:rPr>
        <w:t> </w:t>
      </w:r>
      <w:r>
        <w:rPr>
          <w:color w:val="231F20"/>
        </w:rPr>
        <w:t>power</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Templars,</w:t>
      </w:r>
      <w:r>
        <w:rPr>
          <w:color w:val="231F20"/>
          <w:spacing w:val="14"/>
        </w:rPr>
        <w:t> </w:t>
      </w:r>
      <w:r>
        <w:rPr>
          <w:color w:val="231F20"/>
        </w:rPr>
        <w:t>or</w:t>
      </w:r>
      <w:r>
        <w:rPr>
          <w:color w:val="231F20"/>
          <w:spacing w:val="14"/>
        </w:rPr>
        <w:t> </w:t>
      </w:r>
      <w:r>
        <w:rPr>
          <w:color w:val="231F20"/>
        </w:rPr>
        <w:t>even</w:t>
      </w:r>
      <w:r>
        <w:rPr>
          <w:color w:val="231F20"/>
          <w:spacing w:val="14"/>
        </w:rPr>
        <w:t> </w:t>
      </w:r>
      <w:r>
        <w:rPr>
          <w:color w:val="231F20"/>
        </w:rPr>
        <w:t>their</w:t>
      </w:r>
      <w:r>
        <w:rPr>
          <w:color w:val="231F20"/>
          <w:spacing w:val="14"/>
        </w:rPr>
        <w:t> </w:t>
      </w:r>
      <w:r>
        <w:rPr>
          <w:color w:val="231F20"/>
        </w:rPr>
        <w:t>international</w:t>
      </w:r>
      <w:r>
        <w:rPr>
          <w:color w:val="231F20"/>
          <w:spacing w:val="14"/>
        </w:rPr>
        <w:t> </w:t>
      </w:r>
      <w:r>
        <w:rPr>
          <w:color w:val="231F20"/>
        </w:rPr>
        <w:t>autonomy.</w:t>
      </w:r>
      <w:r>
        <w:rPr>
          <w:color w:val="231F20"/>
          <w:spacing w:val="14"/>
        </w:rPr>
        <w:t> </w:t>
      </w:r>
      <w:r>
        <w:rPr>
          <w:color w:val="231F20"/>
        </w:rPr>
        <w:t>It is</w:t>
      </w:r>
      <w:r>
        <w:rPr>
          <w:color w:val="231F20"/>
          <w:spacing w:val="40"/>
        </w:rPr>
        <w:t> </w:t>
      </w:r>
      <w:r>
        <w:rPr>
          <w:color w:val="231F20"/>
        </w:rPr>
        <w:t>not</w:t>
      </w:r>
      <w:r>
        <w:rPr>
          <w:color w:val="231F20"/>
          <w:spacing w:val="40"/>
        </w:rPr>
        <w:t> </w:t>
      </w:r>
      <w:r>
        <w:rPr>
          <w:color w:val="231F20"/>
        </w:rPr>
        <w:t>the</w:t>
      </w:r>
      <w:r>
        <w:rPr>
          <w:color w:val="231F20"/>
          <w:spacing w:val="40"/>
        </w:rPr>
        <w:t> </w:t>
      </w:r>
      <w:r>
        <w:rPr>
          <w:color w:val="231F20"/>
        </w:rPr>
        <w:t>strength,</w:t>
      </w:r>
      <w:r>
        <w:rPr>
          <w:color w:val="231F20"/>
          <w:spacing w:val="40"/>
        </w:rPr>
        <w:t> </w:t>
      </w:r>
      <w:r>
        <w:rPr>
          <w:color w:val="231F20"/>
        </w:rPr>
        <w:t>but</w:t>
      </w:r>
      <w:r>
        <w:rPr>
          <w:color w:val="231F20"/>
          <w:spacing w:val="40"/>
        </w:rPr>
        <w:t> </w:t>
      </w:r>
      <w:r>
        <w:rPr>
          <w:color w:val="231F20"/>
        </w:rPr>
        <w:t>the</w:t>
      </w:r>
      <w:r>
        <w:rPr>
          <w:color w:val="231F20"/>
          <w:spacing w:val="40"/>
        </w:rPr>
        <w:t> </w:t>
      </w:r>
      <w:r>
        <w:rPr>
          <w:color w:val="231F20"/>
        </w:rPr>
        <w:t>weakness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Temple</w:t>
      </w:r>
      <w:r>
        <w:rPr>
          <w:color w:val="231F20"/>
          <w:spacing w:val="40"/>
        </w:rPr>
        <w:t> </w:t>
      </w:r>
      <w:r>
        <w:rPr>
          <w:color w:val="231F20"/>
        </w:rPr>
        <w:t>that</w:t>
      </w:r>
      <w:r>
        <w:rPr>
          <w:color w:val="231F20"/>
          <w:spacing w:val="40"/>
        </w:rPr>
        <w:t> </w:t>
      </w:r>
      <w:r>
        <w:rPr>
          <w:color w:val="231F20"/>
        </w:rPr>
        <w:t>explains</w:t>
      </w:r>
      <w:r>
        <w:rPr>
          <w:color w:val="231F20"/>
          <w:spacing w:val="40"/>
        </w:rPr>
        <w:t> </w:t>
      </w:r>
      <w:r>
        <w:rPr>
          <w:color w:val="231F20"/>
        </w:rPr>
        <w:t>the</w:t>
      </w:r>
      <w:r>
        <w:rPr>
          <w:color w:val="231F20"/>
          <w:spacing w:val="40"/>
        </w:rPr>
        <w:t> </w:t>
      </w:r>
      <w:r>
        <w:rPr>
          <w:color w:val="231F20"/>
        </w:rPr>
        <w:t>coup</w:t>
      </w:r>
      <w:r>
        <w:rPr>
          <w:color w:val="231F20"/>
          <w:spacing w:val="40"/>
        </w:rPr>
        <w:t> </w:t>
      </w:r>
      <w:r>
        <w:rPr>
          <w:color w:val="231F20"/>
        </w:rPr>
        <w:t>of</w:t>
      </w:r>
      <w:r>
        <w:rPr>
          <w:color w:val="231F20"/>
          <w:spacing w:val="40"/>
        </w:rPr>
        <w:t> </w:t>
      </w:r>
      <w:r>
        <w:rPr>
          <w:color w:val="231F20"/>
        </w:rPr>
        <w:t>13 October</w:t>
      </w:r>
      <w:r>
        <w:rPr>
          <w:color w:val="231F20"/>
          <w:position w:val="5"/>
          <w:sz w:val="11"/>
        </w:rPr>
        <w:t>69</w:t>
      </w:r>
      <w:r>
        <w:rPr>
          <w:color w:val="231F20"/>
        </w:rPr>
        <w:t>,</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ease</w:t>
      </w:r>
      <w:r>
        <w:rPr>
          <w:color w:val="231F20"/>
          <w:spacing w:val="40"/>
        </w:rPr>
        <w:t> </w:t>
      </w:r>
      <w:r>
        <w:rPr>
          <w:color w:val="231F20"/>
        </w:rPr>
        <w:t>with</w:t>
      </w:r>
      <w:r>
        <w:rPr>
          <w:color w:val="231F20"/>
          <w:spacing w:val="40"/>
        </w:rPr>
        <w:t> </w:t>
      </w:r>
      <w:r>
        <w:rPr>
          <w:color w:val="231F20"/>
        </w:rPr>
        <w:t>which</w:t>
      </w:r>
      <w:r>
        <w:rPr>
          <w:color w:val="231F20"/>
          <w:spacing w:val="40"/>
        </w:rPr>
        <w:t> </w:t>
      </w:r>
      <w:r>
        <w:rPr>
          <w:color w:val="231F20"/>
        </w:rPr>
        <w:t>the</w:t>
      </w:r>
      <w:r>
        <w:rPr>
          <w:color w:val="231F20"/>
          <w:spacing w:val="40"/>
        </w:rPr>
        <w:t> </w:t>
      </w:r>
      <w:r>
        <w:rPr>
          <w:color w:val="231F20"/>
        </w:rPr>
        <w:t>King's</w:t>
      </w:r>
      <w:r>
        <w:rPr>
          <w:color w:val="231F20"/>
          <w:spacing w:val="40"/>
        </w:rPr>
        <w:t> </w:t>
      </w:r>
      <w:r>
        <w:rPr>
          <w:color w:val="231F20"/>
        </w:rPr>
        <w:t>men</w:t>
      </w:r>
      <w:r>
        <w:rPr>
          <w:color w:val="231F20"/>
          <w:spacing w:val="40"/>
        </w:rPr>
        <w:t> </w:t>
      </w:r>
      <w:r>
        <w:rPr>
          <w:color w:val="231F20"/>
        </w:rPr>
        <w:t>penetrated</w:t>
      </w:r>
      <w:r>
        <w:rPr>
          <w:color w:val="231F20"/>
          <w:spacing w:val="40"/>
        </w:rPr>
        <w:t> </w:t>
      </w:r>
      <w:r>
        <w:rPr>
          <w:color w:val="231F20"/>
        </w:rPr>
        <w:t>,</w:t>
      </w:r>
      <w:r>
        <w:rPr>
          <w:color w:val="231F20"/>
          <w:spacing w:val="40"/>
        </w:rPr>
        <w:t> </w:t>
      </w:r>
      <w:r>
        <w:rPr>
          <w:color w:val="231F20"/>
        </w:rPr>
        <w:t>demonstrates</w:t>
      </w:r>
      <w:r>
        <w:rPr>
          <w:color w:val="231F20"/>
          <w:spacing w:val="40"/>
        </w:rPr>
        <w:t> </w:t>
      </w:r>
      <w:r>
        <w:rPr>
          <w:color w:val="231F20"/>
        </w:rPr>
        <w:t>the peaceful</w:t>
      </w:r>
      <w:r>
        <w:rPr>
          <w:color w:val="231F20"/>
          <w:spacing w:val="40"/>
        </w:rPr>
        <w:t> </w:t>
      </w:r>
      <w:r>
        <w:rPr>
          <w:color w:val="231F20"/>
        </w:rPr>
        <w:t>nature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French</w:t>
      </w:r>
      <w:r>
        <w:rPr>
          <w:color w:val="231F20"/>
          <w:spacing w:val="40"/>
        </w:rPr>
        <w:t> </w:t>
      </w:r>
      <w:r>
        <w:rPr>
          <w:b/>
          <w:i/>
          <w:color w:val="231F20"/>
        </w:rPr>
        <w:t>commanderies</w:t>
      </w:r>
      <w:r>
        <w:rPr>
          <w:color w:val="231F20"/>
        </w:rPr>
        <w:t>,</w:t>
      </w:r>
      <w:r>
        <w:rPr>
          <w:color w:val="231F20"/>
          <w:spacing w:val="40"/>
        </w:rPr>
        <w:t> </w:t>
      </w:r>
      <w:r>
        <w:rPr>
          <w:color w:val="231F20"/>
        </w:rPr>
        <w:t>which</w:t>
      </w:r>
      <w:r>
        <w:rPr>
          <w:color w:val="231F20"/>
          <w:spacing w:val="40"/>
        </w:rPr>
        <w:t> </w:t>
      </w:r>
      <w:r>
        <w:rPr>
          <w:color w:val="231F20"/>
        </w:rPr>
        <w:t>the</w:t>
      </w:r>
      <w:r>
        <w:rPr>
          <w:color w:val="231F20"/>
          <w:spacing w:val="40"/>
        </w:rPr>
        <w:t> </w:t>
      </w:r>
      <w:r>
        <w:rPr>
          <w:color w:val="231F20"/>
        </w:rPr>
        <w:t>examination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sites confirms each time we return to it"</w:t>
      </w:r>
      <w:r>
        <w:rPr>
          <w:color w:val="231F20"/>
          <w:position w:val="5"/>
          <w:sz w:val="11"/>
        </w:rPr>
        <w:t>70</w:t>
      </w:r>
      <w:r>
        <w:rPr>
          <w:color w:val="231F20"/>
        </w:rPr>
        <w:t>.</w:t>
      </w:r>
    </w:p>
    <w:p>
      <w:pPr>
        <w:pStyle w:val="BodyText"/>
        <w:spacing w:line="244" w:lineRule="auto" w:before="187"/>
        <w:ind w:left="155" w:right="143" w:firstLine="514"/>
        <w:jc w:val="both"/>
      </w:pPr>
      <w:r>
        <w:rPr>
          <w:color w:val="231F20"/>
        </w:rPr>
        <w:t>The</w:t>
      </w:r>
      <w:r>
        <w:rPr>
          <w:color w:val="231F20"/>
          <w:spacing w:val="40"/>
        </w:rPr>
        <w:t> </w:t>
      </w:r>
      <w:r>
        <w:rPr>
          <w:color w:val="231F20"/>
        </w:rPr>
        <w:t>following</w:t>
      </w:r>
      <w:r>
        <w:rPr>
          <w:color w:val="231F20"/>
          <w:spacing w:val="40"/>
        </w:rPr>
        <w:t> </w:t>
      </w:r>
      <w:r>
        <w:rPr>
          <w:color w:val="231F20"/>
        </w:rPr>
        <w:t>article,</w:t>
      </w:r>
      <w:r>
        <w:rPr>
          <w:color w:val="231F20"/>
          <w:spacing w:val="40"/>
        </w:rPr>
        <w:t> </w:t>
      </w:r>
      <w:r>
        <w:rPr>
          <w:color w:val="231F20"/>
        </w:rPr>
        <w:t>by</w:t>
      </w:r>
      <w:r>
        <w:rPr>
          <w:color w:val="231F20"/>
          <w:spacing w:val="40"/>
        </w:rPr>
        <w:t> </w:t>
      </w:r>
      <w:r>
        <w:rPr>
          <w:color w:val="231F20"/>
        </w:rPr>
        <w:t>M.</w:t>
      </w:r>
      <w:r>
        <w:rPr>
          <w:color w:val="231F20"/>
          <w:spacing w:val="40"/>
        </w:rPr>
        <w:t> </w:t>
      </w:r>
      <w:r>
        <w:rPr>
          <w:color w:val="231F20"/>
        </w:rPr>
        <w:t>Raymond</w:t>
      </w:r>
      <w:r>
        <w:rPr>
          <w:color w:val="231F20"/>
          <w:spacing w:val="40"/>
        </w:rPr>
        <w:t> </w:t>
      </w:r>
      <w:r>
        <w:rPr>
          <w:color w:val="231F20"/>
        </w:rPr>
        <w:t>Oursel,</w:t>
      </w:r>
      <w:r>
        <w:rPr>
          <w:color w:val="231F20"/>
          <w:spacing w:val="40"/>
        </w:rPr>
        <w:t> </w:t>
      </w:r>
      <w:r>
        <w:rPr>
          <w:color w:val="231F20"/>
        </w:rPr>
        <w:t>director</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Archives</w:t>
      </w:r>
      <w:r>
        <w:rPr>
          <w:color w:val="231F20"/>
          <w:spacing w:val="40"/>
        </w:rPr>
        <w:t> </w:t>
      </w:r>
      <w:r>
        <w:rPr>
          <w:color w:val="231F20"/>
        </w:rPr>
        <w:t>of Saône-et-Liore,</w:t>
      </w:r>
      <w:r>
        <w:rPr>
          <w:color w:val="231F20"/>
          <w:spacing w:val="20"/>
        </w:rPr>
        <w:t> </w:t>
      </w:r>
      <w:r>
        <w:rPr>
          <w:color w:val="231F20"/>
        </w:rPr>
        <w:t>deals</w:t>
      </w:r>
      <w:r>
        <w:rPr>
          <w:color w:val="231F20"/>
          <w:spacing w:val="20"/>
        </w:rPr>
        <w:t> </w:t>
      </w:r>
      <w:r>
        <w:rPr>
          <w:color w:val="231F20"/>
        </w:rPr>
        <w:t>with</w:t>
      </w:r>
      <w:r>
        <w:rPr>
          <w:color w:val="231F20"/>
          <w:spacing w:val="20"/>
        </w:rPr>
        <w:t> </w:t>
      </w:r>
      <w:r>
        <w:rPr>
          <w:color w:val="231F20"/>
        </w:rPr>
        <w:t>the</w:t>
      </w:r>
      <w:r>
        <w:rPr>
          <w:color w:val="231F20"/>
          <w:spacing w:val="20"/>
        </w:rPr>
        <w:t> </w:t>
      </w:r>
      <w:r>
        <w:rPr>
          <w:color w:val="231F20"/>
        </w:rPr>
        <w:t>churches</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Templars.</w:t>
      </w:r>
      <w:r>
        <w:rPr>
          <w:color w:val="231F20"/>
          <w:spacing w:val="20"/>
        </w:rPr>
        <w:t> </w:t>
      </w:r>
      <w:r>
        <w:rPr>
          <w:color w:val="231F20"/>
        </w:rPr>
        <w:t>This</w:t>
      </w:r>
      <w:r>
        <w:rPr>
          <w:color w:val="231F20"/>
          <w:spacing w:val="20"/>
        </w:rPr>
        <w:t> </w:t>
      </w:r>
      <w:r>
        <w:rPr>
          <w:color w:val="231F20"/>
        </w:rPr>
        <w:t>study</w:t>
      </w:r>
      <w:r>
        <w:rPr>
          <w:color w:val="231F20"/>
          <w:spacing w:val="20"/>
        </w:rPr>
        <w:t> </w:t>
      </w:r>
      <w:r>
        <w:rPr>
          <w:color w:val="231F20"/>
        </w:rPr>
        <w:t>does</w:t>
      </w:r>
      <w:r>
        <w:rPr>
          <w:color w:val="231F20"/>
          <w:spacing w:val="20"/>
        </w:rPr>
        <w:t> </w:t>
      </w:r>
      <w:r>
        <w:rPr>
          <w:color w:val="231F20"/>
        </w:rPr>
        <w:t>well</w:t>
      </w:r>
      <w:r>
        <w:rPr>
          <w:color w:val="231F20"/>
          <w:spacing w:val="20"/>
        </w:rPr>
        <w:t> </w:t>
      </w:r>
      <w:r>
        <w:rPr>
          <w:color w:val="231F20"/>
        </w:rPr>
        <w:t>to</w:t>
      </w:r>
      <w:r>
        <w:rPr>
          <w:color w:val="231F20"/>
          <w:spacing w:val="20"/>
        </w:rPr>
        <w:t> </w:t>
      </w:r>
      <w:r>
        <w:rPr>
          <w:color w:val="231F20"/>
        </w:rPr>
        <w:t>bring to light the "conflict of architectural trends" that have been discovered in the numerous vestiges left by the disappeared Order. On the one hand, the influence of Circassian asceticism, which, after Saint Bernard, had under suspicion the excess of artistic decorations, in all the buildings where the various communities of the great Abbot</w:t>
      </w:r>
      <w:r>
        <w:rPr>
          <w:color w:val="231F20"/>
          <w:spacing w:val="80"/>
        </w:rPr>
        <w:t> </w:t>
      </w:r>
      <w:r>
        <w:rPr>
          <w:color w:val="231F20"/>
        </w:rPr>
        <w:t>prayed;</w:t>
      </w:r>
      <w:r>
        <w:rPr>
          <w:color w:val="231F20"/>
          <w:spacing w:val="17"/>
        </w:rPr>
        <w:t> </w:t>
      </w:r>
      <w:r>
        <w:rPr>
          <w:color w:val="231F20"/>
        </w:rPr>
        <w:t>on</w:t>
      </w:r>
      <w:r>
        <w:rPr>
          <w:color w:val="231F20"/>
          <w:spacing w:val="17"/>
        </w:rPr>
        <w:t> </w:t>
      </w:r>
      <w:r>
        <w:rPr>
          <w:color w:val="231F20"/>
        </w:rPr>
        <w:t>the</w:t>
      </w:r>
      <w:r>
        <w:rPr>
          <w:color w:val="231F20"/>
          <w:spacing w:val="17"/>
        </w:rPr>
        <w:t> </w:t>
      </w:r>
      <w:r>
        <w:rPr>
          <w:color w:val="231F20"/>
        </w:rPr>
        <w:t>other</w:t>
      </w:r>
      <w:r>
        <w:rPr>
          <w:color w:val="231F20"/>
          <w:spacing w:val="17"/>
        </w:rPr>
        <w:t> </w:t>
      </w:r>
      <w:r>
        <w:rPr>
          <w:color w:val="231F20"/>
        </w:rPr>
        <w:t>hand,</w:t>
      </w:r>
      <w:r>
        <w:rPr>
          <w:color w:val="231F20"/>
          <w:spacing w:val="17"/>
        </w:rPr>
        <w:t> </w:t>
      </w:r>
      <w:r>
        <w:rPr>
          <w:color w:val="231F20"/>
        </w:rPr>
        <w:t>a</w:t>
      </w:r>
      <w:r>
        <w:rPr>
          <w:color w:val="231F20"/>
          <w:spacing w:val="17"/>
        </w:rPr>
        <w:t> </w:t>
      </w:r>
      <w:r>
        <w:rPr>
          <w:color w:val="231F20"/>
        </w:rPr>
        <w:t>reverse</w:t>
      </w:r>
      <w:r>
        <w:rPr>
          <w:color w:val="231F20"/>
          <w:spacing w:val="17"/>
        </w:rPr>
        <w:t> </w:t>
      </w:r>
      <w:r>
        <w:rPr>
          <w:color w:val="231F20"/>
        </w:rPr>
        <w:t>trend,</w:t>
      </w:r>
      <w:r>
        <w:rPr>
          <w:color w:val="231F20"/>
          <w:spacing w:val="17"/>
        </w:rPr>
        <w:t> </w:t>
      </w:r>
      <w:r>
        <w:rPr>
          <w:color w:val="231F20"/>
        </w:rPr>
        <w:t>possibly</w:t>
      </w:r>
      <w:r>
        <w:rPr>
          <w:color w:val="231F20"/>
          <w:spacing w:val="17"/>
        </w:rPr>
        <w:t> </w:t>
      </w:r>
      <w:r>
        <w:rPr>
          <w:color w:val="231F20"/>
        </w:rPr>
        <w:t>inherited</w:t>
      </w:r>
      <w:r>
        <w:rPr>
          <w:color w:val="231F20"/>
          <w:spacing w:val="16"/>
        </w:rPr>
        <w:t> </w:t>
      </w:r>
      <w:r>
        <w:rPr>
          <w:color w:val="231F20"/>
        </w:rPr>
        <w:t>from</w:t>
      </w:r>
      <w:r>
        <w:rPr>
          <w:color w:val="231F20"/>
          <w:spacing w:val="17"/>
        </w:rPr>
        <w:t> </w:t>
      </w:r>
      <w:r>
        <w:rPr>
          <w:color w:val="231F20"/>
        </w:rPr>
        <w:t>Cluny,</w:t>
      </w:r>
      <w:r>
        <w:rPr>
          <w:color w:val="231F20"/>
          <w:spacing w:val="17"/>
        </w:rPr>
        <w:t> </w:t>
      </w:r>
      <w:r>
        <w:rPr>
          <w:color w:val="231F20"/>
        </w:rPr>
        <w:t>which</w:t>
      </w:r>
      <w:r>
        <w:rPr>
          <w:color w:val="231F20"/>
          <w:spacing w:val="17"/>
        </w:rPr>
        <w:t> </w:t>
      </w:r>
      <w:r>
        <w:rPr>
          <w:color w:val="231F20"/>
        </w:rPr>
        <w:t>aimed to</w:t>
      </w:r>
      <w:r>
        <w:rPr>
          <w:color w:val="231F20"/>
          <w:spacing w:val="29"/>
        </w:rPr>
        <w:t> </w:t>
      </w:r>
      <w:r>
        <w:rPr>
          <w:color w:val="231F20"/>
        </w:rPr>
        <w:t>multiply</w:t>
      </w:r>
      <w:r>
        <w:rPr>
          <w:color w:val="231F20"/>
          <w:spacing w:val="29"/>
        </w:rPr>
        <w:t> </w:t>
      </w:r>
      <w:r>
        <w:rPr>
          <w:color w:val="231F20"/>
        </w:rPr>
        <w:t>the</w:t>
      </w:r>
      <w:r>
        <w:rPr>
          <w:color w:val="231F20"/>
          <w:spacing w:val="29"/>
        </w:rPr>
        <w:t> </w:t>
      </w:r>
      <w:r>
        <w:rPr>
          <w:color w:val="231F20"/>
        </w:rPr>
        <w:t>burst</w:t>
      </w:r>
      <w:r>
        <w:rPr>
          <w:color w:val="231F20"/>
          <w:spacing w:val="29"/>
        </w:rPr>
        <w:t> </w:t>
      </w:r>
      <w:r>
        <w:rPr>
          <w:color w:val="231F20"/>
        </w:rPr>
        <w:t>of</w:t>
      </w:r>
      <w:r>
        <w:rPr>
          <w:color w:val="231F20"/>
          <w:spacing w:val="29"/>
        </w:rPr>
        <w:t> </w:t>
      </w:r>
      <w:r>
        <w:rPr>
          <w:color w:val="231F20"/>
        </w:rPr>
        <w:t>ornaments</w:t>
      </w:r>
      <w:r>
        <w:rPr>
          <w:color w:val="231F20"/>
          <w:spacing w:val="29"/>
        </w:rPr>
        <w:t> </w:t>
      </w:r>
      <w:r>
        <w:rPr>
          <w:color w:val="231F20"/>
        </w:rPr>
        <w:t>and</w:t>
      </w:r>
      <w:r>
        <w:rPr>
          <w:color w:val="231F20"/>
          <w:spacing w:val="29"/>
        </w:rPr>
        <w:t> </w:t>
      </w:r>
      <w:r>
        <w:rPr>
          <w:color w:val="231F20"/>
        </w:rPr>
        <w:t>the</w:t>
      </w:r>
      <w:r>
        <w:rPr>
          <w:color w:val="231F20"/>
          <w:spacing w:val="29"/>
        </w:rPr>
        <w:t> </w:t>
      </w:r>
      <w:r>
        <w:rPr>
          <w:color w:val="231F20"/>
        </w:rPr>
        <w:t>splendour</w:t>
      </w:r>
      <w:r>
        <w:rPr>
          <w:color w:val="231F20"/>
          <w:spacing w:val="29"/>
        </w:rPr>
        <w:t> </w:t>
      </w:r>
      <w:r>
        <w:rPr>
          <w:color w:val="231F20"/>
        </w:rPr>
        <w:t>of</w:t>
      </w:r>
      <w:r>
        <w:rPr>
          <w:color w:val="231F20"/>
          <w:spacing w:val="29"/>
        </w:rPr>
        <w:t> </w:t>
      </w:r>
      <w:r>
        <w:rPr>
          <w:color w:val="231F20"/>
        </w:rPr>
        <w:t>the</w:t>
      </w:r>
      <w:r>
        <w:rPr>
          <w:color w:val="231F20"/>
          <w:spacing w:val="29"/>
        </w:rPr>
        <w:t> </w:t>
      </w:r>
      <w:r>
        <w:rPr>
          <w:color w:val="231F20"/>
        </w:rPr>
        <w:t>chants,</w:t>
      </w:r>
      <w:r>
        <w:rPr>
          <w:color w:val="231F20"/>
          <w:spacing w:val="29"/>
        </w:rPr>
        <w:t> </w:t>
      </w:r>
      <w:r>
        <w:rPr>
          <w:color w:val="231F20"/>
        </w:rPr>
        <w:t>and,</w:t>
      </w:r>
      <w:r>
        <w:rPr>
          <w:color w:val="231F20"/>
          <w:spacing w:val="29"/>
        </w:rPr>
        <w:t> </w:t>
      </w:r>
      <w:r>
        <w:rPr>
          <w:color w:val="231F20"/>
        </w:rPr>
        <w:t>so</w:t>
      </w:r>
      <w:r>
        <w:rPr>
          <w:color w:val="231F20"/>
          <w:spacing w:val="29"/>
        </w:rPr>
        <w:t> </w:t>
      </w:r>
      <w:r>
        <w:rPr>
          <w:color w:val="231F20"/>
        </w:rPr>
        <w:t>to</w:t>
      </w:r>
      <w:r>
        <w:rPr>
          <w:color w:val="231F20"/>
          <w:spacing w:val="29"/>
        </w:rPr>
        <w:t> </w:t>
      </w:r>
      <w:r>
        <w:rPr>
          <w:color w:val="231F20"/>
        </w:rPr>
        <w:t>speak, what an author a century ago, not very sympathetic in the eyes of the Templars, called "luxury for God". This latter tendency, in the Templar militia, seems to have been frequently worn. The author recalls: "Questioned by the pontifical commission of</w:t>
      </w:r>
      <w:r>
        <w:rPr>
          <w:color w:val="231F20"/>
          <w:spacing w:val="80"/>
        </w:rPr>
        <w:t> </w:t>
      </w:r>
      <w:r>
        <w:rPr>
          <w:color w:val="231F20"/>
        </w:rPr>
        <w:t>enquiry,</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Friday</w:t>
      </w:r>
      <w:r>
        <w:rPr>
          <w:color w:val="231F20"/>
          <w:spacing w:val="40"/>
        </w:rPr>
        <w:t> </w:t>
      </w:r>
      <w:r>
        <w:rPr>
          <w:color w:val="231F20"/>
        </w:rPr>
        <w:t>before</w:t>
      </w:r>
      <w:r>
        <w:rPr>
          <w:color w:val="231F20"/>
          <w:spacing w:val="40"/>
        </w:rPr>
        <w:t> </w:t>
      </w:r>
      <w:r>
        <w:rPr>
          <w:color w:val="231F20"/>
        </w:rPr>
        <w:t>St.</w:t>
      </w:r>
      <w:r>
        <w:rPr>
          <w:color w:val="231F20"/>
          <w:spacing w:val="40"/>
        </w:rPr>
        <w:t> </w:t>
      </w:r>
      <w:r>
        <w:rPr>
          <w:color w:val="231F20"/>
        </w:rPr>
        <w:t>Andrew's</w:t>
      </w:r>
      <w:r>
        <w:rPr>
          <w:color w:val="231F20"/>
          <w:spacing w:val="40"/>
        </w:rPr>
        <w:t> </w:t>
      </w:r>
      <w:r>
        <w:rPr>
          <w:color w:val="231F20"/>
        </w:rPr>
        <w:t>Day</w:t>
      </w:r>
      <w:r>
        <w:rPr>
          <w:color w:val="231F20"/>
          <w:spacing w:val="40"/>
        </w:rPr>
        <w:t> </w:t>
      </w:r>
      <w:r>
        <w:rPr>
          <w:color w:val="231F20"/>
        </w:rPr>
        <w:t>1309</w:t>
      </w:r>
      <w:r>
        <w:rPr>
          <w:color w:val="231F20"/>
          <w:spacing w:val="40"/>
        </w:rPr>
        <w:t> </w:t>
      </w:r>
      <w:r>
        <w:rPr>
          <w:color w:val="231F20"/>
        </w:rPr>
        <w:t>(28</w:t>
      </w:r>
      <w:r>
        <w:rPr>
          <w:color w:val="231F20"/>
          <w:spacing w:val="40"/>
        </w:rPr>
        <w:t> </w:t>
      </w:r>
      <w:r>
        <w:rPr>
          <w:color w:val="231F20"/>
        </w:rPr>
        <w:t>November),</w:t>
      </w:r>
      <w:r>
        <w:rPr>
          <w:color w:val="231F20"/>
          <w:spacing w:val="40"/>
        </w:rPr>
        <w:t> </w:t>
      </w:r>
      <w:r>
        <w:rPr>
          <w:color w:val="231F20"/>
        </w:rPr>
        <w:t>Jacques</w:t>
      </w:r>
      <w:r>
        <w:rPr>
          <w:color w:val="231F20"/>
          <w:spacing w:val="40"/>
        </w:rPr>
        <w:t> </w:t>
      </w:r>
      <w:r>
        <w:rPr>
          <w:color w:val="231F20"/>
        </w:rPr>
        <w:t>de Molay, proclaimed in front of his prelates, not without courage, that he knew of no other religion [in the sense of religious order] in which the chapels and churches had the best</w:t>
      </w:r>
      <w:r>
        <w:rPr>
          <w:color w:val="231F20"/>
          <w:spacing w:val="40"/>
        </w:rPr>
        <w:t> </w:t>
      </w:r>
      <w:r>
        <w:rPr>
          <w:color w:val="231F20"/>
        </w:rPr>
        <w:t>and</w:t>
      </w:r>
      <w:r>
        <w:rPr>
          <w:color w:val="231F20"/>
          <w:spacing w:val="40"/>
        </w:rPr>
        <w:t> </w:t>
      </w:r>
      <w:r>
        <w:rPr>
          <w:color w:val="231F20"/>
        </w:rPr>
        <w:t>most</w:t>
      </w:r>
      <w:r>
        <w:rPr>
          <w:color w:val="231F20"/>
          <w:spacing w:val="40"/>
        </w:rPr>
        <w:t> </w:t>
      </w:r>
      <w:r>
        <w:rPr>
          <w:color w:val="231F20"/>
        </w:rPr>
        <w:t>beautiful</w:t>
      </w:r>
      <w:r>
        <w:rPr>
          <w:color w:val="231F20"/>
          <w:spacing w:val="40"/>
        </w:rPr>
        <w:t> </w:t>
      </w:r>
      <w:r>
        <w:rPr>
          <w:color w:val="231F20"/>
        </w:rPr>
        <w:t>ornaments,</w:t>
      </w:r>
      <w:r>
        <w:rPr>
          <w:color w:val="231F20"/>
          <w:spacing w:val="40"/>
        </w:rPr>
        <w:t> </w:t>
      </w:r>
      <w:r>
        <w:rPr>
          <w:color w:val="231F20"/>
        </w:rPr>
        <w:t>relics</w:t>
      </w:r>
      <w:r>
        <w:rPr>
          <w:color w:val="231F20"/>
          <w:spacing w:val="40"/>
        </w:rPr>
        <w:t> </w:t>
      </w:r>
      <w:r>
        <w:rPr>
          <w:color w:val="231F20"/>
        </w:rPr>
        <w:t>and</w:t>
      </w:r>
      <w:r>
        <w:rPr>
          <w:color w:val="231F20"/>
          <w:spacing w:val="40"/>
        </w:rPr>
        <w:t> </w:t>
      </w:r>
      <w:r>
        <w:rPr>
          <w:color w:val="231F20"/>
        </w:rPr>
        <w:t>objects</w:t>
      </w:r>
      <w:r>
        <w:rPr>
          <w:color w:val="231F20"/>
          <w:spacing w:val="40"/>
        </w:rPr>
        <w:t> </w:t>
      </w:r>
      <w:r>
        <w:rPr>
          <w:color w:val="231F20"/>
        </w:rPr>
        <w:t>of</w:t>
      </w:r>
      <w:r>
        <w:rPr>
          <w:color w:val="231F20"/>
          <w:spacing w:val="40"/>
        </w:rPr>
        <w:t> </w:t>
      </w:r>
      <w:r>
        <w:rPr>
          <w:color w:val="231F20"/>
        </w:rPr>
        <w:t>worship".</w:t>
      </w:r>
      <w:r>
        <w:rPr>
          <w:color w:val="231F20"/>
          <w:spacing w:val="40"/>
        </w:rPr>
        <w:t> </w:t>
      </w:r>
      <w:r>
        <w:rPr>
          <w:color w:val="231F20"/>
        </w:rPr>
        <w:t>-AND</w:t>
      </w:r>
      <w:r>
        <w:rPr>
          <w:color w:val="231F20"/>
          <w:spacing w:val="40"/>
        </w:rPr>
        <w:t> </w:t>
      </w:r>
      <w:r>
        <w:rPr>
          <w:color w:val="231F20"/>
        </w:rPr>
        <w:t>M.</w:t>
      </w:r>
      <w:r>
        <w:rPr>
          <w:color w:val="231F20"/>
          <w:spacing w:val="40"/>
        </w:rPr>
        <w:t> </w:t>
      </w:r>
      <w:r>
        <w:rPr>
          <w:color w:val="231F20"/>
        </w:rPr>
        <w:t>Raymond Oursel, commented of the Templars, "the taste for luxurious goldsmiths, reliquaries and objects of worship in precious metals, rich fabrics, all inherent in medieval sensibility", and adds: "More than one testimony of the trials that were ignominiously attempted</w:t>
      </w:r>
      <w:r>
        <w:rPr>
          <w:color w:val="231F20"/>
          <w:spacing w:val="40"/>
        </w:rPr>
        <w:t> </w:t>
      </w:r>
      <w:r>
        <w:rPr>
          <w:color w:val="231F20"/>
        </w:rPr>
        <w:t>against them, insinuates that they were reproached for enveloping these images in an almost superstitious veneration: A pretext which quickly became an accusation of</w:t>
      </w:r>
      <w:r>
        <w:rPr>
          <w:color w:val="231F20"/>
          <w:spacing w:val="80"/>
        </w:rPr>
        <w:t> </w:t>
      </w:r>
      <w:r>
        <w:rPr>
          <w:color w:val="231F20"/>
        </w:rPr>
        <w:t>idolatry,</w:t>
      </w:r>
      <w:r>
        <w:rPr>
          <w:color w:val="231F20"/>
          <w:spacing w:val="40"/>
        </w:rPr>
        <w:t> </w:t>
      </w:r>
      <w:r>
        <w:rPr>
          <w:color w:val="231F20"/>
        </w:rPr>
        <w:t>a</w:t>
      </w:r>
      <w:r>
        <w:rPr>
          <w:color w:val="231F20"/>
          <w:spacing w:val="40"/>
        </w:rPr>
        <w:t> </w:t>
      </w:r>
      <w:r>
        <w:rPr>
          <w:color w:val="231F20"/>
        </w:rPr>
        <w:t>certain</w:t>
      </w:r>
      <w:r>
        <w:rPr>
          <w:color w:val="231F20"/>
          <w:spacing w:val="40"/>
        </w:rPr>
        <w:t> </w:t>
      </w:r>
      <w:r>
        <w:rPr>
          <w:color w:val="231F20"/>
        </w:rPr>
        <w:t>esotericism</w:t>
      </w:r>
      <w:r>
        <w:rPr>
          <w:color w:val="231F20"/>
          <w:spacing w:val="40"/>
        </w:rPr>
        <w:t> </w:t>
      </w:r>
      <w:r>
        <w:rPr>
          <w:color w:val="231F20"/>
        </w:rPr>
        <w:t>of</w:t>
      </w:r>
      <w:r>
        <w:rPr>
          <w:color w:val="231F20"/>
          <w:spacing w:val="40"/>
        </w:rPr>
        <w:t> </w:t>
      </w:r>
      <w:r>
        <w:rPr>
          <w:color w:val="231F20"/>
        </w:rPr>
        <w:t>profession</w:t>
      </w:r>
      <w:r>
        <w:rPr>
          <w:color w:val="231F20"/>
          <w:spacing w:val="40"/>
        </w:rPr>
        <w:t> </w:t>
      </w:r>
      <w:r>
        <w:rPr>
          <w:color w:val="231F20"/>
        </w:rPr>
        <w:t>ceremonies</w:t>
      </w:r>
      <w:r>
        <w:rPr>
          <w:color w:val="231F20"/>
          <w:spacing w:val="40"/>
        </w:rPr>
        <w:t> </w:t>
      </w:r>
      <w:r>
        <w:rPr>
          <w:color w:val="231F20"/>
        </w:rPr>
        <w:t>and,</w:t>
      </w:r>
      <w:r>
        <w:rPr>
          <w:color w:val="231F20"/>
          <w:spacing w:val="40"/>
        </w:rPr>
        <w:t> </w:t>
      </w:r>
      <w:r>
        <w:rPr>
          <w:color w:val="231F20"/>
        </w:rPr>
        <w:t>more</w:t>
      </w:r>
      <w:r>
        <w:rPr>
          <w:color w:val="231F20"/>
          <w:spacing w:val="40"/>
        </w:rPr>
        <w:t> </w:t>
      </w:r>
      <w:r>
        <w:rPr>
          <w:color w:val="231F20"/>
        </w:rPr>
        <w:t>generally,</w:t>
      </w:r>
      <w:r>
        <w:rPr>
          <w:color w:val="231F20"/>
          <w:spacing w:val="40"/>
        </w:rPr>
        <w:t> </w:t>
      </w:r>
      <w:r>
        <w:rPr>
          <w:color w:val="231F20"/>
        </w:rPr>
        <w:t>the jealously guarded secret of the Order, behind the walls of the closed </w:t>
      </w:r>
      <w:r>
        <w:rPr>
          <w:b/>
          <w:i/>
          <w:color w:val="231F20"/>
        </w:rPr>
        <w:t>commanderies</w:t>
      </w:r>
      <w:r>
        <w:rPr>
          <w:color w:val="231F20"/>
        </w:rPr>
        <w:t>,</w:t>
      </w:r>
      <w:r>
        <w:rPr>
          <w:color w:val="231F20"/>
          <w:spacing w:val="40"/>
        </w:rPr>
        <w:t> </w:t>
      </w:r>
      <w:r>
        <w:rPr>
          <w:color w:val="231F20"/>
        </w:rPr>
        <w:t>which they helped to nourish".</w:t>
      </w:r>
    </w:p>
    <w:p>
      <w:pPr>
        <w:pStyle w:val="BodyText"/>
        <w:spacing w:before="198"/>
        <w:rPr>
          <w:sz w:val="20"/>
        </w:rPr>
      </w:pPr>
      <w:r>
        <w:rPr>
          <w:sz w:val="20"/>
        </w:rPr>
        <mc:AlternateContent>
          <mc:Choice Requires="wps">
            <w:drawing>
              <wp:anchor distT="0" distB="0" distL="0" distR="0" allowOverlap="1" layoutInCell="1" locked="0" behindDoc="1" simplePos="0" relativeHeight="487601152">
                <wp:simplePos x="0" y="0"/>
                <wp:positionH relativeFrom="page">
                  <wp:posOffset>784517</wp:posOffset>
                </wp:positionH>
                <wp:positionV relativeFrom="paragraph">
                  <wp:posOffset>287063</wp:posOffset>
                </wp:positionV>
                <wp:extent cx="1328420" cy="57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2.603443pt;width:104.552pt;height:.436pt;mso-position-horizontal-relative:page;mso-position-vertical-relative:paragraph;z-index:-15715328;mso-wrap-distance-left:0;mso-wrap-distance-right:0" id="docshape40" filled="true" fillcolor="#231f20" stroked="false">
                <v:fill type="solid"/>
                <w10:wrap type="topAndBottom"/>
              </v:rect>
            </w:pict>
          </mc:Fallback>
        </mc:AlternateContent>
      </w:r>
    </w:p>
    <w:p>
      <w:pPr>
        <w:spacing w:line="242" w:lineRule="auto" w:before="87"/>
        <w:ind w:left="155" w:right="144" w:firstLine="0"/>
        <w:jc w:val="both"/>
        <w:rPr>
          <w:sz w:val="13"/>
        </w:rPr>
      </w:pPr>
      <w:r>
        <w:rPr>
          <w:color w:val="231F20"/>
          <w:position w:val="4"/>
          <w:sz w:val="8"/>
        </w:rPr>
        <w:t>69</w:t>
      </w:r>
      <w:r>
        <w:rPr>
          <w:color w:val="231F20"/>
          <w:spacing w:val="20"/>
          <w:position w:val="4"/>
          <w:sz w:val="8"/>
        </w:rPr>
        <w:t> </w:t>
      </w:r>
      <w:r>
        <w:rPr>
          <w:color w:val="231F20"/>
          <w:sz w:val="13"/>
        </w:rPr>
        <w:t>That</w:t>
      </w:r>
      <w:r>
        <w:rPr>
          <w:color w:val="231F20"/>
          <w:spacing w:val="7"/>
          <w:sz w:val="13"/>
        </w:rPr>
        <w:t> </w:t>
      </w:r>
      <w:r>
        <w:rPr>
          <w:color w:val="231F20"/>
          <w:sz w:val="13"/>
        </w:rPr>
        <w:t>is</w:t>
      </w:r>
      <w:r>
        <w:rPr>
          <w:color w:val="231F20"/>
          <w:spacing w:val="7"/>
          <w:sz w:val="13"/>
        </w:rPr>
        <w:t> </w:t>
      </w:r>
      <w:r>
        <w:rPr>
          <w:color w:val="231F20"/>
          <w:sz w:val="13"/>
        </w:rPr>
        <w:t>to</w:t>
      </w:r>
      <w:r>
        <w:rPr>
          <w:color w:val="231F20"/>
          <w:spacing w:val="7"/>
          <w:sz w:val="13"/>
        </w:rPr>
        <w:t> </w:t>
      </w:r>
      <w:r>
        <w:rPr>
          <w:color w:val="231F20"/>
          <w:sz w:val="13"/>
        </w:rPr>
        <w:t>say,</w:t>
      </w:r>
      <w:r>
        <w:rPr>
          <w:color w:val="231F20"/>
          <w:spacing w:val="7"/>
          <w:sz w:val="13"/>
        </w:rPr>
        <w:t> </w:t>
      </w:r>
      <w:r>
        <w:rPr>
          <w:color w:val="231F20"/>
          <w:sz w:val="13"/>
        </w:rPr>
        <w:t>the</w:t>
      </w:r>
      <w:r>
        <w:rPr>
          <w:color w:val="231F20"/>
          <w:spacing w:val="7"/>
          <w:sz w:val="13"/>
        </w:rPr>
        <w:t> </w:t>
      </w:r>
      <w:r>
        <w:rPr>
          <w:color w:val="231F20"/>
          <w:sz w:val="13"/>
        </w:rPr>
        <w:t>arrest</w:t>
      </w:r>
      <w:r>
        <w:rPr>
          <w:color w:val="231F20"/>
          <w:spacing w:val="7"/>
          <w:sz w:val="13"/>
        </w:rPr>
        <w:t> </w:t>
      </w:r>
      <w:r>
        <w:rPr>
          <w:color w:val="231F20"/>
          <w:sz w:val="13"/>
        </w:rPr>
        <w:t>of</w:t>
      </w:r>
      <w:r>
        <w:rPr>
          <w:color w:val="231F20"/>
          <w:spacing w:val="7"/>
          <w:sz w:val="13"/>
        </w:rPr>
        <w:t> </w:t>
      </w:r>
      <w:r>
        <w:rPr>
          <w:color w:val="231F20"/>
          <w:sz w:val="13"/>
        </w:rPr>
        <w:t>the</w:t>
      </w:r>
      <w:r>
        <w:rPr>
          <w:color w:val="231F20"/>
          <w:spacing w:val="7"/>
          <w:sz w:val="13"/>
        </w:rPr>
        <w:t> </w:t>
      </w:r>
      <w:r>
        <w:rPr>
          <w:color w:val="231F20"/>
          <w:sz w:val="13"/>
        </w:rPr>
        <w:t>Templars,</w:t>
      </w:r>
      <w:r>
        <w:rPr>
          <w:color w:val="231F20"/>
          <w:spacing w:val="7"/>
          <w:sz w:val="13"/>
        </w:rPr>
        <w:t> </w:t>
      </w:r>
      <w:r>
        <w:rPr>
          <w:color w:val="231F20"/>
          <w:sz w:val="13"/>
        </w:rPr>
        <w:t>M.</w:t>
      </w:r>
      <w:r>
        <w:rPr>
          <w:color w:val="231F20"/>
          <w:spacing w:val="7"/>
          <w:sz w:val="13"/>
        </w:rPr>
        <w:t> </w:t>
      </w:r>
      <w:r>
        <w:rPr>
          <w:color w:val="231F20"/>
          <w:sz w:val="13"/>
        </w:rPr>
        <w:t>de</w:t>
      </w:r>
      <w:r>
        <w:rPr>
          <w:color w:val="231F20"/>
          <w:spacing w:val="7"/>
          <w:sz w:val="13"/>
        </w:rPr>
        <w:t> </w:t>
      </w:r>
      <w:r>
        <w:rPr>
          <w:color w:val="231F20"/>
          <w:sz w:val="13"/>
        </w:rPr>
        <w:t>Lévis</w:t>
      </w:r>
      <w:r>
        <w:rPr>
          <w:color w:val="231F20"/>
          <w:spacing w:val="7"/>
          <w:sz w:val="13"/>
        </w:rPr>
        <w:t> </w:t>
      </w:r>
      <w:r>
        <w:rPr>
          <w:color w:val="231F20"/>
          <w:sz w:val="13"/>
        </w:rPr>
        <w:t>gives</w:t>
      </w:r>
      <w:r>
        <w:rPr>
          <w:color w:val="231F20"/>
          <w:spacing w:val="7"/>
          <w:sz w:val="13"/>
        </w:rPr>
        <w:t> </w:t>
      </w:r>
      <w:r>
        <w:rPr>
          <w:color w:val="231F20"/>
          <w:sz w:val="13"/>
        </w:rPr>
        <w:t>the</w:t>
      </w:r>
      <w:r>
        <w:rPr>
          <w:color w:val="231F20"/>
          <w:spacing w:val="7"/>
          <w:sz w:val="13"/>
        </w:rPr>
        <w:t> </w:t>
      </w:r>
      <w:r>
        <w:rPr>
          <w:color w:val="231F20"/>
          <w:sz w:val="13"/>
        </w:rPr>
        <w:t>date</w:t>
      </w:r>
      <w:r>
        <w:rPr>
          <w:color w:val="231F20"/>
          <w:spacing w:val="7"/>
          <w:sz w:val="13"/>
        </w:rPr>
        <w:t> </w:t>
      </w:r>
      <w:r>
        <w:rPr>
          <w:color w:val="231F20"/>
          <w:sz w:val="13"/>
        </w:rPr>
        <w:t>of</w:t>
      </w:r>
      <w:r>
        <w:rPr>
          <w:color w:val="231F20"/>
          <w:spacing w:val="7"/>
          <w:sz w:val="13"/>
        </w:rPr>
        <w:t> </w:t>
      </w:r>
      <w:r>
        <w:rPr>
          <w:color w:val="231F20"/>
          <w:sz w:val="13"/>
        </w:rPr>
        <w:t>this</w:t>
      </w:r>
      <w:r>
        <w:rPr>
          <w:color w:val="231F20"/>
          <w:spacing w:val="7"/>
          <w:sz w:val="13"/>
        </w:rPr>
        <w:t> </w:t>
      </w:r>
      <w:r>
        <w:rPr>
          <w:color w:val="231F20"/>
          <w:sz w:val="13"/>
        </w:rPr>
        <w:t>event</w:t>
      </w:r>
      <w:r>
        <w:rPr>
          <w:color w:val="231F20"/>
          <w:spacing w:val="7"/>
          <w:sz w:val="13"/>
        </w:rPr>
        <w:t> </w:t>
      </w:r>
      <w:r>
        <w:rPr>
          <w:color w:val="231F20"/>
          <w:sz w:val="13"/>
        </w:rPr>
        <w:t>as</w:t>
      </w:r>
      <w:r>
        <w:rPr>
          <w:color w:val="231F20"/>
          <w:spacing w:val="7"/>
          <w:sz w:val="13"/>
        </w:rPr>
        <w:t> </w:t>
      </w:r>
      <w:r>
        <w:rPr>
          <w:color w:val="231F20"/>
          <w:sz w:val="13"/>
        </w:rPr>
        <w:t>19</w:t>
      </w:r>
      <w:r>
        <w:rPr>
          <w:color w:val="231F20"/>
          <w:spacing w:val="7"/>
          <w:sz w:val="13"/>
        </w:rPr>
        <w:t> </w:t>
      </w:r>
      <w:r>
        <w:rPr>
          <w:color w:val="231F20"/>
          <w:sz w:val="13"/>
        </w:rPr>
        <w:t>October.</w:t>
      </w:r>
      <w:r>
        <w:rPr>
          <w:color w:val="231F20"/>
          <w:spacing w:val="7"/>
          <w:sz w:val="13"/>
        </w:rPr>
        <w:t> </w:t>
      </w:r>
      <w:r>
        <w:rPr>
          <w:color w:val="231F20"/>
          <w:sz w:val="13"/>
        </w:rPr>
        <w:t>It</w:t>
      </w:r>
      <w:r>
        <w:rPr>
          <w:color w:val="231F20"/>
          <w:spacing w:val="7"/>
          <w:sz w:val="13"/>
        </w:rPr>
        <w:t> </w:t>
      </w:r>
      <w:r>
        <w:rPr>
          <w:color w:val="231F20"/>
          <w:sz w:val="13"/>
        </w:rPr>
        <w:t>is</w:t>
      </w:r>
      <w:r>
        <w:rPr>
          <w:color w:val="231F20"/>
          <w:spacing w:val="7"/>
          <w:sz w:val="13"/>
        </w:rPr>
        <w:t> </w:t>
      </w:r>
      <w:r>
        <w:rPr>
          <w:color w:val="231F20"/>
          <w:sz w:val="13"/>
        </w:rPr>
        <w:t>known</w:t>
      </w:r>
      <w:r>
        <w:rPr>
          <w:color w:val="231F20"/>
          <w:spacing w:val="7"/>
          <w:sz w:val="13"/>
        </w:rPr>
        <w:t> </w:t>
      </w:r>
      <w:r>
        <w:rPr>
          <w:color w:val="231F20"/>
          <w:sz w:val="13"/>
        </w:rPr>
        <w:t>that</w:t>
      </w:r>
      <w:r>
        <w:rPr>
          <w:color w:val="231F20"/>
          <w:spacing w:val="40"/>
          <w:sz w:val="13"/>
        </w:rPr>
        <w:t> </w:t>
      </w:r>
      <w:r>
        <w:rPr>
          <w:color w:val="231F20"/>
          <w:sz w:val="13"/>
        </w:rPr>
        <w:t>the same "fluctuation" exists for the date of the torture of Jacques de Molay: some say 17 March, others the 11th of</w:t>
      </w:r>
      <w:r>
        <w:rPr>
          <w:color w:val="231F20"/>
          <w:spacing w:val="40"/>
          <w:sz w:val="13"/>
        </w:rPr>
        <w:t> </w:t>
      </w:r>
      <w:r>
        <w:rPr>
          <w:color w:val="231F20"/>
          <w:sz w:val="13"/>
        </w:rPr>
        <w:t>the same month, etc...</w:t>
      </w:r>
    </w:p>
    <w:p>
      <w:pPr>
        <w:spacing w:before="14"/>
        <w:ind w:left="155" w:right="143" w:firstLine="0"/>
        <w:jc w:val="both"/>
        <w:rPr>
          <w:sz w:val="13"/>
        </w:rPr>
      </w:pPr>
      <w:r>
        <w:rPr>
          <w:color w:val="231F20"/>
          <w:position w:val="4"/>
          <w:sz w:val="8"/>
        </w:rPr>
        <w:t>70</w:t>
      </w:r>
      <w:r>
        <w:rPr>
          <w:color w:val="231F20"/>
          <w:spacing w:val="17"/>
          <w:position w:val="4"/>
          <w:sz w:val="8"/>
        </w:rPr>
        <w:t> </w:t>
      </w:r>
      <w:r>
        <w:rPr>
          <w:color w:val="231F20"/>
          <w:sz w:val="13"/>
        </w:rPr>
        <w:t>The remarkable article by Mme Marion Melville highlights the fact that, although the Templars built many castles</w:t>
      </w:r>
      <w:r>
        <w:rPr>
          <w:color w:val="231F20"/>
          <w:spacing w:val="40"/>
          <w:sz w:val="13"/>
        </w:rPr>
        <w:t> </w:t>
      </w:r>
      <w:r>
        <w:rPr>
          <w:color w:val="231F20"/>
          <w:sz w:val="13"/>
        </w:rPr>
        <w:t>in Syria and Palestine, where they obviously felt it was necessary, they were no different from those in France. "The</w:t>
      </w:r>
      <w:r>
        <w:rPr>
          <w:color w:val="231F20"/>
          <w:spacing w:val="40"/>
          <w:sz w:val="13"/>
        </w:rPr>
        <w:t> </w:t>
      </w:r>
      <w:r>
        <w:rPr>
          <w:color w:val="231F20"/>
          <w:sz w:val="13"/>
        </w:rPr>
        <w:t>rural</w:t>
      </w:r>
      <w:r>
        <w:rPr>
          <w:color w:val="231F20"/>
          <w:spacing w:val="1"/>
          <w:sz w:val="13"/>
        </w:rPr>
        <w:t> </w:t>
      </w:r>
      <w:r>
        <w:rPr>
          <w:b/>
          <w:i/>
          <w:color w:val="231F20"/>
          <w:sz w:val="13"/>
        </w:rPr>
        <w:t>commanderies</w:t>
      </w:r>
      <w:r>
        <w:rPr>
          <w:b/>
          <w:i/>
          <w:color w:val="231F20"/>
          <w:spacing w:val="1"/>
          <w:sz w:val="13"/>
        </w:rPr>
        <w:t> </w:t>
      </w:r>
      <w:r>
        <w:rPr>
          <w:color w:val="231F20"/>
          <w:sz w:val="13"/>
        </w:rPr>
        <w:t>were,</w:t>
      </w:r>
      <w:r>
        <w:rPr>
          <w:color w:val="231F20"/>
          <w:spacing w:val="2"/>
          <w:sz w:val="13"/>
        </w:rPr>
        <w:t> </w:t>
      </w:r>
      <w:r>
        <w:rPr>
          <w:color w:val="231F20"/>
          <w:sz w:val="13"/>
        </w:rPr>
        <w:t>essentially,</w:t>
      </w:r>
      <w:r>
        <w:rPr>
          <w:color w:val="231F20"/>
          <w:spacing w:val="1"/>
          <w:sz w:val="13"/>
        </w:rPr>
        <w:t> </w:t>
      </w:r>
      <w:r>
        <w:rPr>
          <w:color w:val="231F20"/>
          <w:sz w:val="13"/>
        </w:rPr>
        <w:t>agricultural</w:t>
      </w:r>
      <w:r>
        <w:rPr>
          <w:color w:val="231F20"/>
          <w:spacing w:val="1"/>
          <w:sz w:val="13"/>
        </w:rPr>
        <w:t> </w:t>
      </w:r>
      <w:r>
        <w:rPr>
          <w:color w:val="231F20"/>
          <w:sz w:val="13"/>
        </w:rPr>
        <w:t>holdings.</w:t>
      </w:r>
      <w:r>
        <w:rPr>
          <w:color w:val="231F20"/>
          <w:spacing w:val="32"/>
          <w:sz w:val="13"/>
        </w:rPr>
        <w:t>  </w:t>
      </w:r>
      <w:r>
        <w:rPr>
          <w:color w:val="231F20"/>
          <w:sz w:val="13"/>
        </w:rPr>
        <w:t>The</w:t>
      </w:r>
      <w:r>
        <w:rPr>
          <w:color w:val="231F20"/>
          <w:spacing w:val="3"/>
          <w:sz w:val="13"/>
        </w:rPr>
        <w:t> </w:t>
      </w:r>
      <w:r>
        <w:rPr>
          <w:color w:val="231F20"/>
          <w:sz w:val="13"/>
        </w:rPr>
        <w:t>urban </w:t>
      </w:r>
      <w:r>
        <w:rPr>
          <w:i/>
          <w:color w:val="231F20"/>
          <w:sz w:val="13"/>
        </w:rPr>
        <w:t>commanderies</w:t>
      </w:r>
      <w:r>
        <w:rPr>
          <w:i/>
          <w:color w:val="231F20"/>
          <w:spacing w:val="2"/>
          <w:sz w:val="13"/>
        </w:rPr>
        <w:t> </w:t>
      </w:r>
      <w:r>
        <w:rPr>
          <w:color w:val="231F20"/>
          <w:sz w:val="13"/>
        </w:rPr>
        <w:t>served</w:t>
      </w:r>
      <w:r>
        <w:rPr>
          <w:color w:val="231F20"/>
          <w:spacing w:val="1"/>
          <w:sz w:val="13"/>
        </w:rPr>
        <w:t> </w:t>
      </w:r>
      <w:r>
        <w:rPr>
          <w:color w:val="231F20"/>
          <w:sz w:val="13"/>
        </w:rPr>
        <w:t>as</w:t>
      </w:r>
      <w:r>
        <w:rPr>
          <w:color w:val="231F20"/>
          <w:spacing w:val="1"/>
          <w:sz w:val="13"/>
        </w:rPr>
        <w:t> </w:t>
      </w:r>
      <w:r>
        <w:rPr>
          <w:color w:val="231F20"/>
          <w:sz w:val="13"/>
        </w:rPr>
        <w:t>warehouses</w:t>
      </w:r>
      <w:r>
        <w:rPr>
          <w:color w:val="231F20"/>
          <w:spacing w:val="2"/>
          <w:sz w:val="13"/>
        </w:rPr>
        <w:t> </w:t>
      </w:r>
      <w:r>
        <w:rPr>
          <w:color w:val="231F20"/>
          <w:sz w:val="13"/>
        </w:rPr>
        <w:t>for</w:t>
      </w:r>
      <w:r>
        <w:rPr>
          <w:color w:val="231F20"/>
          <w:spacing w:val="1"/>
          <w:sz w:val="13"/>
        </w:rPr>
        <w:t> </w:t>
      </w:r>
      <w:r>
        <w:rPr>
          <w:color w:val="231F20"/>
          <w:spacing w:val="-5"/>
          <w:sz w:val="13"/>
        </w:rPr>
        <w:t>the</w:t>
      </w:r>
    </w:p>
    <w:p>
      <w:pPr>
        <w:spacing w:before="3"/>
        <w:ind w:left="155" w:right="0" w:firstLine="0"/>
        <w:jc w:val="both"/>
        <w:rPr>
          <w:sz w:val="13"/>
        </w:rPr>
      </w:pPr>
      <w:r>
        <w:rPr>
          <w:color w:val="231F20"/>
          <w:sz w:val="13"/>
        </w:rPr>
        <w:t>sale</w:t>
      </w:r>
      <w:r>
        <w:rPr>
          <w:color w:val="231F20"/>
          <w:spacing w:val="21"/>
          <w:sz w:val="13"/>
        </w:rPr>
        <w:t> </w:t>
      </w:r>
      <w:r>
        <w:rPr>
          <w:color w:val="231F20"/>
          <w:sz w:val="13"/>
        </w:rPr>
        <w:t>of</w:t>
      </w:r>
      <w:r>
        <w:rPr>
          <w:color w:val="231F20"/>
          <w:spacing w:val="22"/>
          <w:sz w:val="13"/>
        </w:rPr>
        <w:t> </w:t>
      </w:r>
      <w:r>
        <w:rPr>
          <w:color w:val="231F20"/>
          <w:sz w:val="13"/>
        </w:rPr>
        <w:t>crops</w:t>
      </w:r>
      <w:r>
        <w:rPr>
          <w:color w:val="231F20"/>
          <w:spacing w:val="22"/>
          <w:sz w:val="13"/>
        </w:rPr>
        <w:t> </w:t>
      </w:r>
      <w:r>
        <w:rPr>
          <w:color w:val="231F20"/>
          <w:sz w:val="13"/>
        </w:rPr>
        <w:t>and</w:t>
      </w:r>
      <w:r>
        <w:rPr>
          <w:color w:val="231F20"/>
          <w:spacing w:val="22"/>
          <w:sz w:val="13"/>
        </w:rPr>
        <w:t> </w:t>
      </w:r>
      <w:r>
        <w:rPr>
          <w:color w:val="231F20"/>
          <w:sz w:val="13"/>
        </w:rPr>
        <w:t>products</w:t>
      </w:r>
      <w:r>
        <w:rPr>
          <w:color w:val="231F20"/>
          <w:spacing w:val="22"/>
          <w:sz w:val="13"/>
        </w:rPr>
        <w:t> </w:t>
      </w:r>
      <w:r>
        <w:rPr>
          <w:color w:val="231F20"/>
          <w:sz w:val="13"/>
        </w:rPr>
        <w:t>from</w:t>
      </w:r>
      <w:r>
        <w:rPr>
          <w:color w:val="231F20"/>
          <w:spacing w:val="22"/>
          <w:sz w:val="13"/>
        </w:rPr>
        <w:t> </w:t>
      </w:r>
      <w:r>
        <w:rPr>
          <w:color w:val="231F20"/>
          <w:sz w:val="13"/>
        </w:rPr>
        <w:t>the</w:t>
      </w:r>
      <w:r>
        <w:rPr>
          <w:color w:val="231F20"/>
          <w:spacing w:val="22"/>
          <w:sz w:val="13"/>
        </w:rPr>
        <w:t> </w:t>
      </w:r>
      <w:r>
        <w:rPr>
          <w:color w:val="231F20"/>
          <w:sz w:val="13"/>
        </w:rPr>
        <w:t>harvests</w:t>
      </w:r>
      <w:r>
        <w:rPr>
          <w:color w:val="231F20"/>
          <w:spacing w:val="22"/>
          <w:sz w:val="13"/>
        </w:rPr>
        <w:t> </w:t>
      </w:r>
      <w:r>
        <w:rPr>
          <w:color w:val="231F20"/>
          <w:sz w:val="13"/>
        </w:rPr>
        <w:t>of</w:t>
      </w:r>
      <w:r>
        <w:rPr>
          <w:color w:val="231F20"/>
          <w:spacing w:val="22"/>
          <w:sz w:val="13"/>
        </w:rPr>
        <w:t> </w:t>
      </w:r>
      <w:r>
        <w:rPr>
          <w:color w:val="231F20"/>
          <w:sz w:val="13"/>
        </w:rPr>
        <w:t>the</w:t>
      </w:r>
      <w:r>
        <w:rPr>
          <w:color w:val="231F20"/>
          <w:spacing w:val="22"/>
          <w:sz w:val="13"/>
        </w:rPr>
        <w:t> </w:t>
      </w:r>
      <w:r>
        <w:rPr>
          <w:color w:val="231F20"/>
          <w:sz w:val="13"/>
        </w:rPr>
        <w:t>Temple</w:t>
      </w:r>
      <w:r>
        <w:rPr>
          <w:color w:val="231F20"/>
          <w:spacing w:val="22"/>
          <w:sz w:val="13"/>
        </w:rPr>
        <w:t> </w:t>
      </w:r>
      <w:r>
        <w:rPr>
          <w:color w:val="231F20"/>
          <w:sz w:val="13"/>
        </w:rPr>
        <w:t>lands.</w:t>
      </w:r>
      <w:r>
        <w:rPr>
          <w:color w:val="231F20"/>
          <w:spacing w:val="43"/>
          <w:sz w:val="13"/>
        </w:rPr>
        <w:t>  </w:t>
      </w:r>
      <w:r>
        <w:rPr>
          <w:color w:val="231F20"/>
          <w:sz w:val="13"/>
        </w:rPr>
        <w:t>When</w:t>
      </w:r>
      <w:r>
        <w:rPr>
          <w:color w:val="231F20"/>
          <w:spacing w:val="23"/>
          <w:sz w:val="13"/>
        </w:rPr>
        <w:t> </w:t>
      </w:r>
      <w:r>
        <w:rPr>
          <w:color w:val="231F20"/>
          <w:sz w:val="13"/>
        </w:rPr>
        <w:t>it</w:t>
      </w:r>
      <w:r>
        <w:rPr>
          <w:color w:val="231F20"/>
          <w:spacing w:val="22"/>
          <w:sz w:val="13"/>
        </w:rPr>
        <w:t> </w:t>
      </w:r>
      <w:r>
        <w:rPr>
          <w:color w:val="231F20"/>
          <w:sz w:val="13"/>
        </w:rPr>
        <w:t>comes</w:t>
      </w:r>
      <w:r>
        <w:rPr>
          <w:color w:val="231F20"/>
          <w:spacing w:val="22"/>
          <w:sz w:val="13"/>
        </w:rPr>
        <w:t> </w:t>
      </w:r>
      <w:r>
        <w:rPr>
          <w:color w:val="231F20"/>
          <w:sz w:val="13"/>
        </w:rPr>
        <w:t>to</w:t>
      </w:r>
      <w:r>
        <w:rPr>
          <w:color w:val="231F20"/>
          <w:spacing w:val="22"/>
          <w:sz w:val="13"/>
        </w:rPr>
        <w:t> </w:t>
      </w:r>
      <w:r>
        <w:rPr>
          <w:color w:val="231F20"/>
          <w:sz w:val="13"/>
        </w:rPr>
        <w:t>the</w:t>
      </w:r>
      <w:r>
        <w:rPr>
          <w:color w:val="231F20"/>
          <w:spacing w:val="22"/>
          <w:sz w:val="13"/>
        </w:rPr>
        <w:t> </w:t>
      </w:r>
      <w:r>
        <w:rPr>
          <w:color w:val="231F20"/>
          <w:sz w:val="13"/>
        </w:rPr>
        <w:t>French</w:t>
      </w:r>
      <w:r>
        <w:rPr>
          <w:color w:val="231F20"/>
          <w:spacing w:val="22"/>
          <w:sz w:val="13"/>
        </w:rPr>
        <w:t> </w:t>
      </w:r>
      <w:r>
        <w:rPr>
          <w:color w:val="231F20"/>
          <w:sz w:val="13"/>
        </w:rPr>
        <w:t>assets</w:t>
      </w:r>
      <w:r>
        <w:rPr>
          <w:color w:val="231F20"/>
          <w:spacing w:val="22"/>
          <w:sz w:val="13"/>
        </w:rPr>
        <w:t> </w:t>
      </w:r>
      <w:r>
        <w:rPr>
          <w:color w:val="231F20"/>
          <w:sz w:val="13"/>
        </w:rPr>
        <w:t>of</w:t>
      </w:r>
      <w:r>
        <w:rPr>
          <w:color w:val="231F20"/>
          <w:spacing w:val="22"/>
          <w:sz w:val="13"/>
        </w:rPr>
        <w:t> </w:t>
      </w:r>
      <w:r>
        <w:rPr>
          <w:color w:val="231F20"/>
          <w:spacing w:val="-5"/>
          <w:sz w:val="13"/>
        </w:rPr>
        <w:t>the</w:t>
      </w:r>
    </w:p>
    <w:p>
      <w:pPr>
        <w:spacing w:before="1"/>
        <w:ind w:left="155" w:right="141" w:firstLine="0"/>
        <w:jc w:val="both"/>
        <w:rPr>
          <w:sz w:val="13"/>
        </w:rPr>
      </w:pPr>
      <w:r>
        <w:rPr>
          <w:color w:val="231F20"/>
          <w:sz w:val="13"/>
        </w:rPr>
        <w:t>Temple, to speak of a Templar "castle" is always risky: either the term is inappropriate, or the attribution is erroneous,</w:t>
      </w:r>
      <w:r>
        <w:rPr>
          <w:color w:val="231F20"/>
          <w:spacing w:val="40"/>
          <w:sz w:val="13"/>
        </w:rPr>
        <w:t> </w:t>
      </w:r>
      <w:r>
        <w:rPr>
          <w:color w:val="231F20"/>
          <w:sz w:val="13"/>
        </w:rPr>
        <w:t>as</w:t>
      </w:r>
      <w:r>
        <w:rPr>
          <w:color w:val="231F20"/>
          <w:spacing w:val="4"/>
          <w:sz w:val="13"/>
        </w:rPr>
        <w:t> </w:t>
      </w:r>
      <w:r>
        <w:rPr>
          <w:color w:val="231F20"/>
          <w:sz w:val="13"/>
        </w:rPr>
        <w:t>the</w:t>
      </w:r>
      <w:r>
        <w:rPr>
          <w:color w:val="231F20"/>
          <w:spacing w:val="5"/>
          <w:sz w:val="13"/>
        </w:rPr>
        <w:t> </w:t>
      </w:r>
      <w:r>
        <w:rPr>
          <w:color w:val="231F20"/>
          <w:sz w:val="13"/>
        </w:rPr>
        <w:t>Templars</w:t>
      </w:r>
      <w:r>
        <w:rPr>
          <w:color w:val="231F20"/>
          <w:spacing w:val="5"/>
          <w:sz w:val="13"/>
        </w:rPr>
        <w:t> </w:t>
      </w:r>
      <w:r>
        <w:rPr>
          <w:color w:val="231F20"/>
          <w:sz w:val="13"/>
        </w:rPr>
        <w:t>did</w:t>
      </w:r>
      <w:r>
        <w:rPr>
          <w:color w:val="231F20"/>
          <w:spacing w:val="5"/>
          <w:sz w:val="13"/>
        </w:rPr>
        <w:t> </w:t>
      </w:r>
      <w:r>
        <w:rPr>
          <w:color w:val="231F20"/>
          <w:sz w:val="13"/>
        </w:rPr>
        <w:t>not</w:t>
      </w:r>
      <w:r>
        <w:rPr>
          <w:color w:val="231F20"/>
          <w:spacing w:val="5"/>
          <w:sz w:val="13"/>
        </w:rPr>
        <w:t> </w:t>
      </w:r>
      <w:r>
        <w:rPr>
          <w:color w:val="231F20"/>
          <w:sz w:val="13"/>
        </w:rPr>
        <w:t>own</w:t>
      </w:r>
      <w:r>
        <w:rPr>
          <w:color w:val="231F20"/>
          <w:spacing w:val="5"/>
          <w:sz w:val="13"/>
        </w:rPr>
        <w:t> </w:t>
      </w:r>
      <w:r>
        <w:rPr>
          <w:color w:val="231F20"/>
          <w:sz w:val="13"/>
        </w:rPr>
        <w:t>any</w:t>
      </w:r>
      <w:r>
        <w:rPr>
          <w:color w:val="231F20"/>
          <w:spacing w:val="5"/>
          <w:sz w:val="13"/>
        </w:rPr>
        <w:t> </w:t>
      </w:r>
      <w:r>
        <w:rPr>
          <w:color w:val="231F20"/>
          <w:sz w:val="13"/>
        </w:rPr>
        <w:t>military</w:t>
      </w:r>
      <w:r>
        <w:rPr>
          <w:color w:val="231F20"/>
          <w:spacing w:val="5"/>
          <w:sz w:val="13"/>
        </w:rPr>
        <w:t> </w:t>
      </w:r>
      <w:r>
        <w:rPr>
          <w:color w:val="231F20"/>
          <w:sz w:val="13"/>
        </w:rPr>
        <w:t>organisation</w:t>
      </w:r>
      <w:r>
        <w:rPr>
          <w:color w:val="231F20"/>
          <w:spacing w:val="5"/>
          <w:sz w:val="13"/>
        </w:rPr>
        <w:t> </w:t>
      </w:r>
      <w:r>
        <w:rPr>
          <w:color w:val="231F20"/>
          <w:sz w:val="13"/>
        </w:rPr>
        <w:t>in</w:t>
      </w:r>
      <w:r>
        <w:rPr>
          <w:color w:val="231F20"/>
          <w:spacing w:val="5"/>
          <w:sz w:val="13"/>
        </w:rPr>
        <w:t> </w:t>
      </w:r>
      <w:r>
        <w:rPr>
          <w:color w:val="231F20"/>
          <w:sz w:val="13"/>
        </w:rPr>
        <w:t>Europe</w:t>
      </w:r>
      <w:r>
        <w:rPr>
          <w:color w:val="231F20"/>
          <w:spacing w:val="5"/>
          <w:sz w:val="13"/>
        </w:rPr>
        <w:t> </w:t>
      </w:r>
      <w:r>
        <w:rPr>
          <w:color w:val="231F20"/>
          <w:sz w:val="13"/>
        </w:rPr>
        <w:t>on</w:t>
      </w:r>
      <w:r>
        <w:rPr>
          <w:color w:val="231F20"/>
          <w:spacing w:val="5"/>
          <w:sz w:val="13"/>
        </w:rPr>
        <w:t> </w:t>
      </w:r>
      <w:r>
        <w:rPr>
          <w:color w:val="231F20"/>
          <w:sz w:val="13"/>
        </w:rPr>
        <w:t>this</w:t>
      </w:r>
      <w:r>
        <w:rPr>
          <w:color w:val="231F20"/>
          <w:spacing w:val="5"/>
          <w:sz w:val="13"/>
        </w:rPr>
        <w:t> </w:t>
      </w:r>
      <w:r>
        <w:rPr>
          <w:color w:val="231F20"/>
          <w:sz w:val="13"/>
        </w:rPr>
        <w:t>side</w:t>
      </w:r>
      <w:r>
        <w:rPr>
          <w:color w:val="231F20"/>
          <w:spacing w:val="5"/>
          <w:sz w:val="13"/>
        </w:rPr>
        <w:t> </w:t>
      </w:r>
      <w:r>
        <w:rPr>
          <w:color w:val="231F20"/>
          <w:sz w:val="13"/>
        </w:rPr>
        <w:t>of</w:t>
      </w:r>
      <w:r>
        <w:rPr>
          <w:color w:val="231F20"/>
          <w:spacing w:val="5"/>
          <w:sz w:val="13"/>
        </w:rPr>
        <w:t> </w:t>
      </w:r>
      <w:r>
        <w:rPr>
          <w:color w:val="231F20"/>
          <w:sz w:val="13"/>
        </w:rPr>
        <w:t>the</w:t>
      </w:r>
      <w:r>
        <w:rPr>
          <w:color w:val="231F20"/>
          <w:spacing w:val="5"/>
          <w:sz w:val="13"/>
        </w:rPr>
        <w:t> </w:t>
      </w:r>
      <w:r>
        <w:rPr>
          <w:color w:val="231F20"/>
          <w:sz w:val="13"/>
        </w:rPr>
        <w:t>Pyrenees.</w:t>
      </w:r>
      <w:r>
        <w:rPr>
          <w:color w:val="231F20"/>
          <w:spacing w:val="69"/>
          <w:sz w:val="13"/>
        </w:rPr>
        <w:t> </w:t>
      </w:r>
      <w:r>
        <w:rPr>
          <w:color w:val="231F20"/>
          <w:sz w:val="13"/>
        </w:rPr>
        <w:t>The</w:t>
      </w:r>
      <w:r>
        <w:rPr>
          <w:color w:val="231F20"/>
          <w:spacing w:val="5"/>
          <w:sz w:val="13"/>
        </w:rPr>
        <w:t> </w:t>
      </w:r>
      <w:r>
        <w:rPr>
          <w:color w:val="231F20"/>
          <w:sz w:val="13"/>
        </w:rPr>
        <w:t>construction</w:t>
      </w:r>
      <w:r>
        <w:rPr>
          <w:color w:val="231F20"/>
          <w:spacing w:val="5"/>
          <w:sz w:val="13"/>
        </w:rPr>
        <w:t> </w:t>
      </w:r>
      <w:r>
        <w:rPr>
          <w:color w:val="231F20"/>
          <w:spacing w:val="-5"/>
          <w:sz w:val="13"/>
        </w:rPr>
        <w:t>and</w:t>
      </w:r>
    </w:p>
    <w:p>
      <w:pPr>
        <w:spacing w:before="1"/>
        <w:ind w:left="155" w:right="143" w:firstLine="0"/>
        <w:jc w:val="both"/>
        <w:rPr>
          <w:sz w:val="13"/>
        </w:rPr>
      </w:pPr>
      <w:r>
        <w:rPr>
          <w:color w:val="231F20"/>
          <w:sz w:val="13"/>
        </w:rPr>
        <w:t>maintenance of a castle in a Christian country would have entailed useless expenses and would have diverted the</w:t>
      </w:r>
      <w:r>
        <w:rPr>
          <w:color w:val="231F20"/>
          <w:spacing w:val="40"/>
          <w:sz w:val="13"/>
        </w:rPr>
        <w:t> </w:t>
      </w:r>
      <w:r>
        <w:rPr>
          <w:color w:val="231F20"/>
          <w:sz w:val="13"/>
        </w:rPr>
        <w:t>purposes of the Order from its true objective, which was to meet the needs of the crusades and pilgrimages".</w:t>
      </w:r>
    </w:p>
    <w:p>
      <w:pPr>
        <w:spacing w:after="0"/>
        <w:jc w:val="both"/>
        <w:rPr>
          <w:sz w:val="13"/>
        </w:rPr>
        <w:sectPr>
          <w:pgSz w:w="8640" w:h="12960"/>
          <w:pgMar w:top="1320" w:bottom="280" w:left="1080" w:right="1080"/>
        </w:sectPr>
      </w:pPr>
    </w:p>
    <w:p>
      <w:pPr>
        <w:spacing w:before="77"/>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4"/>
      </w:pPr>
    </w:p>
    <w:p>
      <w:pPr>
        <w:pStyle w:val="BodyText"/>
        <w:spacing w:line="244" w:lineRule="auto" w:before="1"/>
        <w:ind w:left="155" w:right="142" w:firstLine="514"/>
        <w:jc w:val="both"/>
      </w:pPr>
      <w:r>
        <w:rPr>
          <w:color w:val="231F20"/>
        </w:rPr>
        <w:t>Still in the same review, M. Laurend Dalliez studied "the Templars in the Iberian Peninsula",</w:t>
      </w:r>
      <w:r>
        <w:rPr>
          <w:color w:val="231F20"/>
          <w:spacing w:val="20"/>
        </w:rPr>
        <w:t> </w:t>
      </w:r>
      <w:r>
        <w:rPr>
          <w:color w:val="231F20"/>
        </w:rPr>
        <w:t>under</w:t>
      </w:r>
      <w:r>
        <w:rPr>
          <w:color w:val="231F20"/>
          <w:spacing w:val="20"/>
        </w:rPr>
        <w:t> </w:t>
      </w:r>
      <w:r>
        <w:rPr>
          <w:color w:val="231F20"/>
        </w:rPr>
        <w:t>the</w:t>
      </w:r>
      <w:r>
        <w:rPr>
          <w:color w:val="231F20"/>
          <w:spacing w:val="20"/>
        </w:rPr>
        <w:t> </w:t>
      </w:r>
      <w:r>
        <w:rPr>
          <w:color w:val="231F20"/>
        </w:rPr>
        <w:t>architectural</w:t>
      </w:r>
      <w:r>
        <w:rPr>
          <w:color w:val="231F20"/>
          <w:spacing w:val="20"/>
        </w:rPr>
        <w:t> </w:t>
      </w:r>
      <w:r>
        <w:rPr>
          <w:color w:val="231F20"/>
        </w:rPr>
        <w:t>aspect.</w:t>
      </w:r>
      <w:r>
        <w:rPr>
          <w:color w:val="231F20"/>
          <w:spacing w:val="20"/>
        </w:rPr>
        <w:t> </w:t>
      </w:r>
      <w:r>
        <w:rPr>
          <w:color w:val="231F20"/>
        </w:rPr>
        <w:t>He</w:t>
      </w:r>
      <w:r>
        <w:rPr>
          <w:color w:val="231F20"/>
          <w:spacing w:val="20"/>
        </w:rPr>
        <w:t> </w:t>
      </w:r>
      <w:r>
        <w:rPr>
          <w:color w:val="231F20"/>
        </w:rPr>
        <w:t>recalls</w:t>
      </w:r>
      <w:r>
        <w:rPr>
          <w:color w:val="231F20"/>
          <w:spacing w:val="20"/>
        </w:rPr>
        <w:t> </w:t>
      </w:r>
      <w:r>
        <w:rPr>
          <w:color w:val="231F20"/>
        </w:rPr>
        <w:t>that</w:t>
      </w:r>
      <w:r>
        <w:rPr>
          <w:color w:val="231F20"/>
          <w:spacing w:val="20"/>
        </w:rPr>
        <w:t> </w:t>
      </w:r>
      <w:r>
        <w:rPr>
          <w:color w:val="231F20"/>
        </w:rPr>
        <w:t>in Spain</w:t>
      </w:r>
      <w:r>
        <w:rPr>
          <w:color w:val="231F20"/>
          <w:spacing w:val="20"/>
        </w:rPr>
        <w:t> </w:t>
      </w:r>
      <w:r>
        <w:rPr>
          <w:color w:val="231F20"/>
        </w:rPr>
        <w:t>and</w:t>
      </w:r>
      <w:r>
        <w:rPr>
          <w:color w:val="231F20"/>
          <w:spacing w:val="20"/>
        </w:rPr>
        <w:t> </w:t>
      </w:r>
      <w:r>
        <w:rPr>
          <w:color w:val="231F20"/>
        </w:rPr>
        <w:t>Portugal,</w:t>
      </w:r>
      <w:r>
        <w:rPr>
          <w:color w:val="231F20"/>
          <w:spacing w:val="20"/>
        </w:rPr>
        <w:t> </w:t>
      </w:r>
      <w:r>
        <w:rPr>
          <w:color w:val="231F20"/>
        </w:rPr>
        <w:t>it</w:t>
      </w:r>
      <w:r>
        <w:rPr>
          <w:color w:val="231F20"/>
          <w:spacing w:val="20"/>
        </w:rPr>
        <w:t> </w:t>
      </w:r>
      <w:r>
        <w:rPr>
          <w:color w:val="231F20"/>
        </w:rPr>
        <w:t>was not the Hospitallers who received the goods of the spoliated Order, but other knightly Orders, in particular the Order of Christ and the Order of Montesa. The author rightly criticises certain "lucubrations" in relation to the Templars, for example, about the role played by the number 9 in their constructions, and about the constant dedication of their churches to the Virgin Mary. He denies any connection of the Order with the pilgrimage</w:t>
      </w:r>
      <w:r>
        <w:rPr>
          <w:color w:val="231F20"/>
          <w:spacing w:val="40"/>
        </w:rPr>
        <w:t> </w:t>
      </w:r>
      <w:r>
        <w:rPr>
          <w:color w:val="231F20"/>
        </w:rPr>
        <w:t>to Santiago de Compostela, which we will discuss later; but he certainly goes a little far when</w:t>
      </w:r>
      <w:r>
        <w:rPr>
          <w:color w:val="231F20"/>
          <w:spacing w:val="40"/>
        </w:rPr>
        <w:t> </w:t>
      </w:r>
      <w:r>
        <w:rPr>
          <w:color w:val="231F20"/>
        </w:rPr>
        <w:t>he</w:t>
      </w:r>
      <w:r>
        <w:rPr>
          <w:color w:val="231F20"/>
          <w:spacing w:val="40"/>
        </w:rPr>
        <w:t> </w:t>
      </w:r>
      <w:r>
        <w:rPr>
          <w:color w:val="231F20"/>
        </w:rPr>
        <w:t>writes</w:t>
      </w:r>
      <w:r>
        <w:rPr>
          <w:color w:val="231F20"/>
          <w:spacing w:val="40"/>
        </w:rPr>
        <w:t> </w:t>
      </w:r>
      <w:r>
        <w:rPr>
          <w:color w:val="231F20"/>
        </w:rPr>
        <w:t>that</w:t>
      </w:r>
      <w:r>
        <w:rPr>
          <w:color w:val="231F20"/>
          <w:spacing w:val="40"/>
        </w:rPr>
        <w:t> </w:t>
      </w:r>
      <w:r>
        <w:rPr>
          <w:color w:val="231F20"/>
        </w:rPr>
        <w:t>"Saint</w:t>
      </w:r>
      <w:r>
        <w:rPr>
          <w:color w:val="231F20"/>
          <w:spacing w:val="40"/>
        </w:rPr>
        <w:t> </w:t>
      </w:r>
      <w:r>
        <w:rPr>
          <w:color w:val="231F20"/>
        </w:rPr>
        <w:t>Bernard</w:t>
      </w:r>
      <w:r>
        <w:rPr>
          <w:color w:val="231F20"/>
          <w:spacing w:val="40"/>
        </w:rPr>
        <w:t> </w:t>
      </w:r>
      <w:r>
        <w:rPr>
          <w:color w:val="231F20"/>
        </w:rPr>
        <w:t>had</w:t>
      </w:r>
      <w:r>
        <w:rPr>
          <w:color w:val="231F20"/>
          <w:spacing w:val="40"/>
        </w:rPr>
        <w:t> </w:t>
      </w:r>
      <w:r>
        <w:rPr>
          <w:color w:val="231F20"/>
        </w:rPr>
        <w:t>nothing</w:t>
      </w:r>
      <w:r>
        <w:rPr>
          <w:color w:val="231F20"/>
          <w:spacing w:val="40"/>
        </w:rPr>
        <w:t> </w:t>
      </w:r>
      <w:r>
        <w:rPr>
          <w:color w:val="231F20"/>
        </w:rPr>
        <w:t>to</w:t>
      </w:r>
      <w:r>
        <w:rPr>
          <w:color w:val="231F20"/>
          <w:spacing w:val="40"/>
        </w:rPr>
        <w:t> </w:t>
      </w:r>
      <w:r>
        <w:rPr>
          <w:color w:val="231F20"/>
        </w:rPr>
        <w:t>do</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foundation</w:t>
      </w:r>
      <w:r>
        <w:rPr>
          <w:color w:val="231F20"/>
          <w:spacing w:val="40"/>
        </w:rPr>
        <w:t> </w:t>
      </w:r>
      <w:r>
        <w:rPr>
          <w:color w:val="231F20"/>
        </w:rPr>
        <w:t>of</w:t>
      </w:r>
      <w:r>
        <w:rPr>
          <w:color w:val="231F20"/>
          <w:spacing w:val="40"/>
        </w:rPr>
        <w:t> </w:t>
      </w:r>
      <w:r>
        <w:rPr>
          <w:color w:val="231F20"/>
        </w:rPr>
        <w:t>the Temple". This is a historical point that cannot be disputed.</w:t>
      </w:r>
    </w:p>
    <w:p>
      <w:pPr>
        <w:pStyle w:val="BodyText"/>
        <w:spacing w:before="14"/>
      </w:pPr>
    </w:p>
    <w:p>
      <w:pPr>
        <w:pStyle w:val="BodyText"/>
        <w:spacing w:line="244" w:lineRule="auto"/>
        <w:ind w:left="155" w:right="143" w:firstLine="514"/>
        <w:jc w:val="both"/>
      </w:pPr>
      <w:r>
        <w:rPr>
          <w:color w:val="231F20"/>
        </w:rPr>
        <w:t>Charles</w:t>
      </w:r>
      <w:r>
        <w:rPr>
          <w:color w:val="231F20"/>
          <w:spacing w:val="32"/>
        </w:rPr>
        <w:t> </w:t>
      </w:r>
      <w:r>
        <w:rPr>
          <w:color w:val="231F20"/>
        </w:rPr>
        <w:t>Darras,</w:t>
      </w:r>
      <w:r>
        <w:rPr>
          <w:color w:val="231F20"/>
          <w:spacing w:val="32"/>
        </w:rPr>
        <w:t> </w:t>
      </w:r>
      <w:r>
        <w:rPr>
          <w:color w:val="231F20"/>
        </w:rPr>
        <w:t>honorary</w:t>
      </w:r>
      <w:r>
        <w:rPr>
          <w:color w:val="231F20"/>
          <w:spacing w:val="32"/>
        </w:rPr>
        <w:t> </w:t>
      </w:r>
      <w:r>
        <w:rPr>
          <w:color w:val="231F20"/>
        </w:rPr>
        <w:t>president</w:t>
      </w:r>
      <w:r>
        <w:rPr>
          <w:color w:val="231F20"/>
          <w:spacing w:val="32"/>
        </w:rPr>
        <w:t> </w:t>
      </w:r>
      <w:r>
        <w:rPr>
          <w:color w:val="231F20"/>
        </w:rPr>
        <w:t>of</w:t>
      </w:r>
      <w:r>
        <w:rPr>
          <w:color w:val="231F20"/>
          <w:spacing w:val="32"/>
        </w:rPr>
        <w:t> </w:t>
      </w:r>
      <w:r>
        <w:rPr>
          <w:color w:val="231F20"/>
        </w:rPr>
        <w:t>the</w:t>
      </w:r>
      <w:r>
        <w:rPr>
          <w:color w:val="231F20"/>
          <w:spacing w:val="32"/>
        </w:rPr>
        <w:t> </w:t>
      </w:r>
      <w:r>
        <w:rPr>
          <w:color w:val="231F20"/>
        </w:rPr>
        <w:t>Société</w:t>
      </w:r>
      <w:r>
        <w:rPr>
          <w:color w:val="231F20"/>
          <w:spacing w:val="32"/>
        </w:rPr>
        <w:t> </w:t>
      </w:r>
      <w:r>
        <w:rPr>
          <w:color w:val="231F20"/>
        </w:rPr>
        <w:t>Archeologique</w:t>
      </w:r>
      <w:r>
        <w:rPr>
          <w:color w:val="231F20"/>
          <w:spacing w:val="31"/>
        </w:rPr>
        <w:t> </w:t>
      </w:r>
      <w:r>
        <w:rPr>
          <w:color w:val="231F20"/>
        </w:rPr>
        <w:t>et</w:t>
      </w:r>
      <w:r>
        <w:rPr>
          <w:color w:val="231F20"/>
          <w:spacing w:val="32"/>
        </w:rPr>
        <w:t> </w:t>
      </w:r>
      <w:r>
        <w:rPr>
          <w:color w:val="231F20"/>
        </w:rPr>
        <w:t>Historique de la Carente, in his article "The </w:t>
      </w:r>
      <w:r>
        <w:rPr>
          <w:b/>
          <w:i/>
          <w:color w:val="231F20"/>
        </w:rPr>
        <w:t>Commanderies </w:t>
      </w:r>
      <w:r>
        <w:rPr>
          <w:color w:val="231F20"/>
        </w:rPr>
        <w:t>and chapels of the Templars in the Charente region", provides interesting details on several points, which, remarkably, go hand in hand with some of the statements made by the previous contributor. Let it be judged: "We were fortunate to have many </w:t>
      </w:r>
      <w:r>
        <w:rPr>
          <w:b/>
          <w:i/>
          <w:color w:val="231F20"/>
        </w:rPr>
        <w:t>commanderies </w:t>
      </w:r>
      <w:r>
        <w:rPr>
          <w:color w:val="231F20"/>
        </w:rPr>
        <w:t>in our region. The Templars</w:t>
      </w:r>
      <w:r>
        <w:rPr>
          <w:color w:val="231F20"/>
          <w:spacing w:val="80"/>
        </w:rPr>
        <w:t> </w:t>
      </w:r>
      <w:r>
        <w:rPr>
          <w:color w:val="231F20"/>
        </w:rPr>
        <w:t>also had the mission of guiding the pilgrims to Santiago - many of whom became</w:t>
      </w:r>
      <w:r>
        <w:rPr>
          <w:color w:val="231F20"/>
          <w:spacing w:val="40"/>
        </w:rPr>
        <w:t> </w:t>
      </w:r>
      <w:r>
        <w:rPr>
          <w:color w:val="231F20"/>
        </w:rPr>
        <w:t>crusaders -, to provide them with lodging and to ensure their safety on the way... They</w:t>
      </w:r>
      <w:r>
        <w:rPr>
          <w:color w:val="231F20"/>
          <w:spacing w:val="40"/>
        </w:rPr>
        <w:t> </w:t>
      </w:r>
      <w:r>
        <w:rPr>
          <w:color w:val="231F20"/>
        </w:rPr>
        <w:t>also</w:t>
      </w:r>
      <w:r>
        <w:rPr>
          <w:color w:val="231F20"/>
          <w:spacing w:val="36"/>
        </w:rPr>
        <w:t> </w:t>
      </w:r>
      <w:r>
        <w:rPr>
          <w:color w:val="231F20"/>
        </w:rPr>
        <w:t>had</w:t>
      </w:r>
      <w:r>
        <w:rPr>
          <w:color w:val="231F20"/>
          <w:spacing w:val="36"/>
        </w:rPr>
        <w:t> </w:t>
      </w:r>
      <w:r>
        <w:rPr>
          <w:color w:val="231F20"/>
        </w:rPr>
        <w:t>the</w:t>
      </w:r>
      <w:r>
        <w:rPr>
          <w:color w:val="231F20"/>
          <w:spacing w:val="36"/>
        </w:rPr>
        <w:t> </w:t>
      </w:r>
      <w:r>
        <w:rPr>
          <w:color w:val="231F20"/>
        </w:rPr>
        <w:t>burden</w:t>
      </w:r>
      <w:r>
        <w:rPr>
          <w:color w:val="231F20"/>
          <w:spacing w:val="36"/>
        </w:rPr>
        <w:t> </w:t>
      </w:r>
      <w:r>
        <w:rPr>
          <w:color w:val="231F20"/>
        </w:rPr>
        <w:t>of</w:t>
      </w:r>
      <w:r>
        <w:rPr>
          <w:color w:val="231F20"/>
          <w:spacing w:val="36"/>
        </w:rPr>
        <w:t> </w:t>
      </w:r>
      <w:r>
        <w:rPr>
          <w:color w:val="231F20"/>
        </w:rPr>
        <w:t>financially</w:t>
      </w:r>
      <w:r>
        <w:rPr>
          <w:color w:val="231F20"/>
          <w:spacing w:val="36"/>
        </w:rPr>
        <w:t> </w:t>
      </w:r>
      <w:r>
        <w:rPr>
          <w:color w:val="231F20"/>
        </w:rPr>
        <w:t>supporting</w:t>
      </w:r>
      <w:r>
        <w:rPr>
          <w:color w:val="231F20"/>
          <w:spacing w:val="36"/>
        </w:rPr>
        <w:t> </w:t>
      </w:r>
      <w:r>
        <w:rPr>
          <w:color w:val="231F20"/>
        </w:rPr>
        <w:t>the</w:t>
      </w:r>
      <w:r>
        <w:rPr>
          <w:color w:val="231F20"/>
          <w:spacing w:val="36"/>
        </w:rPr>
        <w:t> </w:t>
      </w:r>
      <w:r>
        <w:rPr>
          <w:color w:val="231F20"/>
        </w:rPr>
        <w:t>Crusades,</w:t>
      </w:r>
      <w:r>
        <w:rPr>
          <w:color w:val="231F20"/>
          <w:spacing w:val="36"/>
        </w:rPr>
        <w:t> </w:t>
      </w:r>
      <w:r>
        <w:rPr>
          <w:color w:val="231F20"/>
        </w:rPr>
        <w:t>a</w:t>
      </w:r>
      <w:r>
        <w:rPr>
          <w:color w:val="231F20"/>
          <w:spacing w:val="36"/>
        </w:rPr>
        <w:t> </w:t>
      </w:r>
      <w:r>
        <w:rPr>
          <w:color w:val="231F20"/>
        </w:rPr>
        <w:t>difficult</w:t>
      </w:r>
      <w:r>
        <w:rPr>
          <w:color w:val="231F20"/>
          <w:spacing w:val="36"/>
        </w:rPr>
        <w:t> </w:t>
      </w:r>
      <w:r>
        <w:rPr>
          <w:color w:val="231F20"/>
        </w:rPr>
        <w:t>task</w:t>
      </w:r>
      <w:r>
        <w:rPr>
          <w:color w:val="231F20"/>
          <w:spacing w:val="36"/>
        </w:rPr>
        <w:t> </w:t>
      </w:r>
      <w:r>
        <w:rPr>
          <w:color w:val="231F20"/>
        </w:rPr>
        <w:t>that</w:t>
      </w:r>
      <w:r>
        <w:rPr>
          <w:color w:val="231F20"/>
          <w:spacing w:val="36"/>
        </w:rPr>
        <w:t> </w:t>
      </w:r>
      <w:r>
        <w:rPr>
          <w:color w:val="231F20"/>
        </w:rPr>
        <w:t>they were practically the only ones to assume. Possessing vast domains in Aquitaine, the</w:t>
      </w:r>
      <w:r>
        <w:rPr>
          <w:color w:val="231F20"/>
          <w:spacing w:val="80"/>
        </w:rPr>
        <w:t> </w:t>
      </w:r>
      <w:r>
        <w:rPr>
          <w:color w:val="231F20"/>
        </w:rPr>
        <w:t>profits from lands not indispensable for local life, as well as the gifts and alms they received, were returned to the Commander of the province, who transmitted them to the treasury</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Temple</w:t>
      </w:r>
      <w:r>
        <w:rPr>
          <w:color w:val="231F20"/>
          <w:spacing w:val="21"/>
        </w:rPr>
        <w:t> </w:t>
      </w:r>
      <w:r>
        <w:rPr>
          <w:color w:val="231F20"/>
        </w:rPr>
        <w:t>in</w:t>
      </w:r>
      <w:r>
        <w:rPr>
          <w:color w:val="231F20"/>
          <w:spacing w:val="21"/>
        </w:rPr>
        <w:t> </w:t>
      </w:r>
      <w:r>
        <w:rPr>
          <w:color w:val="231F20"/>
        </w:rPr>
        <w:t>Paris.</w:t>
      </w:r>
      <w:r>
        <w:rPr>
          <w:color w:val="231F20"/>
          <w:spacing w:val="59"/>
        </w:rPr>
        <w:t>  </w:t>
      </w:r>
      <w:r>
        <w:rPr>
          <w:color w:val="231F20"/>
        </w:rPr>
        <w:t>The</w:t>
      </w:r>
      <w:r>
        <w:rPr>
          <w:color w:val="231F20"/>
          <w:spacing w:val="22"/>
        </w:rPr>
        <w:t> </w:t>
      </w:r>
      <w:r>
        <w:rPr>
          <w:color w:val="231F20"/>
        </w:rPr>
        <w:t>Order</w:t>
      </w:r>
      <w:r>
        <w:rPr>
          <w:color w:val="231F20"/>
          <w:spacing w:val="21"/>
        </w:rPr>
        <w:t> </w:t>
      </w:r>
      <w:r>
        <w:rPr>
          <w:color w:val="231F20"/>
        </w:rPr>
        <w:t>of</w:t>
      </w:r>
      <w:r>
        <w:rPr>
          <w:color w:val="231F20"/>
          <w:spacing w:val="21"/>
        </w:rPr>
        <w:t> </w:t>
      </w:r>
      <w:r>
        <w:rPr>
          <w:color w:val="231F20"/>
        </w:rPr>
        <w:t>the</w:t>
      </w:r>
      <w:r>
        <w:rPr>
          <w:color w:val="231F20"/>
          <w:spacing w:val="22"/>
        </w:rPr>
        <w:t> </w:t>
      </w:r>
      <w:r>
        <w:rPr>
          <w:color w:val="231F20"/>
        </w:rPr>
        <w:t>Templars</w:t>
      </w:r>
      <w:r>
        <w:rPr>
          <w:color w:val="231F20"/>
          <w:spacing w:val="21"/>
        </w:rPr>
        <w:t> </w:t>
      </w:r>
      <w:r>
        <w:rPr>
          <w:color w:val="231F20"/>
        </w:rPr>
        <w:t>was</w:t>
      </w:r>
      <w:r>
        <w:rPr>
          <w:color w:val="231F20"/>
          <w:spacing w:val="21"/>
        </w:rPr>
        <w:t> </w:t>
      </w:r>
      <w:r>
        <w:rPr>
          <w:color w:val="231F20"/>
        </w:rPr>
        <w:t>not</w:t>
      </w:r>
      <w:r>
        <w:rPr>
          <w:color w:val="231F20"/>
          <w:spacing w:val="21"/>
        </w:rPr>
        <w:t> </w:t>
      </w:r>
      <w:r>
        <w:rPr>
          <w:color w:val="231F20"/>
        </w:rPr>
        <w:t>only</w:t>
      </w:r>
      <w:r>
        <w:rPr>
          <w:color w:val="231F20"/>
          <w:spacing w:val="21"/>
        </w:rPr>
        <w:t> </w:t>
      </w:r>
      <w:r>
        <w:rPr>
          <w:color w:val="231F20"/>
        </w:rPr>
        <w:t>military</w:t>
      </w:r>
      <w:r>
        <w:rPr>
          <w:color w:val="231F20"/>
          <w:spacing w:val="21"/>
        </w:rPr>
        <w:t> </w:t>
      </w:r>
      <w:r>
        <w:rPr>
          <w:color w:val="231F20"/>
          <w:spacing w:val="-5"/>
        </w:rPr>
        <w:t>in</w:t>
      </w:r>
    </w:p>
    <w:p>
      <w:pPr>
        <w:pStyle w:val="BodyText"/>
        <w:spacing w:line="244" w:lineRule="auto" w:before="12"/>
        <w:ind w:left="155" w:right="143"/>
        <w:jc w:val="both"/>
      </w:pPr>
      <w:r>
        <w:rPr>
          <w:color w:val="231F20"/>
        </w:rPr>
        <w:t>character, it was also monastic; the rules of observance differed in no way from those practised</w:t>
      </w:r>
      <w:r>
        <w:rPr>
          <w:color w:val="231F20"/>
          <w:spacing w:val="31"/>
        </w:rPr>
        <w:t> </w:t>
      </w:r>
      <w:r>
        <w:rPr>
          <w:color w:val="231F20"/>
        </w:rPr>
        <w:t>by</w:t>
      </w:r>
      <w:r>
        <w:rPr>
          <w:color w:val="231F20"/>
          <w:spacing w:val="32"/>
        </w:rPr>
        <w:t> </w:t>
      </w:r>
      <w:r>
        <w:rPr>
          <w:color w:val="231F20"/>
        </w:rPr>
        <w:t>the</w:t>
      </w:r>
      <w:r>
        <w:rPr>
          <w:color w:val="231F20"/>
          <w:spacing w:val="32"/>
        </w:rPr>
        <w:t> </w:t>
      </w:r>
      <w:r>
        <w:rPr>
          <w:color w:val="231F20"/>
        </w:rPr>
        <w:t>Cirtercassians.</w:t>
      </w:r>
      <w:r>
        <w:rPr>
          <w:color w:val="231F20"/>
          <w:spacing w:val="66"/>
        </w:rPr>
        <w:t>  </w:t>
      </w:r>
      <w:r>
        <w:rPr>
          <w:color w:val="231F20"/>
        </w:rPr>
        <w:t>If</w:t>
      </w:r>
      <w:r>
        <w:rPr>
          <w:color w:val="231F20"/>
          <w:spacing w:val="33"/>
        </w:rPr>
        <w:t> </w:t>
      </w:r>
      <w:r>
        <w:rPr>
          <w:color w:val="231F20"/>
        </w:rPr>
        <w:t>we</w:t>
      </w:r>
      <w:r>
        <w:rPr>
          <w:color w:val="231F20"/>
          <w:spacing w:val="31"/>
        </w:rPr>
        <w:t> </w:t>
      </w:r>
      <w:r>
        <w:rPr>
          <w:color w:val="231F20"/>
        </w:rPr>
        <w:t>remember</w:t>
      </w:r>
      <w:r>
        <w:rPr>
          <w:color w:val="231F20"/>
          <w:spacing w:val="32"/>
        </w:rPr>
        <w:t> </w:t>
      </w:r>
      <w:r>
        <w:rPr>
          <w:color w:val="231F20"/>
        </w:rPr>
        <w:t>that</w:t>
      </w:r>
      <w:r>
        <w:rPr>
          <w:color w:val="231F20"/>
          <w:spacing w:val="32"/>
        </w:rPr>
        <w:t> </w:t>
      </w:r>
      <w:r>
        <w:rPr>
          <w:color w:val="231F20"/>
        </w:rPr>
        <w:t>Saint</w:t>
      </w:r>
      <w:r>
        <w:rPr>
          <w:color w:val="231F20"/>
          <w:spacing w:val="31"/>
        </w:rPr>
        <w:t> </w:t>
      </w:r>
      <w:r>
        <w:rPr>
          <w:color w:val="231F20"/>
        </w:rPr>
        <w:t>Bernard</w:t>
      </w:r>
      <w:r>
        <w:rPr>
          <w:color w:val="231F20"/>
          <w:spacing w:val="32"/>
        </w:rPr>
        <w:t> </w:t>
      </w:r>
      <w:r>
        <w:rPr>
          <w:color w:val="231F20"/>
        </w:rPr>
        <w:t>had</w:t>
      </w:r>
      <w:r>
        <w:rPr>
          <w:color w:val="231F20"/>
          <w:spacing w:val="32"/>
        </w:rPr>
        <w:t> </w:t>
      </w:r>
      <w:r>
        <w:rPr>
          <w:color w:val="231F20"/>
          <w:spacing w:val="-2"/>
        </w:rPr>
        <w:t>contributed</w:t>
      </w:r>
    </w:p>
    <w:p>
      <w:pPr>
        <w:pStyle w:val="BodyText"/>
        <w:spacing w:line="247" w:lineRule="auto" w:before="2"/>
        <w:ind w:left="155" w:right="143"/>
        <w:jc w:val="both"/>
      </w:pPr>
      <w:r>
        <w:rPr>
          <w:color w:val="231F20"/>
        </w:rPr>
        <w:t>greatly to its foundation and that its rule was inspired by that of the Cistercians, we are entitled</w:t>
      </w:r>
      <w:r>
        <w:rPr>
          <w:color w:val="231F20"/>
          <w:spacing w:val="13"/>
        </w:rPr>
        <w:t> </w:t>
      </w:r>
      <w:r>
        <w:rPr>
          <w:color w:val="231F20"/>
        </w:rPr>
        <w:t>to</w:t>
      </w:r>
      <w:r>
        <w:rPr>
          <w:color w:val="231F20"/>
          <w:spacing w:val="13"/>
        </w:rPr>
        <w:t> </w:t>
      </w:r>
      <w:r>
        <w:rPr>
          <w:color w:val="231F20"/>
        </w:rPr>
        <w:t>think</w:t>
      </w:r>
      <w:r>
        <w:rPr>
          <w:color w:val="231F20"/>
          <w:spacing w:val="13"/>
        </w:rPr>
        <w:t> </w:t>
      </w:r>
      <w:r>
        <w:rPr>
          <w:color w:val="231F20"/>
        </w:rPr>
        <w:t>that,</w:t>
      </w:r>
      <w:r>
        <w:rPr>
          <w:color w:val="231F20"/>
          <w:spacing w:val="13"/>
        </w:rPr>
        <w:t> </w:t>
      </w:r>
      <w:r>
        <w:rPr>
          <w:color w:val="231F20"/>
        </w:rPr>
        <w:t>in</w:t>
      </w:r>
      <w:r>
        <w:rPr>
          <w:color w:val="231F20"/>
          <w:spacing w:val="13"/>
        </w:rPr>
        <w:t> </w:t>
      </w:r>
      <w:r>
        <w:rPr>
          <w:color w:val="231F20"/>
        </w:rPr>
        <w:t>terms</w:t>
      </w:r>
      <w:r>
        <w:rPr>
          <w:color w:val="231F20"/>
          <w:spacing w:val="13"/>
        </w:rPr>
        <w:t> </w:t>
      </w:r>
      <w:r>
        <w:rPr>
          <w:color w:val="231F20"/>
        </w:rPr>
        <w:t>of</w:t>
      </w:r>
      <w:r>
        <w:rPr>
          <w:color w:val="231F20"/>
          <w:spacing w:val="14"/>
        </w:rPr>
        <w:t> </w:t>
      </w:r>
      <w:r>
        <w:rPr>
          <w:color w:val="231F20"/>
        </w:rPr>
        <w:t>architecture,</w:t>
      </w:r>
      <w:r>
        <w:rPr>
          <w:color w:val="231F20"/>
          <w:spacing w:val="13"/>
        </w:rPr>
        <w:t> </w:t>
      </w:r>
      <w:r>
        <w:rPr>
          <w:color w:val="231F20"/>
        </w:rPr>
        <w:t>its</w:t>
      </w:r>
      <w:r>
        <w:rPr>
          <w:color w:val="231F20"/>
          <w:spacing w:val="13"/>
        </w:rPr>
        <w:t> </w:t>
      </w:r>
      <w:r>
        <w:rPr>
          <w:color w:val="231F20"/>
        </w:rPr>
        <w:t>dominance</w:t>
      </w:r>
      <w:r>
        <w:rPr>
          <w:color w:val="231F20"/>
          <w:spacing w:val="13"/>
        </w:rPr>
        <w:t> </w:t>
      </w:r>
      <w:r>
        <w:rPr>
          <w:color w:val="231F20"/>
        </w:rPr>
        <w:t>was</w:t>
      </w:r>
      <w:r>
        <w:rPr>
          <w:color w:val="231F20"/>
          <w:spacing w:val="13"/>
        </w:rPr>
        <w:t> </w:t>
      </w:r>
      <w:r>
        <w:rPr>
          <w:color w:val="231F20"/>
        </w:rPr>
        <w:t>not</w:t>
      </w:r>
      <w:r>
        <w:rPr>
          <w:color w:val="231F20"/>
          <w:spacing w:val="13"/>
        </w:rPr>
        <w:t> </w:t>
      </w:r>
      <w:r>
        <w:rPr>
          <w:color w:val="231F20"/>
        </w:rPr>
        <w:t>negligible.</w:t>
      </w:r>
      <w:r>
        <w:rPr>
          <w:color w:val="231F20"/>
          <w:spacing w:val="58"/>
        </w:rPr>
        <w:t>   </w:t>
      </w:r>
      <w:r>
        <w:rPr>
          <w:color w:val="231F20"/>
          <w:spacing w:val="-5"/>
        </w:rPr>
        <w:t>The</w:t>
      </w:r>
    </w:p>
    <w:p>
      <w:pPr>
        <w:pStyle w:val="BodyText"/>
        <w:spacing w:line="244" w:lineRule="auto"/>
        <w:ind w:left="155" w:right="143"/>
        <w:jc w:val="both"/>
      </w:pPr>
      <w:r>
        <w:rPr>
          <w:color w:val="231F20"/>
        </w:rPr>
        <w:t>imprint of the Templars' past remains alive in our monuments. Their chapels,</w:t>
      </w:r>
      <w:r>
        <w:rPr>
          <w:color w:val="231F20"/>
          <w:spacing w:val="80"/>
          <w:w w:val="150"/>
        </w:rPr>
        <w:t> </w:t>
      </w:r>
      <w:r>
        <w:rPr>
          <w:color w:val="231F20"/>
        </w:rPr>
        <w:t>impregnated with a totally Circassian atmosphere, evoke, with grandeur, the </w:t>
      </w:r>
      <w:r>
        <w:rPr>
          <w:color w:val="231F20"/>
        </w:rPr>
        <w:t>strong spirituality</w:t>
      </w:r>
      <w:r>
        <w:rPr>
          <w:color w:val="231F20"/>
          <w:spacing w:val="34"/>
        </w:rPr>
        <w:t> </w:t>
      </w:r>
      <w:r>
        <w:rPr>
          <w:color w:val="231F20"/>
        </w:rPr>
        <w:t>of</w:t>
      </w:r>
      <w:r>
        <w:rPr>
          <w:color w:val="231F20"/>
          <w:spacing w:val="34"/>
        </w:rPr>
        <w:t> </w:t>
      </w:r>
      <w:r>
        <w:rPr>
          <w:color w:val="231F20"/>
        </w:rPr>
        <w:t>this</w:t>
      </w:r>
      <w:r>
        <w:rPr>
          <w:color w:val="231F20"/>
          <w:spacing w:val="34"/>
        </w:rPr>
        <w:t> </w:t>
      </w:r>
      <w:r>
        <w:rPr>
          <w:color w:val="231F20"/>
        </w:rPr>
        <w:t>monastic</w:t>
      </w:r>
      <w:r>
        <w:rPr>
          <w:color w:val="231F20"/>
          <w:spacing w:val="34"/>
        </w:rPr>
        <w:t> </w:t>
      </w:r>
      <w:r>
        <w:rPr>
          <w:color w:val="231F20"/>
        </w:rPr>
        <w:t>knighthood</w:t>
      </w:r>
      <w:r>
        <w:rPr>
          <w:color w:val="231F20"/>
          <w:spacing w:val="34"/>
        </w:rPr>
        <w:t> </w:t>
      </w:r>
      <w:r>
        <w:rPr>
          <w:color w:val="231F20"/>
        </w:rPr>
        <w:t>which</w:t>
      </w:r>
      <w:r>
        <w:rPr>
          <w:color w:val="231F20"/>
          <w:spacing w:val="34"/>
        </w:rPr>
        <w:t> </w:t>
      </w:r>
      <w:r>
        <w:rPr>
          <w:color w:val="231F20"/>
        </w:rPr>
        <w:t>had</w:t>
      </w:r>
      <w:r>
        <w:rPr>
          <w:color w:val="231F20"/>
          <w:spacing w:val="34"/>
        </w:rPr>
        <w:t> </w:t>
      </w:r>
      <w:r>
        <w:rPr>
          <w:color w:val="231F20"/>
        </w:rPr>
        <w:t>performed</w:t>
      </w:r>
      <w:r>
        <w:rPr>
          <w:color w:val="231F20"/>
          <w:spacing w:val="34"/>
        </w:rPr>
        <w:t> </w:t>
      </w:r>
      <w:r>
        <w:rPr>
          <w:color w:val="231F20"/>
        </w:rPr>
        <w:t>so</w:t>
      </w:r>
      <w:r>
        <w:rPr>
          <w:color w:val="231F20"/>
          <w:spacing w:val="33"/>
        </w:rPr>
        <w:t> </w:t>
      </w:r>
      <w:r>
        <w:rPr>
          <w:color w:val="231F20"/>
        </w:rPr>
        <w:t>valiantly</w:t>
      </w:r>
      <w:r>
        <w:rPr>
          <w:color w:val="231F20"/>
          <w:spacing w:val="34"/>
        </w:rPr>
        <w:t> </w:t>
      </w:r>
      <w:r>
        <w:rPr>
          <w:color w:val="231F20"/>
        </w:rPr>
        <w:t>throughout the Crusades.</w:t>
      </w:r>
    </w:p>
    <w:p>
      <w:pPr>
        <w:pStyle w:val="BodyText"/>
        <w:spacing w:before="6"/>
      </w:pPr>
    </w:p>
    <w:p>
      <w:pPr>
        <w:pStyle w:val="BodyText"/>
        <w:spacing w:line="247" w:lineRule="auto"/>
        <w:ind w:left="155" w:right="143" w:firstLine="514"/>
        <w:jc w:val="both"/>
      </w:pPr>
      <w:r>
        <w:rPr>
          <w:color w:val="231F20"/>
        </w:rPr>
        <w:t>Indeed, there can be no doubt about the Temple's links with the "doctor of</w:t>
      </w:r>
      <w:r>
        <w:rPr>
          <w:color w:val="231F20"/>
          <w:spacing w:val="80"/>
        </w:rPr>
        <w:t> </w:t>
      </w:r>
      <w:r>
        <w:rPr>
          <w:color w:val="231F20"/>
        </w:rPr>
        <w:t>honeyed</w:t>
      </w:r>
      <w:r>
        <w:rPr>
          <w:color w:val="231F20"/>
          <w:spacing w:val="26"/>
        </w:rPr>
        <w:t> </w:t>
      </w:r>
      <w:r>
        <w:rPr>
          <w:color w:val="231F20"/>
        </w:rPr>
        <w:t>words".</w:t>
      </w:r>
      <w:r>
        <w:rPr>
          <w:color w:val="231F20"/>
          <w:spacing w:val="26"/>
        </w:rPr>
        <w:t> </w:t>
      </w:r>
      <w:r>
        <w:rPr>
          <w:color w:val="231F20"/>
        </w:rPr>
        <w:t>Moreover,</w:t>
      </w:r>
      <w:r>
        <w:rPr>
          <w:color w:val="231F20"/>
          <w:spacing w:val="26"/>
        </w:rPr>
        <w:t> </w:t>
      </w:r>
      <w:r>
        <w:rPr>
          <w:color w:val="231F20"/>
        </w:rPr>
        <w:t>the</w:t>
      </w:r>
      <w:r>
        <w:rPr>
          <w:color w:val="231F20"/>
          <w:spacing w:val="26"/>
        </w:rPr>
        <w:t> </w:t>
      </w:r>
      <w:r>
        <w:rPr>
          <w:color w:val="231F20"/>
        </w:rPr>
        <w:t>sons</w:t>
      </w:r>
      <w:r>
        <w:rPr>
          <w:color w:val="231F20"/>
          <w:spacing w:val="26"/>
        </w:rPr>
        <w:t> </w:t>
      </w:r>
      <w:r>
        <w:rPr>
          <w:color w:val="231F20"/>
        </w:rPr>
        <w:t>of</w:t>
      </w:r>
      <w:r>
        <w:rPr>
          <w:color w:val="231F20"/>
          <w:spacing w:val="26"/>
        </w:rPr>
        <w:t> </w:t>
      </w:r>
      <w:r>
        <w:rPr>
          <w:color w:val="231F20"/>
        </w:rPr>
        <w:t>Saint</w:t>
      </w:r>
      <w:r>
        <w:rPr>
          <w:color w:val="231F20"/>
          <w:spacing w:val="26"/>
        </w:rPr>
        <w:t> </w:t>
      </w:r>
      <w:r>
        <w:rPr>
          <w:color w:val="231F20"/>
        </w:rPr>
        <w:t>Bernard,</w:t>
      </w:r>
      <w:r>
        <w:rPr>
          <w:color w:val="231F20"/>
          <w:spacing w:val="26"/>
        </w:rPr>
        <w:t> </w:t>
      </w:r>
      <w:r>
        <w:rPr>
          <w:color w:val="231F20"/>
        </w:rPr>
        <w:t>even</w:t>
      </w:r>
      <w:r>
        <w:rPr>
          <w:color w:val="231F20"/>
          <w:spacing w:val="26"/>
        </w:rPr>
        <w:t> </w:t>
      </w:r>
      <w:r>
        <w:rPr>
          <w:color w:val="231F20"/>
        </w:rPr>
        <w:t>today,</w:t>
      </w:r>
      <w:r>
        <w:rPr>
          <w:color w:val="231F20"/>
          <w:spacing w:val="26"/>
        </w:rPr>
        <w:t> </w:t>
      </w:r>
      <w:r>
        <w:rPr>
          <w:color w:val="231F20"/>
        </w:rPr>
        <w:t>have</w:t>
      </w:r>
      <w:r>
        <w:rPr>
          <w:color w:val="231F20"/>
          <w:spacing w:val="26"/>
        </w:rPr>
        <w:t> </w:t>
      </w:r>
      <w:r>
        <w:rPr>
          <w:color w:val="231F20"/>
        </w:rPr>
        <w:t>not</w:t>
      </w:r>
      <w:r>
        <w:rPr>
          <w:color w:val="231F20"/>
          <w:spacing w:val="26"/>
        </w:rPr>
        <w:t> </w:t>
      </w:r>
      <w:r>
        <w:rPr>
          <w:color w:val="231F20"/>
        </w:rPr>
        <w:t>forgotten the</w:t>
      </w:r>
      <w:r>
        <w:rPr>
          <w:color w:val="231F20"/>
          <w:spacing w:val="40"/>
        </w:rPr>
        <w:t> </w:t>
      </w:r>
      <w:r>
        <w:rPr>
          <w:color w:val="231F20"/>
        </w:rPr>
        <w:t>kinship</w:t>
      </w:r>
      <w:r>
        <w:rPr>
          <w:color w:val="231F20"/>
          <w:spacing w:val="40"/>
        </w:rPr>
        <w:t> </w:t>
      </w:r>
      <w:r>
        <w:rPr>
          <w:color w:val="231F20"/>
        </w:rPr>
        <w:t>which</w:t>
      </w:r>
      <w:r>
        <w:rPr>
          <w:color w:val="231F20"/>
          <w:spacing w:val="40"/>
        </w:rPr>
        <w:t> </w:t>
      </w:r>
      <w:r>
        <w:rPr>
          <w:color w:val="231F20"/>
        </w:rPr>
        <w:t>once</w:t>
      </w:r>
      <w:r>
        <w:rPr>
          <w:color w:val="231F20"/>
          <w:spacing w:val="40"/>
        </w:rPr>
        <w:t> </w:t>
      </w:r>
      <w:r>
        <w:rPr>
          <w:color w:val="231F20"/>
        </w:rPr>
        <w:t>linked</w:t>
      </w:r>
      <w:r>
        <w:rPr>
          <w:color w:val="231F20"/>
          <w:spacing w:val="40"/>
        </w:rPr>
        <w:t> </w:t>
      </w:r>
      <w:r>
        <w:rPr>
          <w:color w:val="231F20"/>
        </w:rPr>
        <w:t>them</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suppressed</w:t>
      </w:r>
      <w:r>
        <w:rPr>
          <w:color w:val="231F20"/>
          <w:spacing w:val="40"/>
        </w:rPr>
        <w:t> </w:t>
      </w:r>
      <w:r>
        <w:rPr>
          <w:color w:val="231F20"/>
        </w:rPr>
        <w:t>Order.</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the "Reformed Cistercians of strict observance" (commonly called "Trappists"), in their "</w:t>
      </w:r>
      <w:r>
        <w:rPr>
          <w:b/>
          <w:i/>
          <w:color w:val="231F20"/>
        </w:rPr>
        <w:t>menologe</w:t>
      </w:r>
      <w:r>
        <w:rPr>
          <w:color w:val="231F20"/>
        </w:rPr>
        <w:t>"</w:t>
      </w:r>
      <w:r>
        <w:rPr>
          <w:color w:val="231F20"/>
          <w:position w:val="5"/>
          <w:sz w:val="11"/>
        </w:rPr>
        <w:t>71</w:t>
      </w:r>
      <w:r>
        <w:rPr>
          <w:color w:val="231F20"/>
          <w:spacing w:val="18"/>
          <w:position w:val="5"/>
          <w:sz w:val="11"/>
        </w:rPr>
        <w:t> </w:t>
      </w:r>
      <w:r>
        <w:rPr>
          <w:color w:val="231F20"/>
        </w:rPr>
        <w:t>-</w:t>
      </w:r>
      <w:r>
        <w:rPr>
          <w:color w:val="231F20"/>
          <w:spacing w:val="19"/>
        </w:rPr>
        <w:t> </w:t>
      </w:r>
      <w:r>
        <w:rPr>
          <w:color w:val="231F20"/>
        </w:rPr>
        <w:t>where</w:t>
      </w:r>
      <w:r>
        <w:rPr>
          <w:color w:val="231F20"/>
          <w:spacing w:val="21"/>
        </w:rPr>
        <w:t> </w:t>
      </w:r>
      <w:r>
        <w:rPr>
          <w:color w:val="231F20"/>
        </w:rPr>
        <w:t>the</w:t>
      </w:r>
      <w:r>
        <w:rPr>
          <w:color w:val="231F20"/>
          <w:spacing w:val="21"/>
        </w:rPr>
        <w:t> </w:t>
      </w:r>
      <w:r>
        <w:rPr>
          <w:color w:val="231F20"/>
        </w:rPr>
        <w:t>illustrations</w:t>
      </w:r>
      <w:r>
        <w:rPr>
          <w:color w:val="231F20"/>
          <w:spacing w:val="19"/>
        </w:rPr>
        <w:t> </w:t>
      </w:r>
      <w:r>
        <w:rPr>
          <w:color w:val="231F20"/>
        </w:rPr>
        <w:t>of</w:t>
      </w:r>
      <w:r>
        <w:rPr>
          <w:color w:val="231F20"/>
          <w:spacing w:val="19"/>
        </w:rPr>
        <w:t> </w:t>
      </w:r>
      <w:r>
        <w:rPr>
          <w:color w:val="231F20"/>
        </w:rPr>
        <w:t>their</w:t>
      </w:r>
      <w:r>
        <w:rPr>
          <w:color w:val="231F20"/>
          <w:spacing w:val="19"/>
        </w:rPr>
        <w:t> </w:t>
      </w:r>
      <w:r>
        <w:rPr>
          <w:color w:val="231F20"/>
        </w:rPr>
        <w:t>Order</w:t>
      </w:r>
      <w:r>
        <w:rPr>
          <w:color w:val="231F20"/>
          <w:spacing w:val="19"/>
        </w:rPr>
        <w:t> </w:t>
      </w:r>
      <w:r>
        <w:rPr>
          <w:color w:val="231F20"/>
        </w:rPr>
        <w:t>are</w:t>
      </w:r>
      <w:r>
        <w:rPr>
          <w:color w:val="231F20"/>
          <w:spacing w:val="21"/>
        </w:rPr>
        <w:t> </w:t>
      </w:r>
      <w:r>
        <w:rPr>
          <w:color w:val="231F20"/>
        </w:rPr>
        <w:t>recorded</w:t>
      </w:r>
      <w:r>
        <w:rPr>
          <w:color w:val="231F20"/>
          <w:spacing w:val="19"/>
        </w:rPr>
        <w:t> </w:t>
      </w:r>
      <w:r>
        <w:rPr>
          <w:color w:val="231F20"/>
        </w:rPr>
        <w:t>for</w:t>
      </w:r>
      <w:r>
        <w:rPr>
          <w:color w:val="231F20"/>
          <w:spacing w:val="19"/>
        </w:rPr>
        <w:t> </w:t>
      </w:r>
      <w:r>
        <w:rPr>
          <w:color w:val="231F20"/>
        </w:rPr>
        <w:t>each</w:t>
      </w:r>
      <w:r>
        <w:rPr>
          <w:color w:val="231F20"/>
          <w:spacing w:val="19"/>
        </w:rPr>
        <w:t> </w:t>
      </w:r>
      <w:r>
        <w:rPr>
          <w:color w:val="231F20"/>
        </w:rPr>
        <w:t>day</w:t>
      </w:r>
      <w:r>
        <w:rPr>
          <w:color w:val="231F20"/>
          <w:spacing w:val="19"/>
        </w:rPr>
        <w:t> </w:t>
      </w:r>
      <w:r>
        <w:rPr>
          <w:color w:val="231F20"/>
        </w:rPr>
        <w:t>-</w:t>
      </w:r>
      <w:r>
        <w:rPr>
          <w:color w:val="231F20"/>
          <w:spacing w:val="19"/>
        </w:rPr>
        <w:t> </w:t>
      </w:r>
      <w:r>
        <w:rPr>
          <w:color w:val="231F20"/>
        </w:rPr>
        <w:t>praise (on</w:t>
      </w:r>
      <w:r>
        <w:rPr>
          <w:color w:val="231F20"/>
          <w:spacing w:val="22"/>
        </w:rPr>
        <w:t> </w:t>
      </w:r>
      <w:r>
        <w:rPr>
          <w:color w:val="231F20"/>
        </w:rPr>
        <w:t>24</w:t>
      </w:r>
      <w:r>
        <w:rPr>
          <w:color w:val="231F20"/>
          <w:spacing w:val="22"/>
        </w:rPr>
        <w:t> </w:t>
      </w:r>
      <w:r>
        <w:rPr>
          <w:color w:val="231F20"/>
        </w:rPr>
        <w:t>May)</w:t>
      </w:r>
      <w:r>
        <w:rPr>
          <w:color w:val="231F20"/>
          <w:spacing w:val="22"/>
        </w:rPr>
        <w:t> </w:t>
      </w:r>
      <w:r>
        <w:rPr>
          <w:color w:val="231F20"/>
        </w:rPr>
        <w:t>Saint</w:t>
      </w:r>
      <w:r>
        <w:rPr>
          <w:color w:val="231F20"/>
          <w:spacing w:val="23"/>
        </w:rPr>
        <w:t> </w:t>
      </w:r>
      <w:r>
        <w:rPr>
          <w:color w:val="231F20"/>
        </w:rPr>
        <w:t>Jean</w:t>
      </w:r>
      <w:r>
        <w:rPr>
          <w:color w:val="231F20"/>
          <w:spacing w:val="22"/>
        </w:rPr>
        <w:t> </w:t>
      </w:r>
      <w:r>
        <w:rPr>
          <w:color w:val="231F20"/>
        </w:rPr>
        <w:t>de</w:t>
      </w:r>
      <w:r>
        <w:rPr>
          <w:color w:val="231F20"/>
          <w:spacing w:val="22"/>
        </w:rPr>
        <w:t> </w:t>
      </w:r>
      <w:r>
        <w:rPr>
          <w:color w:val="231F20"/>
        </w:rPr>
        <w:t>Montfort,</w:t>
      </w:r>
      <w:r>
        <w:rPr>
          <w:color w:val="231F20"/>
          <w:spacing w:val="22"/>
        </w:rPr>
        <w:t> </w:t>
      </w:r>
      <w:r>
        <w:rPr>
          <w:color w:val="231F20"/>
        </w:rPr>
        <w:t>"soldier</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Temple</w:t>
      </w:r>
      <w:r>
        <w:rPr>
          <w:color w:val="231F20"/>
          <w:spacing w:val="22"/>
        </w:rPr>
        <w:t> </w:t>
      </w:r>
      <w:r>
        <w:rPr>
          <w:color w:val="231F20"/>
        </w:rPr>
        <w:t>militia",</w:t>
      </w:r>
      <w:r>
        <w:rPr>
          <w:color w:val="231F20"/>
          <w:spacing w:val="22"/>
        </w:rPr>
        <w:t> </w:t>
      </w:r>
      <w:r>
        <w:rPr>
          <w:color w:val="231F20"/>
        </w:rPr>
        <w:t>and,</w:t>
      </w:r>
      <w:r>
        <w:rPr>
          <w:color w:val="231F20"/>
          <w:spacing w:val="22"/>
        </w:rPr>
        <w:t> </w:t>
      </w:r>
      <w:r>
        <w:rPr>
          <w:color w:val="231F20"/>
        </w:rPr>
        <w:t>on</w:t>
      </w:r>
      <w:r>
        <w:rPr>
          <w:color w:val="231F20"/>
          <w:spacing w:val="22"/>
        </w:rPr>
        <w:t> </w:t>
      </w:r>
      <w:r>
        <w:rPr>
          <w:color w:val="231F20"/>
        </w:rPr>
        <w:t>14</w:t>
      </w:r>
      <w:r>
        <w:rPr>
          <w:color w:val="231F20"/>
          <w:spacing w:val="22"/>
        </w:rPr>
        <w:t> </w:t>
      </w:r>
      <w:r>
        <w:rPr>
          <w:color w:val="231F20"/>
        </w:rPr>
        <w:t>June, the Templars executed together, their leader having renounced to save his life by having Saladin's nephew freed</w:t>
      </w:r>
      <w:r>
        <w:rPr>
          <w:color w:val="231F20"/>
          <w:position w:val="5"/>
          <w:sz w:val="11"/>
        </w:rPr>
        <w:t>72</w:t>
      </w:r>
      <w:r>
        <w:rPr>
          <w:color w:val="231F20"/>
        </w:rPr>
        <w:t>.</w:t>
      </w:r>
    </w:p>
    <w:p>
      <w:pPr>
        <w:pStyle w:val="BodyText"/>
        <w:spacing w:before="6"/>
        <w:rPr>
          <w:sz w:val="8"/>
        </w:rPr>
      </w:pPr>
      <w:r>
        <w:rPr>
          <w:sz w:val="8"/>
        </w:rPr>
        <mc:AlternateContent>
          <mc:Choice Requires="wps">
            <w:drawing>
              <wp:anchor distT="0" distB="0" distL="0" distR="0" allowOverlap="1" layoutInCell="1" locked="0" behindDoc="1" simplePos="0" relativeHeight="487601664">
                <wp:simplePos x="0" y="0"/>
                <wp:positionH relativeFrom="page">
                  <wp:posOffset>784517</wp:posOffset>
                </wp:positionH>
                <wp:positionV relativeFrom="paragraph">
                  <wp:posOffset>77694</wp:posOffset>
                </wp:positionV>
                <wp:extent cx="1328420" cy="57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117687pt;width:104.552pt;height:.43605pt;mso-position-horizontal-relative:page;mso-position-vertical-relative:paragraph;z-index:-15714816;mso-wrap-distance-left:0;mso-wrap-distance-right:0" id="docshape41" filled="true" fillcolor="#231f20" stroked="false">
                <v:fill type="solid"/>
                <w10:wrap type="topAndBottom"/>
              </v:rect>
            </w:pict>
          </mc:Fallback>
        </mc:AlternateContent>
      </w:r>
    </w:p>
    <w:p>
      <w:pPr>
        <w:spacing w:line="244" w:lineRule="auto" w:before="87"/>
        <w:ind w:left="155" w:right="145" w:firstLine="0"/>
        <w:jc w:val="both"/>
        <w:rPr>
          <w:sz w:val="13"/>
        </w:rPr>
      </w:pPr>
      <w:r>
        <w:rPr>
          <w:color w:val="231F20"/>
          <w:position w:val="4"/>
          <w:sz w:val="8"/>
        </w:rPr>
        <w:t>71</w:t>
      </w:r>
      <w:r>
        <w:rPr>
          <w:color w:val="231F20"/>
          <w:spacing w:val="16"/>
          <w:position w:val="4"/>
          <w:sz w:val="8"/>
        </w:rPr>
        <w:t> </w:t>
      </w:r>
      <w:r>
        <w:rPr>
          <w:color w:val="231F20"/>
          <w:sz w:val="13"/>
        </w:rPr>
        <w:t>The Menologe is a semi-liturgical book that seems to belong to the Cistercian Order. Its use dates back only to the</w:t>
      </w:r>
      <w:r>
        <w:rPr>
          <w:color w:val="231F20"/>
          <w:spacing w:val="40"/>
          <w:sz w:val="13"/>
        </w:rPr>
        <w:t> </w:t>
      </w:r>
      <w:r>
        <w:rPr>
          <w:color w:val="231F20"/>
          <w:sz w:val="13"/>
        </w:rPr>
        <w:t>16th century. It was read in the refectory during the religious' supper.</w:t>
      </w:r>
    </w:p>
    <w:p>
      <w:pPr>
        <w:spacing w:before="11"/>
        <w:ind w:left="155" w:right="0" w:firstLine="0"/>
        <w:jc w:val="both"/>
        <w:rPr>
          <w:sz w:val="13"/>
        </w:rPr>
      </w:pPr>
      <w:r>
        <w:rPr>
          <w:color w:val="231F20"/>
          <w:position w:val="4"/>
          <w:sz w:val="8"/>
        </w:rPr>
        <w:t>72 </w:t>
      </w:r>
      <w:r>
        <w:rPr>
          <w:color w:val="231F20"/>
          <w:sz w:val="13"/>
        </w:rPr>
        <w:t>This issue of </w:t>
      </w:r>
      <w:r>
        <w:rPr>
          <w:i/>
          <w:color w:val="231F20"/>
          <w:sz w:val="13"/>
        </w:rPr>
        <w:t>Archaeology</w:t>
      </w:r>
      <w:r>
        <w:rPr>
          <w:i/>
          <w:color w:val="231F20"/>
          <w:spacing w:val="-1"/>
          <w:sz w:val="13"/>
        </w:rPr>
        <w:t> </w:t>
      </w:r>
      <w:r>
        <w:rPr>
          <w:color w:val="231F20"/>
          <w:sz w:val="13"/>
        </w:rPr>
        <w:t>is abundantly illustrated with</w:t>
      </w:r>
      <w:r>
        <w:rPr>
          <w:color w:val="231F20"/>
          <w:spacing w:val="-1"/>
          <w:sz w:val="13"/>
        </w:rPr>
        <w:t> </w:t>
      </w:r>
      <w:r>
        <w:rPr>
          <w:color w:val="231F20"/>
          <w:sz w:val="13"/>
        </w:rPr>
        <w:t>portraits and reproductions of various </w:t>
      </w:r>
      <w:r>
        <w:rPr>
          <w:color w:val="231F20"/>
          <w:spacing w:val="-2"/>
          <w:sz w:val="13"/>
        </w:rPr>
        <w:t>monuments.</w:t>
      </w:r>
    </w:p>
    <w:p>
      <w:pPr>
        <w:pStyle w:val="ListParagraph"/>
        <w:numPr>
          <w:ilvl w:val="0"/>
          <w:numId w:val="2"/>
        </w:numPr>
        <w:tabs>
          <w:tab w:pos="235" w:val="left" w:leader="none"/>
        </w:tabs>
        <w:spacing w:line="240" w:lineRule="auto" w:before="4" w:after="0"/>
        <w:ind w:left="155" w:right="144" w:firstLine="0"/>
        <w:jc w:val="both"/>
        <w:rPr>
          <w:color w:val="231F20"/>
          <w:sz w:val="13"/>
        </w:rPr>
      </w:pPr>
      <w:r>
        <w:rPr>
          <w:color w:val="231F20"/>
          <w:sz w:val="13"/>
        </w:rPr>
        <w:t>In the following issue of the same journal (May-June 1969), M. Raymond Mauny studied the graphics of the tower</w:t>
      </w:r>
      <w:r>
        <w:rPr>
          <w:color w:val="231F20"/>
          <w:spacing w:val="40"/>
          <w:sz w:val="13"/>
        </w:rPr>
        <w:t> </w:t>
      </w:r>
      <w:r>
        <w:rPr>
          <w:color w:val="231F20"/>
          <w:sz w:val="13"/>
        </w:rPr>
        <w:t>of Chinon, attributed to the Templars. This article draws heavily on L. Charbonneau-Lassay's study on the subject.</w:t>
      </w:r>
      <w:r>
        <w:rPr>
          <w:color w:val="231F20"/>
          <w:spacing w:val="40"/>
          <w:sz w:val="13"/>
        </w:rPr>
        <w:t> </w:t>
      </w:r>
      <w:r>
        <w:rPr>
          <w:color w:val="231F20"/>
          <w:sz w:val="13"/>
        </w:rPr>
        <w:t>The author recalls that, if the tower of Chinon did indeed serve as a prison for</w:t>
      </w:r>
      <w:r>
        <w:rPr>
          <w:color w:val="231F20"/>
          <w:spacing w:val="-12"/>
          <w:sz w:val="13"/>
        </w:rPr>
        <w:t> </w:t>
      </w:r>
      <w:r>
        <w:rPr>
          <w:color w:val="231F20"/>
          <w:sz w:val="13"/>
        </w:rPr>
        <w:t>the</w:t>
      </w:r>
    </w:p>
    <w:p>
      <w:pPr>
        <w:pStyle w:val="ListParagraph"/>
        <w:spacing w:after="0" w:line="240" w:lineRule="auto"/>
        <w:jc w:val="both"/>
        <w:rPr>
          <w:sz w:val="13"/>
        </w:rPr>
        <w:sectPr>
          <w:pgSz w:w="8640" w:h="12960"/>
          <w:pgMar w:top="1320" w:bottom="280" w:left="1080" w:right="1080"/>
        </w:sectPr>
      </w:pPr>
    </w:p>
    <w:p>
      <w:pPr>
        <w:spacing w:before="117"/>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2" w:firstLine="514"/>
        <w:jc w:val="both"/>
      </w:pPr>
      <w:r>
        <w:rPr>
          <w:color w:val="231F20"/>
        </w:rPr>
        <w:t>The various contributors to this issue of</w:t>
      </w:r>
      <w:r>
        <w:rPr>
          <w:color w:val="231F20"/>
          <w:spacing w:val="40"/>
        </w:rPr>
        <w:t> </w:t>
      </w:r>
      <w:r>
        <w:rPr>
          <w:i/>
          <w:color w:val="231F20"/>
        </w:rPr>
        <w:t>Archaeology </w:t>
      </w:r>
      <w:r>
        <w:rPr>
          <w:color w:val="231F20"/>
        </w:rPr>
        <w:t>have only touched in</w:t>
      </w:r>
      <w:r>
        <w:rPr>
          <w:color w:val="231F20"/>
          <w:spacing w:val="80"/>
        </w:rPr>
        <w:t> </w:t>
      </w:r>
      <w:r>
        <w:rPr>
          <w:color w:val="231F20"/>
        </w:rPr>
        <w:t>passing</w:t>
      </w:r>
      <w:r>
        <w:rPr>
          <w:color w:val="231F20"/>
          <w:spacing w:val="17"/>
        </w:rPr>
        <w:t> </w:t>
      </w:r>
      <w:r>
        <w:rPr>
          <w:color w:val="231F20"/>
        </w:rPr>
        <w:t>on</w:t>
      </w:r>
      <w:r>
        <w:rPr>
          <w:color w:val="231F20"/>
          <w:spacing w:val="17"/>
        </w:rPr>
        <w:t> </w:t>
      </w:r>
      <w:r>
        <w:rPr>
          <w:color w:val="231F20"/>
        </w:rPr>
        <w:t>the</w:t>
      </w:r>
      <w:r>
        <w:rPr>
          <w:color w:val="231F20"/>
          <w:spacing w:val="17"/>
        </w:rPr>
        <w:t> </w:t>
      </w:r>
      <w:r>
        <w:rPr>
          <w:color w:val="231F20"/>
        </w:rPr>
        <w:t>question</w:t>
      </w:r>
      <w:r>
        <w:rPr>
          <w:color w:val="231F20"/>
          <w:spacing w:val="17"/>
        </w:rPr>
        <w:t> </w:t>
      </w:r>
      <w:r>
        <w:rPr>
          <w:color w:val="231F20"/>
        </w:rPr>
        <w:t>of</w:t>
      </w:r>
      <w:r>
        <w:rPr>
          <w:color w:val="231F20"/>
          <w:spacing w:val="17"/>
        </w:rPr>
        <w:t> </w:t>
      </w:r>
      <w:r>
        <w:rPr>
          <w:color w:val="231F20"/>
        </w:rPr>
        <w:t>relations</w:t>
      </w:r>
      <w:r>
        <w:rPr>
          <w:color w:val="231F20"/>
          <w:spacing w:val="17"/>
        </w:rPr>
        <w:t> </w:t>
      </w:r>
      <w:r>
        <w:rPr>
          <w:color w:val="231F20"/>
        </w:rPr>
        <w:t>between</w:t>
      </w:r>
      <w:r>
        <w:rPr>
          <w:color w:val="231F20"/>
          <w:spacing w:val="17"/>
        </w:rPr>
        <w:t> </w:t>
      </w:r>
      <w:r>
        <w:rPr>
          <w:color w:val="231F20"/>
        </w:rPr>
        <w:t>Templars</w:t>
      </w:r>
      <w:r>
        <w:rPr>
          <w:color w:val="231F20"/>
          <w:spacing w:val="17"/>
        </w:rPr>
        <w:t> </w:t>
      </w:r>
      <w:r>
        <w:rPr>
          <w:color w:val="231F20"/>
        </w:rPr>
        <w:t>and</w:t>
      </w:r>
      <w:r>
        <w:rPr>
          <w:color w:val="231F20"/>
          <w:spacing w:val="17"/>
        </w:rPr>
        <w:t> </w:t>
      </w:r>
      <w:r>
        <w:rPr>
          <w:color w:val="231F20"/>
        </w:rPr>
        <w:t>Hospitallers,</w:t>
      </w:r>
      <w:r>
        <w:rPr>
          <w:color w:val="231F20"/>
          <w:spacing w:val="17"/>
        </w:rPr>
        <w:t> </w:t>
      </w:r>
      <w:r>
        <w:rPr>
          <w:color w:val="231F20"/>
        </w:rPr>
        <w:t>and</w:t>
      </w:r>
      <w:r>
        <w:rPr>
          <w:color w:val="231F20"/>
          <w:spacing w:val="17"/>
        </w:rPr>
        <w:t> </w:t>
      </w:r>
      <w:r>
        <w:rPr>
          <w:color w:val="231F20"/>
        </w:rPr>
        <w:t>the</w:t>
      </w:r>
      <w:r>
        <w:rPr>
          <w:color w:val="231F20"/>
          <w:spacing w:val="17"/>
        </w:rPr>
        <w:t> </w:t>
      </w:r>
      <w:r>
        <w:rPr>
          <w:color w:val="231F20"/>
        </w:rPr>
        <w:t>impact of</w:t>
      </w:r>
      <w:r>
        <w:rPr>
          <w:color w:val="231F20"/>
          <w:spacing w:val="18"/>
        </w:rPr>
        <w:t> </w:t>
      </w:r>
      <w:r>
        <w:rPr>
          <w:color w:val="231F20"/>
        </w:rPr>
        <w:t>these</w:t>
      </w:r>
      <w:r>
        <w:rPr>
          <w:color w:val="231F20"/>
          <w:spacing w:val="18"/>
        </w:rPr>
        <w:t> </w:t>
      </w:r>
      <w:r>
        <w:rPr>
          <w:color w:val="231F20"/>
        </w:rPr>
        <w:t>relations</w:t>
      </w:r>
      <w:r>
        <w:rPr>
          <w:color w:val="231F20"/>
          <w:spacing w:val="18"/>
        </w:rPr>
        <w:t> </w:t>
      </w:r>
      <w:r>
        <w:rPr>
          <w:color w:val="231F20"/>
        </w:rPr>
        <w:t>on</w:t>
      </w:r>
      <w:r>
        <w:rPr>
          <w:color w:val="231F20"/>
          <w:spacing w:val="18"/>
        </w:rPr>
        <w:t> </w:t>
      </w:r>
      <w:r>
        <w:rPr>
          <w:color w:val="231F20"/>
        </w:rPr>
        <w:t>the</w:t>
      </w:r>
      <w:r>
        <w:rPr>
          <w:color w:val="231F20"/>
          <w:spacing w:val="18"/>
        </w:rPr>
        <w:t> </w:t>
      </w:r>
      <w:r>
        <w:rPr>
          <w:color w:val="231F20"/>
        </w:rPr>
        <w:t>loss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Holy</w:t>
      </w:r>
      <w:r>
        <w:rPr>
          <w:color w:val="231F20"/>
          <w:spacing w:val="18"/>
        </w:rPr>
        <w:t> </w:t>
      </w:r>
      <w:r>
        <w:rPr>
          <w:color w:val="231F20"/>
        </w:rPr>
        <w:t>Land</w:t>
      </w:r>
      <w:r>
        <w:rPr>
          <w:color w:val="231F20"/>
          <w:spacing w:val="18"/>
        </w:rPr>
        <w:t> </w:t>
      </w:r>
      <w:r>
        <w:rPr>
          <w:color w:val="231F20"/>
        </w:rPr>
        <w:t>1291</w:t>
      </w:r>
      <w:r>
        <w:rPr>
          <w:color w:val="231F20"/>
          <w:position w:val="5"/>
          <w:sz w:val="11"/>
        </w:rPr>
        <w:t>73</w:t>
      </w:r>
      <w:r>
        <w:rPr>
          <w:color w:val="231F20"/>
          <w:spacing w:val="17"/>
          <w:position w:val="5"/>
          <w:sz w:val="11"/>
        </w:rPr>
        <w:t> </w:t>
      </w:r>
      <w:r>
        <w:rPr>
          <w:color w:val="231F20"/>
        </w:rPr>
        <w:t>and,</w:t>
      </w:r>
      <w:r>
        <w:rPr>
          <w:color w:val="231F20"/>
          <w:spacing w:val="18"/>
        </w:rPr>
        <w:t> </w:t>
      </w:r>
      <w:r>
        <w:rPr>
          <w:color w:val="231F20"/>
        </w:rPr>
        <w:t>possibly,</w:t>
      </w:r>
      <w:r>
        <w:rPr>
          <w:color w:val="231F20"/>
          <w:spacing w:val="18"/>
        </w:rPr>
        <w:t> </w:t>
      </w:r>
      <w:r>
        <w:rPr>
          <w:color w:val="231F20"/>
        </w:rPr>
        <w:t>on</w:t>
      </w:r>
      <w:r>
        <w:rPr>
          <w:color w:val="231F20"/>
          <w:spacing w:val="18"/>
        </w:rPr>
        <w:t> </w:t>
      </w:r>
      <w:r>
        <w:rPr>
          <w:color w:val="231F20"/>
        </w:rPr>
        <w:t>the</w:t>
      </w:r>
      <w:r>
        <w:rPr>
          <w:color w:val="231F20"/>
          <w:spacing w:val="18"/>
        </w:rPr>
        <w:t> </w:t>
      </w:r>
      <w:r>
        <w:rPr>
          <w:color w:val="231F20"/>
        </w:rPr>
        <w:t>destruction of the Temple. But one thing struck us. All of these contributors, while putting forward sometimes very different points of view, have not expressed any intention of denying </w:t>
      </w:r>
      <w:r>
        <w:rPr>
          <w:i/>
          <w:color w:val="231F20"/>
        </w:rPr>
        <w:t>a priori </w:t>
      </w:r>
      <w:r>
        <w:rPr>
          <w:color w:val="231F20"/>
        </w:rPr>
        <w:t>the existence of esoteric teaching and initiation within the Templar Order. Such a reserve contrasts happily with the attitude of certain historians at the beginning of the</w:t>
      </w:r>
      <w:r>
        <w:rPr>
          <w:color w:val="231F20"/>
          <w:spacing w:val="80"/>
        </w:rPr>
        <w:t> </w:t>
      </w:r>
      <w:r>
        <w:rPr>
          <w:color w:val="231F20"/>
        </w:rPr>
        <w:t>20th</w:t>
      </w:r>
      <w:r>
        <w:rPr>
          <w:color w:val="231F20"/>
          <w:spacing w:val="40"/>
        </w:rPr>
        <w:t> </w:t>
      </w:r>
      <w:r>
        <w:rPr>
          <w:color w:val="231F20"/>
        </w:rPr>
        <w:t>century.</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Albert</w:t>
      </w:r>
      <w:r>
        <w:rPr>
          <w:color w:val="231F20"/>
          <w:spacing w:val="40"/>
        </w:rPr>
        <w:t> </w:t>
      </w:r>
      <w:r>
        <w:rPr>
          <w:color w:val="231F20"/>
        </w:rPr>
        <w:t>Lantoine,</w:t>
      </w:r>
      <w:r>
        <w:rPr>
          <w:color w:val="231F20"/>
          <w:spacing w:val="40"/>
        </w:rPr>
        <w:t> </w:t>
      </w:r>
      <w:r>
        <w:rPr>
          <w:color w:val="231F20"/>
        </w:rPr>
        <w:t>using</w:t>
      </w:r>
      <w:r>
        <w:rPr>
          <w:color w:val="231F20"/>
          <w:spacing w:val="40"/>
        </w:rPr>
        <w:t> </w:t>
      </w:r>
      <w:r>
        <w:rPr>
          <w:color w:val="231F20"/>
        </w:rPr>
        <w:t>the</w:t>
      </w:r>
      <w:r>
        <w:rPr>
          <w:color w:val="231F20"/>
          <w:spacing w:val="40"/>
        </w:rPr>
        <w:t> </w:t>
      </w:r>
      <w:r>
        <w:rPr>
          <w:color w:val="231F20"/>
        </w:rPr>
        <w:t>voluminous</w:t>
      </w:r>
      <w:r>
        <w:rPr>
          <w:color w:val="231F20"/>
          <w:spacing w:val="40"/>
        </w:rPr>
        <w:t> </w:t>
      </w:r>
      <w:r>
        <w:rPr>
          <w:color w:val="231F20"/>
        </w:rPr>
        <w:t>Templar bibliography recovered by Marie Dessubré, had nothing but sarcasm for those </w:t>
      </w:r>
      <w:r>
        <w:rPr>
          <w:color w:val="231F20"/>
        </w:rPr>
        <w:t>who admitted the existence of this initiation</w:t>
      </w:r>
      <w:r>
        <w:rPr>
          <w:color w:val="231F20"/>
          <w:position w:val="5"/>
          <w:sz w:val="11"/>
        </w:rPr>
        <w:t>74</w:t>
      </w:r>
      <w:r>
        <w:rPr>
          <w:color w:val="231F20"/>
        </w:rPr>
        <w:t>. Would it have changed anything? This would</w:t>
      </w:r>
      <w:r>
        <w:rPr>
          <w:color w:val="231F20"/>
          <w:spacing w:val="80"/>
        </w:rPr>
        <w:t> </w:t>
      </w:r>
      <w:r>
        <w:rPr>
          <w:color w:val="231F20"/>
        </w:rPr>
        <w:t>be as remarkable, if not more so, than the "proof" of the reality that a Templar "secret" does not belong to the historical or archaeological order, but to a very different one. As René</w:t>
      </w:r>
      <w:r>
        <w:rPr>
          <w:color w:val="231F20"/>
          <w:spacing w:val="39"/>
        </w:rPr>
        <w:t> </w:t>
      </w:r>
      <w:r>
        <w:rPr>
          <w:color w:val="231F20"/>
        </w:rPr>
        <w:t>Guénon</w:t>
      </w:r>
      <w:r>
        <w:rPr>
          <w:color w:val="231F20"/>
          <w:spacing w:val="39"/>
        </w:rPr>
        <w:t> </w:t>
      </w:r>
      <w:r>
        <w:rPr>
          <w:color w:val="231F20"/>
        </w:rPr>
        <w:t>thought,</w:t>
      </w:r>
      <w:r>
        <w:rPr>
          <w:color w:val="231F20"/>
          <w:spacing w:val="39"/>
        </w:rPr>
        <w:t> </w:t>
      </w:r>
      <w:r>
        <w:rPr>
          <w:color w:val="231F20"/>
        </w:rPr>
        <w:t>this</w:t>
      </w:r>
      <w:r>
        <w:rPr>
          <w:color w:val="231F20"/>
          <w:spacing w:val="39"/>
        </w:rPr>
        <w:t> </w:t>
      </w:r>
      <w:r>
        <w:rPr>
          <w:color w:val="231F20"/>
        </w:rPr>
        <w:t>proof</w:t>
      </w:r>
      <w:r>
        <w:rPr>
          <w:color w:val="231F20"/>
          <w:spacing w:val="39"/>
        </w:rPr>
        <w:t> </w:t>
      </w:r>
      <w:r>
        <w:rPr>
          <w:color w:val="231F20"/>
        </w:rPr>
        <w:t>is</w:t>
      </w:r>
      <w:r>
        <w:rPr>
          <w:color w:val="231F20"/>
          <w:spacing w:val="39"/>
        </w:rPr>
        <w:t> </w:t>
      </w:r>
      <w:r>
        <w:rPr>
          <w:color w:val="231F20"/>
        </w:rPr>
        <w:t>to</w:t>
      </w:r>
      <w:r>
        <w:rPr>
          <w:color w:val="231F20"/>
          <w:spacing w:val="39"/>
        </w:rPr>
        <w:t> </w:t>
      </w:r>
      <w:r>
        <w:rPr>
          <w:color w:val="231F20"/>
        </w:rPr>
        <w:t>be</w:t>
      </w:r>
      <w:r>
        <w:rPr>
          <w:color w:val="231F20"/>
          <w:spacing w:val="39"/>
        </w:rPr>
        <w:t> </w:t>
      </w:r>
      <w:r>
        <w:rPr>
          <w:color w:val="231F20"/>
        </w:rPr>
        <w:t>found,</w:t>
      </w:r>
      <w:r>
        <w:rPr>
          <w:color w:val="231F20"/>
          <w:spacing w:val="39"/>
        </w:rPr>
        <w:t> </w:t>
      </w:r>
      <w:r>
        <w:rPr>
          <w:color w:val="231F20"/>
        </w:rPr>
        <w:t>first</w:t>
      </w:r>
      <w:r>
        <w:rPr>
          <w:color w:val="231F20"/>
          <w:spacing w:val="39"/>
        </w:rPr>
        <w:t> </w:t>
      </w:r>
      <w:r>
        <w:rPr>
          <w:color w:val="231F20"/>
        </w:rPr>
        <w:t>and</w:t>
      </w:r>
      <w:r>
        <w:rPr>
          <w:color w:val="231F20"/>
          <w:spacing w:val="39"/>
        </w:rPr>
        <w:t> </w:t>
      </w:r>
      <w:r>
        <w:rPr>
          <w:color w:val="231F20"/>
        </w:rPr>
        <w:t>foremost,</w:t>
      </w:r>
      <w:r>
        <w:rPr>
          <w:color w:val="231F20"/>
          <w:spacing w:val="39"/>
        </w:rPr>
        <w:t> </w:t>
      </w:r>
      <w:r>
        <w:rPr>
          <w:color w:val="231F20"/>
        </w:rPr>
        <w:t>in</w:t>
      </w:r>
      <w:r>
        <w:rPr>
          <w:color w:val="231F20"/>
          <w:spacing w:val="39"/>
        </w:rPr>
        <w:t> </w:t>
      </w:r>
      <w:r>
        <w:rPr>
          <w:color w:val="231F20"/>
        </w:rPr>
        <w:t>the</w:t>
      </w:r>
      <w:r>
        <w:rPr>
          <w:color w:val="231F20"/>
          <w:spacing w:val="39"/>
        </w:rPr>
        <w:t> </w:t>
      </w:r>
      <w:r>
        <w:rPr>
          <w:color w:val="231F20"/>
        </w:rPr>
        <w:t>work</w:t>
      </w:r>
      <w:r>
        <w:rPr>
          <w:color w:val="231F20"/>
          <w:spacing w:val="39"/>
        </w:rPr>
        <w:t> </w:t>
      </w:r>
      <w:r>
        <w:rPr>
          <w:color w:val="231F20"/>
        </w:rPr>
        <w:t>of Dante. Only, in order to attribute to this work the scope it really has, we must not see in Alighieri</w:t>
      </w:r>
      <w:r>
        <w:rPr>
          <w:color w:val="231F20"/>
          <w:spacing w:val="15"/>
        </w:rPr>
        <w:t> </w:t>
      </w:r>
      <w:r>
        <w:rPr>
          <w:color w:val="231F20"/>
        </w:rPr>
        <w:t>a</w:t>
      </w:r>
      <w:r>
        <w:rPr>
          <w:color w:val="231F20"/>
          <w:spacing w:val="15"/>
        </w:rPr>
        <w:t> </w:t>
      </w:r>
      <w:r>
        <w:rPr>
          <w:color w:val="231F20"/>
        </w:rPr>
        <w:t>"poet"</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modern</w:t>
      </w:r>
      <w:r>
        <w:rPr>
          <w:color w:val="231F20"/>
          <w:spacing w:val="15"/>
        </w:rPr>
        <w:t> </w:t>
      </w:r>
      <w:r>
        <w:rPr>
          <w:color w:val="231F20"/>
        </w:rPr>
        <w:t>sense</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word,</w:t>
      </w:r>
      <w:r>
        <w:rPr>
          <w:color w:val="231F20"/>
          <w:spacing w:val="15"/>
        </w:rPr>
        <w:t> </w:t>
      </w:r>
      <w:r>
        <w:rPr>
          <w:color w:val="231F20"/>
        </w:rPr>
        <w:t>but</w:t>
      </w:r>
      <w:r>
        <w:rPr>
          <w:color w:val="231F20"/>
          <w:spacing w:val="15"/>
        </w:rPr>
        <w:t> </w:t>
      </w:r>
      <w:r>
        <w:rPr>
          <w:color w:val="231F20"/>
        </w:rPr>
        <w:t>rather</w:t>
      </w:r>
      <w:r>
        <w:rPr>
          <w:color w:val="231F20"/>
          <w:spacing w:val="14"/>
        </w:rPr>
        <w:t> </w:t>
      </w:r>
      <w:r>
        <w:rPr>
          <w:color w:val="231F20"/>
        </w:rPr>
        <w:t>a</w:t>
      </w:r>
      <w:r>
        <w:rPr>
          <w:color w:val="231F20"/>
          <w:spacing w:val="15"/>
        </w:rPr>
        <w:t> </w:t>
      </w:r>
      <w:r>
        <w:rPr>
          <w:color w:val="231F20"/>
        </w:rPr>
        <w:t>poet</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sense</w:t>
      </w:r>
      <w:r>
        <w:rPr>
          <w:color w:val="231F20"/>
          <w:spacing w:val="15"/>
        </w:rPr>
        <w:t> </w:t>
      </w:r>
      <w:r>
        <w:rPr>
          <w:color w:val="231F20"/>
        </w:rPr>
        <w:t>given to him by the Ancients, i.e. in the sense of an interpreter of the Divinity. It is only under this condition that the Divine Comedy justifies the qualification of "sacred poem" given</w:t>
      </w:r>
      <w:r>
        <w:rPr>
          <w:color w:val="231F20"/>
          <w:spacing w:val="80"/>
        </w:rPr>
        <w:t> </w:t>
      </w:r>
      <w:r>
        <w:rPr>
          <w:color w:val="231F20"/>
        </w:rPr>
        <w:t>to</w:t>
      </w:r>
      <w:r>
        <w:rPr>
          <w:color w:val="231F20"/>
          <w:spacing w:val="37"/>
        </w:rPr>
        <w:t> </w:t>
      </w:r>
      <w:r>
        <w:rPr>
          <w:color w:val="231F20"/>
        </w:rPr>
        <w:t>it</w:t>
      </w:r>
      <w:r>
        <w:rPr>
          <w:color w:val="231F20"/>
          <w:spacing w:val="37"/>
        </w:rPr>
        <w:t> </w:t>
      </w:r>
      <w:r>
        <w:rPr>
          <w:color w:val="231F20"/>
        </w:rPr>
        <w:t>by</w:t>
      </w:r>
      <w:r>
        <w:rPr>
          <w:color w:val="231F20"/>
          <w:spacing w:val="37"/>
        </w:rPr>
        <w:t> </w:t>
      </w:r>
      <w:r>
        <w:rPr>
          <w:color w:val="231F20"/>
        </w:rPr>
        <w:t>its</w:t>
      </w:r>
      <w:r>
        <w:rPr>
          <w:color w:val="231F20"/>
          <w:spacing w:val="37"/>
        </w:rPr>
        <w:t> </w:t>
      </w:r>
      <w:r>
        <w:rPr>
          <w:color w:val="231F20"/>
        </w:rPr>
        <w:t>author.</w:t>
      </w:r>
      <w:r>
        <w:rPr>
          <w:color w:val="231F20"/>
          <w:spacing w:val="37"/>
        </w:rPr>
        <w:t> </w:t>
      </w:r>
      <w:r>
        <w:rPr>
          <w:color w:val="231F20"/>
        </w:rPr>
        <w:t>But</w:t>
      </w:r>
      <w:r>
        <w:rPr>
          <w:color w:val="231F20"/>
          <w:spacing w:val="37"/>
        </w:rPr>
        <w:t> </w:t>
      </w:r>
      <w:r>
        <w:rPr>
          <w:color w:val="231F20"/>
        </w:rPr>
        <w:t>it</w:t>
      </w:r>
      <w:r>
        <w:rPr>
          <w:color w:val="231F20"/>
          <w:spacing w:val="37"/>
        </w:rPr>
        <w:t> </w:t>
      </w:r>
      <w:r>
        <w:rPr>
          <w:color w:val="231F20"/>
        </w:rPr>
        <w:t>must</w:t>
      </w:r>
      <w:r>
        <w:rPr>
          <w:color w:val="231F20"/>
          <w:spacing w:val="37"/>
        </w:rPr>
        <w:t> </w:t>
      </w:r>
      <w:r>
        <w:rPr>
          <w:color w:val="231F20"/>
        </w:rPr>
        <w:t>be</w:t>
      </w:r>
      <w:r>
        <w:rPr>
          <w:color w:val="231F20"/>
          <w:spacing w:val="37"/>
        </w:rPr>
        <w:t> </w:t>
      </w:r>
      <w:r>
        <w:rPr>
          <w:color w:val="231F20"/>
        </w:rPr>
        <w:t>admitted</w:t>
      </w:r>
      <w:r>
        <w:rPr>
          <w:color w:val="231F20"/>
          <w:spacing w:val="37"/>
        </w:rPr>
        <w:t> </w:t>
      </w:r>
      <w:r>
        <w:rPr>
          <w:color w:val="231F20"/>
        </w:rPr>
        <w:t>that</w:t>
      </w:r>
      <w:r>
        <w:rPr>
          <w:color w:val="231F20"/>
          <w:spacing w:val="37"/>
        </w:rPr>
        <w:t> </w:t>
      </w:r>
      <w:r>
        <w:rPr>
          <w:color w:val="231F20"/>
        </w:rPr>
        <w:t>such</w:t>
      </w:r>
      <w:r>
        <w:rPr>
          <w:color w:val="231F20"/>
          <w:spacing w:val="37"/>
        </w:rPr>
        <w:t> </w:t>
      </w:r>
      <w:r>
        <w:rPr>
          <w:color w:val="231F20"/>
        </w:rPr>
        <w:t>an</w:t>
      </w:r>
      <w:r>
        <w:rPr>
          <w:color w:val="231F20"/>
          <w:spacing w:val="37"/>
        </w:rPr>
        <w:t> </w:t>
      </w:r>
      <w:r>
        <w:rPr>
          <w:color w:val="231F20"/>
        </w:rPr>
        <w:t>intellectual</w:t>
      </w:r>
      <w:r>
        <w:rPr>
          <w:color w:val="231F20"/>
          <w:spacing w:val="37"/>
        </w:rPr>
        <w:t> </w:t>
      </w:r>
      <w:r>
        <w:rPr>
          <w:color w:val="231F20"/>
        </w:rPr>
        <w:t>attitude</w:t>
      </w:r>
      <w:r>
        <w:rPr>
          <w:color w:val="231F20"/>
          <w:spacing w:val="37"/>
        </w:rPr>
        <w:t> </w:t>
      </w:r>
      <w:r>
        <w:rPr>
          <w:color w:val="231F20"/>
        </w:rPr>
        <w:t>is</w:t>
      </w:r>
      <w:r>
        <w:rPr>
          <w:color w:val="231F20"/>
          <w:spacing w:val="37"/>
        </w:rPr>
        <w:t> </w:t>
      </w:r>
      <w:r>
        <w:rPr>
          <w:color w:val="231F20"/>
        </w:rPr>
        <w:t>very difficult for our contemporaries.</w:t>
      </w:r>
    </w:p>
    <w:p>
      <w:pPr>
        <w:pStyle w:val="BodyText"/>
        <w:spacing w:before="23"/>
      </w:pPr>
    </w:p>
    <w:p>
      <w:pPr>
        <w:pStyle w:val="BodyText"/>
        <w:ind w:left="277"/>
        <w:jc w:val="center"/>
      </w:pPr>
      <w:r>
        <w:rPr>
          <w:color w:val="231F20"/>
          <w:spacing w:val="-5"/>
        </w:rPr>
        <w:t>III</w:t>
      </w:r>
    </w:p>
    <w:p>
      <w:pPr>
        <w:pStyle w:val="BodyText"/>
        <w:spacing w:before="9"/>
      </w:pPr>
    </w:p>
    <w:p>
      <w:pPr>
        <w:pStyle w:val="BodyText"/>
        <w:spacing w:line="244" w:lineRule="auto" w:before="1"/>
        <w:ind w:left="155" w:right="142" w:firstLine="514"/>
        <w:jc w:val="both"/>
      </w:pPr>
      <w:r>
        <w:rPr>
          <w:color w:val="231F20"/>
        </w:rPr>
        <w:t>In order to elucidate some enigmas, the in-depth examination of certain ancient monuments is sometimes as useful as the decipherment of written documents. Thus, the journal </w:t>
      </w:r>
      <w:r>
        <w:rPr>
          <w:i/>
          <w:color w:val="231F20"/>
        </w:rPr>
        <w:t>Archaeology</w:t>
      </w:r>
      <w:r>
        <w:rPr>
          <w:color w:val="231F20"/>
        </w:rPr>
        <w:t>, in its issues of January-February and March-April 1970 and</w:t>
      </w:r>
      <w:r>
        <w:rPr>
          <w:color w:val="231F20"/>
          <w:spacing w:val="80"/>
        </w:rPr>
        <w:t> </w:t>
      </w:r>
      <w:r>
        <w:rPr>
          <w:color w:val="231F20"/>
        </w:rPr>
        <w:t>January-February 1971, published interesting studies on the Templars, written by M. le Chanoine</w:t>
      </w:r>
      <w:r>
        <w:rPr>
          <w:color w:val="231F20"/>
          <w:spacing w:val="40"/>
        </w:rPr>
        <w:t> </w:t>
      </w:r>
      <w:r>
        <w:rPr>
          <w:color w:val="231F20"/>
        </w:rPr>
        <w:t>P.-M.</w:t>
      </w:r>
      <w:r>
        <w:rPr>
          <w:color w:val="231F20"/>
          <w:spacing w:val="40"/>
        </w:rPr>
        <w:t> </w:t>
      </w:r>
      <w:r>
        <w:rPr>
          <w:color w:val="231F20"/>
        </w:rPr>
        <w:t>Tonnellier.</w:t>
      </w:r>
      <w:r>
        <w:rPr>
          <w:color w:val="231F20"/>
          <w:spacing w:val="40"/>
        </w:rPr>
        <w:t> </w:t>
      </w:r>
      <w:r>
        <w:rPr>
          <w:color w:val="231F20"/>
        </w:rPr>
        <w:t>Tonnellier.</w:t>
      </w:r>
      <w:r>
        <w:rPr>
          <w:color w:val="231F20"/>
          <w:spacing w:val="40"/>
        </w:rPr>
        <w:t> </w:t>
      </w:r>
      <w:r>
        <w:rPr>
          <w:color w:val="231F20"/>
        </w:rPr>
        <w:t>This</w:t>
      </w:r>
      <w:r>
        <w:rPr>
          <w:color w:val="231F20"/>
          <w:spacing w:val="40"/>
        </w:rPr>
        <w:t> </w:t>
      </w:r>
      <w:r>
        <w:rPr>
          <w:color w:val="231F20"/>
        </w:rPr>
        <w:t>ecclesiastic</w:t>
      </w:r>
      <w:r>
        <w:rPr>
          <w:color w:val="231F20"/>
          <w:spacing w:val="40"/>
        </w:rPr>
        <w:t> </w:t>
      </w:r>
      <w:r>
        <w:rPr>
          <w:color w:val="231F20"/>
        </w:rPr>
        <w:t>made</w:t>
      </w:r>
      <w:r>
        <w:rPr>
          <w:color w:val="231F20"/>
          <w:spacing w:val="40"/>
        </w:rPr>
        <w:t> </w:t>
      </w:r>
      <w:r>
        <w:rPr>
          <w:color w:val="231F20"/>
        </w:rPr>
        <w:t>a</w:t>
      </w:r>
      <w:r>
        <w:rPr>
          <w:color w:val="231F20"/>
          <w:spacing w:val="40"/>
        </w:rPr>
        <w:t> </w:t>
      </w:r>
      <w:r>
        <w:rPr>
          <w:color w:val="231F20"/>
        </w:rPr>
        <w:t>discovery</w:t>
      </w:r>
      <w:r>
        <w:rPr>
          <w:color w:val="231F20"/>
          <w:spacing w:val="40"/>
        </w:rPr>
        <w:t> </w:t>
      </w:r>
      <w:r>
        <w:rPr>
          <w:color w:val="231F20"/>
        </w:rPr>
        <w:t>at</w:t>
      </w:r>
      <w:r>
        <w:rPr>
          <w:color w:val="231F20"/>
          <w:spacing w:val="40"/>
        </w:rPr>
        <w:t> </w:t>
      </w:r>
      <w:r>
        <w:rPr>
          <w:color w:val="231F20"/>
        </w:rPr>
        <w:t>the Château de Domme, in Perigord, which he says "seemed to him capable of making even the most experienced searchers pale with jealousy". He found, in several rooms of this castle</w:t>
      </w:r>
      <w:r>
        <w:rPr>
          <w:color w:val="231F20"/>
          <w:spacing w:val="8"/>
        </w:rPr>
        <w:t> </w:t>
      </w:r>
      <w:r>
        <w:rPr>
          <w:color w:val="231F20"/>
        </w:rPr>
        <w:t>that</w:t>
      </w:r>
      <w:r>
        <w:rPr>
          <w:color w:val="231F20"/>
          <w:spacing w:val="8"/>
        </w:rPr>
        <w:t> </w:t>
      </w:r>
      <w:r>
        <w:rPr>
          <w:color w:val="231F20"/>
        </w:rPr>
        <w:t>served</w:t>
      </w:r>
      <w:r>
        <w:rPr>
          <w:color w:val="231F20"/>
          <w:spacing w:val="8"/>
        </w:rPr>
        <w:t> </w:t>
      </w:r>
      <w:r>
        <w:rPr>
          <w:color w:val="231F20"/>
        </w:rPr>
        <w:t>as</w:t>
      </w:r>
      <w:r>
        <w:rPr>
          <w:color w:val="231F20"/>
          <w:spacing w:val="8"/>
        </w:rPr>
        <w:t> </w:t>
      </w:r>
      <w:r>
        <w:rPr>
          <w:color w:val="231F20"/>
        </w:rPr>
        <w:t>a</w:t>
      </w:r>
      <w:r>
        <w:rPr>
          <w:color w:val="231F20"/>
          <w:spacing w:val="8"/>
        </w:rPr>
        <w:t> </w:t>
      </w:r>
      <w:r>
        <w:rPr>
          <w:color w:val="231F20"/>
        </w:rPr>
        <w:t>prison</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Templars,</w:t>
      </w:r>
      <w:r>
        <w:rPr>
          <w:color w:val="231F20"/>
          <w:spacing w:val="8"/>
        </w:rPr>
        <w:t> </w:t>
      </w:r>
      <w:r>
        <w:rPr>
          <w:color w:val="231F20"/>
        </w:rPr>
        <w:t>"an</w:t>
      </w:r>
      <w:r>
        <w:rPr>
          <w:color w:val="231F20"/>
          <w:spacing w:val="8"/>
        </w:rPr>
        <w:t> </w:t>
      </w:r>
      <w:r>
        <w:rPr>
          <w:color w:val="231F20"/>
        </w:rPr>
        <w:t>abundant</w:t>
      </w:r>
      <w:r>
        <w:rPr>
          <w:color w:val="231F20"/>
          <w:spacing w:val="8"/>
        </w:rPr>
        <w:t> </w:t>
      </w:r>
      <w:r>
        <w:rPr>
          <w:color w:val="231F20"/>
        </w:rPr>
        <w:t>series</w:t>
      </w:r>
      <w:r>
        <w:rPr>
          <w:color w:val="231F20"/>
          <w:spacing w:val="8"/>
        </w:rPr>
        <w:t> </w:t>
      </w:r>
      <w:r>
        <w:rPr>
          <w:color w:val="231F20"/>
        </w:rPr>
        <w:t>of</w:t>
      </w:r>
      <w:r>
        <w:rPr>
          <w:color w:val="231F20"/>
          <w:spacing w:val="8"/>
        </w:rPr>
        <w:t> </w:t>
      </w:r>
      <w:r>
        <w:rPr>
          <w:color w:val="231F20"/>
        </w:rPr>
        <w:t>pious</w:t>
      </w:r>
      <w:r>
        <w:rPr>
          <w:color w:val="231F20"/>
          <w:spacing w:val="8"/>
        </w:rPr>
        <w:t> </w:t>
      </w:r>
      <w:r>
        <w:rPr>
          <w:color w:val="231F20"/>
        </w:rPr>
        <w:t>engravings", a</w:t>
      </w:r>
      <w:r>
        <w:rPr>
          <w:color w:val="231F20"/>
          <w:spacing w:val="10"/>
        </w:rPr>
        <w:t> </w:t>
      </w:r>
      <w:r>
        <w:rPr>
          <w:color w:val="231F20"/>
        </w:rPr>
        <w:t>treasure</w:t>
      </w:r>
      <w:r>
        <w:rPr>
          <w:color w:val="231F20"/>
          <w:spacing w:val="9"/>
        </w:rPr>
        <w:t> </w:t>
      </w:r>
      <w:r>
        <w:rPr>
          <w:color w:val="231F20"/>
        </w:rPr>
        <w:t>"which</w:t>
      </w:r>
      <w:r>
        <w:rPr>
          <w:color w:val="231F20"/>
          <w:spacing w:val="10"/>
        </w:rPr>
        <w:t> </w:t>
      </w:r>
      <w:r>
        <w:rPr>
          <w:color w:val="231F20"/>
        </w:rPr>
        <w:t>is</w:t>
      </w:r>
      <w:r>
        <w:rPr>
          <w:color w:val="231F20"/>
          <w:spacing w:val="9"/>
        </w:rPr>
        <w:t> </w:t>
      </w:r>
      <w:r>
        <w:rPr>
          <w:color w:val="231F20"/>
        </w:rPr>
        <w:t>dated</w:t>
      </w:r>
      <w:r>
        <w:rPr>
          <w:color w:val="231F20"/>
          <w:spacing w:val="10"/>
        </w:rPr>
        <w:t> </w:t>
      </w:r>
      <w:r>
        <w:rPr>
          <w:color w:val="231F20"/>
        </w:rPr>
        <w:t>and</w:t>
      </w:r>
      <w:r>
        <w:rPr>
          <w:color w:val="231F20"/>
          <w:spacing w:val="9"/>
        </w:rPr>
        <w:t> </w:t>
      </w:r>
      <w:r>
        <w:rPr>
          <w:color w:val="231F20"/>
        </w:rPr>
        <w:t>signed</w:t>
      </w:r>
      <w:r>
        <w:rPr>
          <w:color w:val="231F20"/>
          <w:spacing w:val="10"/>
        </w:rPr>
        <w:t> </w:t>
      </w:r>
      <w:r>
        <w:rPr>
          <w:color w:val="231F20"/>
        </w:rPr>
        <w:t>in</w:t>
      </w:r>
      <w:r>
        <w:rPr>
          <w:color w:val="231F20"/>
          <w:spacing w:val="9"/>
        </w:rPr>
        <w:t> </w:t>
      </w:r>
      <w:r>
        <w:rPr>
          <w:color w:val="231F20"/>
        </w:rPr>
        <w:t>the</w:t>
      </w:r>
      <w:r>
        <w:rPr>
          <w:color w:val="231F20"/>
          <w:spacing w:val="10"/>
        </w:rPr>
        <w:t> </w:t>
      </w:r>
      <w:r>
        <w:rPr>
          <w:color w:val="231F20"/>
        </w:rPr>
        <w:t>name</w:t>
      </w:r>
      <w:r>
        <w:rPr>
          <w:color w:val="231F20"/>
          <w:spacing w:val="9"/>
        </w:rPr>
        <w:t> </w:t>
      </w:r>
      <w:r>
        <w:rPr>
          <w:color w:val="231F20"/>
        </w:rPr>
        <w:t>of</w:t>
      </w:r>
      <w:r>
        <w:rPr>
          <w:color w:val="231F20"/>
          <w:spacing w:val="10"/>
        </w:rPr>
        <w:t> </w:t>
      </w:r>
      <w:r>
        <w:rPr>
          <w:color w:val="231F20"/>
        </w:rPr>
        <w:t>the</w:t>
      </w:r>
      <w:r>
        <w:rPr>
          <w:color w:val="231F20"/>
          <w:spacing w:val="9"/>
        </w:rPr>
        <w:t> </w:t>
      </w:r>
      <w:r>
        <w:rPr>
          <w:color w:val="231F20"/>
        </w:rPr>
        <w:t>Temple".</w:t>
      </w:r>
      <w:r>
        <w:rPr>
          <w:color w:val="231F20"/>
          <w:spacing w:val="10"/>
        </w:rPr>
        <w:t> </w:t>
      </w:r>
      <w:r>
        <w:rPr>
          <w:color w:val="231F20"/>
        </w:rPr>
        <w:t>The</w:t>
      </w:r>
      <w:r>
        <w:rPr>
          <w:color w:val="231F20"/>
          <w:spacing w:val="9"/>
        </w:rPr>
        <w:t> </w:t>
      </w:r>
      <w:r>
        <w:rPr>
          <w:color w:val="231F20"/>
        </w:rPr>
        <w:t>date</w:t>
      </w:r>
      <w:r>
        <w:rPr>
          <w:color w:val="231F20"/>
          <w:spacing w:val="10"/>
        </w:rPr>
        <w:t> </w:t>
      </w:r>
      <w:r>
        <w:rPr>
          <w:color w:val="231F20"/>
        </w:rPr>
        <w:t>1307,</w:t>
      </w:r>
      <w:r>
        <w:rPr>
          <w:color w:val="231F20"/>
          <w:spacing w:val="9"/>
        </w:rPr>
        <w:t> </w:t>
      </w:r>
      <w:r>
        <w:rPr>
          <w:color w:val="231F20"/>
        </w:rPr>
        <w:t>which is the date of the arrest of the Templars, and especially 1312, which is the date of the suppression of the Order, are clearly visible. The articles in </w:t>
      </w:r>
      <w:r>
        <w:rPr>
          <w:i/>
          <w:color w:val="231F20"/>
        </w:rPr>
        <w:t>Archaeology </w:t>
      </w:r>
      <w:r>
        <w:rPr>
          <w:color w:val="231F20"/>
        </w:rPr>
        <w:t>reproduce the essentials of this very interesting illustration, commented on by the author with a great</w:t>
      </w:r>
      <w:r>
        <w:rPr>
          <w:color w:val="231F20"/>
          <w:spacing w:val="40"/>
        </w:rPr>
        <w:t> </w:t>
      </w:r>
      <w:r>
        <w:rPr>
          <w:color w:val="231F20"/>
        </w:rPr>
        <w:t>deal</w:t>
      </w:r>
      <w:r>
        <w:rPr>
          <w:color w:val="231F20"/>
          <w:spacing w:val="40"/>
        </w:rPr>
        <w:t> </w:t>
      </w:r>
      <w:r>
        <w:rPr>
          <w:color w:val="231F20"/>
        </w:rPr>
        <w:t>of</w:t>
      </w:r>
      <w:r>
        <w:rPr>
          <w:color w:val="231F20"/>
          <w:spacing w:val="40"/>
        </w:rPr>
        <w:t> </w:t>
      </w:r>
      <w:r>
        <w:rPr>
          <w:color w:val="231F20"/>
        </w:rPr>
        <w:t>knowledge</w:t>
      </w:r>
      <w:r>
        <w:rPr>
          <w:color w:val="231F20"/>
          <w:spacing w:val="40"/>
        </w:rPr>
        <w:t> </w:t>
      </w:r>
      <w:r>
        <w:rPr>
          <w:color w:val="231F20"/>
        </w:rPr>
        <w:t>and</w:t>
      </w:r>
      <w:r>
        <w:rPr>
          <w:color w:val="231F20"/>
          <w:spacing w:val="40"/>
        </w:rPr>
        <w:t> </w:t>
      </w:r>
      <w:r>
        <w:rPr>
          <w:color w:val="231F20"/>
        </w:rPr>
        <w:t>prudence.</w:t>
      </w:r>
      <w:r>
        <w:rPr>
          <w:color w:val="231F20"/>
          <w:spacing w:val="40"/>
        </w:rPr>
        <w:t> </w:t>
      </w:r>
      <w:r>
        <w:rPr>
          <w:color w:val="231F20"/>
        </w:rPr>
        <w:t>Let</w:t>
      </w:r>
      <w:r>
        <w:rPr>
          <w:color w:val="231F20"/>
          <w:spacing w:val="40"/>
        </w:rPr>
        <w:t> </w:t>
      </w:r>
      <w:r>
        <w:rPr>
          <w:color w:val="231F20"/>
        </w:rPr>
        <w:t>us</w:t>
      </w:r>
      <w:r>
        <w:rPr>
          <w:color w:val="231F20"/>
          <w:spacing w:val="40"/>
        </w:rPr>
        <w:t> </w:t>
      </w:r>
      <w:r>
        <w:rPr>
          <w:color w:val="231F20"/>
        </w:rPr>
        <w:t>reveal</w:t>
      </w:r>
      <w:r>
        <w:rPr>
          <w:color w:val="231F20"/>
          <w:spacing w:val="40"/>
        </w:rPr>
        <w:t> </w:t>
      </w:r>
      <w:r>
        <w:rPr>
          <w:color w:val="231F20"/>
        </w:rPr>
        <w:t>the</w:t>
      </w:r>
      <w:r>
        <w:rPr>
          <w:color w:val="231F20"/>
          <w:spacing w:val="40"/>
        </w:rPr>
        <w:t> </w:t>
      </w:r>
      <w:r>
        <w:rPr>
          <w:color w:val="231F20"/>
        </w:rPr>
        <w:t>presence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Templar</w:t>
      </w:r>
      <w:r>
        <w:rPr>
          <w:color w:val="231F20"/>
          <w:spacing w:val="40"/>
        </w:rPr>
        <w:t> </w:t>
      </w:r>
      <w:r>
        <w:rPr>
          <w:color w:val="231F20"/>
        </w:rPr>
        <w:t>cross, among the figures uncovered, the</w:t>
      </w:r>
    </w:p>
    <w:p>
      <w:pPr>
        <w:pStyle w:val="BodyText"/>
        <w:spacing w:before="1"/>
        <w:rPr>
          <w:sz w:val="19"/>
        </w:rPr>
      </w:pPr>
      <w:r>
        <w:rPr>
          <w:sz w:val="19"/>
        </w:rPr>
        <mc:AlternateContent>
          <mc:Choice Requires="wps">
            <w:drawing>
              <wp:anchor distT="0" distB="0" distL="0" distR="0" allowOverlap="1" layoutInCell="1" locked="0" behindDoc="1" simplePos="0" relativeHeight="487602176">
                <wp:simplePos x="0" y="0"/>
                <wp:positionH relativeFrom="page">
                  <wp:posOffset>784517</wp:posOffset>
                </wp:positionH>
                <wp:positionV relativeFrom="paragraph">
                  <wp:posOffset>154615</wp:posOffset>
                </wp:positionV>
                <wp:extent cx="3921760" cy="57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3921760" cy="5715"/>
                        </a:xfrm>
                        <a:custGeom>
                          <a:avLst/>
                          <a:gdLst/>
                          <a:ahLst/>
                          <a:cxnLst/>
                          <a:rect l="l" t="t" r="r" b="b"/>
                          <a:pathLst>
                            <a:path w="3921760" h="5715">
                              <a:moveTo>
                                <a:pt x="3921455" y="0"/>
                              </a:moveTo>
                              <a:lnTo>
                                <a:pt x="0" y="0"/>
                              </a:lnTo>
                              <a:lnTo>
                                <a:pt x="0" y="5524"/>
                              </a:lnTo>
                              <a:lnTo>
                                <a:pt x="3921455" y="5524"/>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174421pt;width:308.776pt;height:.435pt;mso-position-horizontal-relative:page;mso-position-vertical-relative:paragraph;z-index:-15714304;mso-wrap-distance-left:0;mso-wrap-distance-right:0" id="docshape42" filled="true" fillcolor="#231f20" stroked="false">
                <v:fill type="solid"/>
                <w10:wrap type="topAndBottom"/>
              </v:rect>
            </w:pict>
          </mc:Fallback>
        </mc:AlternateContent>
      </w:r>
    </w:p>
    <w:p>
      <w:pPr>
        <w:spacing w:before="73"/>
        <w:ind w:left="155" w:right="142" w:firstLine="0"/>
        <w:jc w:val="both"/>
        <w:rPr>
          <w:sz w:val="13"/>
        </w:rPr>
      </w:pPr>
      <w:r>
        <w:rPr>
          <w:color w:val="231F20"/>
          <w:sz w:val="13"/>
        </w:rPr>
        <w:t>Jacques de Molay and other dignitaries of the Temple, was also later occupied by other different characters, and that</w:t>
      </w:r>
      <w:r>
        <w:rPr>
          <w:color w:val="231F20"/>
          <w:spacing w:val="80"/>
          <w:sz w:val="13"/>
        </w:rPr>
        <w:t> </w:t>
      </w:r>
      <w:r>
        <w:rPr>
          <w:color w:val="231F20"/>
          <w:sz w:val="13"/>
        </w:rPr>
        <w:t>it is therefore risky to attribute the graphics to one in preference to the other. The presence, in these graphics, of</w:t>
      </w:r>
      <w:r>
        <w:rPr>
          <w:color w:val="231F20"/>
          <w:spacing w:val="40"/>
          <w:sz w:val="13"/>
        </w:rPr>
        <w:t> </w:t>
      </w:r>
      <w:r>
        <w:rPr>
          <w:color w:val="231F20"/>
          <w:sz w:val="13"/>
        </w:rPr>
        <w:t>extreme oriental symbols such as the Ying and bel Yang, must offer extremely cautious interpretative attempts.</w:t>
      </w:r>
    </w:p>
    <w:p>
      <w:pPr>
        <w:spacing w:line="244" w:lineRule="auto" w:before="17"/>
        <w:ind w:left="155" w:right="145" w:hanging="1"/>
        <w:jc w:val="both"/>
        <w:rPr>
          <w:sz w:val="13"/>
        </w:rPr>
      </w:pPr>
      <w:r>
        <w:rPr>
          <w:color w:val="231F20"/>
          <w:position w:val="4"/>
          <w:sz w:val="8"/>
        </w:rPr>
        <w:t>73</w:t>
      </w:r>
      <w:r>
        <w:rPr>
          <w:color w:val="231F20"/>
          <w:spacing w:val="19"/>
          <w:position w:val="4"/>
          <w:sz w:val="8"/>
        </w:rPr>
        <w:t> </w:t>
      </w:r>
      <w:r>
        <w:rPr>
          <w:color w:val="231F20"/>
          <w:sz w:val="13"/>
        </w:rPr>
        <w:t>Let us remember that, according to the </w:t>
      </w:r>
      <w:r>
        <w:rPr>
          <w:i/>
          <w:color w:val="231F20"/>
          <w:sz w:val="13"/>
        </w:rPr>
        <w:t>Vita Nuova</w:t>
      </w:r>
      <w:r>
        <w:rPr>
          <w:color w:val="231F20"/>
          <w:sz w:val="13"/>
        </w:rPr>
        <w:t>, the "death of Beatrice" occurred "in the year of the century in</w:t>
      </w:r>
      <w:r>
        <w:rPr>
          <w:color w:val="231F20"/>
          <w:spacing w:val="40"/>
          <w:sz w:val="13"/>
        </w:rPr>
        <w:t> </w:t>
      </w:r>
      <w:r>
        <w:rPr>
          <w:color w:val="231F20"/>
          <w:sz w:val="13"/>
        </w:rPr>
        <w:t>which the perfect number 10 is multiplied by the number 9, that is, in 1290.</w:t>
      </w:r>
    </w:p>
    <w:p>
      <w:pPr>
        <w:spacing w:before="11"/>
        <w:ind w:left="155" w:right="143" w:firstLine="0"/>
        <w:jc w:val="both"/>
        <w:rPr>
          <w:sz w:val="13"/>
        </w:rPr>
      </w:pPr>
      <w:r>
        <w:rPr>
          <w:color w:val="231F20"/>
          <w:position w:val="4"/>
          <w:sz w:val="8"/>
        </w:rPr>
        <w:t>74</w:t>
      </w:r>
      <w:r>
        <w:rPr>
          <w:color w:val="231F20"/>
          <w:spacing w:val="37"/>
          <w:position w:val="4"/>
          <w:sz w:val="8"/>
        </w:rPr>
        <w:t> </w:t>
      </w:r>
      <w:r>
        <w:rPr>
          <w:color w:val="231F20"/>
          <w:sz w:val="13"/>
        </w:rPr>
        <w:t>It is a pity that these major works by R. Le Forestier share the same narrowly rationalist spirit. The author,</w:t>
      </w:r>
      <w:r>
        <w:rPr>
          <w:color w:val="231F20"/>
          <w:spacing w:val="40"/>
          <w:sz w:val="13"/>
        </w:rPr>
        <w:t> </w:t>
      </w:r>
      <w:r>
        <w:rPr>
          <w:color w:val="231F20"/>
          <w:sz w:val="13"/>
        </w:rPr>
        <w:t>extremely respectful of all these university "dogmas" (we should rather say "pseudo-dogmas"), uniformly qualifies as</w:t>
      </w:r>
      <w:r>
        <w:rPr>
          <w:color w:val="231F20"/>
          <w:spacing w:val="40"/>
          <w:sz w:val="13"/>
        </w:rPr>
        <w:t> </w:t>
      </w:r>
      <w:r>
        <w:rPr>
          <w:color w:val="231F20"/>
          <w:sz w:val="13"/>
        </w:rPr>
        <w:t>"occultism" everything that, in the domain of ideas, does not fall within the framework of either philosophical or</w:t>
      </w:r>
      <w:r>
        <w:rPr>
          <w:color w:val="231F20"/>
          <w:spacing w:val="40"/>
          <w:sz w:val="13"/>
        </w:rPr>
        <w:t> </w:t>
      </w:r>
      <w:r>
        <w:rPr>
          <w:color w:val="231F20"/>
          <w:sz w:val="13"/>
        </w:rPr>
        <w:t>religious thought... Hence the titles of these works: </w:t>
      </w:r>
      <w:r>
        <w:rPr>
          <w:i/>
          <w:color w:val="231F20"/>
          <w:sz w:val="13"/>
        </w:rPr>
        <w:t>Occultism and Scottish Freemasonry</w:t>
      </w:r>
      <w:r>
        <w:rPr>
          <w:color w:val="231F20"/>
          <w:sz w:val="13"/>
        </w:rPr>
        <w:t>; </w:t>
      </w:r>
      <w:r>
        <w:rPr>
          <w:i/>
          <w:color w:val="231F20"/>
          <w:sz w:val="13"/>
        </w:rPr>
        <w:t>Occult Freemasonry in </w:t>
      </w:r>
      <w:r>
        <w:rPr>
          <w:i/>
          <w:color w:val="231F20"/>
          <w:sz w:val="13"/>
        </w:rPr>
        <w:t>the</w:t>
      </w:r>
      <w:r>
        <w:rPr>
          <w:i/>
          <w:color w:val="231F20"/>
          <w:spacing w:val="40"/>
          <w:sz w:val="13"/>
        </w:rPr>
        <w:t> </w:t>
      </w:r>
      <w:r>
        <w:rPr>
          <w:i/>
          <w:color w:val="231F20"/>
          <w:sz w:val="13"/>
        </w:rPr>
        <w:t>18th century and the Order of the Élus-Coëns</w:t>
      </w:r>
      <w:r>
        <w:rPr>
          <w:color w:val="231F20"/>
          <w:sz w:val="13"/>
        </w:rPr>
        <w:t>; and, finally, </w:t>
      </w:r>
      <w:r>
        <w:rPr>
          <w:i/>
          <w:color w:val="231F20"/>
          <w:sz w:val="13"/>
        </w:rPr>
        <w:t>Templar and Occult Freemasonry in the 17th and 19th</w:t>
      </w:r>
      <w:r>
        <w:rPr>
          <w:i/>
          <w:color w:val="231F20"/>
          <w:spacing w:val="40"/>
          <w:sz w:val="13"/>
        </w:rPr>
        <w:t> </w:t>
      </w:r>
      <w:r>
        <w:rPr>
          <w:i/>
          <w:color w:val="231F20"/>
          <w:spacing w:val="-2"/>
          <w:sz w:val="13"/>
        </w:rPr>
        <w:t>centuries</w:t>
      </w:r>
      <w:r>
        <w:rPr>
          <w:color w:val="231F20"/>
          <w:spacing w:val="-2"/>
          <w:sz w:val="13"/>
        </w:rPr>
        <w:t>.</w:t>
      </w:r>
    </w:p>
    <w:p>
      <w:pPr>
        <w:spacing w:after="0"/>
        <w:jc w:val="both"/>
        <w:rPr>
          <w:sz w:val="13"/>
        </w:rPr>
        <w:sectPr>
          <w:pgSz w:w="8640" w:h="12960"/>
          <w:pgMar w:top="1480" w:bottom="280" w:left="1080" w:right="1080"/>
        </w:sectPr>
      </w:pPr>
    </w:p>
    <w:p>
      <w:pPr>
        <w:pStyle w:val="BodyText"/>
        <w:spacing w:line="247" w:lineRule="auto" w:before="77"/>
        <w:ind w:left="155" w:right="144"/>
        <w:jc w:val="both"/>
      </w:pPr>
      <w:r>
        <w:rPr>
          <w:color w:val="231F20"/>
        </w:rPr>
        <w:t>Jerusalem cross, the double </w:t>
      </w:r>
      <w:r>
        <w:rPr>
          <w:b/>
          <w:i/>
          <w:color w:val="231F20"/>
        </w:rPr>
        <w:t>enceinte </w:t>
      </w:r>
      <w:r>
        <w:rPr>
          <w:color w:val="231F20"/>
        </w:rPr>
        <w:t>with the Templar cross in the centre, the host, the chalice (assimilated by the author to the Holy Grail), and, above all, a multitude of representations of the crucifixion. "It would seem, writes M. Tonnelier, that each of </w:t>
      </w:r>
      <w:r>
        <w:rPr>
          <w:color w:val="231F20"/>
        </w:rPr>
        <w:t>the prisoners wanted to display his own in the place where it was usually found".</w:t>
      </w:r>
    </w:p>
    <w:p>
      <w:pPr>
        <w:pStyle w:val="BodyText"/>
        <w:spacing w:before="1"/>
      </w:pPr>
    </w:p>
    <w:p>
      <w:pPr>
        <w:pStyle w:val="BodyText"/>
        <w:spacing w:line="244" w:lineRule="auto"/>
        <w:ind w:left="155" w:right="143" w:firstLine="514"/>
        <w:jc w:val="both"/>
      </w:pPr>
      <w:r>
        <w:rPr>
          <w:color w:val="231F20"/>
        </w:rPr>
        <w:t>The</w:t>
      </w:r>
      <w:r>
        <w:rPr>
          <w:color w:val="231F20"/>
          <w:spacing w:val="22"/>
        </w:rPr>
        <w:t> </w:t>
      </w:r>
      <w:r>
        <w:rPr>
          <w:color w:val="231F20"/>
        </w:rPr>
        <w:t>representation</w:t>
      </w:r>
      <w:r>
        <w:rPr>
          <w:color w:val="231F20"/>
          <w:spacing w:val="22"/>
        </w:rPr>
        <w:t> </w:t>
      </w:r>
      <w:r>
        <w:rPr>
          <w:color w:val="231F20"/>
        </w:rPr>
        <w:t>that</w:t>
      </w:r>
      <w:r>
        <w:rPr>
          <w:color w:val="231F20"/>
          <w:spacing w:val="22"/>
        </w:rPr>
        <w:t> </w:t>
      </w:r>
      <w:r>
        <w:rPr>
          <w:color w:val="231F20"/>
        </w:rPr>
        <w:t>seemed</w:t>
      </w:r>
      <w:r>
        <w:rPr>
          <w:color w:val="231F20"/>
          <w:spacing w:val="22"/>
        </w:rPr>
        <w:t> </w:t>
      </w:r>
      <w:r>
        <w:rPr>
          <w:color w:val="231F20"/>
        </w:rPr>
        <w:t>to</w:t>
      </w:r>
      <w:r>
        <w:rPr>
          <w:color w:val="231F20"/>
          <w:spacing w:val="22"/>
        </w:rPr>
        <w:t> </w:t>
      </w:r>
      <w:r>
        <w:rPr>
          <w:color w:val="231F20"/>
        </w:rPr>
        <w:t>be</w:t>
      </w:r>
      <w:r>
        <w:rPr>
          <w:color w:val="231F20"/>
          <w:spacing w:val="22"/>
        </w:rPr>
        <w:t> </w:t>
      </w:r>
      <w:r>
        <w:rPr>
          <w:color w:val="231F20"/>
        </w:rPr>
        <w:t>the</w:t>
      </w:r>
      <w:r>
        <w:rPr>
          <w:color w:val="231F20"/>
          <w:spacing w:val="22"/>
        </w:rPr>
        <w:t> </w:t>
      </w:r>
      <w:r>
        <w:rPr>
          <w:color w:val="231F20"/>
        </w:rPr>
        <w:t>most</w:t>
      </w:r>
      <w:r>
        <w:rPr>
          <w:color w:val="231F20"/>
          <w:spacing w:val="22"/>
        </w:rPr>
        <w:t> </w:t>
      </w:r>
      <w:r>
        <w:rPr>
          <w:color w:val="231F20"/>
        </w:rPr>
        <w:t>important,</w:t>
      </w:r>
      <w:r>
        <w:rPr>
          <w:color w:val="231F20"/>
          <w:spacing w:val="22"/>
        </w:rPr>
        <w:t> </w:t>
      </w:r>
      <w:r>
        <w:rPr>
          <w:color w:val="231F20"/>
        </w:rPr>
        <w:t>was</w:t>
      </w:r>
      <w:r>
        <w:rPr>
          <w:color w:val="231F20"/>
          <w:spacing w:val="22"/>
        </w:rPr>
        <w:t> </w:t>
      </w:r>
      <w:r>
        <w:rPr>
          <w:color w:val="231F20"/>
        </w:rPr>
        <w:t>not</w:t>
      </w:r>
      <w:r>
        <w:rPr>
          <w:color w:val="231F20"/>
          <w:spacing w:val="22"/>
        </w:rPr>
        <w:t> </w:t>
      </w:r>
      <w:r>
        <w:rPr>
          <w:color w:val="231F20"/>
        </w:rPr>
        <w:t>only</w:t>
      </w:r>
      <w:r>
        <w:rPr>
          <w:color w:val="231F20"/>
          <w:spacing w:val="22"/>
        </w:rPr>
        <w:t> </w:t>
      </w:r>
      <w:r>
        <w:rPr>
          <w:color w:val="231F20"/>
        </w:rPr>
        <w:t>because of its dimensions, for as the author describes it: "It is like a fresco, with four characters lined up in the foreground: from left to right, Saint Michael wielding the sword, the</w:t>
      </w:r>
      <w:r>
        <w:rPr>
          <w:color w:val="231F20"/>
          <w:spacing w:val="80"/>
        </w:rPr>
        <w:t> </w:t>
      </w:r>
      <w:r>
        <w:rPr>
          <w:color w:val="231F20"/>
        </w:rPr>
        <w:t>Virgin</w:t>
      </w:r>
      <w:r>
        <w:rPr>
          <w:color w:val="231F20"/>
          <w:spacing w:val="34"/>
        </w:rPr>
        <w:t> </w:t>
      </w:r>
      <w:r>
        <w:rPr>
          <w:color w:val="231F20"/>
        </w:rPr>
        <w:t>holding</w:t>
      </w:r>
      <w:r>
        <w:rPr>
          <w:color w:val="231F20"/>
          <w:spacing w:val="34"/>
        </w:rPr>
        <w:t> </w:t>
      </w:r>
      <w:r>
        <w:rPr>
          <w:color w:val="231F20"/>
        </w:rPr>
        <w:t>the</w:t>
      </w:r>
      <w:r>
        <w:rPr>
          <w:color w:val="231F20"/>
          <w:spacing w:val="34"/>
        </w:rPr>
        <w:t> </w:t>
      </w:r>
      <w:r>
        <w:rPr>
          <w:color w:val="231F20"/>
        </w:rPr>
        <w:t>flower</w:t>
      </w:r>
      <w:r>
        <w:rPr>
          <w:color w:val="231F20"/>
          <w:spacing w:val="34"/>
        </w:rPr>
        <w:t> </w:t>
      </w:r>
      <w:r>
        <w:rPr>
          <w:color w:val="231F20"/>
        </w:rPr>
        <w:t>of</w:t>
      </w:r>
      <w:r>
        <w:rPr>
          <w:color w:val="231F20"/>
          <w:spacing w:val="34"/>
        </w:rPr>
        <w:t> </w:t>
      </w:r>
      <w:r>
        <w:rPr>
          <w:color w:val="231F20"/>
        </w:rPr>
        <w:t>Lys,</w:t>
      </w:r>
      <w:r>
        <w:rPr>
          <w:color w:val="231F20"/>
          <w:spacing w:val="34"/>
        </w:rPr>
        <w:t> </w:t>
      </w:r>
      <w:r>
        <w:rPr>
          <w:color w:val="231F20"/>
        </w:rPr>
        <w:t>Christ</w:t>
      </w:r>
      <w:r>
        <w:rPr>
          <w:color w:val="231F20"/>
          <w:spacing w:val="34"/>
        </w:rPr>
        <w:t> </w:t>
      </w:r>
      <w:r>
        <w:rPr>
          <w:color w:val="231F20"/>
        </w:rPr>
        <w:t>showing</w:t>
      </w:r>
      <w:r>
        <w:rPr>
          <w:color w:val="231F20"/>
          <w:spacing w:val="34"/>
        </w:rPr>
        <w:t> </w:t>
      </w:r>
      <w:r>
        <w:rPr>
          <w:color w:val="231F20"/>
        </w:rPr>
        <w:t>the</w:t>
      </w:r>
      <w:r>
        <w:rPr>
          <w:color w:val="231F20"/>
          <w:spacing w:val="34"/>
        </w:rPr>
        <w:t> </w:t>
      </w:r>
      <w:r>
        <w:rPr>
          <w:color w:val="231F20"/>
        </w:rPr>
        <w:t>host</w:t>
      </w:r>
      <w:r>
        <w:rPr>
          <w:color w:val="231F20"/>
          <w:spacing w:val="34"/>
        </w:rPr>
        <w:t> </w:t>
      </w:r>
      <w:r>
        <w:rPr>
          <w:color w:val="231F20"/>
        </w:rPr>
        <w:t>and</w:t>
      </w:r>
      <w:r>
        <w:rPr>
          <w:color w:val="231F20"/>
          <w:spacing w:val="34"/>
        </w:rPr>
        <w:t> </w:t>
      </w:r>
      <w:r>
        <w:rPr>
          <w:color w:val="231F20"/>
        </w:rPr>
        <w:t>the</w:t>
      </w:r>
      <w:r>
        <w:rPr>
          <w:color w:val="231F20"/>
          <w:spacing w:val="34"/>
        </w:rPr>
        <w:t> </w:t>
      </w:r>
      <w:r>
        <w:rPr>
          <w:color w:val="231F20"/>
        </w:rPr>
        <w:t>chalice</w:t>
      </w:r>
      <w:r>
        <w:rPr>
          <w:color w:val="231F20"/>
          <w:spacing w:val="34"/>
        </w:rPr>
        <w:t> </w:t>
      </w:r>
      <w:r>
        <w:rPr>
          <w:color w:val="231F20"/>
        </w:rPr>
        <w:t>and</w:t>
      </w:r>
      <w:r>
        <w:rPr>
          <w:color w:val="231F20"/>
          <w:spacing w:val="34"/>
        </w:rPr>
        <w:t> </w:t>
      </w:r>
      <w:r>
        <w:rPr>
          <w:color w:val="231F20"/>
        </w:rPr>
        <w:t>Saint John, carrying the cup.... Each accompanied by his name... Christ and the Virgin are seated". The author insistently stresses that the presence of St Michael and St John is</w:t>
      </w:r>
      <w:r>
        <w:rPr>
          <w:color w:val="231F20"/>
          <w:spacing w:val="80"/>
        </w:rPr>
        <w:t> </w:t>
      </w:r>
      <w:r>
        <w:rPr>
          <w:color w:val="231F20"/>
        </w:rPr>
        <w:t>proof</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illustration</w:t>
      </w:r>
      <w:r>
        <w:rPr>
          <w:color w:val="231F20"/>
          <w:spacing w:val="40"/>
        </w:rPr>
        <w:t> </w:t>
      </w:r>
      <w:r>
        <w:rPr>
          <w:color w:val="231F20"/>
        </w:rPr>
        <w:t>is</w:t>
      </w:r>
      <w:r>
        <w:rPr>
          <w:color w:val="231F20"/>
          <w:spacing w:val="40"/>
        </w:rPr>
        <w:t> </w:t>
      </w:r>
      <w:r>
        <w:rPr>
          <w:color w:val="231F20"/>
        </w:rPr>
        <w:t>of</w:t>
      </w:r>
      <w:r>
        <w:rPr>
          <w:color w:val="231F20"/>
          <w:spacing w:val="40"/>
        </w:rPr>
        <w:t> </w:t>
      </w:r>
      <w:r>
        <w:rPr>
          <w:color w:val="231F20"/>
        </w:rPr>
        <w:t>Templar</w:t>
      </w:r>
      <w:r>
        <w:rPr>
          <w:color w:val="231F20"/>
          <w:spacing w:val="40"/>
        </w:rPr>
        <w:t> </w:t>
      </w:r>
      <w:r>
        <w:rPr>
          <w:color w:val="231F20"/>
        </w:rPr>
        <w:t>inspiration.</w:t>
      </w:r>
      <w:r>
        <w:rPr>
          <w:color w:val="231F20"/>
          <w:spacing w:val="40"/>
        </w:rPr>
        <w:t> </w:t>
      </w:r>
      <w:r>
        <w:rPr>
          <w:color w:val="231F20"/>
        </w:rPr>
        <w:t>For,</w:t>
      </w:r>
      <w:r>
        <w:rPr>
          <w:color w:val="231F20"/>
          <w:spacing w:val="40"/>
        </w:rPr>
        <w:t> </w:t>
      </w:r>
      <w:r>
        <w:rPr>
          <w:color w:val="231F20"/>
        </w:rPr>
        <w:t>he</w:t>
      </w:r>
      <w:r>
        <w:rPr>
          <w:color w:val="231F20"/>
          <w:spacing w:val="39"/>
        </w:rPr>
        <w:t> </w:t>
      </w:r>
      <w:r>
        <w:rPr>
          <w:color w:val="231F20"/>
        </w:rPr>
        <w:t>says,</w:t>
      </w:r>
      <w:r>
        <w:rPr>
          <w:color w:val="231F20"/>
          <w:spacing w:val="40"/>
        </w:rPr>
        <w:t> </w:t>
      </w:r>
      <w:r>
        <w:rPr>
          <w:color w:val="231F20"/>
        </w:rPr>
        <w:t>St</w:t>
      </w:r>
      <w:r>
        <w:rPr>
          <w:color w:val="231F20"/>
          <w:spacing w:val="40"/>
        </w:rPr>
        <w:t> </w:t>
      </w:r>
      <w:r>
        <w:rPr>
          <w:color w:val="231F20"/>
        </w:rPr>
        <w:t>John</w:t>
      </w:r>
      <w:r>
        <w:rPr>
          <w:color w:val="231F20"/>
          <w:spacing w:val="40"/>
        </w:rPr>
        <w:t> </w:t>
      </w:r>
      <w:r>
        <w:rPr>
          <w:color w:val="231F20"/>
        </w:rPr>
        <w:t>was</w:t>
      </w:r>
      <w:r>
        <w:rPr>
          <w:color w:val="231F20"/>
          <w:spacing w:val="40"/>
        </w:rPr>
        <w:t> </w:t>
      </w:r>
      <w:r>
        <w:rPr>
          <w:color w:val="231F20"/>
        </w:rPr>
        <w:t>"the patron saint of the Temple, although some seem to have doubted it". As for St Michael,</w:t>
      </w:r>
      <w:r>
        <w:rPr>
          <w:color w:val="231F20"/>
          <w:spacing w:val="80"/>
        </w:rPr>
        <w:t> </w:t>
      </w:r>
      <w:r>
        <w:rPr>
          <w:color w:val="231F20"/>
        </w:rPr>
        <w:t>he was the patron saint of all knighthood, although "especially that of the Templars".</w:t>
      </w:r>
    </w:p>
    <w:p>
      <w:pPr>
        <w:pStyle w:val="BodyText"/>
        <w:spacing w:before="13"/>
      </w:pPr>
    </w:p>
    <w:p>
      <w:pPr>
        <w:pStyle w:val="BodyText"/>
        <w:spacing w:line="244" w:lineRule="auto" w:before="1"/>
        <w:ind w:left="155" w:right="142" w:firstLine="514"/>
        <w:jc w:val="both"/>
      </w:pPr>
      <w:r>
        <w:rPr>
          <w:color w:val="231F20"/>
        </w:rPr>
        <w:t>It is striking that this essentially religious representation is, so</w:t>
      </w:r>
      <w:r>
        <w:rPr>
          <w:color w:val="231F20"/>
          <w:spacing w:val="40"/>
        </w:rPr>
        <w:t> </w:t>
      </w:r>
      <w:r>
        <w:rPr>
          <w:color w:val="231F20"/>
        </w:rPr>
        <w:t>speak, confusedly overlaid by another composition depicting a battle scene; the two figures "completely interpenetrate each other, to such an extent that one can only be seen through the other". Let the author add a few hints: "It is a happy symbol... that this exhibition, which seems extravagant.</w:t>
      </w:r>
      <w:r>
        <w:rPr>
          <w:color w:val="231F20"/>
          <w:spacing w:val="55"/>
        </w:rPr>
        <w:t>  </w:t>
      </w:r>
      <w:r>
        <w:rPr>
          <w:color w:val="231F20"/>
        </w:rPr>
        <w:t>As</w:t>
      </w:r>
      <w:r>
        <w:rPr>
          <w:color w:val="231F20"/>
          <w:spacing w:val="11"/>
        </w:rPr>
        <w:t> </w:t>
      </w:r>
      <w:r>
        <w:rPr>
          <w:color w:val="231F20"/>
        </w:rPr>
        <w:t>if,</w:t>
      </w:r>
      <w:r>
        <w:rPr>
          <w:color w:val="231F20"/>
          <w:spacing w:val="10"/>
        </w:rPr>
        <w:t> </w:t>
      </w:r>
      <w:r>
        <w:rPr>
          <w:color w:val="231F20"/>
        </w:rPr>
        <w:t>in</w:t>
      </w:r>
      <w:r>
        <w:rPr>
          <w:color w:val="231F20"/>
          <w:spacing w:val="10"/>
        </w:rPr>
        <w:t> </w:t>
      </w:r>
      <w:r>
        <w:rPr>
          <w:color w:val="231F20"/>
        </w:rPr>
        <w:t>this</w:t>
      </w:r>
      <w:r>
        <w:rPr>
          <w:color w:val="231F20"/>
          <w:spacing w:val="10"/>
        </w:rPr>
        <w:t> </w:t>
      </w:r>
      <w:r>
        <w:rPr>
          <w:color w:val="231F20"/>
        </w:rPr>
        <w:t>way,</w:t>
      </w:r>
      <w:r>
        <w:rPr>
          <w:color w:val="231F20"/>
          <w:spacing w:val="11"/>
        </w:rPr>
        <w:t> </w:t>
      </w:r>
      <w:r>
        <w:rPr>
          <w:color w:val="231F20"/>
        </w:rPr>
        <w:t>one</w:t>
      </w:r>
      <w:r>
        <w:rPr>
          <w:color w:val="231F20"/>
          <w:spacing w:val="10"/>
        </w:rPr>
        <w:t> </w:t>
      </w:r>
      <w:r>
        <w:rPr>
          <w:color w:val="231F20"/>
        </w:rPr>
        <w:t>wanted</w:t>
      </w:r>
      <w:r>
        <w:rPr>
          <w:color w:val="231F20"/>
          <w:spacing w:val="10"/>
        </w:rPr>
        <w:t> </w:t>
      </w:r>
      <w:r>
        <w:rPr>
          <w:color w:val="231F20"/>
        </w:rPr>
        <w:t>to</w:t>
      </w:r>
      <w:r>
        <w:rPr>
          <w:color w:val="231F20"/>
          <w:spacing w:val="10"/>
        </w:rPr>
        <w:t> </w:t>
      </w:r>
      <w:r>
        <w:rPr>
          <w:color w:val="231F20"/>
        </w:rPr>
        <w:t>translate</w:t>
      </w:r>
      <w:r>
        <w:rPr>
          <w:color w:val="231F20"/>
          <w:spacing w:val="11"/>
        </w:rPr>
        <w:t> </w:t>
      </w:r>
      <w:r>
        <w:rPr>
          <w:color w:val="231F20"/>
        </w:rPr>
        <w:t>the</w:t>
      </w:r>
      <w:r>
        <w:rPr>
          <w:color w:val="231F20"/>
          <w:spacing w:val="10"/>
        </w:rPr>
        <w:t> </w:t>
      </w:r>
      <w:r>
        <w:rPr>
          <w:color w:val="231F20"/>
        </w:rPr>
        <w:t>Templar's</w:t>
      </w:r>
      <w:r>
        <w:rPr>
          <w:color w:val="231F20"/>
          <w:spacing w:val="10"/>
        </w:rPr>
        <w:t> </w:t>
      </w:r>
      <w:r>
        <w:rPr>
          <w:color w:val="231F20"/>
        </w:rPr>
        <w:t>double</w:t>
      </w:r>
      <w:r>
        <w:rPr>
          <w:color w:val="231F20"/>
          <w:spacing w:val="10"/>
        </w:rPr>
        <w:t> </w:t>
      </w:r>
      <w:r>
        <w:rPr>
          <w:color w:val="231F20"/>
          <w:spacing w:val="-2"/>
        </w:rPr>
        <w:t>vocation,</w:t>
      </w:r>
    </w:p>
    <w:p>
      <w:pPr>
        <w:pStyle w:val="BodyText"/>
        <w:spacing w:before="4"/>
        <w:ind w:left="155"/>
        <w:jc w:val="both"/>
      </w:pPr>
      <w:r>
        <w:rPr>
          <w:color w:val="231F20"/>
        </w:rPr>
        <w:t>that</w:t>
      </w:r>
      <w:r>
        <w:rPr>
          <w:color w:val="231F20"/>
          <w:spacing w:val="26"/>
        </w:rPr>
        <w:t> </w:t>
      </w:r>
      <w:r>
        <w:rPr>
          <w:color w:val="231F20"/>
        </w:rPr>
        <w:t>of</w:t>
      </w:r>
      <w:r>
        <w:rPr>
          <w:color w:val="231F20"/>
          <w:spacing w:val="27"/>
        </w:rPr>
        <w:t> </w:t>
      </w:r>
      <w:r>
        <w:rPr>
          <w:color w:val="231F20"/>
        </w:rPr>
        <w:t>a</w:t>
      </w:r>
      <w:r>
        <w:rPr>
          <w:color w:val="231F20"/>
          <w:spacing w:val="26"/>
        </w:rPr>
        <w:t> </w:t>
      </w:r>
      <w:r>
        <w:rPr>
          <w:color w:val="231F20"/>
        </w:rPr>
        <w:t>religious</w:t>
      </w:r>
      <w:r>
        <w:rPr>
          <w:color w:val="231F20"/>
          <w:spacing w:val="27"/>
        </w:rPr>
        <w:t> </w:t>
      </w:r>
      <w:r>
        <w:rPr>
          <w:color w:val="231F20"/>
        </w:rPr>
        <w:t>and</w:t>
      </w:r>
      <w:r>
        <w:rPr>
          <w:color w:val="231F20"/>
          <w:spacing w:val="26"/>
        </w:rPr>
        <w:t> </w:t>
      </w:r>
      <w:r>
        <w:rPr>
          <w:color w:val="231F20"/>
        </w:rPr>
        <w:t>that</w:t>
      </w:r>
      <w:r>
        <w:rPr>
          <w:color w:val="231F20"/>
          <w:spacing w:val="27"/>
        </w:rPr>
        <w:t> </w:t>
      </w:r>
      <w:r>
        <w:rPr>
          <w:color w:val="231F20"/>
        </w:rPr>
        <w:t>of</w:t>
      </w:r>
      <w:r>
        <w:rPr>
          <w:color w:val="231F20"/>
          <w:spacing w:val="26"/>
        </w:rPr>
        <w:t> </w:t>
      </w:r>
      <w:r>
        <w:rPr>
          <w:color w:val="231F20"/>
        </w:rPr>
        <w:t>a</w:t>
      </w:r>
      <w:r>
        <w:rPr>
          <w:color w:val="231F20"/>
          <w:spacing w:val="27"/>
        </w:rPr>
        <w:t> </w:t>
      </w:r>
      <w:r>
        <w:rPr>
          <w:color w:val="231F20"/>
        </w:rPr>
        <w:t>soldier.</w:t>
      </w:r>
      <w:r>
        <w:rPr>
          <w:color w:val="231F20"/>
          <w:spacing w:val="61"/>
        </w:rPr>
        <w:t>  </w:t>
      </w:r>
      <w:r>
        <w:rPr>
          <w:color w:val="231F20"/>
        </w:rPr>
        <w:t>Is</w:t>
      </w:r>
      <w:r>
        <w:rPr>
          <w:color w:val="231F20"/>
          <w:spacing w:val="28"/>
        </w:rPr>
        <w:t> </w:t>
      </w:r>
      <w:r>
        <w:rPr>
          <w:color w:val="231F20"/>
        </w:rPr>
        <w:t>not</w:t>
      </w:r>
      <w:r>
        <w:rPr>
          <w:color w:val="231F20"/>
          <w:spacing w:val="26"/>
        </w:rPr>
        <w:t> </w:t>
      </w:r>
      <w:r>
        <w:rPr>
          <w:color w:val="231F20"/>
        </w:rPr>
        <w:t>the</w:t>
      </w:r>
      <w:r>
        <w:rPr>
          <w:color w:val="231F20"/>
          <w:spacing w:val="27"/>
        </w:rPr>
        <w:t> </w:t>
      </w:r>
      <w:r>
        <w:rPr>
          <w:color w:val="231F20"/>
        </w:rPr>
        <w:t>whole</w:t>
      </w:r>
      <w:r>
        <w:rPr>
          <w:color w:val="231F20"/>
          <w:spacing w:val="25"/>
        </w:rPr>
        <w:t> </w:t>
      </w:r>
      <w:r>
        <w:rPr>
          <w:color w:val="231F20"/>
        </w:rPr>
        <w:t>soul</w:t>
      </w:r>
      <w:r>
        <w:rPr>
          <w:color w:val="231F20"/>
          <w:spacing w:val="27"/>
        </w:rPr>
        <w:t> </w:t>
      </w:r>
      <w:r>
        <w:rPr>
          <w:color w:val="231F20"/>
        </w:rPr>
        <w:t>of</w:t>
      </w:r>
      <w:r>
        <w:rPr>
          <w:color w:val="231F20"/>
          <w:spacing w:val="26"/>
        </w:rPr>
        <w:t> </w:t>
      </w:r>
      <w:r>
        <w:rPr>
          <w:color w:val="231F20"/>
        </w:rPr>
        <w:t>the</w:t>
      </w:r>
      <w:r>
        <w:rPr>
          <w:color w:val="231F20"/>
          <w:spacing w:val="27"/>
        </w:rPr>
        <w:t> </w:t>
      </w:r>
      <w:r>
        <w:rPr>
          <w:color w:val="231F20"/>
        </w:rPr>
        <w:t>Templar</w:t>
      </w:r>
      <w:r>
        <w:rPr>
          <w:color w:val="231F20"/>
          <w:spacing w:val="26"/>
        </w:rPr>
        <w:t> </w:t>
      </w:r>
      <w:r>
        <w:rPr>
          <w:color w:val="231F20"/>
        </w:rPr>
        <w:t>to</w:t>
      </w:r>
      <w:r>
        <w:rPr>
          <w:color w:val="231F20"/>
          <w:spacing w:val="27"/>
        </w:rPr>
        <w:t> </w:t>
      </w:r>
      <w:r>
        <w:rPr>
          <w:color w:val="231F20"/>
          <w:spacing w:val="-5"/>
        </w:rPr>
        <w:t>be</w:t>
      </w:r>
    </w:p>
    <w:p>
      <w:pPr>
        <w:pStyle w:val="BodyText"/>
        <w:spacing w:before="5"/>
        <w:ind w:left="155"/>
        <w:jc w:val="both"/>
      </w:pPr>
      <w:r>
        <w:rPr>
          <w:color w:val="231F20"/>
        </w:rPr>
        <w:t>found</w:t>
      </w:r>
      <w:r>
        <w:rPr>
          <w:color w:val="231F20"/>
          <w:spacing w:val="8"/>
        </w:rPr>
        <w:t> </w:t>
      </w:r>
      <w:r>
        <w:rPr>
          <w:color w:val="231F20"/>
          <w:spacing w:val="-2"/>
        </w:rPr>
        <w:t>there?</w:t>
      </w:r>
    </w:p>
    <w:p>
      <w:pPr>
        <w:pStyle w:val="BodyText"/>
        <w:spacing w:before="9"/>
      </w:pPr>
    </w:p>
    <w:p>
      <w:pPr>
        <w:pStyle w:val="BodyText"/>
        <w:spacing w:line="244" w:lineRule="auto"/>
        <w:ind w:left="155" w:right="144" w:firstLine="514"/>
        <w:jc w:val="both"/>
      </w:pPr>
      <w:r>
        <w:rPr>
          <w:color w:val="231F20"/>
        </w:rPr>
        <w:t>There are also numerous allusions to the drama experienced by the prisoners: "</w:t>
      </w:r>
      <w:r>
        <w:rPr>
          <w:i/>
          <w:color w:val="231F20"/>
        </w:rPr>
        <w:t>Desctrutor Templi Clemens V</w:t>
      </w:r>
      <w:r>
        <w:rPr>
          <w:color w:val="231F20"/>
        </w:rPr>
        <w:t>" returns, obsessive, "echoing in all the echoes".</w:t>
      </w:r>
    </w:p>
    <w:p>
      <w:pPr>
        <w:pStyle w:val="BodyText"/>
        <w:spacing w:line="244" w:lineRule="auto" w:before="2"/>
        <w:ind w:left="155" w:right="144"/>
        <w:jc w:val="both"/>
      </w:pPr>
      <w:r>
        <w:rPr>
          <w:color w:val="231F20"/>
        </w:rPr>
        <w:t>M.</w:t>
      </w:r>
      <w:r>
        <w:rPr>
          <w:color w:val="231F20"/>
          <w:spacing w:val="40"/>
        </w:rPr>
        <w:t> </w:t>
      </w:r>
      <w:r>
        <w:rPr>
          <w:color w:val="231F20"/>
        </w:rPr>
        <w:t>Tornnellier</w:t>
      </w:r>
      <w:r>
        <w:rPr>
          <w:color w:val="231F20"/>
          <w:spacing w:val="40"/>
        </w:rPr>
        <w:t> </w:t>
      </w:r>
      <w:r>
        <w:rPr>
          <w:color w:val="231F20"/>
        </w:rPr>
        <w:t>sees</w:t>
      </w:r>
      <w:r>
        <w:rPr>
          <w:color w:val="231F20"/>
          <w:spacing w:val="40"/>
        </w:rPr>
        <w:t> </w:t>
      </w:r>
      <w:r>
        <w:rPr>
          <w:color w:val="231F20"/>
        </w:rPr>
        <w:t>the</w:t>
      </w:r>
      <w:r>
        <w:rPr>
          <w:color w:val="231F20"/>
          <w:spacing w:val="40"/>
        </w:rPr>
        <w:t> </w:t>
      </w:r>
      <w:r>
        <w:rPr>
          <w:color w:val="231F20"/>
        </w:rPr>
        <w:t>testimony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painful</w:t>
      </w:r>
      <w:r>
        <w:rPr>
          <w:color w:val="231F20"/>
          <w:spacing w:val="40"/>
        </w:rPr>
        <w:t> </w:t>
      </w:r>
      <w:r>
        <w:rPr>
          <w:color w:val="231F20"/>
        </w:rPr>
        <w:t>indignation</w:t>
      </w:r>
      <w:r>
        <w:rPr>
          <w:color w:val="231F20"/>
          <w:spacing w:val="40"/>
        </w:rPr>
        <w:t> </w:t>
      </w:r>
      <w:r>
        <w:rPr>
          <w:color w:val="231F20"/>
        </w:rPr>
        <w:t>experienced</w:t>
      </w:r>
      <w:r>
        <w:rPr>
          <w:color w:val="231F20"/>
          <w:spacing w:val="40"/>
        </w:rPr>
        <w:t> </w:t>
      </w:r>
      <w:r>
        <w:rPr>
          <w:color w:val="231F20"/>
        </w:rPr>
        <w:t>by</w:t>
      </w:r>
      <w:r>
        <w:rPr>
          <w:color w:val="231F20"/>
          <w:spacing w:val="40"/>
        </w:rPr>
        <w:t> </w:t>
      </w:r>
      <w:r>
        <w:rPr>
          <w:color w:val="231F20"/>
        </w:rPr>
        <w:t>the Templars, thinking of what could happen to them "at the hand of those whom they </w:t>
      </w:r>
      <w:r>
        <w:rPr>
          <w:color w:val="231F20"/>
        </w:rPr>
        <w:t>had</w:t>
      </w:r>
      <w:r>
        <w:rPr>
          <w:color w:val="231F20"/>
        </w:rPr>
        <w:t> always served with the noblest fidelity and in whom they had believed they could place</w:t>
      </w:r>
      <w:r>
        <w:rPr>
          <w:color w:val="231F20"/>
          <w:spacing w:val="80"/>
        </w:rPr>
        <w:t> </w:t>
      </w:r>
      <w:r>
        <w:rPr>
          <w:color w:val="231F20"/>
        </w:rPr>
        <w:t>all</w:t>
      </w:r>
      <w:r>
        <w:rPr>
          <w:color w:val="231F20"/>
          <w:spacing w:val="18"/>
        </w:rPr>
        <w:t> </w:t>
      </w:r>
      <w:r>
        <w:rPr>
          <w:color w:val="231F20"/>
        </w:rPr>
        <w:t>their</w:t>
      </w:r>
      <w:r>
        <w:rPr>
          <w:color w:val="231F20"/>
          <w:spacing w:val="18"/>
        </w:rPr>
        <w:t> </w:t>
      </w:r>
      <w:r>
        <w:rPr>
          <w:color w:val="231F20"/>
        </w:rPr>
        <w:t>trust".</w:t>
      </w:r>
      <w:r>
        <w:rPr>
          <w:color w:val="231F20"/>
          <w:spacing w:val="80"/>
          <w:w w:val="150"/>
        </w:rPr>
        <w:t> </w:t>
      </w:r>
      <w:r>
        <w:rPr>
          <w:color w:val="231F20"/>
        </w:rPr>
        <w:t>The</w:t>
      </w:r>
      <w:r>
        <w:rPr>
          <w:color w:val="231F20"/>
          <w:spacing w:val="18"/>
        </w:rPr>
        <w:t> </w:t>
      </w:r>
      <w:r>
        <w:rPr>
          <w:color w:val="231F20"/>
        </w:rPr>
        <w:t>author,</w:t>
      </w:r>
      <w:r>
        <w:rPr>
          <w:color w:val="231F20"/>
          <w:spacing w:val="18"/>
        </w:rPr>
        <w:t> </w:t>
      </w:r>
      <w:r>
        <w:rPr>
          <w:color w:val="231F20"/>
        </w:rPr>
        <w:t>it</w:t>
      </w:r>
      <w:r>
        <w:rPr>
          <w:color w:val="231F20"/>
          <w:spacing w:val="18"/>
        </w:rPr>
        <w:t> </w:t>
      </w:r>
      <w:r>
        <w:rPr>
          <w:color w:val="231F20"/>
        </w:rPr>
        <w:t>seems</w:t>
      </w:r>
      <w:r>
        <w:rPr>
          <w:color w:val="231F20"/>
          <w:spacing w:val="18"/>
        </w:rPr>
        <w:t> </w:t>
      </w:r>
      <w:r>
        <w:rPr>
          <w:color w:val="231F20"/>
        </w:rPr>
        <w:t>to</w:t>
      </w:r>
      <w:r>
        <w:rPr>
          <w:color w:val="231F20"/>
          <w:spacing w:val="18"/>
        </w:rPr>
        <w:t> </w:t>
      </w:r>
      <w:r>
        <w:rPr>
          <w:color w:val="231F20"/>
        </w:rPr>
        <w:t>us,</w:t>
      </w:r>
      <w:r>
        <w:rPr>
          <w:color w:val="231F20"/>
          <w:spacing w:val="18"/>
        </w:rPr>
        <w:t> </w:t>
      </w:r>
      <w:r>
        <w:rPr>
          <w:color w:val="231F20"/>
        </w:rPr>
        <w:t>interprets</w:t>
      </w:r>
      <w:r>
        <w:rPr>
          <w:color w:val="231F20"/>
          <w:spacing w:val="18"/>
        </w:rPr>
        <w:t> </w:t>
      </w:r>
      <w:r>
        <w:rPr>
          <w:color w:val="231F20"/>
        </w:rPr>
        <w:t>the</w:t>
      </w:r>
      <w:r>
        <w:rPr>
          <w:color w:val="231F20"/>
          <w:spacing w:val="18"/>
        </w:rPr>
        <w:t> </w:t>
      </w:r>
      <w:r>
        <w:rPr>
          <w:color w:val="231F20"/>
        </w:rPr>
        <w:t>feelings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prisoners</w:t>
      </w:r>
      <w:r>
        <w:rPr>
          <w:color w:val="231F20"/>
          <w:spacing w:val="18"/>
        </w:rPr>
        <w:t> </w:t>
      </w:r>
      <w:r>
        <w:rPr>
          <w:color w:val="231F20"/>
        </w:rPr>
        <w:t>very</w:t>
      </w:r>
    </w:p>
    <w:p>
      <w:pPr>
        <w:pStyle w:val="BodyText"/>
        <w:spacing w:line="244" w:lineRule="auto" w:before="4"/>
        <w:ind w:left="155" w:right="143"/>
        <w:jc w:val="both"/>
      </w:pPr>
      <w:r>
        <w:rPr>
          <w:color w:val="231F20"/>
        </w:rPr>
        <w:t>justly: "Clement V has taken away from them their whole reason for being in this world; he</w:t>
      </w:r>
      <w:r>
        <w:rPr>
          <w:color w:val="231F20"/>
          <w:spacing w:val="18"/>
        </w:rPr>
        <w:t> </w:t>
      </w:r>
      <w:r>
        <w:rPr>
          <w:color w:val="231F20"/>
        </w:rPr>
        <w:t>has</w:t>
      </w:r>
      <w:r>
        <w:rPr>
          <w:color w:val="231F20"/>
          <w:spacing w:val="18"/>
        </w:rPr>
        <w:t> </w:t>
      </w:r>
      <w:r>
        <w:rPr>
          <w:color w:val="231F20"/>
        </w:rPr>
        <w:t>committed</w:t>
      </w:r>
      <w:r>
        <w:rPr>
          <w:color w:val="231F20"/>
          <w:spacing w:val="18"/>
        </w:rPr>
        <w:t> </w:t>
      </w:r>
      <w:r>
        <w:rPr>
          <w:color w:val="231F20"/>
        </w:rPr>
        <w:t>the</w:t>
      </w:r>
      <w:r>
        <w:rPr>
          <w:color w:val="231F20"/>
          <w:spacing w:val="18"/>
        </w:rPr>
        <w:t> </w:t>
      </w:r>
      <w:r>
        <w:rPr>
          <w:color w:val="231F20"/>
        </w:rPr>
        <w:t>inexpiable</w:t>
      </w:r>
      <w:r>
        <w:rPr>
          <w:color w:val="231F20"/>
          <w:spacing w:val="18"/>
        </w:rPr>
        <w:t> </w:t>
      </w:r>
      <w:r>
        <w:rPr>
          <w:color w:val="231F20"/>
        </w:rPr>
        <w:t>crime</w:t>
      </w:r>
      <w:r>
        <w:rPr>
          <w:color w:val="231F20"/>
          <w:spacing w:val="18"/>
        </w:rPr>
        <w:t> </w:t>
      </w:r>
      <w:r>
        <w:rPr>
          <w:color w:val="231F20"/>
        </w:rPr>
        <w:t>of</w:t>
      </w:r>
      <w:r>
        <w:rPr>
          <w:color w:val="231F20"/>
          <w:spacing w:val="18"/>
        </w:rPr>
        <w:t> </w:t>
      </w:r>
      <w:r>
        <w:rPr>
          <w:color w:val="231F20"/>
        </w:rPr>
        <w:t>entering</w:t>
      </w:r>
      <w:r>
        <w:rPr>
          <w:color w:val="231F20"/>
          <w:spacing w:val="18"/>
        </w:rPr>
        <w:t> </w:t>
      </w:r>
      <w:r>
        <w:rPr>
          <w:color w:val="231F20"/>
        </w:rPr>
        <w:t>the</w:t>
      </w:r>
      <w:r>
        <w:rPr>
          <w:color w:val="231F20"/>
          <w:spacing w:val="18"/>
        </w:rPr>
        <w:t> </w:t>
      </w:r>
      <w:r>
        <w:rPr>
          <w:color w:val="231F20"/>
        </w:rPr>
        <w:t>Order.</w:t>
      </w:r>
      <w:r>
        <w:rPr>
          <w:color w:val="231F20"/>
          <w:spacing w:val="18"/>
        </w:rPr>
        <w:t> </w:t>
      </w:r>
      <w:r>
        <w:rPr>
          <w:color w:val="231F20"/>
        </w:rPr>
        <w:t>He</w:t>
      </w:r>
      <w:r>
        <w:rPr>
          <w:color w:val="231F20"/>
          <w:spacing w:val="17"/>
        </w:rPr>
        <w:t> </w:t>
      </w:r>
      <w:r>
        <w:rPr>
          <w:color w:val="231F20"/>
        </w:rPr>
        <w:t>has</w:t>
      </w:r>
      <w:r>
        <w:rPr>
          <w:color w:val="231F20"/>
          <w:spacing w:val="18"/>
        </w:rPr>
        <w:t> </w:t>
      </w:r>
      <w:r>
        <w:rPr>
          <w:color w:val="231F20"/>
        </w:rPr>
        <w:t>dared</w:t>
      </w:r>
      <w:r>
        <w:rPr>
          <w:color w:val="231F20"/>
          <w:spacing w:val="18"/>
        </w:rPr>
        <w:t> </w:t>
      </w:r>
      <w:r>
        <w:rPr>
          <w:color w:val="231F20"/>
        </w:rPr>
        <w:t>to</w:t>
      </w:r>
      <w:r>
        <w:rPr>
          <w:color w:val="231F20"/>
          <w:spacing w:val="18"/>
        </w:rPr>
        <w:t> </w:t>
      </w:r>
      <w:r>
        <w:rPr>
          <w:color w:val="231F20"/>
        </w:rPr>
        <w:t>suppress the Temple. So they regard him as a traitor to the Church he was supposed to defend".</w:t>
      </w:r>
    </w:p>
    <w:p>
      <w:pPr>
        <w:pStyle w:val="BodyText"/>
        <w:spacing w:before="8"/>
      </w:pPr>
    </w:p>
    <w:p>
      <w:pPr>
        <w:pStyle w:val="BodyText"/>
        <w:spacing w:line="244" w:lineRule="auto"/>
        <w:ind w:left="155" w:right="143" w:firstLine="514"/>
        <w:jc w:val="both"/>
      </w:pPr>
      <w:r>
        <w:rPr>
          <w:color w:val="231F20"/>
        </w:rPr>
        <w:t>It must be agreed, on the other hand, that the attitude of Clement V in this matter was unworthy of a vicar of Christ. The Sovereign Pontiff told the Templars, in the three days</w:t>
      </w:r>
      <w:r>
        <w:rPr>
          <w:color w:val="231F20"/>
          <w:spacing w:val="14"/>
        </w:rPr>
        <w:t> </w:t>
      </w:r>
      <w:r>
        <w:rPr>
          <w:color w:val="231F20"/>
        </w:rPr>
        <w:t>after</w:t>
      </w:r>
      <w:r>
        <w:rPr>
          <w:color w:val="231F20"/>
          <w:spacing w:val="14"/>
        </w:rPr>
        <w:t> </w:t>
      </w:r>
      <w:r>
        <w:rPr>
          <w:color w:val="231F20"/>
        </w:rPr>
        <w:t>the</w:t>
      </w:r>
      <w:r>
        <w:rPr>
          <w:color w:val="231F20"/>
          <w:spacing w:val="14"/>
        </w:rPr>
        <w:t> </w:t>
      </w:r>
      <w:r>
        <w:rPr>
          <w:color w:val="231F20"/>
        </w:rPr>
        <w:t>arrest,</w:t>
      </w:r>
      <w:r>
        <w:rPr>
          <w:color w:val="231F20"/>
          <w:spacing w:val="14"/>
        </w:rPr>
        <w:t> </w:t>
      </w:r>
      <w:r>
        <w:rPr>
          <w:color w:val="231F20"/>
        </w:rPr>
        <w:t>that</w:t>
      </w:r>
      <w:r>
        <w:rPr>
          <w:color w:val="231F20"/>
          <w:spacing w:val="14"/>
        </w:rPr>
        <w:t> </w:t>
      </w:r>
      <w:r>
        <w:rPr>
          <w:color w:val="231F20"/>
        </w:rPr>
        <w:t>they</w:t>
      </w:r>
      <w:r>
        <w:rPr>
          <w:color w:val="231F20"/>
          <w:spacing w:val="14"/>
        </w:rPr>
        <w:t> </w:t>
      </w:r>
      <w:r>
        <w:rPr>
          <w:color w:val="231F20"/>
        </w:rPr>
        <w:t>would</w:t>
      </w:r>
      <w:r>
        <w:rPr>
          <w:color w:val="231F20"/>
          <w:spacing w:val="14"/>
        </w:rPr>
        <w:t> </w:t>
      </w:r>
      <w:r>
        <w:rPr>
          <w:color w:val="231F20"/>
        </w:rPr>
        <w:t>have</w:t>
      </w:r>
      <w:r>
        <w:rPr>
          <w:color w:val="231F20"/>
          <w:spacing w:val="14"/>
        </w:rPr>
        <w:t> </w:t>
      </w:r>
      <w:r>
        <w:rPr>
          <w:color w:val="231F20"/>
        </w:rPr>
        <w:t>the</w:t>
      </w:r>
      <w:r>
        <w:rPr>
          <w:color w:val="231F20"/>
          <w:spacing w:val="14"/>
        </w:rPr>
        <w:t> </w:t>
      </w:r>
      <w:r>
        <w:rPr>
          <w:color w:val="231F20"/>
        </w:rPr>
        <w:t>maximum</w:t>
      </w:r>
      <w:r>
        <w:rPr>
          <w:color w:val="231F20"/>
          <w:spacing w:val="14"/>
        </w:rPr>
        <w:t> </w:t>
      </w:r>
      <w:r>
        <w:rPr>
          <w:color w:val="231F20"/>
        </w:rPr>
        <w:t>guarantees</w:t>
      </w:r>
      <w:r>
        <w:rPr>
          <w:color w:val="231F20"/>
          <w:spacing w:val="14"/>
        </w:rPr>
        <w:t> </w:t>
      </w:r>
      <w:r>
        <w:rPr>
          <w:color w:val="231F20"/>
        </w:rPr>
        <w:t>of</w:t>
      </w:r>
      <w:r>
        <w:rPr>
          <w:color w:val="231F20"/>
          <w:spacing w:val="14"/>
        </w:rPr>
        <w:t> </w:t>
      </w:r>
      <w:r>
        <w:rPr>
          <w:color w:val="231F20"/>
        </w:rPr>
        <w:t>a</w:t>
      </w:r>
      <w:r>
        <w:rPr>
          <w:color w:val="231F20"/>
          <w:spacing w:val="14"/>
        </w:rPr>
        <w:t> </w:t>
      </w:r>
      <w:r>
        <w:rPr>
          <w:color w:val="231F20"/>
        </w:rPr>
        <w:t>happy</w:t>
      </w:r>
      <w:r>
        <w:rPr>
          <w:color w:val="231F20"/>
          <w:spacing w:val="14"/>
        </w:rPr>
        <w:t> </w:t>
      </w:r>
      <w:r>
        <w:rPr>
          <w:color w:val="231F20"/>
        </w:rPr>
        <w:t>solution of</w:t>
      </w:r>
      <w:r>
        <w:rPr>
          <w:color w:val="231F20"/>
          <w:spacing w:val="12"/>
        </w:rPr>
        <w:t> </w:t>
      </w:r>
      <w:r>
        <w:rPr>
          <w:color w:val="231F20"/>
        </w:rPr>
        <w:t>these</w:t>
      </w:r>
      <w:r>
        <w:rPr>
          <w:color w:val="231F20"/>
          <w:spacing w:val="12"/>
        </w:rPr>
        <w:t> </w:t>
      </w:r>
      <w:r>
        <w:rPr>
          <w:color w:val="231F20"/>
        </w:rPr>
        <w:t>facts,</w:t>
      </w:r>
      <w:r>
        <w:rPr>
          <w:color w:val="231F20"/>
          <w:spacing w:val="13"/>
        </w:rPr>
        <w:t> </w:t>
      </w:r>
      <w:r>
        <w:rPr>
          <w:color w:val="231F20"/>
        </w:rPr>
        <w:t>asking</w:t>
      </w:r>
      <w:r>
        <w:rPr>
          <w:color w:val="231F20"/>
          <w:spacing w:val="12"/>
        </w:rPr>
        <w:t> </w:t>
      </w:r>
      <w:r>
        <w:rPr>
          <w:color w:val="231F20"/>
        </w:rPr>
        <w:t>them</w:t>
      </w:r>
      <w:r>
        <w:rPr>
          <w:color w:val="231F20"/>
          <w:spacing w:val="14"/>
        </w:rPr>
        <w:t> </w:t>
      </w:r>
      <w:r>
        <w:rPr>
          <w:color w:val="231F20"/>
        </w:rPr>
        <w:t>not</w:t>
      </w:r>
      <w:r>
        <w:rPr>
          <w:color w:val="231F20"/>
          <w:spacing w:val="14"/>
        </w:rPr>
        <w:t> </w:t>
      </w:r>
      <w:r>
        <w:rPr>
          <w:color w:val="231F20"/>
        </w:rPr>
        <w:t>to</w:t>
      </w:r>
      <w:r>
        <w:rPr>
          <w:color w:val="231F20"/>
          <w:spacing w:val="12"/>
        </w:rPr>
        <w:t> </w:t>
      </w:r>
      <w:r>
        <w:rPr>
          <w:color w:val="231F20"/>
        </w:rPr>
        <w:t>despair</w:t>
      </w:r>
      <w:r>
        <w:rPr>
          <w:color w:val="231F20"/>
          <w:spacing w:val="12"/>
        </w:rPr>
        <w:t> </w:t>
      </w:r>
      <w:r>
        <w:rPr>
          <w:color w:val="231F20"/>
        </w:rPr>
        <w:t>and</w:t>
      </w:r>
      <w:r>
        <w:rPr>
          <w:color w:val="231F20"/>
          <w:spacing w:val="13"/>
        </w:rPr>
        <w:t> </w:t>
      </w:r>
      <w:r>
        <w:rPr>
          <w:color w:val="231F20"/>
        </w:rPr>
        <w:t>not</w:t>
      </w:r>
      <w:r>
        <w:rPr>
          <w:color w:val="231F20"/>
          <w:spacing w:val="14"/>
        </w:rPr>
        <w:t> </w:t>
      </w:r>
      <w:r>
        <w:rPr>
          <w:color w:val="231F20"/>
        </w:rPr>
        <w:t>to</w:t>
      </w:r>
      <w:r>
        <w:rPr>
          <w:color w:val="231F20"/>
          <w:spacing w:val="12"/>
        </w:rPr>
        <w:t> </w:t>
      </w:r>
      <w:r>
        <w:rPr>
          <w:color w:val="231F20"/>
        </w:rPr>
        <w:t>think</w:t>
      </w:r>
      <w:r>
        <w:rPr>
          <w:color w:val="231F20"/>
          <w:spacing w:val="12"/>
        </w:rPr>
        <w:t> </w:t>
      </w:r>
      <w:r>
        <w:rPr>
          <w:color w:val="231F20"/>
        </w:rPr>
        <w:t>about</w:t>
      </w:r>
      <w:r>
        <w:rPr>
          <w:color w:val="231F20"/>
          <w:spacing w:val="14"/>
        </w:rPr>
        <w:t> </w:t>
      </w:r>
      <w:r>
        <w:rPr>
          <w:color w:val="231F20"/>
        </w:rPr>
        <w:t>fleeing.</w:t>
      </w:r>
      <w:r>
        <w:rPr>
          <w:color w:val="231F20"/>
          <w:spacing w:val="33"/>
        </w:rPr>
        <w:t>  </w:t>
      </w:r>
      <w:r>
        <w:rPr>
          <w:color w:val="231F20"/>
        </w:rPr>
        <w:t>We</w:t>
      </w:r>
      <w:r>
        <w:rPr>
          <w:color w:val="231F20"/>
          <w:spacing w:val="13"/>
        </w:rPr>
        <w:t> </w:t>
      </w:r>
      <w:r>
        <w:rPr>
          <w:color w:val="231F20"/>
        </w:rPr>
        <w:t>could</w:t>
      </w:r>
      <w:r>
        <w:rPr>
          <w:color w:val="231F20"/>
          <w:spacing w:val="13"/>
        </w:rPr>
        <w:t> </w:t>
      </w:r>
      <w:r>
        <w:rPr>
          <w:color w:val="231F20"/>
          <w:spacing w:val="-5"/>
        </w:rPr>
        <w:t>say</w:t>
      </w:r>
    </w:p>
    <w:p>
      <w:pPr>
        <w:pStyle w:val="BodyText"/>
        <w:spacing w:line="247" w:lineRule="auto" w:before="4"/>
        <w:ind w:left="155" w:right="143"/>
        <w:jc w:val="both"/>
      </w:pPr>
      <w:r>
        <w:rPr>
          <w:color w:val="231F20"/>
        </w:rPr>
        <w:t>that the great mistake of the Templars (a greater mistake than a crime, Talleyrand would have said), was that, being innocent, it was enough to fear nothing from justice".</w:t>
      </w:r>
    </w:p>
    <w:p>
      <w:pPr>
        <w:pStyle w:val="BodyText"/>
        <w:spacing w:before="3"/>
      </w:pPr>
    </w:p>
    <w:p>
      <w:pPr>
        <w:pStyle w:val="BodyText"/>
        <w:spacing w:line="244" w:lineRule="auto"/>
        <w:ind w:left="155" w:right="143" w:firstLine="514"/>
        <w:jc w:val="both"/>
      </w:pPr>
      <w:r>
        <w:rPr>
          <w:color w:val="231F20"/>
        </w:rPr>
        <w:t>M. Tonnellier wrote at the time: "These energetic men, who had hitherto </w:t>
      </w:r>
      <w:r>
        <w:rPr>
          <w:color w:val="231F20"/>
        </w:rPr>
        <w:t>known</w:t>
      </w:r>
      <w:r>
        <w:rPr>
          <w:color w:val="231F20"/>
        </w:rPr>
        <w:t> how</w:t>
      </w:r>
      <w:r>
        <w:rPr>
          <w:color w:val="231F20"/>
          <w:spacing w:val="40"/>
        </w:rPr>
        <w:t> </w:t>
      </w:r>
      <w:r>
        <w:rPr>
          <w:color w:val="231F20"/>
        </w:rPr>
        <w:t>to</w:t>
      </w:r>
      <w:r>
        <w:rPr>
          <w:color w:val="231F20"/>
          <w:spacing w:val="40"/>
        </w:rPr>
        <w:t> </w:t>
      </w:r>
      <w:r>
        <w:rPr>
          <w:color w:val="231F20"/>
        </w:rPr>
        <w:t>control</w:t>
      </w:r>
      <w:r>
        <w:rPr>
          <w:color w:val="231F20"/>
          <w:spacing w:val="40"/>
        </w:rPr>
        <w:t> </w:t>
      </w:r>
      <w:r>
        <w:rPr>
          <w:color w:val="231F20"/>
        </w:rPr>
        <w:t>their</w:t>
      </w:r>
      <w:r>
        <w:rPr>
          <w:color w:val="231F20"/>
          <w:spacing w:val="40"/>
        </w:rPr>
        <w:t> </w:t>
      </w:r>
      <w:r>
        <w:rPr>
          <w:color w:val="231F20"/>
        </w:rPr>
        <w:t>anger,</w:t>
      </w:r>
      <w:r>
        <w:rPr>
          <w:color w:val="231F20"/>
          <w:spacing w:val="40"/>
        </w:rPr>
        <w:t> </w:t>
      </w:r>
      <w:r>
        <w:rPr>
          <w:color w:val="231F20"/>
        </w:rPr>
        <w:t>even</w:t>
      </w:r>
      <w:r>
        <w:rPr>
          <w:color w:val="231F20"/>
          <w:spacing w:val="40"/>
        </w:rPr>
        <w:t> </w:t>
      </w:r>
      <w:r>
        <w:rPr>
          <w:color w:val="231F20"/>
        </w:rPr>
        <w:t>concerning</w:t>
      </w:r>
      <w:r>
        <w:rPr>
          <w:color w:val="231F20"/>
          <w:spacing w:val="40"/>
        </w:rPr>
        <w:t> </w:t>
      </w:r>
      <w:r>
        <w:rPr>
          <w:color w:val="231F20"/>
        </w:rPr>
        <w:t>their</w:t>
      </w:r>
      <w:r>
        <w:rPr>
          <w:color w:val="231F20"/>
          <w:spacing w:val="40"/>
        </w:rPr>
        <w:t> </w:t>
      </w:r>
      <w:r>
        <w:rPr>
          <w:color w:val="231F20"/>
        </w:rPr>
        <w:t>personal</w:t>
      </w:r>
      <w:r>
        <w:rPr>
          <w:color w:val="231F20"/>
          <w:spacing w:val="40"/>
        </w:rPr>
        <w:t> </w:t>
      </w:r>
      <w:r>
        <w:rPr>
          <w:color w:val="231F20"/>
        </w:rPr>
        <w:t>honour</w:t>
      </w:r>
      <w:r>
        <w:rPr>
          <w:color w:val="231F20"/>
          <w:spacing w:val="40"/>
        </w:rPr>
        <w:t> </w:t>
      </w:r>
      <w:r>
        <w:rPr>
          <w:color w:val="231F20"/>
        </w:rPr>
        <w:t>or</w:t>
      </w:r>
      <w:r>
        <w:rPr>
          <w:color w:val="231F20"/>
          <w:spacing w:val="40"/>
        </w:rPr>
        <w:t> </w:t>
      </w:r>
      <w:r>
        <w:rPr>
          <w:color w:val="231F20"/>
        </w:rPr>
        <w:t>their</w:t>
      </w:r>
      <w:r>
        <w:rPr>
          <w:color w:val="231F20"/>
          <w:spacing w:val="40"/>
        </w:rPr>
        <w:t> </w:t>
      </w:r>
      <w:r>
        <w:rPr>
          <w:color w:val="231F20"/>
        </w:rPr>
        <w:t>lives, consider</w:t>
      </w:r>
      <w:r>
        <w:rPr>
          <w:color w:val="231F20"/>
          <w:spacing w:val="20"/>
        </w:rPr>
        <w:t> </w:t>
      </w:r>
      <w:r>
        <w:rPr>
          <w:color w:val="231F20"/>
        </w:rPr>
        <w:t>themselves</w:t>
      </w:r>
      <w:r>
        <w:rPr>
          <w:color w:val="231F20"/>
          <w:spacing w:val="20"/>
        </w:rPr>
        <w:t> </w:t>
      </w:r>
      <w:r>
        <w:rPr>
          <w:color w:val="231F20"/>
        </w:rPr>
        <w:t>freed</w:t>
      </w:r>
      <w:r>
        <w:rPr>
          <w:color w:val="231F20"/>
          <w:spacing w:val="20"/>
        </w:rPr>
        <w:t> </w:t>
      </w:r>
      <w:r>
        <w:rPr>
          <w:color w:val="231F20"/>
        </w:rPr>
        <w:t>from</w:t>
      </w:r>
      <w:r>
        <w:rPr>
          <w:color w:val="231F20"/>
          <w:spacing w:val="20"/>
        </w:rPr>
        <w:t> </w:t>
      </w:r>
      <w:r>
        <w:rPr>
          <w:color w:val="231F20"/>
        </w:rPr>
        <w:t>all</w:t>
      </w:r>
      <w:r>
        <w:rPr>
          <w:color w:val="231F20"/>
          <w:spacing w:val="20"/>
        </w:rPr>
        <w:t> </w:t>
      </w:r>
      <w:r>
        <w:rPr>
          <w:color w:val="231F20"/>
        </w:rPr>
        <w:t>coercion</w:t>
      </w:r>
      <w:r>
        <w:rPr>
          <w:color w:val="231F20"/>
          <w:spacing w:val="20"/>
        </w:rPr>
        <w:t> </w:t>
      </w:r>
      <w:r>
        <w:rPr>
          <w:color w:val="231F20"/>
        </w:rPr>
        <w:t>the</w:t>
      </w:r>
      <w:r>
        <w:rPr>
          <w:color w:val="231F20"/>
          <w:spacing w:val="20"/>
        </w:rPr>
        <w:t> </w:t>
      </w:r>
      <w:r>
        <w:rPr>
          <w:color w:val="231F20"/>
        </w:rPr>
        <w:t>day</w:t>
      </w:r>
      <w:r>
        <w:rPr>
          <w:color w:val="231F20"/>
          <w:spacing w:val="20"/>
        </w:rPr>
        <w:t> </w:t>
      </w:r>
      <w:r>
        <w:rPr>
          <w:color w:val="231F20"/>
        </w:rPr>
        <w:t>they</w:t>
      </w:r>
      <w:r>
        <w:rPr>
          <w:color w:val="231F20"/>
          <w:spacing w:val="20"/>
        </w:rPr>
        <w:t> </w:t>
      </w:r>
      <w:r>
        <w:rPr>
          <w:color w:val="231F20"/>
        </w:rPr>
        <w:t>touch</w:t>
      </w:r>
      <w:r>
        <w:rPr>
          <w:color w:val="231F20"/>
          <w:spacing w:val="20"/>
        </w:rPr>
        <w:t> </w:t>
      </w:r>
      <w:r>
        <w:rPr>
          <w:color w:val="231F20"/>
        </w:rPr>
        <w:t>the</w:t>
      </w:r>
      <w:r>
        <w:rPr>
          <w:color w:val="231F20"/>
          <w:spacing w:val="20"/>
        </w:rPr>
        <w:t> </w:t>
      </w:r>
      <w:r>
        <w:rPr>
          <w:color w:val="231F20"/>
        </w:rPr>
        <w:t>honour</w:t>
      </w:r>
      <w:r>
        <w:rPr>
          <w:color w:val="231F20"/>
          <w:spacing w:val="20"/>
        </w:rPr>
        <w:t> </w:t>
      </w:r>
      <w:r>
        <w:rPr>
          <w:color w:val="231F20"/>
        </w:rPr>
        <w:t>and</w:t>
      </w:r>
      <w:r>
        <w:rPr>
          <w:color w:val="231F20"/>
          <w:spacing w:val="20"/>
        </w:rPr>
        <w:t> </w:t>
      </w:r>
      <w:r>
        <w:rPr>
          <w:color w:val="231F20"/>
        </w:rPr>
        <w:t>the</w:t>
      </w:r>
      <w:r>
        <w:rPr>
          <w:color w:val="231F20"/>
          <w:spacing w:val="20"/>
        </w:rPr>
        <w:t> </w:t>
      </w:r>
      <w:r>
        <w:rPr>
          <w:color w:val="231F20"/>
        </w:rPr>
        <w:t>life of</w:t>
      </w:r>
      <w:r>
        <w:rPr>
          <w:color w:val="231F20"/>
          <w:spacing w:val="25"/>
        </w:rPr>
        <w:t> </w:t>
      </w:r>
      <w:r>
        <w:rPr>
          <w:color w:val="231F20"/>
        </w:rPr>
        <w:t>the</w:t>
      </w:r>
      <w:r>
        <w:rPr>
          <w:color w:val="231F20"/>
          <w:spacing w:val="25"/>
        </w:rPr>
        <w:t> </w:t>
      </w:r>
      <w:r>
        <w:rPr>
          <w:color w:val="231F20"/>
        </w:rPr>
        <w:t>Order.</w:t>
      </w:r>
      <w:r>
        <w:rPr>
          <w:color w:val="231F20"/>
          <w:spacing w:val="25"/>
        </w:rPr>
        <w:t> </w:t>
      </w:r>
      <w:r>
        <w:rPr>
          <w:color w:val="231F20"/>
        </w:rPr>
        <w:t>At</w:t>
      </w:r>
      <w:r>
        <w:rPr>
          <w:color w:val="231F20"/>
          <w:spacing w:val="25"/>
        </w:rPr>
        <w:t> </w:t>
      </w:r>
      <w:r>
        <w:rPr>
          <w:color w:val="231F20"/>
        </w:rPr>
        <w:t>the</w:t>
      </w:r>
      <w:r>
        <w:rPr>
          <w:color w:val="231F20"/>
          <w:spacing w:val="25"/>
        </w:rPr>
        <w:t> </w:t>
      </w:r>
      <w:r>
        <w:rPr>
          <w:color w:val="231F20"/>
        </w:rPr>
        <w:t>abolition</w:t>
      </w:r>
      <w:r>
        <w:rPr>
          <w:color w:val="231F20"/>
          <w:spacing w:val="25"/>
        </w:rPr>
        <w:t> </w:t>
      </w:r>
      <w:r>
        <w:rPr>
          <w:color w:val="231F20"/>
        </w:rPr>
        <w:t>of</w:t>
      </w:r>
      <w:r>
        <w:rPr>
          <w:color w:val="231F20"/>
          <w:spacing w:val="25"/>
        </w:rPr>
        <w:t> </w:t>
      </w:r>
      <w:r>
        <w:rPr>
          <w:color w:val="231F20"/>
        </w:rPr>
        <w:t>this</w:t>
      </w:r>
      <w:r>
        <w:rPr>
          <w:color w:val="231F20"/>
          <w:spacing w:val="25"/>
        </w:rPr>
        <w:t> </w:t>
      </w:r>
      <w:r>
        <w:rPr>
          <w:color w:val="231F20"/>
        </w:rPr>
        <w:t>Order,</w:t>
      </w:r>
      <w:r>
        <w:rPr>
          <w:color w:val="231F20"/>
          <w:spacing w:val="25"/>
        </w:rPr>
        <w:t> </w:t>
      </w:r>
      <w:r>
        <w:rPr>
          <w:color w:val="231F20"/>
        </w:rPr>
        <w:t>they</w:t>
      </w:r>
      <w:r>
        <w:rPr>
          <w:color w:val="231F20"/>
          <w:spacing w:val="25"/>
        </w:rPr>
        <w:t> </w:t>
      </w:r>
      <w:r>
        <w:rPr>
          <w:color w:val="231F20"/>
        </w:rPr>
        <w:t>are</w:t>
      </w:r>
      <w:r>
        <w:rPr>
          <w:color w:val="231F20"/>
          <w:spacing w:val="25"/>
        </w:rPr>
        <w:t> </w:t>
      </w:r>
      <w:r>
        <w:rPr>
          <w:color w:val="231F20"/>
        </w:rPr>
        <w:t>suddenly</w:t>
      </w:r>
      <w:r>
        <w:rPr>
          <w:color w:val="231F20"/>
          <w:spacing w:val="25"/>
        </w:rPr>
        <w:t> </w:t>
      </w:r>
      <w:r>
        <w:rPr>
          <w:color w:val="231F20"/>
        </w:rPr>
        <w:t>unchained,</w:t>
      </w:r>
      <w:r>
        <w:rPr>
          <w:color w:val="231F20"/>
          <w:spacing w:val="25"/>
        </w:rPr>
        <w:t> </w:t>
      </w:r>
      <w:r>
        <w:rPr>
          <w:color w:val="231F20"/>
        </w:rPr>
        <w:t>for</w:t>
      </w:r>
      <w:r>
        <w:rPr>
          <w:color w:val="231F20"/>
          <w:spacing w:val="25"/>
        </w:rPr>
        <w:t> </w:t>
      </w:r>
      <w:r>
        <w:rPr>
          <w:color w:val="231F20"/>
        </w:rPr>
        <w:t>it</w:t>
      </w:r>
      <w:r>
        <w:rPr>
          <w:color w:val="231F20"/>
          <w:spacing w:val="25"/>
        </w:rPr>
        <w:t> </w:t>
      </w:r>
      <w:r>
        <w:rPr>
          <w:color w:val="231F20"/>
        </w:rPr>
        <w:t>is</w:t>
      </w:r>
      <w:r>
        <w:rPr>
          <w:color w:val="231F20"/>
          <w:spacing w:val="25"/>
        </w:rPr>
        <w:t> </w:t>
      </w:r>
      <w:r>
        <w:rPr>
          <w:color w:val="231F20"/>
        </w:rPr>
        <w:t>for them</w:t>
      </w:r>
      <w:r>
        <w:rPr>
          <w:color w:val="231F20"/>
          <w:spacing w:val="18"/>
        </w:rPr>
        <w:t> </w:t>
      </w:r>
      <w:r>
        <w:rPr>
          <w:color w:val="231F20"/>
        </w:rPr>
        <w:t>the</w:t>
      </w:r>
      <w:r>
        <w:rPr>
          <w:color w:val="231F20"/>
          <w:spacing w:val="18"/>
        </w:rPr>
        <w:t> </w:t>
      </w:r>
      <w:r>
        <w:rPr>
          <w:color w:val="231F20"/>
        </w:rPr>
        <w:t>scandal</w:t>
      </w:r>
      <w:r>
        <w:rPr>
          <w:color w:val="231F20"/>
          <w:spacing w:val="18"/>
        </w:rPr>
        <w:t> </w:t>
      </w:r>
      <w:r>
        <w:rPr>
          <w:color w:val="231F20"/>
        </w:rPr>
        <w:t>of</w:t>
      </w:r>
      <w:r>
        <w:rPr>
          <w:color w:val="231F20"/>
          <w:spacing w:val="16"/>
        </w:rPr>
        <w:t> </w:t>
      </w:r>
      <w:r>
        <w:rPr>
          <w:color w:val="231F20"/>
        </w:rPr>
        <w:t>scandals,</w:t>
      </w:r>
      <w:r>
        <w:rPr>
          <w:color w:val="231F20"/>
          <w:spacing w:val="16"/>
        </w:rPr>
        <w:t> </w:t>
      </w:r>
      <w:r>
        <w:rPr>
          <w:color w:val="231F20"/>
        </w:rPr>
        <w:t>the</w:t>
      </w:r>
      <w:r>
        <w:rPr>
          <w:color w:val="231F20"/>
          <w:spacing w:val="18"/>
        </w:rPr>
        <w:t> </w:t>
      </w:r>
      <w:r>
        <w:rPr>
          <w:color w:val="231F20"/>
        </w:rPr>
        <w:t>abomination</w:t>
      </w:r>
      <w:r>
        <w:rPr>
          <w:color w:val="231F20"/>
          <w:spacing w:val="16"/>
        </w:rPr>
        <w:t> </w:t>
      </w:r>
      <w:r>
        <w:rPr>
          <w:color w:val="231F20"/>
        </w:rPr>
        <w:t>of</w:t>
      </w:r>
      <w:r>
        <w:rPr>
          <w:color w:val="231F20"/>
          <w:spacing w:val="16"/>
        </w:rPr>
        <w:t> </w:t>
      </w:r>
      <w:r>
        <w:rPr>
          <w:color w:val="231F20"/>
        </w:rPr>
        <w:t>the</w:t>
      </w:r>
      <w:r>
        <w:rPr>
          <w:color w:val="231F20"/>
          <w:spacing w:val="18"/>
        </w:rPr>
        <w:t> </w:t>
      </w:r>
      <w:r>
        <w:rPr>
          <w:color w:val="231F20"/>
        </w:rPr>
        <w:t>desolation</w:t>
      </w:r>
      <w:r>
        <w:rPr>
          <w:color w:val="231F20"/>
          <w:spacing w:val="16"/>
        </w:rPr>
        <w:t> </w:t>
      </w:r>
      <w:r>
        <w:rPr>
          <w:color w:val="231F20"/>
        </w:rPr>
        <w:t>in</w:t>
      </w:r>
      <w:r>
        <w:rPr>
          <w:color w:val="231F20"/>
          <w:spacing w:val="16"/>
        </w:rPr>
        <w:t> </w:t>
      </w:r>
      <w:r>
        <w:rPr>
          <w:color w:val="231F20"/>
        </w:rPr>
        <w:t>the</w:t>
      </w:r>
      <w:r>
        <w:rPr>
          <w:color w:val="231F20"/>
          <w:spacing w:val="18"/>
        </w:rPr>
        <w:t> </w:t>
      </w:r>
      <w:r>
        <w:rPr>
          <w:color w:val="231F20"/>
        </w:rPr>
        <w:t>Temple,</w:t>
      </w:r>
      <w:r>
        <w:rPr>
          <w:color w:val="231F20"/>
          <w:spacing w:val="9"/>
        </w:rPr>
        <w:t> </w:t>
      </w:r>
      <w:r>
        <w:rPr>
          <w:color w:val="231F20"/>
        </w:rPr>
        <w:t>foretold</w:t>
      </w:r>
      <w:r>
        <w:rPr>
          <w:color w:val="231F20"/>
        </w:rPr>
        <w:t> by the Prophet Daniel. To touch the Order, the Order of Notre-Dame, the Order of St. Bernard, the Order, the glory and pillar of Christianity, the Order, only reason for living, the Order, the only reason to live, the Order, the only reason to live, the Order, the only reason to live, the Order, the only reason to live, the only reason to live.</w:t>
      </w:r>
    </w:p>
    <w:p>
      <w:pPr>
        <w:pStyle w:val="BodyText"/>
        <w:spacing w:after="0" w:line="244" w:lineRule="auto"/>
        <w:jc w:val="both"/>
        <w:sectPr>
          <w:pgSz w:w="8640" w:h="12960"/>
          <w:pgMar w:top="1320" w:bottom="280" w:left="1080" w:right="1080"/>
        </w:sectPr>
      </w:pPr>
    </w:p>
    <w:p>
      <w:pPr>
        <w:pStyle w:val="BodyText"/>
        <w:spacing w:line="247" w:lineRule="auto" w:before="77"/>
        <w:ind w:left="155" w:right="145"/>
        <w:jc w:val="both"/>
      </w:pPr>
      <w:r>
        <w:rPr>
          <w:color w:val="231F20"/>
        </w:rPr>
        <w:t>Take away from them the coat under which they would not even have the consolation </w:t>
      </w:r>
      <w:r>
        <w:rPr>
          <w:color w:val="231F20"/>
        </w:rPr>
        <w:t>of being buried one day"!</w:t>
      </w:r>
    </w:p>
    <w:p>
      <w:pPr>
        <w:pStyle w:val="BodyText"/>
        <w:spacing w:before="3"/>
      </w:pPr>
    </w:p>
    <w:p>
      <w:pPr>
        <w:pStyle w:val="BodyText"/>
        <w:spacing w:line="244" w:lineRule="auto"/>
        <w:ind w:left="155" w:right="144" w:firstLine="514"/>
        <w:jc w:val="both"/>
      </w:pPr>
      <w:r>
        <w:rPr>
          <w:color w:val="231F20"/>
        </w:rPr>
        <w:t>We can even read: "It is good, it is salutary, to hear the Templars cry out their revolt</w:t>
      </w:r>
      <w:r>
        <w:rPr>
          <w:color w:val="231F20"/>
          <w:spacing w:val="21"/>
        </w:rPr>
        <w:t> </w:t>
      </w:r>
      <w:r>
        <w:rPr>
          <w:color w:val="231F20"/>
        </w:rPr>
        <w:t>and</w:t>
      </w:r>
      <w:r>
        <w:rPr>
          <w:color w:val="231F20"/>
          <w:spacing w:val="21"/>
        </w:rPr>
        <w:t> </w:t>
      </w:r>
      <w:r>
        <w:rPr>
          <w:color w:val="231F20"/>
        </w:rPr>
        <w:t>their</w:t>
      </w:r>
      <w:r>
        <w:rPr>
          <w:color w:val="231F20"/>
          <w:spacing w:val="21"/>
        </w:rPr>
        <w:t> </w:t>
      </w:r>
      <w:r>
        <w:rPr>
          <w:color w:val="231F20"/>
        </w:rPr>
        <w:t>disgust,</w:t>
      </w:r>
      <w:r>
        <w:rPr>
          <w:color w:val="231F20"/>
          <w:spacing w:val="21"/>
        </w:rPr>
        <w:t> </w:t>
      </w:r>
      <w:r>
        <w:rPr>
          <w:color w:val="231F20"/>
        </w:rPr>
        <w:t>to</w:t>
      </w:r>
      <w:r>
        <w:rPr>
          <w:color w:val="231F20"/>
          <w:spacing w:val="21"/>
        </w:rPr>
        <w:t> </w:t>
      </w:r>
      <w:r>
        <w:rPr>
          <w:color w:val="231F20"/>
        </w:rPr>
        <w:t>breathe</w:t>
      </w:r>
      <w:r>
        <w:rPr>
          <w:color w:val="231F20"/>
          <w:spacing w:val="21"/>
        </w:rPr>
        <w:t> </w:t>
      </w:r>
      <w:r>
        <w:rPr>
          <w:color w:val="231F20"/>
        </w:rPr>
        <w:t>out</w:t>
      </w:r>
      <w:r>
        <w:rPr>
          <w:color w:val="231F20"/>
          <w:spacing w:val="21"/>
        </w:rPr>
        <w:t> </w:t>
      </w:r>
      <w:r>
        <w:rPr>
          <w:color w:val="231F20"/>
        </w:rPr>
        <w:t>their</w:t>
      </w:r>
      <w:r>
        <w:rPr>
          <w:color w:val="231F20"/>
          <w:spacing w:val="21"/>
        </w:rPr>
        <w:t> </w:t>
      </w:r>
      <w:r>
        <w:rPr>
          <w:color w:val="231F20"/>
        </w:rPr>
        <w:t>rancour,</w:t>
      </w:r>
      <w:r>
        <w:rPr>
          <w:color w:val="231F20"/>
          <w:spacing w:val="21"/>
        </w:rPr>
        <w:t> </w:t>
      </w:r>
      <w:r>
        <w:rPr>
          <w:color w:val="231F20"/>
        </w:rPr>
        <w:t>to</w:t>
      </w:r>
      <w:r>
        <w:rPr>
          <w:color w:val="231F20"/>
          <w:spacing w:val="21"/>
        </w:rPr>
        <w:t> </w:t>
      </w:r>
      <w:r>
        <w:rPr>
          <w:color w:val="231F20"/>
        </w:rPr>
        <w:t>nail</w:t>
      </w:r>
      <w:r>
        <w:rPr>
          <w:color w:val="231F20"/>
          <w:spacing w:val="20"/>
        </w:rPr>
        <w:t> </w:t>
      </w:r>
      <w:r>
        <w:rPr>
          <w:color w:val="231F20"/>
        </w:rPr>
        <w:t>Clement</w:t>
      </w:r>
      <w:r>
        <w:rPr>
          <w:color w:val="231F20"/>
          <w:spacing w:val="21"/>
        </w:rPr>
        <w:t> </w:t>
      </w:r>
      <w:r>
        <w:rPr>
          <w:color w:val="231F20"/>
        </w:rPr>
        <w:t>V</w:t>
      </w:r>
      <w:r>
        <w:rPr>
          <w:color w:val="231F20"/>
          <w:spacing w:val="21"/>
        </w:rPr>
        <w:t> </w:t>
      </w:r>
      <w:r>
        <w:rPr>
          <w:color w:val="231F20"/>
        </w:rPr>
        <w:t>and</w:t>
      </w:r>
      <w:r>
        <w:rPr>
          <w:color w:val="231F20"/>
          <w:spacing w:val="21"/>
        </w:rPr>
        <w:t> </w:t>
      </w:r>
      <w:r>
        <w:rPr>
          <w:color w:val="231F20"/>
        </w:rPr>
        <w:t>Phillipe</w:t>
      </w:r>
      <w:r>
        <w:rPr>
          <w:color w:val="231F20"/>
          <w:spacing w:val="21"/>
        </w:rPr>
        <w:t> </w:t>
      </w:r>
      <w:r>
        <w:rPr>
          <w:color w:val="231F20"/>
        </w:rPr>
        <w:t>le Bel to the pillory. They did not consider themselves guilty and cried out to heaven for </w:t>
      </w:r>
      <w:r>
        <w:rPr>
          <w:color w:val="231F20"/>
          <w:spacing w:val="-2"/>
        </w:rPr>
        <w:t>vengeance!"</w:t>
      </w:r>
    </w:p>
    <w:p>
      <w:pPr>
        <w:pStyle w:val="BodyText"/>
        <w:spacing w:before="9"/>
      </w:pPr>
    </w:p>
    <w:p>
      <w:pPr>
        <w:pStyle w:val="BodyText"/>
        <w:spacing w:line="244" w:lineRule="auto"/>
        <w:ind w:left="155" w:right="140" w:firstLine="514"/>
        <w:jc w:val="both"/>
      </w:pPr>
      <w:r>
        <w:rPr>
          <w:color w:val="231F20"/>
        </w:rPr>
        <w:t>A very suggestive assimilation is that of a two-headed hydra, obviously representing Clement V and Phillepe le Bel. The author's assessment of the latter</w:t>
      </w:r>
      <w:r>
        <w:rPr>
          <w:color w:val="231F20"/>
          <w:spacing w:val="80"/>
        </w:rPr>
        <w:t> </w:t>
      </w:r>
      <w:r>
        <w:rPr>
          <w:color w:val="231F20"/>
        </w:rPr>
        <w:t>character is absolutely identical to that of René Guénon, and in complete contrast to </w:t>
      </w:r>
      <w:r>
        <w:rPr>
          <w:color w:val="231F20"/>
        </w:rPr>
        <w:t>that</w:t>
      </w:r>
      <w:r>
        <w:rPr>
          <w:color w:val="231F20"/>
          <w:spacing w:val="80"/>
        </w:rPr>
        <w:t> </w:t>
      </w:r>
      <w:r>
        <w:rPr>
          <w:color w:val="231F20"/>
        </w:rPr>
        <w:t>of most "official" historians. He writes: "Deeply imbued, the lay princes and </w:t>
      </w:r>
      <w:r>
        <w:rPr>
          <w:b/>
          <w:i/>
          <w:color w:val="231F20"/>
        </w:rPr>
        <w:t>régaliens</w:t>
      </w:r>
      <w:r>
        <w:rPr>
          <w:color w:val="231F20"/>
        </w:rPr>
        <w:t>,</w:t>
      </w:r>
      <w:r>
        <w:rPr>
          <w:color w:val="231F20"/>
          <w:spacing w:val="40"/>
        </w:rPr>
        <w:t> </w:t>
      </w:r>
      <w:r>
        <w:rPr>
          <w:color w:val="231F20"/>
        </w:rPr>
        <w:t>like</w:t>
      </w:r>
      <w:r>
        <w:rPr>
          <w:color w:val="231F20"/>
          <w:spacing w:val="40"/>
        </w:rPr>
        <w:t> </w:t>
      </w:r>
      <w:r>
        <w:rPr>
          <w:color w:val="231F20"/>
        </w:rPr>
        <w:t>his</w:t>
      </w:r>
      <w:r>
        <w:rPr>
          <w:color w:val="231F20"/>
          <w:spacing w:val="40"/>
        </w:rPr>
        <w:t> </w:t>
      </w:r>
      <w:r>
        <w:rPr>
          <w:color w:val="231F20"/>
        </w:rPr>
        <w:t>relatives,</w:t>
      </w:r>
      <w:r>
        <w:rPr>
          <w:color w:val="231F20"/>
          <w:spacing w:val="40"/>
        </w:rPr>
        <w:t> </w:t>
      </w:r>
      <w:r>
        <w:rPr>
          <w:color w:val="231F20"/>
        </w:rPr>
        <w:t>the</w:t>
      </w:r>
      <w:r>
        <w:rPr>
          <w:color w:val="231F20"/>
          <w:spacing w:val="40"/>
        </w:rPr>
        <w:t> </w:t>
      </w:r>
      <w:r>
        <w:rPr>
          <w:color w:val="231F20"/>
        </w:rPr>
        <w:t>Pierre</w:t>
      </w:r>
      <w:r>
        <w:rPr>
          <w:color w:val="231F20"/>
          <w:spacing w:val="40"/>
        </w:rPr>
        <w:t> </w:t>
      </w:r>
      <w:r>
        <w:rPr>
          <w:color w:val="231F20"/>
        </w:rPr>
        <w:t>Flotte,</w:t>
      </w:r>
      <w:r>
        <w:rPr>
          <w:color w:val="231F20"/>
          <w:spacing w:val="40"/>
        </w:rPr>
        <w:t> </w:t>
      </w:r>
      <w:r>
        <w:rPr>
          <w:color w:val="231F20"/>
        </w:rPr>
        <w:t>the</w:t>
      </w:r>
      <w:r>
        <w:rPr>
          <w:color w:val="231F20"/>
          <w:spacing w:val="40"/>
        </w:rPr>
        <w:t> </w:t>
      </w:r>
      <w:r>
        <w:rPr>
          <w:color w:val="231F20"/>
        </w:rPr>
        <w:t>Dubois,</w:t>
      </w:r>
      <w:r>
        <w:rPr>
          <w:color w:val="231F20"/>
          <w:spacing w:val="40"/>
        </w:rPr>
        <w:t> </w:t>
      </w:r>
      <w:r>
        <w:rPr>
          <w:color w:val="231F20"/>
        </w:rPr>
        <w:t>the</w:t>
      </w:r>
      <w:r>
        <w:rPr>
          <w:color w:val="231F20"/>
          <w:spacing w:val="40"/>
        </w:rPr>
        <w:t> </w:t>
      </w:r>
      <w:r>
        <w:rPr>
          <w:color w:val="231F20"/>
        </w:rPr>
        <w:t>Enguerrand</w:t>
      </w:r>
      <w:r>
        <w:rPr>
          <w:color w:val="231F20"/>
          <w:spacing w:val="40"/>
        </w:rPr>
        <w:t> </w:t>
      </w:r>
      <w:r>
        <w:rPr>
          <w:color w:val="231F20"/>
        </w:rPr>
        <w:t>de</w:t>
      </w:r>
      <w:r>
        <w:rPr>
          <w:color w:val="231F20"/>
          <w:spacing w:val="40"/>
        </w:rPr>
        <w:t> </w:t>
      </w:r>
      <w:r>
        <w:rPr>
          <w:color w:val="231F20"/>
        </w:rPr>
        <w:t>Marigny,</w:t>
      </w:r>
      <w:r>
        <w:rPr>
          <w:color w:val="231F20"/>
          <w:spacing w:val="40"/>
        </w:rPr>
        <w:t> </w:t>
      </w:r>
      <w:r>
        <w:rPr>
          <w:color w:val="231F20"/>
        </w:rPr>
        <w:t>the</w:t>
      </w:r>
      <w:r>
        <w:rPr>
          <w:color w:val="231F20"/>
          <w:spacing w:val="40"/>
        </w:rPr>
        <w:t> </w:t>
      </w:r>
      <w:r>
        <w:rPr>
          <w:color w:val="231F20"/>
        </w:rPr>
        <w:t>de Plessis</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Nogaret</w:t>
      </w:r>
      <w:r>
        <w:rPr>
          <w:color w:val="231F20"/>
          <w:spacing w:val="40"/>
        </w:rPr>
        <w:t> </w:t>
      </w:r>
      <w:r>
        <w:rPr>
          <w:color w:val="231F20"/>
        </w:rPr>
        <w:t>excommunity,</w:t>
      </w:r>
      <w:r>
        <w:rPr>
          <w:color w:val="231F20"/>
          <w:spacing w:val="40"/>
        </w:rPr>
        <w:t> </w:t>
      </w:r>
      <w:r>
        <w:rPr>
          <w:color w:val="231F20"/>
        </w:rPr>
        <w:t>Phillipe</w:t>
      </w:r>
      <w:r>
        <w:rPr>
          <w:color w:val="231F20"/>
          <w:spacing w:val="40"/>
        </w:rPr>
        <w:t> </w:t>
      </w:r>
      <w:r>
        <w:rPr>
          <w:color w:val="231F20"/>
        </w:rPr>
        <w:t>was</w:t>
      </w:r>
      <w:r>
        <w:rPr>
          <w:color w:val="231F20"/>
          <w:spacing w:val="40"/>
        </w:rPr>
        <w:t> </w:t>
      </w:r>
      <w:r>
        <w:rPr>
          <w:color w:val="231F20"/>
        </w:rPr>
        <w:t>already</w:t>
      </w:r>
      <w:r>
        <w:rPr>
          <w:color w:val="231F20"/>
          <w:spacing w:val="40"/>
        </w:rPr>
        <w:t> </w:t>
      </w:r>
      <w:r>
        <w:rPr>
          <w:color w:val="231F20"/>
        </w:rPr>
        <w:t>the</w:t>
      </w:r>
      <w:r>
        <w:rPr>
          <w:color w:val="231F20"/>
          <w:spacing w:val="40"/>
        </w:rPr>
        <w:t> </w:t>
      </w:r>
      <w:r>
        <w:rPr>
          <w:color w:val="231F20"/>
        </w:rPr>
        <w:t>archetype</w:t>
      </w:r>
      <w:r>
        <w:rPr>
          <w:color w:val="231F20"/>
          <w:spacing w:val="40"/>
        </w:rPr>
        <w:t> </w:t>
      </w:r>
      <w:r>
        <w:rPr>
          <w:color w:val="231F20"/>
        </w:rPr>
        <w:t>of</w:t>
      </w:r>
      <w:r>
        <w:rPr>
          <w:color w:val="231F20"/>
          <w:spacing w:val="40"/>
        </w:rPr>
        <w:t> </w:t>
      </w:r>
      <w:r>
        <w:rPr>
          <w:color w:val="231F20"/>
        </w:rPr>
        <w:t>what, today,</w:t>
      </w:r>
      <w:r>
        <w:rPr>
          <w:color w:val="231F20"/>
          <w:spacing w:val="26"/>
        </w:rPr>
        <w:t> </w:t>
      </w:r>
      <w:r>
        <w:rPr>
          <w:color w:val="231F20"/>
        </w:rPr>
        <w:t>we</w:t>
      </w:r>
      <w:r>
        <w:rPr>
          <w:color w:val="231F20"/>
          <w:spacing w:val="26"/>
        </w:rPr>
        <w:t> </w:t>
      </w:r>
      <w:r>
        <w:rPr>
          <w:color w:val="231F20"/>
        </w:rPr>
        <w:t>would</w:t>
      </w:r>
      <w:r>
        <w:rPr>
          <w:color w:val="231F20"/>
          <w:spacing w:val="26"/>
        </w:rPr>
        <w:t> </w:t>
      </w:r>
      <w:r>
        <w:rPr>
          <w:color w:val="231F20"/>
        </w:rPr>
        <w:t>call</w:t>
      </w:r>
      <w:r>
        <w:rPr>
          <w:color w:val="231F20"/>
          <w:spacing w:val="26"/>
        </w:rPr>
        <w:t> </w:t>
      </w:r>
      <w:r>
        <w:rPr>
          <w:color w:val="231F20"/>
        </w:rPr>
        <w:t>anti-clerical</w:t>
      </w:r>
      <w:r>
        <w:rPr>
          <w:color w:val="231F20"/>
          <w:spacing w:val="26"/>
        </w:rPr>
        <w:t> </w:t>
      </w:r>
      <w:r>
        <w:rPr>
          <w:color w:val="231F20"/>
        </w:rPr>
        <w:t>Catholicism.</w:t>
      </w:r>
      <w:r>
        <w:rPr>
          <w:color w:val="231F20"/>
          <w:spacing w:val="26"/>
        </w:rPr>
        <w:t> </w:t>
      </w:r>
      <w:r>
        <w:rPr>
          <w:color w:val="231F20"/>
        </w:rPr>
        <w:t>He</w:t>
      </w:r>
      <w:r>
        <w:rPr>
          <w:color w:val="231F20"/>
          <w:spacing w:val="26"/>
        </w:rPr>
        <w:t> </w:t>
      </w:r>
      <w:r>
        <w:rPr>
          <w:color w:val="231F20"/>
        </w:rPr>
        <w:t>wanted</w:t>
      </w:r>
      <w:r>
        <w:rPr>
          <w:color w:val="231F20"/>
          <w:spacing w:val="26"/>
        </w:rPr>
        <w:t> </w:t>
      </w:r>
      <w:r>
        <w:rPr>
          <w:color w:val="231F20"/>
        </w:rPr>
        <w:t>the</w:t>
      </w:r>
      <w:r>
        <w:rPr>
          <w:color w:val="231F20"/>
          <w:spacing w:val="26"/>
        </w:rPr>
        <w:t> </w:t>
      </w:r>
      <w:r>
        <w:rPr>
          <w:color w:val="231F20"/>
        </w:rPr>
        <w:t>pope</w:t>
      </w:r>
      <w:r>
        <w:rPr>
          <w:color w:val="231F20"/>
          <w:spacing w:val="26"/>
        </w:rPr>
        <w:t> </w:t>
      </w:r>
      <w:r>
        <w:rPr>
          <w:color w:val="231F20"/>
        </w:rPr>
        <w:t>to</w:t>
      </w:r>
      <w:r>
        <w:rPr>
          <w:color w:val="231F20"/>
          <w:spacing w:val="26"/>
        </w:rPr>
        <w:t> </w:t>
      </w:r>
      <w:r>
        <w:rPr>
          <w:color w:val="231F20"/>
        </w:rPr>
        <w:t>eat</w:t>
      </w:r>
      <w:r>
        <w:rPr>
          <w:color w:val="231F20"/>
          <w:spacing w:val="26"/>
        </w:rPr>
        <w:t> </w:t>
      </w:r>
      <w:r>
        <w:rPr>
          <w:color w:val="231F20"/>
        </w:rPr>
        <w:t>in</w:t>
      </w:r>
      <w:r>
        <w:rPr>
          <w:color w:val="231F20"/>
          <w:spacing w:val="26"/>
        </w:rPr>
        <w:t> </w:t>
      </w:r>
      <w:r>
        <w:rPr>
          <w:color w:val="231F20"/>
        </w:rPr>
        <w:t>his</w:t>
      </w:r>
      <w:r>
        <w:rPr>
          <w:color w:val="231F20"/>
          <w:spacing w:val="26"/>
        </w:rPr>
        <w:t> </w:t>
      </w:r>
      <w:r>
        <w:rPr>
          <w:color w:val="231F20"/>
        </w:rPr>
        <w:t>hand and march to the sound of his whip. And he could now have, after Boniface VIII or Benedict XI, a French pope. Let's bet that the trial of the Templars would not have taken place if Boniface VIII or Benedict XI had won.</w:t>
      </w:r>
    </w:p>
    <w:p>
      <w:pPr>
        <w:pStyle w:val="BodyText"/>
        <w:spacing w:before="13"/>
      </w:pPr>
    </w:p>
    <w:p>
      <w:pPr>
        <w:pStyle w:val="BodyText"/>
        <w:spacing w:line="244" w:lineRule="auto" w:before="1"/>
        <w:ind w:left="155" w:right="143" w:firstLine="514"/>
        <w:jc w:val="both"/>
      </w:pPr>
      <w:r>
        <w:rPr>
          <w:color w:val="231F20"/>
        </w:rPr>
        <w:t>M.</w:t>
      </w:r>
      <w:r>
        <w:rPr>
          <w:color w:val="231F20"/>
          <w:spacing w:val="23"/>
        </w:rPr>
        <w:t> </w:t>
      </w:r>
      <w:r>
        <w:rPr>
          <w:color w:val="231F20"/>
        </w:rPr>
        <w:t>Tonnellier</w:t>
      </w:r>
      <w:r>
        <w:rPr>
          <w:color w:val="231F20"/>
          <w:spacing w:val="23"/>
        </w:rPr>
        <w:t> </w:t>
      </w:r>
      <w:r>
        <w:rPr>
          <w:color w:val="231F20"/>
        </w:rPr>
        <w:t>has</w:t>
      </w:r>
      <w:r>
        <w:rPr>
          <w:color w:val="231F20"/>
          <w:spacing w:val="23"/>
        </w:rPr>
        <w:t> </w:t>
      </w:r>
      <w:r>
        <w:rPr>
          <w:color w:val="231F20"/>
        </w:rPr>
        <w:t>described</w:t>
      </w:r>
      <w:r>
        <w:rPr>
          <w:color w:val="231F20"/>
          <w:spacing w:val="23"/>
        </w:rPr>
        <w:t> </w:t>
      </w:r>
      <w:r>
        <w:rPr>
          <w:color w:val="231F20"/>
        </w:rPr>
        <w:t>the</w:t>
      </w:r>
      <w:r>
        <w:rPr>
          <w:color w:val="231F20"/>
          <w:spacing w:val="23"/>
        </w:rPr>
        <w:t> </w:t>
      </w:r>
      <w:r>
        <w:rPr>
          <w:color w:val="231F20"/>
        </w:rPr>
        <w:t>Templars,</w:t>
      </w:r>
      <w:r>
        <w:rPr>
          <w:color w:val="231F20"/>
          <w:spacing w:val="23"/>
        </w:rPr>
        <w:t> </w:t>
      </w:r>
      <w:r>
        <w:rPr>
          <w:color w:val="231F20"/>
        </w:rPr>
        <w:t>on</w:t>
      </w:r>
      <w:r>
        <w:rPr>
          <w:color w:val="231F20"/>
          <w:spacing w:val="23"/>
        </w:rPr>
        <w:t> </w:t>
      </w:r>
      <w:r>
        <w:rPr>
          <w:color w:val="231F20"/>
        </w:rPr>
        <w:t>the</w:t>
      </w:r>
      <w:r>
        <w:rPr>
          <w:color w:val="231F20"/>
          <w:spacing w:val="23"/>
        </w:rPr>
        <w:t> </w:t>
      </w:r>
      <w:r>
        <w:rPr>
          <w:color w:val="231F20"/>
        </w:rPr>
        <w:t>basis</w:t>
      </w:r>
      <w:r>
        <w:rPr>
          <w:color w:val="231F20"/>
          <w:spacing w:val="23"/>
        </w:rPr>
        <w:t> </w:t>
      </w:r>
      <w:r>
        <w:rPr>
          <w:color w:val="231F20"/>
        </w:rPr>
        <w:t>of</w:t>
      </w:r>
      <w:r>
        <w:rPr>
          <w:color w:val="231F20"/>
          <w:spacing w:val="23"/>
        </w:rPr>
        <w:t> </w:t>
      </w:r>
      <w:r>
        <w:rPr>
          <w:color w:val="231F20"/>
        </w:rPr>
        <w:t>his</w:t>
      </w:r>
      <w:r>
        <w:rPr>
          <w:color w:val="231F20"/>
          <w:spacing w:val="23"/>
        </w:rPr>
        <w:t> </w:t>
      </w:r>
      <w:r>
        <w:rPr>
          <w:color w:val="231F20"/>
        </w:rPr>
        <w:t>discoveries,</w:t>
      </w:r>
      <w:r>
        <w:rPr>
          <w:color w:val="231F20"/>
          <w:spacing w:val="23"/>
        </w:rPr>
        <w:t> </w:t>
      </w:r>
      <w:r>
        <w:rPr>
          <w:color w:val="231F20"/>
        </w:rPr>
        <w:t>with an</w:t>
      </w:r>
      <w:r>
        <w:rPr>
          <w:color w:val="231F20"/>
          <w:spacing w:val="31"/>
        </w:rPr>
        <w:t> </w:t>
      </w:r>
      <w:r>
        <w:rPr>
          <w:color w:val="231F20"/>
        </w:rPr>
        <w:t>unforgettable</w:t>
      </w:r>
      <w:r>
        <w:rPr>
          <w:color w:val="231F20"/>
          <w:spacing w:val="31"/>
        </w:rPr>
        <w:t> </w:t>
      </w:r>
      <w:r>
        <w:rPr>
          <w:color w:val="231F20"/>
        </w:rPr>
        <w:t>scope</w:t>
      </w:r>
      <w:r>
        <w:rPr>
          <w:color w:val="231F20"/>
          <w:spacing w:val="31"/>
        </w:rPr>
        <w:t> </w:t>
      </w:r>
      <w:r>
        <w:rPr>
          <w:color w:val="231F20"/>
        </w:rPr>
        <w:t>and</w:t>
      </w:r>
      <w:r>
        <w:rPr>
          <w:color w:val="231F20"/>
          <w:spacing w:val="31"/>
        </w:rPr>
        <w:t> </w:t>
      </w:r>
      <w:r>
        <w:rPr>
          <w:color w:val="231F20"/>
        </w:rPr>
        <w:t>which</w:t>
      </w:r>
      <w:r>
        <w:rPr>
          <w:color w:val="231F20"/>
          <w:spacing w:val="31"/>
        </w:rPr>
        <w:t> </w:t>
      </w:r>
      <w:r>
        <w:rPr>
          <w:color w:val="231F20"/>
        </w:rPr>
        <w:t>admirably</w:t>
      </w:r>
      <w:r>
        <w:rPr>
          <w:color w:val="231F20"/>
          <w:spacing w:val="31"/>
        </w:rPr>
        <w:t> </w:t>
      </w:r>
      <w:r>
        <w:rPr>
          <w:color w:val="231F20"/>
        </w:rPr>
        <w:t>puts</w:t>
      </w:r>
      <w:r>
        <w:rPr>
          <w:color w:val="231F20"/>
          <w:spacing w:val="31"/>
        </w:rPr>
        <w:t> </w:t>
      </w:r>
      <w:r>
        <w:rPr>
          <w:color w:val="231F20"/>
        </w:rPr>
        <w:t>things</w:t>
      </w:r>
      <w:r>
        <w:rPr>
          <w:color w:val="231F20"/>
          <w:spacing w:val="31"/>
        </w:rPr>
        <w:t> </w:t>
      </w:r>
      <w:r>
        <w:rPr>
          <w:color w:val="231F20"/>
        </w:rPr>
        <w:t>back</w:t>
      </w:r>
      <w:r>
        <w:rPr>
          <w:color w:val="231F20"/>
          <w:spacing w:val="31"/>
        </w:rPr>
        <w:t> </w:t>
      </w:r>
      <w:r>
        <w:rPr>
          <w:color w:val="231F20"/>
        </w:rPr>
        <w:t>in</w:t>
      </w:r>
      <w:r>
        <w:rPr>
          <w:color w:val="231F20"/>
          <w:spacing w:val="29"/>
        </w:rPr>
        <w:t> </w:t>
      </w:r>
      <w:r>
        <w:rPr>
          <w:color w:val="231F20"/>
        </w:rPr>
        <w:t>their</w:t>
      </w:r>
      <w:r>
        <w:rPr>
          <w:color w:val="231F20"/>
          <w:spacing w:val="31"/>
        </w:rPr>
        <w:t> </w:t>
      </w:r>
      <w:r>
        <w:rPr>
          <w:color w:val="231F20"/>
        </w:rPr>
        <w:t>place:</w:t>
      </w:r>
      <w:r>
        <w:rPr>
          <w:color w:val="231F20"/>
          <w:spacing w:val="31"/>
        </w:rPr>
        <w:t> </w:t>
      </w:r>
      <w:r>
        <w:rPr>
          <w:color w:val="231F20"/>
        </w:rPr>
        <w:t>"We</w:t>
      </w:r>
      <w:r>
        <w:rPr>
          <w:color w:val="231F20"/>
          <w:spacing w:val="31"/>
        </w:rPr>
        <w:t> </w:t>
      </w:r>
      <w:r>
        <w:rPr>
          <w:color w:val="231F20"/>
        </w:rPr>
        <w:t>are very</w:t>
      </w:r>
      <w:r>
        <w:rPr>
          <w:color w:val="231F20"/>
          <w:spacing w:val="19"/>
        </w:rPr>
        <w:t> </w:t>
      </w:r>
      <w:r>
        <w:rPr>
          <w:color w:val="231F20"/>
        </w:rPr>
        <w:t>far</w:t>
      </w:r>
      <w:r>
        <w:rPr>
          <w:color w:val="231F20"/>
          <w:spacing w:val="19"/>
        </w:rPr>
        <w:t> </w:t>
      </w:r>
      <w:r>
        <w:rPr>
          <w:color w:val="231F20"/>
        </w:rPr>
        <w:t>from</w:t>
      </w:r>
      <w:r>
        <w:rPr>
          <w:color w:val="231F20"/>
          <w:spacing w:val="19"/>
        </w:rPr>
        <w:t> </w:t>
      </w:r>
      <w:r>
        <w:rPr>
          <w:color w:val="231F20"/>
        </w:rPr>
        <w:t>the</w:t>
      </w:r>
      <w:r>
        <w:rPr>
          <w:color w:val="231F20"/>
          <w:spacing w:val="19"/>
        </w:rPr>
        <w:t> </w:t>
      </w:r>
      <w:r>
        <w:rPr>
          <w:color w:val="231F20"/>
        </w:rPr>
        <w:t>libertine</w:t>
      </w:r>
      <w:r>
        <w:rPr>
          <w:color w:val="231F20"/>
          <w:spacing w:val="19"/>
        </w:rPr>
        <w:t> </w:t>
      </w:r>
      <w:r>
        <w:rPr>
          <w:color w:val="231F20"/>
        </w:rPr>
        <w:t>soldiers</w:t>
      </w:r>
      <w:r>
        <w:rPr>
          <w:color w:val="231F20"/>
          <w:spacing w:val="19"/>
        </w:rPr>
        <w:t> </w:t>
      </w:r>
      <w:r>
        <w:rPr>
          <w:color w:val="231F20"/>
        </w:rPr>
        <w:t>that,</w:t>
      </w:r>
      <w:r>
        <w:rPr>
          <w:color w:val="231F20"/>
          <w:spacing w:val="19"/>
        </w:rPr>
        <w:t> </w:t>
      </w:r>
      <w:r>
        <w:rPr>
          <w:color w:val="231F20"/>
        </w:rPr>
        <w:t>without</w:t>
      </w:r>
      <w:r>
        <w:rPr>
          <w:color w:val="231F20"/>
          <w:spacing w:val="19"/>
        </w:rPr>
        <w:t> </w:t>
      </w:r>
      <w:r>
        <w:rPr>
          <w:color w:val="231F20"/>
        </w:rPr>
        <w:t>any</w:t>
      </w:r>
      <w:r>
        <w:rPr>
          <w:color w:val="231F20"/>
          <w:spacing w:val="19"/>
        </w:rPr>
        <w:t> </w:t>
      </w:r>
      <w:r>
        <w:rPr>
          <w:color w:val="231F20"/>
        </w:rPr>
        <w:t>right,</w:t>
      </w:r>
      <w:r>
        <w:rPr>
          <w:color w:val="231F20"/>
          <w:spacing w:val="19"/>
        </w:rPr>
        <w:t> </w:t>
      </w:r>
      <w:r>
        <w:rPr>
          <w:color w:val="231F20"/>
        </w:rPr>
        <w:t>a</w:t>
      </w:r>
      <w:r>
        <w:rPr>
          <w:color w:val="231F20"/>
          <w:spacing w:val="18"/>
        </w:rPr>
        <w:t> </w:t>
      </w:r>
      <w:r>
        <w:rPr>
          <w:color w:val="231F20"/>
        </w:rPr>
        <w:t>certain</w:t>
      </w:r>
      <w:r>
        <w:rPr>
          <w:color w:val="231F20"/>
          <w:spacing w:val="19"/>
        </w:rPr>
        <w:t> </w:t>
      </w:r>
      <w:r>
        <w:rPr>
          <w:color w:val="231F20"/>
        </w:rPr>
        <w:t>history</w:t>
      </w:r>
      <w:r>
        <w:rPr>
          <w:color w:val="231F20"/>
          <w:spacing w:val="19"/>
        </w:rPr>
        <w:t> </w:t>
      </w:r>
      <w:r>
        <w:rPr>
          <w:color w:val="231F20"/>
        </w:rPr>
        <w:t>has</w:t>
      </w:r>
      <w:r>
        <w:rPr>
          <w:color w:val="231F20"/>
          <w:spacing w:val="19"/>
        </w:rPr>
        <w:t> </w:t>
      </w:r>
      <w:r>
        <w:rPr>
          <w:color w:val="231F20"/>
        </w:rPr>
        <w:t>wanted to</w:t>
      </w:r>
      <w:r>
        <w:rPr>
          <w:color w:val="231F20"/>
          <w:spacing w:val="25"/>
        </w:rPr>
        <w:t> </w:t>
      </w:r>
      <w:r>
        <w:rPr>
          <w:color w:val="231F20"/>
        </w:rPr>
        <w:t>illustrate</w:t>
      </w:r>
      <w:r>
        <w:rPr>
          <w:color w:val="231F20"/>
          <w:spacing w:val="25"/>
        </w:rPr>
        <w:t> </w:t>
      </w:r>
      <w:r>
        <w:rPr>
          <w:color w:val="231F20"/>
        </w:rPr>
        <w:t>to</w:t>
      </w:r>
      <w:r>
        <w:rPr>
          <w:color w:val="231F20"/>
          <w:spacing w:val="25"/>
        </w:rPr>
        <w:t> </w:t>
      </w:r>
      <w:r>
        <w:rPr>
          <w:color w:val="231F20"/>
        </w:rPr>
        <w:t>us.</w:t>
      </w:r>
      <w:r>
        <w:rPr>
          <w:color w:val="231F20"/>
          <w:spacing w:val="25"/>
        </w:rPr>
        <w:t> </w:t>
      </w:r>
      <w:r>
        <w:rPr>
          <w:color w:val="231F20"/>
        </w:rPr>
        <w:t>There</w:t>
      </w:r>
      <w:r>
        <w:rPr>
          <w:color w:val="231F20"/>
          <w:spacing w:val="25"/>
        </w:rPr>
        <w:t> </w:t>
      </w:r>
      <w:r>
        <w:rPr>
          <w:color w:val="231F20"/>
        </w:rPr>
        <w:t>is</w:t>
      </w:r>
      <w:r>
        <w:rPr>
          <w:color w:val="231F20"/>
          <w:spacing w:val="25"/>
        </w:rPr>
        <w:t> </w:t>
      </w:r>
      <w:r>
        <w:rPr>
          <w:color w:val="231F20"/>
        </w:rPr>
        <w:t>reason</w:t>
      </w:r>
      <w:r>
        <w:rPr>
          <w:color w:val="231F20"/>
          <w:spacing w:val="25"/>
        </w:rPr>
        <w:t> </w:t>
      </w:r>
      <w:r>
        <w:rPr>
          <w:color w:val="231F20"/>
        </w:rPr>
        <w:t>to</w:t>
      </w:r>
      <w:r>
        <w:rPr>
          <w:color w:val="231F20"/>
          <w:spacing w:val="25"/>
        </w:rPr>
        <w:t> </w:t>
      </w:r>
      <w:r>
        <w:rPr>
          <w:color w:val="231F20"/>
        </w:rPr>
        <w:t>be</w:t>
      </w:r>
      <w:r>
        <w:rPr>
          <w:color w:val="231F20"/>
          <w:spacing w:val="25"/>
        </w:rPr>
        <w:t> </w:t>
      </w:r>
      <w:r>
        <w:rPr>
          <w:color w:val="231F20"/>
        </w:rPr>
        <w:t>thoughtful</w:t>
      </w:r>
      <w:r>
        <w:rPr>
          <w:color w:val="231F20"/>
          <w:spacing w:val="25"/>
        </w:rPr>
        <w:t> </w:t>
      </w:r>
      <w:r>
        <w:rPr>
          <w:color w:val="231F20"/>
        </w:rPr>
        <w:t>and</w:t>
      </w:r>
      <w:r>
        <w:rPr>
          <w:color w:val="231F20"/>
          <w:spacing w:val="25"/>
        </w:rPr>
        <w:t> </w:t>
      </w:r>
      <w:r>
        <w:rPr>
          <w:color w:val="231F20"/>
        </w:rPr>
        <w:t>to</w:t>
      </w:r>
      <w:r>
        <w:rPr>
          <w:color w:val="231F20"/>
          <w:spacing w:val="25"/>
        </w:rPr>
        <w:t> </w:t>
      </w:r>
      <w:r>
        <w:rPr>
          <w:color w:val="231F20"/>
        </w:rPr>
        <w:t>wonder</w:t>
      </w:r>
      <w:r>
        <w:rPr>
          <w:color w:val="231F20"/>
          <w:spacing w:val="25"/>
        </w:rPr>
        <w:t> </w:t>
      </w:r>
      <w:r>
        <w:rPr>
          <w:color w:val="231F20"/>
        </w:rPr>
        <w:t>-</w:t>
      </w:r>
      <w:r>
        <w:rPr>
          <w:color w:val="231F20"/>
          <w:spacing w:val="25"/>
        </w:rPr>
        <w:t> </w:t>
      </w:r>
      <w:r>
        <w:rPr>
          <w:color w:val="231F20"/>
        </w:rPr>
        <w:t>once</w:t>
      </w:r>
      <w:r>
        <w:rPr>
          <w:color w:val="231F20"/>
          <w:spacing w:val="25"/>
        </w:rPr>
        <w:t> </w:t>
      </w:r>
      <w:r>
        <w:rPr>
          <w:color w:val="231F20"/>
        </w:rPr>
        <w:t>again</w:t>
      </w:r>
      <w:r>
        <w:rPr>
          <w:color w:val="231F20"/>
          <w:spacing w:val="25"/>
        </w:rPr>
        <w:t> </w:t>
      </w:r>
      <w:r>
        <w:rPr>
          <w:color w:val="231F20"/>
        </w:rPr>
        <w:t>-</w:t>
      </w:r>
      <w:r>
        <w:rPr>
          <w:color w:val="231F20"/>
          <w:spacing w:val="25"/>
        </w:rPr>
        <w:t> </w:t>
      </w:r>
      <w:r>
        <w:rPr>
          <w:color w:val="231F20"/>
        </w:rPr>
        <w:t>how such men could have been brought before the Inquisition; by what machinations such a trial</w:t>
      </w:r>
      <w:r>
        <w:rPr>
          <w:color w:val="231F20"/>
          <w:spacing w:val="13"/>
        </w:rPr>
        <w:t> </w:t>
      </w:r>
      <w:r>
        <w:rPr>
          <w:color w:val="231F20"/>
        </w:rPr>
        <w:t>could</w:t>
      </w:r>
      <w:r>
        <w:rPr>
          <w:color w:val="231F20"/>
          <w:spacing w:val="13"/>
        </w:rPr>
        <w:t> </w:t>
      </w:r>
      <w:r>
        <w:rPr>
          <w:color w:val="231F20"/>
        </w:rPr>
        <w:t>have</w:t>
      </w:r>
      <w:r>
        <w:rPr>
          <w:color w:val="231F20"/>
          <w:spacing w:val="13"/>
        </w:rPr>
        <w:t> </w:t>
      </w:r>
      <w:r>
        <w:rPr>
          <w:color w:val="231F20"/>
        </w:rPr>
        <w:t>been</w:t>
      </w:r>
      <w:r>
        <w:rPr>
          <w:color w:val="231F20"/>
          <w:spacing w:val="13"/>
        </w:rPr>
        <w:t> </w:t>
      </w:r>
      <w:r>
        <w:rPr>
          <w:color w:val="231F20"/>
        </w:rPr>
        <w:t>mounted.</w:t>
      </w:r>
      <w:r>
        <w:rPr>
          <w:color w:val="231F20"/>
          <w:spacing w:val="13"/>
        </w:rPr>
        <w:t> </w:t>
      </w:r>
      <w:r>
        <w:rPr>
          <w:color w:val="231F20"/>
        </w:rPr>
        <w:t>I</w:t>
      </w:r>
      <w:r>
        <w:rPr>
          <w:color w:val="231F20"/>
          <w:spacing w:val="13"/>
        </w:rPr>
        <w:t> </w:t>
      </w:r>
      <w:r>
        <w:rPr>
          <w:color w:val="231F20"/>
        </w:rPr>
        <w:t>have</w:t>
      </w:r>
      <w:r>
        <w:rPr>
          <w:color w:val="231F20"/>
          <w:spacing w:val="13"/>
        </w:rPr>
        <w:t> </w:t>
      </w:r>
      <w:r>
        <w:rPr>
          <w:color w:val="231F20"/>
        </w:rPr>
        <w:t>confessed</w:t>
      </w:r>
      <w:r>
        <w:rPr>
          <w:color w:val="231F20"/>
          <w:spacing w:val="13"/>
        </w:rPr>
        <w:t> </w:t>
      </w:r>
      <w:r>
        <w:rPr>
          <w:color w:val="231F20"/>
        </w:rPr>
        <w:t>that</w:t>
      </w:r>
      <w:r>
        <w:rPr>
          <w:color w:val="231F20"/>
          <w:spacing w:val="13"/>
        </w:rPr>
        <w:t> </w:t>
      </w:r>
      <w:r>
        <w:rPr>
          <w:color w:val="231F20"/>
        </w:rPr>
        <w:t>I</w:t>
      </w:r>
      <w:r>
        <w:rPr>
          <w:color w:val="231F20"/>
          <w:spacing w:val="13"/>
        </w:rPr>
        <w:t> </w:t>
      </w:r>
      <w:r>
        <w:rPr>
          <w:color w:val="231F20"/>
        </w:rPr>
        <w:t>am</w:t>
      </w:r>
      <w:r>
        <w:rPr>
          <w:color w:val="231F20"/>
          <w:spacing w:val="13"/>
        </w:rPr>
        <w:t> </w:t>
      </w:r>
      <w:r>
        <w:rPr>
          <w:color w:val="231F20"/>
        </w:rPr>
        <w:t>not</w:t>
      </w:r>
      <w:r>
        <w:rPr>
          <w:color w:val="231F20"/>
          <w:spacing w:val="13"/>
        </w:rPr>
        <w:t> </w:t>
      </w:r>
      <w:r>
        <w:rPr>
          <w:color w:val="231F20"/>
        </w:rPr>
        <w:t>one</w:t>
      </w:r>
      <w:r>
        <w:rPr>
          <w:color w:val="231F20"/>
          <w:spacing w:val="13"/>
        </w:rPr>
        <w:t> </w:t>
      </w:r>
      <w:r>
        <w:rPr>
          <w:color w:val="231F20"/>
        </w:rPr>
        <w:t>of</w:t>
      </w:r>
      <w:r>
        <w:rPr>
          <w:color w:val="231F20"/>
          <w:spacing w:val="13"/>
        </w:rPr>
        <w:t> </w:t>
      </w:r>
      <w:r>
        <w:rPr>
          <w:color w:val="231F20"/>
        </w:rPr>
        <w:t>those</w:t>
      </w:r>
      <w:r>
        <w:rPr>
          <w:color w:val="231F20"/>
          <w:spacing w:val="13"/>
        </w:rPr>
        <w:t> </w:t>
      </w:r>
      <w:r>
        <w:rPr>
          <w:color w:val="231F20"/>
        </w:rPr>
        <w:t>who</w:t>
      </w:r>
      <w:r>
        <w:rPr>
          <w:color w:val="231F20"/>
          <w:spacing w:val="13"/>
        </w:rPr>
        <w:t> </w:t>
      </w:r>
      <w:r>
        <w:rPr>
          <w:color w:val="231F20"/>
        </w:rPr>
        <w:t>believe in the purity of the motives which guided Phillipe le Bel, that pious prince.</w:t>
      </w:r>
    </w:p>
    <w:p>
      <w:pPr>
        <w:pStyle w:val="BodyText"/>
        <w:spacing w:line="247" w:lineRule="auto" w:before="6"/>
        <w:ind w:left="155" w:right="144"/>
        <w:jc w:val="both"/>
      </w:pPr>
      <w:r>
        <w:rPr>
          <w:color w:val="231F20"/>
        </w:rPr>
        <w:t>-we say - that he would have acted only in defence of the faith. Anagni and the excommunication the king had to endure are too easily forgotten".</w:t>
      </w:r>
    </w:p>
    <w:p>
      <w:pPr>
        <w:pStyle w:val="BodyText"/>
        <w:spacing w:before="3"/>
      </w:pPr>
    </w:p>
    <w:p>
      <w:pPr>
        <w:pStyle w:val="BodyText"/>
        <w:spacing w:line="244" w:lineRule="auto"/>
        <w:ind w:left="155" w:right="142" w:firstLine="514"/>
        <w:jc w:val="both"/>
      </w:pPr>
      <w:r>
        <w:rPr>
          <w:color w:val="231F20"/>
        </w:rPr>
        <w:t>The</w:t>
      </w:r>
      <w:r>
        <w:rPr>
          <w:color w:val="231F20"/>
          <w:spacing w:val="30"/>
        </w:rPr>
        <w:t> </w:t>
      </w:r>
      <w:r>
        <w:rPr>
          <w:color w:val="231F20"/>
        </w:rPr>
        <w:t>author</w:t>
      </w:r>
      <w:r>
        <w:rPr>
          <w:color w:val="231F20"/>
          <w:spacing w:val="30"/>
        </w:rPr>
        <w:t> </w:t>
      </w:r>
      <w:r>
        <w:rPr>
          <w:color w:val="231F20"/>
        </w:rPr>
        <w:t>carefully</w:t>
      </w:r>
      <w:r>
        <w:rPr>
          <w:color w:val="231F20"/>
          <w:spacing w:val="30"/>
        </w:rPr>
        <w:t> </w:t>
      </w:r>
      <w:r>
        <w:rPr>
          <w:color w:val="231F20"/>
        </w:rPr>
        <w:t>binds</w:t>
      </w:r>
      <w:r>
        <w:rPr>
          <w:color w:val="231F20"/>
          <w:spacing w:val="30"/>
        </w:rPr>
        <w:t> </w:t>
      </w:r>
      <w:r>
        <w:rPr>
          <w:color w:val="231F20"/>
        </w:rPr>
        <w:t>himself</w:t>
      </w:r>
      <w:r>
        <w:rPr>
          <w:color w:val="231F20"/>
          <w:spacing w:val="30"/>
        </w:rPr>
        <w:t> </w:t>
      </w:r>
      <w:r>
        <w:rPr>
          <w:color w:val="231F20"/>
        </w:rPr>
        <w:t>to</w:t>
      </w:r>
      <w:r>
        <w:rPr>
          <w:color w:val="231F20"/>
          <w:spacing w:val="30"/>
        </w:rPr>
        <w:t> </w:t>
      </w:r>
      <w:r>
        <w:rPr>
          <w:color w:val="231F20"/>
        </w:rPr>
        <w:t>ruin</w:t>
      </w:r>
      <w:r>
        <w:rPr>
          <w:color w:val="231F20"/>
          <w:spacing w:val="30"/>
        </w:rPr>
        <w:t> </w:t>
      </w:r>
      <w:r>
        <w:rPr>
          <w:color w:val="231F20"/>
        </w:rPr>
        <w:t>the</w:t>
      </w:r>
      <w:r>
        <w:rPr>
          <w:color w:val="231F20"/>
          <w:spacing w:val="30"/>
        </w:rPr>
        <w:t> </w:t>
      </w:r>
      <w:r>
        <w:rPr>
          <w:color w:val="231F20"/>
        </w:rPr>
        <w:t>most</w:t>
      </w:r>
      <w:r>
        <w:rPr>
          <w:color w:val="231F20"/>
          <w:spacing w:val="30"/>
        </w:rPr>
        <w:t> </w:t>
      </w:r>
      <w:r>
        <w:rPr>
          <w:color w:val="231F20"/>
        </w:rPr>
        <w:t>infamous</w:t>
      </w:r>
      <w:r>
        <w:rPr>
          <w:color w:val="231F20"/>
          <w:spacing w:val="30"/>
        </w:rPr>
        <w:t> </w:t>
      </w:r>
      <w:r>
        <w:rPr>
          <w:color w:val="231F20"/>
        </w:rPr>
        <w:t>slander</w:t>
      </w:r>
      <w:r>
        <w:rPr>
          <w:color w:val="231F20"/>
          <w:spacing w:val="30"/>
        </w:rPr>
        <w:t> </w:t>
      </w:r>
      <w:r>
        <w:rPr>
          <w:color w:val="231F20"/>
        </w:rPr>
        <w:t>that</w:t>
      </w:r>
      <w:r>
        <w:rPr>
          <w:color w:val="231F20"/>
          <w:spacing w:val="30"/>
        </w:rPr>
        <w:t> </w:t>
      </w:r>
      <w:r>
        <w:rPr>
          <w:color w:val="231F20"/>
        </w:rPr>
        <w:t>hell has</w:t>
      </w:r>
      <w:r>
        <w:rPr>
          <w:color w:val="231F20"/>
          <w:spacing w:val="37"/>
        </w:rPr>
        <w:t> </w:t>
      </w:r>
      <w:r>
        <w:rPr>
          <w:color w:val="231F20"/>
        </w:rPr>
        <w:t>invented</w:t>
      </w:r>
      <w:r>
        <w:rPr>
          <w:color w:val="231F20"/>
          <w:spacing w:val="37"/>
        </w:rPr>
        <w:t> </w:t>
      </w:r>
      <w:r>
        <w:rPr>
          <w:color w:val="231F20"/>
        </w:rPr>
        <w:t>against</w:t>
      </w:r>
      <w:r>
        <w:rPr>
          <w:color w:val="231F20"/>
          <w:spacing w:val="37"/>
        </w:rPr>
        <w:t> </w:t>
      </w:r>
      <w:r>
        <w:rPr>
          <w:color w:val="231F20"/>
        </w:rPr>
        <w:t>the</w:t>
      </w:r>
      <w:r>
        <w:rPr>
          <w:color w:val="231F20"/>
          <w:spacing w:val="37"/>
        </w:rPr>
        <w:t> </w:t>
      </w:r>
      <w:r>
        <w:rPr>
          <w:color w:val="231F20"/>
        </w:rPr>
        <w:t>Temple</w:t>
      </w:r>
      <w:r>
        <w:rPr>
          <w:color w:val="231F20"/>
          <w:spacing w:val="37"/>
        </w:rPr>
        <w:t> </w:t>
      </w:r>
      <w:r>
        <w:rPr>
          <w:color w:val="231F20"/>
        </w:rPr>
        <w:t>militia:</w:t>
      </w:r>
      <w:r>
        <w:rPr>
          <w:color w:val="231F20"/>
          <w:spacing w:val="37"/>
        </w:rPr>
        <w:t> </w:t>
      </w:r>
      <w:r>
        <w:rPr>
          <w:color w:val="231F20"/>
        </w:rPr>
        <w:t>the</w:t>
      </w:r>
      <w:r>
        <w:rPr>
          <w:color w:val="231F20"/>
          <w:spacing w:val="37"/>
        </w:rPr>
        <w:t> </w:t>
      </w:r>
      <w:r>
        <w:rPr>
          <w:color w:val="231F20"/>
        </w:rPr>
        <w:t>one</w:t>
      </w:r>
      <w:r>
        <w:rPr>
          <w:color w:val="231F20"/>
          <w:spacing w:val="37"/>
        </w:rPr>
        <w:t> </w:t>
      </w:r>
      <w:r>
        <w:rPr>
          <w:color w:val="231F20"/>
        </w:rPr>
        <w:t>that</w:t>
      </w:r>
      <w:r>
        <w:rPr>
          <w:color w:val="231F20"/>
          <w:spacing w:val="37"/>
        </w:rPr>
        <w:t> </w:t>
      </w:r>
      <w:r>
        <w:rPr>
          <w:color w:val="231F20"/>
        </w:rPr>
        <w:t>accused</w:t>
      </w:r>
      <w:r>
        <w:rPr>
          <w:color w:val="231F20"/>
          <w:spacing w:val="37"/>
        </w:rPr>
        <w:t> </w:t>
      </w:r>
      <w:r>
        <w:rPr>
          <w:color w:val="231F20"/>
        </w:rPr>
        <w:t>them</w:t>
      </w:r>
      <w:r>
        <w:rPr>
          <w:color w:val="231F20"/>
          <w:spacing w:val="37"/>
        </w:rPr>
        <w:t> </w:t>
      </w:r>
      <w:r>
        <w:rPr>
          <w:color w:val="231F20"/>
        </w:rPr>
        <w:t>of</w:t>
      </w:r>
      <w:r>
        <w:rPr>
          <w:color w:val="231F20"/>
          <w:spacing w:val="37"/>
        </w:rPr>
        <w:t> </w:t>
      </w:r>
      <w:r>
        <w:rPr>
          <w:color w:val="231F20"/>
        </w:rPr>
        <w:t>profaning</w:t>
      </w:r>
      <w:r>
        <w:rPr>
          <w:color w:val="231F20"/>
          <w:spacing w:val="37"/>
        </w:rPr>
        <w:t> </w:t>
      </w:r>
      <w:r>
        <w:rPr>
          <w:color w:val="231F20"/>
        </w:rPr>
        <w:t>the cross.</w:t>
      </w:r>
      <w:r>
        <w:rPr>
          <w:color w:val="231F20"/>
          <w:spacing w:val="7"/>
        </w:rPr>
        <w:t> </w:t>
      </w:r>
      <w:r>
        <w:rPr>
          <w:color w:val="231F20"/>
        </w:rPr>
        <w:t>He</w:t>
      </w:r>
      <w:r>
        <w:rPr>
          <w:color w:val="231F20"/>
          <w:spacing w:val="7"/>
        </w:rPr>
        <w:t> </w:t>
      </w:r>
      <w:r>
        <w:rPr>
          <w:color w:val="231F20"/>
        </w:rPr>
        <w:t>writes:</w:t>
      </w:r>
      <w:r>
        <w:rPr>
          <w:color w:val="231F20"/>
          <w:spacing w:val="7"/>
        </w:rPr>
        <w:t> </w:t>
      </w:r>
      <w:r>
        <w:rPr>
          <w:color w:val="231F20"/>
        </w:rPr>
        <w:t>"What</w:t>
      </w:r>
      <w:r>
        <w:rPr>
          <w:color w:val="231F20"/>
          <w:spacing w:val="7"/>
        </w:rPr>
        <w:t> </w:t>
      </w:r>
      <w:r>
        <w:rPr>
          <w:color w:val="231F20"/>
        </w:rPr>
        <w:t>do</w:t>
      </w:r>
      <w:r>
        <w:rPr>
          <w:color w:val="231F20"/>
          <w:spacing w:val="8"/>
        </w:rPr>
        <w:t> </w:t>
      </w:r>
      <w:r>
        <w:rPr>
          <w:color w:val="231F20"/>
        </w:rPr>
        <w:t>we</w:t>
      </w:r>
      <w:r>
        <w:rPr>
          <w:color w:val="231F20"/>
          <w:spacing w:val="7"/>
        </w:rPr>
        <w:t> </w:t>
      </w:r>
      <w:r>
        <w:rPr>
          <w:color w:val="231F20"/>
        </w:rPr>
        <w:t>see</w:t>
      </w:r>
      <w:r>
        <w:rPr>
          <w:color w:val="231F20"/>
          <w:spacing w:val="7"/>
        </w:rPr>
        <w:t> </w:t>
      </w:r>
      <w:r>
        <w:rPr>
          <w:color w:val="231F20"/>
        </w:rPr>
        <w:t>in</w:t>
      </w:r>
      <w:r>
        <w:rPr>
          <w:color w:val="231F20"/>
          <w:spacing w:val="7"/>
        </w:rPr>
        <w:t> </w:t>
      </w:r>
      <w:r>
        <w:rPr>
          <w:color w:val="231F20"/>
        </w:rPr>
        <w:t>Domme?</w:t>
      </w:r>
      <w:r>
        <w:rPr>
          <w:color w:val="231F20"/>
          <w:spacing w:val="8"/>
        </w:rPr>
        <w:t> </w:t>
      </w:r>
      <w:r>
        <w:rPr>
          <w:color w:val="231F20"/>
        </w:rPr>
        <w:t>Its</w:t>
      </w:r>
      <w:r>
        <w:rPr>
          <w:color w:val="231F20"/>
          <w:spacing w:val="7"/>
        </w:rPr>
        <w:t> </w:t>
      </w:r>
      <w:r>
        <w:rPr>
          <w:color w:val="231F20"/>
        </w:rPr>
        <w:t>secret</w:t>
      </w:r>
      <w:r>
        <w:rPr>
          <w:color w:val="231F20"/>
          <w:spacing w:val="7"/>
        </w:rPr>
        <w:t> </w:t>
      </w:r>
      <w:r>
        <w:rPr>
          <w:color w:val="231F20"/>
        </w:rPr>
        <w:t>archives</w:t>
      </w:r>
      <w:r>
        <w:rPr>
          <w:color w:val="231F20"/>
          <w:spacing w:val="6"/>
        </w:rPr>
        <w:t> </w:t>
      </w:r>
      <w:r>
        <w:rPr>
          <w:color w:val="231F20"/>
        </w:rPr>
        <w:t>-</w:t>
      </w:r>
      <w:r>
        <w:rPr>
          <w:color w:val="231F20"/>
          <w:spacing w:val="7"/>
        </w:rPr>
        <w:t> </w:t>
      </w:r>
      <w:r>
        <w:rPr>
          <w:color w:val="231F20"/>
        </w:rPr>
        <w:t>secret</w:t>
      </w:r>
      <w:r>
        <w:rPr>
          <w:color w:val="231F20"/>
          <w:spacing w:val="8"/>
        </w:rPr>
        <w:t> </w:t>
      </w:r>
      <w:r>
        <w:rPr>
          <w:color w:val="231F20"/>
        </w:rPr>
        <w:t>after</w:t>
      </w:r>
      <w:r>
        <w:rPr>
          <w:color w:val="231F20"/>
          <w:spacing w:val="7"/>
        </w:rPr>
        <w:t> </w:t>
      </w:r>
      <w:r>
        <w:rPr>
          <w:color w:val="231F20"/>
        </w:rPr>
        <w:t>650</w:t>
      </w:r>
      <w:r>
        <w:rPr>
          <w:color w:val="231F20"/>
          <w:spacing w:val="7"/>
        </w:rPr>
        <w:t> </w:t>
      </w:r>
      <w:r>
        <w:rPr>
          <w:color w:val="231F20"/>
          <w:spacing w:val="-2"/>
        </w:rPr>
        <w:t>years</w:t>
      </w:r>
    </w:p>
    <w:p>
      <w:pPr>
        <w:pStyle w:val="ListParagraph"/>
        <w:numPr>
          <w:ilvl w:val="0"/>
          <w:numId w:val="2"/>
        </w:numPr>
        <w:tabs>
          <w:tab w:pos="269" w:val="left" w:leader="none"/>
        </w:tabs>
        <w:spacing w:line="244" w:lineRule="auto" w:before="3" w:after="0"/>
        <w:ind w:left="155" w:right="144" w:firstLine="0"/>
        <w:jc w:val="both"/>
        <w:rPr>
          <w:color w:val="231F20"/>
          <w:sz w:val="17"/>
        </w:rPr>
      </w:pPr>
      <w:r>
        <w:rPr>
          <w:color w:val="231F20"/>
          <w:sz w:val="17"/>
        </w:rPr>
        <w:t>reveal</w:t>
      </w:r>
      <w:r>
        <w:rPr>
          <w:color w:val="231F20"/>
          <w:spacing w:val="19"/>
          <w:sz w:val="17"/>
        </w:rPr>
        <w:t> </w:t>
      </w:r>
      <w:r>
        <w:rPr>
          <w:color w:val="231F20"/>
          <w:sz w:val="17"/>
        </w:rPr>
        <w:t>to</w:t>
      </w:r>
      <w:r>
        <w:rPr>
          <w:color w:val="231F20"/>
          <w:spacing w:val="19"/>
          <w:sz w:val="17"/>
        </w:rPr>
        <w:t> </w:t>
      </w:r>
      <w:r>
        <w:rPr>
          <w:color w:val="231F20"/>
          <w:sz w:val="17"/>
        </w:rPr>
        <w:t>us,</w:t>
      </w:r>
      <w:r>
        <w:rPr>
          <w:color w:val="231F20"/>
          <w:spacing w:val="19"/>
          <w:sz w:val="17"/>
        </w:rPr>
        <w:t> </w:t>
      </w:r>
      <w:r>
        <w:rPr>
          <w:color w:val="231F20"/>
          <w:sz w:val="17"/>
        </w:rPr>
        <w:t>all</w:t>
      </w:r>
      <w:r>
        <w:rPr>
          <w:color w:val="231F20"/>
          <w:spacing w:val="19"/>
          <w:sz w:val="17"/>
        </w:rPr>
        <w:t> </w:t>
      </w:r>
      <w:r>
        <w:rPr>
          <w:color w:val="231F20"/>
          <w:sz w:val="17"/>
        </w:rPr>
        <w:t>at</w:t>
      </w:r>
      <w:r>
        <w:rPr>
          <w:color w:val="231F20"/>
          <w:spacing w:val="19"/>
          <w:sz w:val="17"/>
        </w:rPr>
        <w:t> </w:t>
      </w:r>
      <w:r>
        <w:rPr>
          <w:color w:val="231F20"/>
          <w:sz w:val="17"/>
        </w:rPr>
        <w:t>once,</w:t>
      </w:r>
      <w:r>
        <w:rPr>
          <w:color w:val="231F20"/>
          <w:spacing w:val="19"/>
          <w:sz w:val="17"/>
        </w:rPr>
        <w:t> </w:t>
      </w:r>
      <w:r>
        <w:rPr>
          <w:color w:val="231F20"/>
          <w:sz w:val="17"/>
        </w:rPr>
        <w:t>the</w:t>
      </w:r>
      <w:r>
        <w:rPr>
          <w:color w:val="231F20"/>
          <w:spacing w:val="19"/>
          <w:sz w:val="17"/>
        </w:rPr>
        <w:t> </w:t>
      </w:r>
      <w:r>
        <w:rPr>
          <w:color w:val="231F20"/>
          <w:sz w:val="17"/>
        </w:rPr>
        <w:t>ardent</w:t>
      </w:r>
      <w:r>
        <w:rPr>
          <w:color w:val="231F20"/>
          <w:spacing w:val="19"/>
          <w:sz w:val="17"/>
        </w:rPr>
        <w:t> </w:t>
      </w:r>
      <w:r>
        <w:rPr>
          <w:color w:val="231F20"/>
          <w:sz w:val="17"/>
        </w:rPr>
        <w:t>love</w:t>
      </w:r>
      <w:r>
        <w:rPr>
          <w:color w:val="231F20"/>
          <w:spacing w:val="19"/>
          <w:sz w:val="17"/>
        </w:rPr>
        <w:t> </w:t>
      </w:r>
      <w:r>
        <w:rPr>
          <w:color w:val="231F20"/>
          <w:sz w:val="17"/>
        </w:rPr>
        <w:t>of</w:t>
      </w:r>
      <w:r>
        <w:rPr>
          <w:color w:val="231F20"/>
          <w:spacing w:val="19"/>
          <w:sz w:val="17"/>
        </w:rPr>
        <w:t> </w:t>
      </w:r>
      <w:r>
        <w:rPr>
          <w:color w:val="231F20"/>
          <w:sz w:val="17"/>
        </w:rPr>
        <w:t>the</w:t>
      </w:r>
      <w:r>
        <w:rPr>
          <w:color w:val="231F20"/>
          <w:spacing w:val="19"/>
          <w:sz w:val="17"/>
        </w:rPr>
        <w:t> </w:t>
      </w:r>
      <w:r>
        <w:rPr>
          <w:color w:val="231F20"/>
          <w:sz w:val="17"/>
        </w:rPr>
        <w:t>Templars</w:t>
      </w:r>
      <w:r>
        <w:rPr>
          <w:color w:val="231F20"/>
          <w:spacing w:val="19"/>
          <w:sz w:val="17"/>
        </w:rPr>
        <w:t> </w:t>
      </w:r>
      <w:r>
        <w:rPr>
          <w:color w:val="231F20"/>
          <w:sz w:val="17"/>
        </w:rPr>
        <w:t>for</w:t>
      </w:r>
      <w:r>
        <w:rPr>
          <w:color w:val="231F20"/>
          <w:spacing w:val="19"/>
          <w:sz w:val="17"/>
        </w:rPr>
        <w:t> </w:t>
      </w:r>
      <w:r>
        <w:rPr>
          <w:color w:val="231F20"/>
          <w:sz w:val="17"/>
        </w:rPr>
        <w:t>the</w:t>
      </w:r>
      <w:r>
        <w:rPr>
          <w:color w:val="231F20"/>
          <w:spacing w:val="19"/>
          <w:sz w:val="17"/>
        </w:rPr>
        <w:t> </w:t>
      </w:r>
      <w:r>
        <w:rPr>
          <w:color w:val="231F20"/>
          <w:sz w:val="17"/>
        </w:rPr>
        <w:t>Crucifix.</w:t>
      </w:r>
      <w:r>
        <w:rPr>
          <w:color w:val="231F20"/>
          <w:spacing w:val="19"/>
          <w:sz w:val="17"/>
        </w:rPr>
        <w:t> </w:t>
      </w:r>
      <w:r>
        <w:rPr>
          <w:color w:val="231F20"/>
          <w:sz w:val="17"/>
        </w:rPr>
        <w:t>These</w:t>
      </w:r>
      <w:r>
        <w:rPr>
          <w:color w:val="231F20"/>
          <w:spacing w:val="19"/>
          <w:sz w:val="17"/>
        </w:rPr>
        <w:t> </w:t>
      </w:r>
      <w:r>
        <w:rPr>
          <w:color w:val="231F20"/>
          <w:sz w:val="17"/>
        </w:rPr>
        <w:t>men put everything, for honour's sake, in the dungeon. Cross, Crucifix, crucifixion scenes abound</w:t>
      </w:r>
      <w:r>
        <w:rPr>
          <w:color w:val="231F20"/>
          <w:spacing w:val="11"/>
          <w:sz w:val="17"/>
        </w:rPr>
        <w:t> </w:t>
      </w:r>
      <w:r>
        <w:rPr>
          <w:color w:val="231F20"/>
          <w:sz w:val="17"/>
        </w:rPr>
        <w:t>and</w:t>
      </w:r>
      <w:r>
        <w:rPr>
          <w:color w:val="231F20"/>
          <w:spacing w:val="12"/>
          <w:sz w:val="17"/>
        </w:rPr>
        <w:t> </w:t>
      </w:r>
      <w:r>
        <w:rPr>
          <w:color w:val="231F20"/>
          <w:sz w:val="17"/>
        </w:rPr>
        <w:t>form</w:t>
      </w:r>
      <w:r>
        <w:rPr>
          <w:color w:val="231F20"/>
          <w:spacing w:val="12"/>
          <w:sz w:val="17"/>
        </w:rPr>
        <w:t> </w:t>
      </w:r>
      <w:r>
        <w:rPr>
          <w:color w:val="231F20"/>
          <w:sz w:val="17"/>
        </w:rPr>
        <w:t>the</w:t>
      </w:r>
      <w:r>
        <w:rPr>
          <w:color w:val="231F20"/>
          <w:spacing w:val="12"/>
          <w:sz w:val="17"/>
        </w:rPr>
        <w:t> </w:t>
      </w:r>
      <w:r>
        <w:rPr>
          <w:color w:val="231F20"/>
          <w:sz w:val="17"/>
        </w:rPr>
        <w:t>basis</w:t>
      </w:r>
      <w:r>
        <w:rPr>
          <w:color w:val="231F20"/>
          <w:spacing w:val="11"/>
          <w:sz w:val="17"/>
        </w:rPr>
        <w:t> </w:t>
      </w:r>
      <w:r>
        <w:rPr>
          <w:color w:val="231F20"/>
          <w:sz w:val="17"/>
        </w:rPr>
        <w:t>of</w:t>
      </w:r>
      <w:r>
        <w:rPr>
          <w:color w:val="231F20"/>
          <w:spacing w:val="12"/>
          <w:sz w:val="17"/>
        </w:rPr>
        <w:t> </w:t>
      </w:r>
      <w:r>
        <w:rPr>
          <w:color w:val="231F20"/>
          <w:sz w:val="17"/>
        </w:rPr>
        <w:t>the</w:t>
      </w:r>
      <w:r>
        <w:rPr>
          <w:color w:val="231F20"/>
          <w:spacing w:val="12"/>
          <w:sz w:val="17"/>
        </w:rPr>
        <w:t> </w:t>
      </w:r>
      <w:r>
        <w:rPr>
          <w:color w:val="231F20"/>
          <w:sz w:val="17"/>
        </w:rPr>
        <w:t>prisoners'</w:t>
      </w:r>
      <w:r>
        <w:rPr>
          <w:color w:val="231F20"/>
          <w:spacing w:val="12"/>
          <w:sz w:val="17"/>
        </w:rPr>
        <w:t> </w:t>
      </w:r>
      <w:r>
        <w:rPr>
          <w:color w:val="231F20"/>
          <w:sz w:val="17"/>
        </w:rPr>
        <w:t>meditation.</w:t>
      </w:r>
      <w:r>
        <w:rPr>
          <w:color w:val="231F20"/>
          <w:spacing w:val="55"/>
          <w:sz w:val="17"/>
        </w:rPr>
        <w:t>  </w:t>
      </w:r>
      <w:r>
        <w:rPr>
          <w:color w:val="231F20"/>
          <w:sz w:val="17"/>
        </w:rPr>
        <w:t>The</w:t>
      </w:r>
      <w:r>
        <w:rPr>
          <w:color w:val="231F20"/>
          <w:spacing w:val="11"/>
          <w:sz w:val="17"/>
        </w:rPr>
        <w:t> </w:t>
      </w:r>
      <w:r>
        <w:rPr>
          <w:color w:val="231F20"/>
          <w:sz w:val="17"/>
        </w:rPr>
        <w:t>Cross</w:t>
      </w:r>
      <w:r>
        <w:rPr>
          <w:color w:val="231F20"/>
          <w:spacing w:val="12"/>
          <w:sz w:val="17"/>
        </w:rPr>
        <w:t> </w:t>
      </w:r>
      <w:r>
        <w:rPr>
          <w:color w:val="231F20"/>
          <w:sz w:val="17"/>
        </w:rPr>
        <w:t>itself</w:t>
      </w:r>
      <w:r>
        <w:rPr>
          <w:color w:val="231F20"/>
          <w:spacing w:val="11"/>
          <w:sz w:val="17"/>
        </w:rPr>
        <w:t> </w:t>
      </w:r>
      <w:r>
        <w:rPr>
          <w:color w:val="231F20"/>
          <w:sz w:val="17"/>
        </w:rPr>
        <w:t>is</w:t>
      </w:r>
      <w:r>
        <w:rPr>
          <w:color w:val="231F20"/>
          <w:spacing w:val="12"/>
          <w:sz w:val="17"/>
        </w:rPr>
        <w:t> </w:t>
      </w:r>
      <w:r>
        <w:rPr>
          <w:color w:val="231F20"/>
          <w:spacing w:val="-2"/>
          <w:sz w:val="17"/>
        </w:rPr>
        <w:t>surrounded</w:t>
      </w:r>
    </w:p>
    <w:p>
      <w:pPr>
        <w:pStyle w:val="BodyText"/>
        <w:spacing w:line="244" w:lineRule="auto" w:before="3"/>
        <w:ind w:left="155" w:right="144"/>
        <w:jc w:val="both"/>
      </w:pPr>
      <w:r>
        <w:rPr>
          <w:color w:val="231F20"/>
        </w:rPr>
        <w:t>by honours, and glorious rays emanate from its arms; are these men who, on a solemn</w:t>
      </w:r>
      <w:r>
        <w:rPr>
          <w:color w:val="231F20"/>
          <w:spacing w:val="80"/>
        </w:rPr>
        <w:t> </w:t>
      </w:r>
      <w:r>
        <w:rPr>
          <w:color w:val="231F20"/>
        </w:rPr>
        <w:t>day,</w:t>
      </w:r>
      <w:r>
        <w:rPr>
          <w:color w:val="231F20"/>
          <w:spacing w:val="21"/>
        </w:rPr>
        <w:t> </w:t>
      </w:r>
      <w:r>
        <w:rPr>
          <w:color w:val="231F20"/>
        </w:rPr>
        <w:t>would</w:t>
      </w:r>
      <w:r>
        <w:rPr>
          <w:color w:val="231F20"/>
          <w:spacing w:val="21"/>
        </w:rPr>
        <w:t> </w:t>
      </w:r>
      <w:r>
        <w:rPr>
          <w:color w:val="231F20"/>
        </w:rPr>
        <w:t>have</w:t>
      </w:r>
      <w:r>
        <w:rPr>
          <w:color w:val="231F20"/>
          <w:spacing w:val="21"/>
        </w:rPr>
        <w:t> </w:t>
      </w:r>
      <w:r>
        <w:rPr>
          <w:color w:val="231F20"/>
        </w:rPr>
        <w:t>spat</w:t>
      </w:r>
      <w:r>
        <w:rPr>
          <w:color w:val="231F20"/>
          <w:spacing w:val="21"/>
        </w:rPr>
        <w:t> </w:t>
      </w:r>
      <w:r>
        <w:rPr>
          <w:color w:val="231F20"/>
        </w:rPr>
        <w:t>on</w:t>
      </w:r>
      <w:r>
        <w:rPr>
          <w:color w:val="231F20"/>
          <w:spacing w:val="21"/>
        </w:rPr>
        <w:t> </w:t>
      </w:r>
      <w:r>
        <w:rPr>
          <w:color w:val="231F20"/>
        </w:rPr>
        <w:t>this</w:t>
      </w:r>
      <w:r>
        <w:rPr>
          <w:color w:val="231F20"/>
          <w:spacing w:val="21"/>
        </w:rPr>
        <w:t> </w:t>
      </w:r>
      <w:r>
        <w:rPr>
          <w:color w:val="231F20"/>
        </w:rPr>
        <w:t>same</w:t>
      </w:r>
      <w:r>
        <w:rPr>
          <w:color w:val="231F20"/>
          <w:spacing w:val="21"/>
        </w:rPr>
        <w:t> </w:t>
      </w:r>
      <w:r>
        <w:rPr>
          <w:color w:val="231F20"/>
        </w:rPr>
        <w:t>Cross,</w:t>
      </w:r>
      <w:r>
        <w:rPr>
          <w:color w:val="231F20"/>
          <w:spacing w:val="21"/>
        </w:rPr>
        <w:t> </w:t>
      </w:r>
      <w:r>
        <w:rPr>
          <w:color w:val="231F20"/>
        </w:rPr>
        <w:t>on</w:t>
      </w:r>
      <w:r>
        <w:rPr>
          <w:color w:val="231F20"/>
          <w:spacing w:val="21"/>
        </w:rPr>
        <w:t> </w:t>
      </w:r>
      <w:r>
        <w:rPr>
          <w:color w:val="231F20"/>
        </w:rPr>
        <w:t>the</w:t>
      </w:r>
      <w:r>
        <w:rPr>
          <w:color w:val="231F20"/>
          <w:spacing w:val="21"/>
        </w:rPr>
        <w:t> </w:t>
      </w:r>
      <w:r>
        <w:rPr>
          <w:color w:val="231F20"/>
        </w:rPr>
        <w:t>same</w:t>
      </w:r>
      <w:r>
        <w:rPr>
          <w:color w:val="231F20"/>
          <w:spacing w:val="21"/>
        </w:rPr>
        <w:t> </w:t>
      </w:r>
      <w:r>
        <w:rPr>
          <w:color w:val="231F20"/>
        </w:rPr>
        <w:t>Crucifix?</w:t>
      </w:r>
      <w:r>
        <w:rPr>
          <w:color w:val="231F20"/>
          <w:spacing w:val="20"/>
        </w:rPr>
        <w:t> </w:t>
      </w:r>
      <w:r>
        <w:rPr>
          <w:color w:val="231F20"/>
        </w:rPr>
        <w:t>The</w:t>
      </w:r>
      <w:r>
        <w:rPr>
          <w:color w:val="231F20"/>
          <w:spacing w:val="21"/>
        </w:rPr>
        <w:t> </w:t>
      </w:r>
      <w:r>
        <w:rPr>
          <w:color w:val="231F20"/>
        </w:rPr>
        <w:t>walls</w:t>
      </w:r>
      <w:r>
        <w:rPr>
          <w:color w:val="231F20"/>
          <w:spacing w:val="21"/>
        </w:rPr>
        <w:t> </w:t>
      </w:r>
      <w:r>
        <w:rPr>
          <w:color w:val="231F20"/>
        </w:rPr>
        <w:t>of</w:t>
      </w:r>
      <w:r>
        <w:rPr>
          <w:color w:val="231F20"/>
          <w:spacing w:val="21"/>
        </w:rPr>
        <w:t> </w:t>
      </w:r>
      <w:r>
        <w:rPr>
          <w:color w:val="231F20"/>
        </w:rPr>
        <w:t>Domme tell</w:t>
      </w:r>
      <w:r>
        <w:rPr>
          <w:color w:val="231F20"/>
          <w:spacing w:val="11"/>
        </w:rPr>
        <w:t> </w:t>
      </w:r>
      <w:r>
        <w:rPr>
          <w:color w:val="231F20"/>
        </w:rPr>
        <w:t>us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spiritual</w:t>
      </w:r>
      <w:r>
        <w:rPr>
          <w:color w:val="231F20"/>
          <w:spacing w:val="12"/>
        </w:rPr>
        <w:t> </w:t>
      </w:r>
      <w:r>
        <w:rPr>
          <w:color w:val="231F20"/>
        </w:rPr>
        <w:t>life</w:t>
      </w:r>
      <w:r>
        <w:rPr>
          <w:color w:val="231F20"/>
          <w:spacing w:val="12"/>
        </w:rPr>
        <w:t> </w:t>
      </w:r>
      <w:r>
        <w:rPr>
          <w:color w:val="231F20"/>
        </w:rPr>
        <w:t>of</w:t>
      </w:r>
      <w:r>
        <w:rPr>
          <w:color w:val="231F20"/>
          <w:spacing w:val="12"/>
        </w:rPr>
        <w:t> </w:t>
      </w:r>
      <w:r>
        <w:rPr>
          <w:color w:val="231F20"/>
        </w:rPr>
        <w:t>men</w:t>
      </w:r>
      <w:r>
        <w:rPr>
          <w:color w:val="231F20"/>
          <w:spacing w:val="12"/>
        </w:rPr>
        <w:t> </w:t>
      </w:r>
      <w:r>
        <w:rPr>
          <w:color w:val="231F20"/>
        </w:rPr>
        <w:t>who</w:t>
      </w:r>
      <w:r>
        <w:rPr>
          <w:color w:val="231F20"/>
          <w:spacing w:val="12"/>
        </w:rPr>
        <w:t> </w:t>
      </w:r>
      <w:r>
        <w:rPr>
          <w:color w:val="231F20"/>
        </w:rPr>
        <w:t>were</w:t>
      </w:r>
      <w:r>
        <w:rPr>
          <w:color w:val="231F20"/>
          <w:spacing w:val="12"/>
        </w:rPr>
        <w:t> </w:t>
      </w:r>
      <w:r>
        <w:rPr>
          <w:color w:val="231F20"/>
        </w:rPr>
        <w:t>incontestably</w:t>
      </w:r>
      <w:r>
        <w:rPr>
          <w:color w:val="231F20"/>
          <w:spacing w:val="12"/>
        </w:rPr>
        <w:t> </w:t>
      </w:r>
      <w:r>
        <w:rPr>
          <w:color w:val="231F20"/>
        </w:rPr>
        <w:t>lovers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Cross.</w:t>
      </w:r>
      <w:r>
        <w:rPr>
          <w:color w:val="231F20"/>
          <w:spacing w:val="56"/>
        </w:rPr>
        <w:t>  </w:t>
      </w:r>
      <w:r>
        <w:rPr>
          <w:color w:val="231F20"/>
        </w:rPr>
        <w:t>All</w:t>
      </w:r>
      <w:r>
        <w:rPr>
          <w:color w:val="231F20"/>
          <w:spacing w:val="12"/>
        </w:rPr>
        <w:t> </w:t>
      </w:r>
      <w:r>
        <w:rPr>
          <w:color w:val="231F20"/>
          <w:spacing w:val="-4"/>
        </w:rPr>
        <w:t>this</w:t>
      </w:r>
    </w:p>
    <w:p>
      <w:pPr>
        <w:pStyle w:val="BodyText"/>
        <w:spacing w:line="244" w:lineRule="auto" w:before="3"/>
        <w:ind w:left="155" w:right="144"/>
        <w:jc w:val="both"/>
      </w:pPr>
      <w:r>
        <w:rPr>
          <w:color w:val="231F20"/>
        </w:rPr>
        <w:t>has</w:t>
      </w:r>
      <w:r>
        <w:rPr>
          <w:color w:val="231F20"/>
          <w:spacing w:val="40"/>
        </w:rPr>
        <w:t> </w:t>
      </w:r>
      <w:r>
        <w:rPr>
          <w:color w:val="231F20"/>
        </w:rPr>
        <w:t>not</w:t>
      </w:r>
      <w:r>
        <w:rPr>
          <w:color w:val="231F20"/>
          <w:spacing w:val="40"/>
        </w:rPr>
        <w:t> </w:t>
      </w:r>
      <w:r>
        <w:rPr>
          <w:color w:val="231F20"/>
        </w:rPr>
        <w:t>been</w:t>
      </w:r>
      <w:r>
        <w:rPr>
          <w:color w:val="231F20"/>
          <w:spacing w:val="40"/>
        </w:rPr>
        <w:t> </w:t>
      </w:r>
      <w:r>
        <w:rPr>
          <w:color w:val="231F20"/>
        </w:rPr>
        <w:t>done</w:t>
      </w:r>
      <w:r>
        <w:rPr>
          <w:color w:val="231F20"/>
          <w:spacing w:val="40"/>
        </w:rPr>
        <w:t> </w:t>
      </w:r>
      <w:r>
        <w:rPr>
          <w:color w:val="231F20"/>
        </w:rPr>
        <w:t>for</w:t>
      </w:r>
      <w:r>
        <w:rPr>
          <w:color w:val="231F20"/>
          <w:spacing w:val="40"/>
        </w:rPr>
        <w:t> </w:t>
      </w:r>
      <w:r>
        <w:rPr>
          <w:color w:val="231F20"/>
        </w:rPr>
        <w:t>the</w:t>
      </w:r>
      <w:r>
        <w:rPr>
          <w:color w:val="231F20"/>
          <w:spacing w:val="40"/>
        </w:rPr>
        <w:t> </w:t>
      </w:r>
      <w:r>
        <w:rPr>
          <w:color w:val="231F20"/>
        </w:rPr>
        <w:t>needs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cause:</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all</w:t>
      </w:r>
      <w:r>
        <w:rPr>
          <w:color w:val="231F20"/>
          <w:spacing w:val="40"/>
        </w:rPr>
        <w:t> </w:t>
      </w:r>
      <w:r>
        <w:rPr>
          <w:color w:val="231F20"/>
        </w:rPr>
        <w:t>very</w:t>
      </w:r>
      <w:r>
        <w:rPr>
          <w:color w:val="231F20"/>
          <w:spacing w:val="40"/>
        </w:rPr>
        <w:t> </w:t>
      </w:r>
      <w:r>
        <w:rPr>
          <w:color w:val="231F20"/>
        </w:rPr>
        <w:t>true</w:t>
      </w:r>
      <w:r>
        <w:rPr>
          <w:color w:val="231F20"/>
          <w:spacing w:val="40"/>
        </w:rPr>
        <w:t> </w:t>
      </w:r>
      <w:r>
        <w:rPr>
          <w:color w:val="231F20"/>
        </w:rPr>
        <w:t>and</w:t>
      </w:r>
      <w:r>
        <w:rPr>
          <w:color w:val="231F20"/>
          <w:spacing w:val="40"/>
        </w:rPr>
        <w:t> </w:t>
      </w:r>
      <w:r>
        <w:rPr>
          <w:color w:val="231F20"/>
        </w:rPr>
        <w:t>cannot</w:t>
      </w:r>
      <w:r>
        <w:rPr>
          <w:color w:val="231F20"/>
          <w:spacing w:val="40"/>
        </w:rPr>
        <w:t> </w:t>
      </w:r>
      <w:r>
        <w:rPr>
          <w:color w:val="231F20"/>
        </w:rPr>
        <w:t>be </w:t>
      </w:r>
      <w:r>
        <w:rPr>
          <w:color w:val="231F20"/>
          <w:spacing w:val="-2"/>
        </w:rPr>
        <w:t>misleading".</w:t>
      </w:r>
    </w:p>
    <w:p>
      <w:pPr>
        <w:pStyle w:val="BodyText"/>
        <w:spacing w:before="7"/>
      </w:pPr>
    </w:p>
    <w:p>
      <w:pPr>
        <w:pStyle w:val="BodyText"/>
        <w:spacing w:line="244" w:lineRule="auto"/>
        <w:ind w:left="155" w:right="144" w:firstLine="514"/>
        <w:jc w:val="both"/>
      </w:pPr>
      <w:r>
        <w:rPr>
          <w:color w:val="231F20"/>
        </w:rPr>
        <w:t>M. Tonnellier, commenting on an inscription: "</w:t>
      </w:r>
      <w:r>
        <w:rPr>
          <w:i/>
          <w:color w:val="231F20"/>
        </w:rPr>
        <w:t>Sancta Maria Mater Dei ora pro</w:t>
      </w:r>
      <w:r>
        <w:rPr>
          <w:i/>
          <w:color w:val="231F20"/>
          <w:spacing w:val="40"/>
        </w:rPr>
        <w:t> </w:t>
      </w:r>
      <w:r>
        <w:rPr>
          <w:i/>
          <w:color w:val="231F20"/>
        </w:rPr>
        <w:t>me Peccator</w:t>
      </w:r>
      <w:r>
        <w:rPr>
          <w:color w:val="231F20"/>
        </w:rPr>
        <w:t>", reproduced three times in a representation of the cross, thinks that the illustrator wanted to express his remorse "for having confessed a fault he had not committed, but that he did it to save his life, to have confessed that he despised the Eucharist,</w:t>
      </w:r>
      <w:r>
        <w:rPr>
          <w:color w:val="231F20"/>
          <w:spacing w:val="25"/>
        </w:rPr>
        <w:t> </w:t>
      </w:r>
      <w:r>
        <w:rPr>
          <w:color w:val="231F20"/>
        </w:rPr>
        <w:t>that</w:t>
      </w:r>
      <w:r>
        <w:rPr>
          <w:color w:val="231F20"/>
          <w:spacing w:val="25"/>
        </w:rPr>
        <w:t> </w:t>
      </w:r>
      <w:r>
        <w:rPr>
          <w:color w:val="231F20"/>
        </w:rPr>
        <w:t>he</w:t>
      </w:r>
      <w:r>
        <w:rPr>
          <w:color w:val="231F20"/>
          <w:spacing w:val="25"/>
        </w:rPr>
        <w:t> </w:t>
      </w:r>
      <w:r>
        <w:rPr>
          <w:color w:val="231F20"/>
        </w:rPr>
        <w:t>profaned</w:t>
      </w:r>
      <w:r>
        <w:rPr>
          <w:color w:val="231F20"/>
          <w:spacing w:val="25"/>
        </w:rPr>
        <w:t> </w:t>
      </w:r>
      <w:r>
        <w:rPr>
          <w:color w:val="231F20"/>
        </w:rPr>
        <w:t>the</w:t>
      </w:r>
      <w:r>
        <w:rPr>
          <w:color w:val="231F20"/>
          <w:spacing w:val="26"/>
        </w:rPr>
        <w:t> </w:t>
      </w:r>
      <w:r>
        <w:rPr>
          <w:color w:val="231F20"/>
        </w:rPr>
        <w:t>Crucifix,</w:t>
      </w:r>
      <w:r>
        <w:rPr>
          <w:color w:val="231F20"/>
          <w:spacing w:val="25"/>
        </w:rPr>
        <w:t> </w:t>
      </w:r>
      <w:r>
        <w:rPr>
          <w:color w:val="231F20"/>
        </w:rPr>
        <w:t>when</w:t>
      </w:r>
      <w:r>
        <w:rPr>
          <w:color w:val="231F20"/>
          <w:spacing w:val="25"/>
        </w:rPr>
        <w:t> </w:t>
      </w:r>
      <w:r>
        <w:rPr>
          <w:color w:val="231F20"/>
        </w:rPr>
        <w:t>it</w:t>
      </w:r>
      <w:r>
        <w:rPr>
          <w:color w:val="231F20"/>
          <w:spacing w:val="25"/>
        </w:rPr>
        <w:t> </w:t>
      </w:r>
      <w:r>
        <w:rPr>
          <w:color w:val="231F20"/>
        </w:rPr>
        <w:t>was</w:t>
      </w:r>
      <w:r>
        <w:rPr>
          <w:color w:val="231F20"/>
          <w:spacing w:val="26"/>
        </w:rPr>
        <w:t> </w:t>
      </w:r>
      <w:r>
        <w:rPr>
          <w:color w:val="231F20"/>
        </w:rPr>
        <w:t>not</w:t>
      </w:r>
      <w:r>
        <w:rPr>
          <w:color w:val="231F20"/>
          <w:spacing w:val="25"/>
        </w:rPr>
        <w:t> </w:t>
      </w:r>
      <w:r>
        <w:rPr>
          <w:color w:val="231F20"/>
        </w:rPr>
        <w:t>true.</w:t>
      </w:r>
      <w:r>
        <w:rPr>
          <w:color w:val="231F20"/>
          <w:spacing w:val="61"/>
        </w:rPr>
        <w:t>  </w:t>
      </w:r>
      <w:r>
        <w:rPr>
          <w:color w:val="231F20"/>
        </w:rPr>
        <w:t>He</w:t>
      </w:r>
      <w:r>
        <w:rPr>
          <w:color w:val="231F20"/>
          <w:spacing w:val="26"/>
        </w:rPr>
        <w:t> </w:t>
      </w:r>
      <w:r>
        <w:rPr>
          <w:color w:val="231F20"/>
        </w:rPr>
        <w:t>wrote</w:t>
      </w:r>
      <w:r>
        <w:rPr>
          <w:color w:val="231F20"/>
          <w:spacing w:val="25"/>
        </w:rPr>
        <w:t> </w:t>
      </w:r>
      <w:r>
        <w:rPr>
          <w:color w:val="231F20"/>
        </w:rPr>
        <w:t>this</w:t>
      </w:r>
      <w:r>
        <w:rPr>
          <w:color w:val="231F20"/>
          <w:spacing w:val="25"/>
        </w:rPr>
        <w:t> </w:t>
      </w:r>
      <w:r>
        <w:rPr>
          <w:color w:val="231F20"/>
        </w:rPr>
        <w:t>on</w:t>
      </w:r>
      <w:r>
        <w:rPr>
          <w:color w:val="231F20"/>
          <w:spacing w:val="25"/>
        </w:rPr>
        <w:t> </w:t>
      </w:r>
      <w:r>
        <w:rPr>
          <w:color w:val="231F20"/>
          <w:spacing w:val="-5"/>
        </w:rPr>
        <w:t>the</w:t>
      </w:r>
    </w:p>
    <w:p>
      <w:pPr>
        <w:pStyle w:val="BodyText"/>
        <w:spacing w:line="247" w:lineRule="auto" w:before="5"/>
        <w:ind w:left="155" w:right="142"/>
        <w:jc w:val="both"/>
      </w:pPr>
      <w:r>
        <w:rPr>
          <w:color w:val="231F20"/>
        </w:rPr>
        <w:t>stone,</w:t>
      </w:r>
      <w:r>
        <w:rPr>
          <w:color w:val="231F20"/>
          <w:spacing w:val="28"/>
        </w:rPr>
        <w:t> </w:t>
      </w:r>
      <w:r>
        <w:rPr>
          <w:color w:val="231F20"/>
        </w:rPr>
        <w:t>in</w:t>
      </w:r>
      <w:r>
        <w:rPr>
          <w:color w:val="231F20"/>
          <w:spacing w:val="28"/>
        </w:rPr>
        <w:t> </w:t>
      </w:r>
      <w:r>
        <w:rPr>
          <w:color w:val="231F20"/>
        </w:rPr>
        <w:t>the</w:t>
      </w:r>
      <w:r>
        <w:rPr>
          <w:color w:val="231F20"/>
          <w:spacing w:val="28"/>
        </w:rPr>
        <w:t> </w:t>
      </w:r>
      <w:r>
        <w:rPr>
          <w:color w:val="231F20"/>
        </w:rPr>
        <w:t>cabin</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guards,</w:t>
      </w:r>
      <w:r>
        <w:rPr>
          <w:color w:val="231F20"/>
          <w:spacing w:val="28"/>
        </w:rPr>
        <w:t> </w:t>
      </w:r>
      <w:r>
        <w:rPr>
          <w:color w:val="231F20"/>
        </w:rPr>
        <w:t>so</w:t>
      </w:r>
      <w:r>
        <w:rPr>
          <w:color w:val="231F20"/>
          <w:spacing w:val="28"/>
        </w:rPr>
        <w:t> </w:t>
      </w:r>
      <w:r>
        <w:rPr>
          <w:color w:val="231F20"/>
        </w:rPr>
        <w:t>that</w:t>
      </w:r>
      <w:r>
        <w:rPr>
          <w:color w:val="231F20"/>
          <w:spacing w:val="28"/>
        </w:rPr>
        <w:t> </w:t>
      </w:r>
      <w:r>
        <w:rPr>
          <w:color w:val="231F20"/>
        </w:rPr>
        <w:t>it</w:t>
      </w:r>
      <w:r>
        <w:rPr>
          <w:color w:val="231F20"/>
          <w:spacing w:val="28"/>
        </w:rPr>
        <w:t> </w:t>
      </w:r>
      <w:r>
        <w:rPr>
          <w:color w:val="231F20"/>
        </w:rPr>
        <w:t>could</w:t>
      </w:r>
      <w:r>
        <w:rPr>
          <w:color w:val="231F20"/>
          <w:spacing w:val="28"/>
        </w:rPr>
        <w:t> </w:t>
      </w:r>
      <w:r>
        <w:rPr>
          <w:color w:val="231F20"/>
        </w:rPr>
        <w:t>be</w:t>
      </w:r>
      <w:r>
        <w:rPr>
          <w:color w:val="231F20"/>
          <w:spacing w:val="28"/>
        </w:rPr>
        <w:t> </w:t>
      </w:r>
      <w:r>
        <w:rPr>
          <w:color w:val="231F20"/>
        </w:rPr>
        <w:t>read</w:t>
      </w:r>
      <w:r>
        <w:rPr>
          <w:color w:val="231F20"/>
          <w:spacing w:val="28"/>
        </w:rPr>
        <w:t> </w:t>
      </w:r>
      <w:r>
        <w:rPr>
          <w:color w:val="231F20"/>
        </w:rPr>
        <w:t>later,</w:t>
      </w:r>
      <w:r>
        <w:rPr>
          <w:color w:val="231F20"/>
          <w:spacing w:val="28"/>
        </w:rPr>
        <w:t> </w:t>
      </w:r>
      <w:r>
        <w:rPr>
          <w:color w:val="231F20"/>
        </w:rPr>
        <w:t>for</w:t>
      </w:r>
      <w:r>
        <w:rPr>
          <w:color w:val="231F20"/>
          <w:spacing w:val="28"/>
        </w:rPr>
        <w:t> </w:t>
      </w:r>
      <w:r>
        <w:rPr>
          <w:color w:val="231F20"/>
        </w:rPr>
        <w:t>the</w:t>
      </w:r>
      <w:r>
        <w:rPr>
          <w:color w:val="231F20"/>
          <w:spacing w:val="28"/>
        </w:rPr>
        <w:t> </w:t>
      </w:r>
      <w:r>
        <w:rPr>
          <w:color w:val="231F20"/>
        </w:rPr>
        <w:t>honour</w:t>
      </w:r>
      <w:r>
        <w:rPr>
          <w:color w:val="231F20"/>
          <w:spacing w:val="28"/>
        </w:rPr>
        <w:t> </w:t>
      </w:r>
      <w:r>
        <w:rPr>
          <w:color w:val="231F20"/>
        </w:rPr>
        <w:t>of</w:t>
      </w:r>
      <w:r>
        <w:rPr>
          <w:color w:val="231F20"/>
          <w:spacing w:val="28"/>
        </w:rPr>
        <w:t> </w:t>
      </w:r>
      <w:r>
        <w:rPr>
          <w:color w:val="231F20"/>
        </w:rPr>
        <w:t>the Order, to deserve, in his last hour, the indulgence of the Mother of God, Patroness of the Templars, for the confessions that, in a day of inhuman anguish, he had ended up consenting to".</w:t>
      </w:r>
    </w:p>
    <w:p>
      <w:pPr>
        <w:pStyle w:val="BodyText"/>
        <w:spacing w:after="0" w:line="247" w:lineRule="auto"/>
        <w:jc w:val="both"/>
        <w:sectPr>
          <w:pgSz w:w="8640" w:h="12960"/>
          <w:pgMar w:top="1320" w:bottom="280" w:left="1080" w:right="1080"/>
        </w:sectPr>
      </w:pPr>
    </w:p>
    <w:p>
      <w:pPr>
        <w:pStyle w:val="BodyText"/>
        <w:spacing w:line="244" w:lineRule="auto" w:before="117"/>
        <w:ind w:left="155" w:right="144" w:firstLine="514"/>
        <w:jc w:val="both"/>
      </w:pPr>
      <w:r>
        <w:rPr>
          <w:color w:val="231F20"/>
        </w:rPr>
        <w:t>We think it is important to insist on the following observation. If the Templars - whose deep faith and ardent piety cannot be doubted - had truly disowned Christ and profaned the Cross on the day of their profession,</w:t>
      </w:r>
    </w:p>
    <w:p>
      <w:pPr>
        <w:pStyle w:val="BodyText"/>
        <w:spacing w:line="244" w:lineRule="auto" w:before="3"/>
        <w:ind w:left="155" w:right="142"/>
        <w:jc w:val="both"/>
      </w:pPr>
      <w:r>
        <w:rPr>
          <w:color w:val="231F20"/>
        </w:rPr>
        <w:t>Then the walls of their prison would have been covered with written testimonies, confessing their shame and their repentance. Possibly they would not have dared </w:t>
      </w:r>
      <w:r>
        <w:rPr>
          <w:color w:val="231F20"/>
        </w:rPr>
        <w:t>to represent the sacred symbol of the cross, and, in any case, Clement V would have</w:t>
      </w:r>
      <w:r>
        <w:rPr>
          <w:color w:val="231F20"/>
          <w:spacing w:val="40"/>
        </w:rPr>
        <w:t> </w:t>
      </w:r>
      <w:r>
        <w:rPr>
          <w:color w:val="231F20"/>
        </w:rPr>
        <w:t>appeared</w:t>
      </w:r>
      <w:r>
        <w:rPr>
          <w:color w:val="231F20"/>
          <w:spacing w:val="13"/>
        </w:rPr>
        <w:t> </w:t>
      </w:r>
      <w:r>
        <w:rPr>
          <w:color w:val="231F20"/>
        </w:rPr>
        <w:t>to</w:t>
      </w:r>
      <w:r>
        <w:rPr>
          <w:color w:val="231F20"/>
          <w:spacing w:val="13"/>
        </w:rPr>
        <w:t> </w:t>
      </w:r>
      <w:r>
        <w:rPr>
          <w:color w:val="231F20"/>
        </w:rPr>
        <w:t>them</w:t>
      </w:r>
      <w:r>
        <w:rPr>
          <w:color w:val="231F20"/>
          <w:spacing w:val="13"/>
        </w:rPr>
        <w:t> </w:t>
      </w:r>
      <w:r>
        <w:rPr>
          <w:color w:val="231F20"/>
        </w:rPr>
        <w:t>as</w:t>
      </w:r>
      <w:r>
        <w:rPr>
          <w:color w:val="231F20"/>
          <w:spacing w:val="13"/>
        </w:rPr>
        <w:t> </w:t>
      </w:r>
      <w:r>
        <w:rPr>
          <w:color w:val="231F20"/>
        </w:rPr>
        <w:t>the</w:t>
      </w:r>
      <w:r>
        <w:rPr>
          <w:color w:val="231F20"/>
          <w:spacing w:val="13"/>
        </w:rPr>
        <w:t> </w:t>
      </w:r>
      <w:r>
        <w:rPr>
          <w:color w:val="231F20"/>
        </w:rPr>
        <w:t>just</w:t>
      </w:r>
      <w:r>
        <w:rPr>
          <w:color w:val="231F20"/>
          <w:spacing w:val="13"/>
        </w:rPr>
        <w:t> </w:t>
      </w:r>
      <w:r>
        <w:rPr>
          <w:color w:val="231F20"/>
        </w:rPr>
        <w:t>avenger</w:t>
      </w:r>
      <w:r>
        <w:rPr>
          <w:color w:val="231F20"/>
          <w:spacing w:val="13"/>
        </w:rPr>
        <w:t> </w:t>
      </w:r>
      <w:r>
        <w:rPr>
          <w:color w:val="231F20"/>
        </w:rPr>
        <w:t>of</w:t>
      </w:r>
      <w:r>
        <w:rPr>
          <w:color w:val="231F20"/>
          <w:spacing w:val="13"/>
        </w:rPr>
        <w:t> </w:t>
      </w:r>
      <w:r>
        <w:rPr>
          <w:color w:val="231F20"/>
        </w:rPr>
        <w:t>an</w:t>
      </w:r>
      <w:r>
        <w:rPr>
          <w:color w:val="231F20"/>
          <w:spacing w:val="13"/>
        </w:rPr>
        <w:t> </w:t>
      </w:r>
      <w:r>
        <w:rPr>
          <w:color w:val="231F20"/>
        </w:rPr>
        <w:t>exceptionally</w:t>
      </w:r>
      <w:r>
        <w:rPr>
          <w:color w:val="231F20"/>
          <w:spacing w:val="13"/>
        </w:rPr>
        <w:t> </w:t>
      </w:r>
      <w:r>
        <w:rPr>
          <w:color w:val="231F20"/>
        </w:rPr>
        <w:t>grave fault,</w:t>
      </w:r>
      <w:r>
        <w:rPr>
          <w:color w:val="231F20"/>
          <w:spacing w:val="13"/>
        </w:rPr>
        <w:t> </w:t>
      </w:r>
      <w:r>
        <w:rPr>
          <w:color w:val="231F20"/>
        </w:rPr>
        <w:t>one</w:t>
      </w:r>
      <w:r>
        <w:rPr>
          <w:color w:val="231F20"/>
          <w:spacing w:val="13"/>
        </w:rPr>
        <w:t> </w:t>
      </w:r>
      <w:r>
        <w:rPr>
          <w:color w:val="231F20"/>
        </w:rPr>
        <w:t>of</w:t>
      </w:r>
      <w:r>
        <w:rPr>
          <w:color w:val="231F20"/>
          <w:spacing w:val="13"/>
        </w:rPr>
        <w:t> </w:t>
      </w:r>
      <w:r>
        <w:rPr>
          <w:color w:val="231F20"/>
        </w:rPr>
        <w:t>those</w:t>
      </w:r>
      <w:r>
        <w:rPr>
          <w:color w:val="231F20"/>
          <w:spacing w:val="13"/>
        </w:rPr>
        <w:t> </w:t>
      </w:r>
      <w:r>
        <w:rPr>
          <w:color w:val="231F20"/>
        </w:rPr>
        <w:t>forms of</w:t>
      </w:r>
      <w:r>
        <w:rPr>
          <w:color w:val="231F20"/>
          <w:spacing w:val="21"/>
        </w:rPr>
        <w:t> </w:t>
      </w:r>
      <w:r>
        <w:rPr>
          <w:color w:val="231F20"/>
        </w:rPr>
        <w:t>sin</w:t>
      </w:r>
      <w:r>
        <w:rPr>
          <w:color w:val="231F20"/>
          <w:spacing w:val="21"/>
        </w:rPr>
        <w:t> </w:t>
      </w:r>
      <w:r>
        <w:rPr>
          <w:color w:val="231F20"/>
        </w:rPr>
        <w:t>against</w:t>
      </w:r>
      <w:r>
        <w:rPr>
          <w:color w:val="231F20"/>
          <w:spacing w:val="21"/>
        </w:rPr>
        <w:t> </w:t>
      </w:r>
      <w:r>
        <w:rPr>
          <w:color w:val="231F20"/>
        </w:rPr>
        <w:t>the</w:t>
      </w:r>
      <w:r>
        <w:rPr>
          <w:color w:val="231F20"/>
          <w:spacing w:val="21"/>
        </w:rPr>
        <w:t> </w:t>
      </w:r>
      <w:r>
        <w:rPr>
          <w:color w:val="231F20"/>
        </w:rPr>
        <w:t>Spirit,</w:t>
      </w:r>
      <w:r>
        <w:rPr>
          <w:color w:val="231F20"/>
          <w:spacing w:val="21"/>
        </w:rPr>
        <w:t> </w:t>
      </w:r>
      <w:r>
        <w:rPr>
          <w:color w:val="231F20"/>
        </w:rPr>
        <w:t>of</w:t>
      </w:r>
      <w:r>
        <w:rPr>
          <w:color w:val="231F20"/>
          <w:spacing w:val="21"/>
        </w:rPr>
        <w:t> </w:t>
      </w:r>
      <w:r>
        <w:rPr>
          <w:color w:val="231F20"/>
        </w:rPr>
        <w:t>which</w:t>
      </w:r>
      <w:r>
        <w:rPr>
          <w:color w:val="231F20"/>
          <w:spacing w:val="21"/>
        </w:rPr>
        <w:t> </w:t>
      </w:r>
      <w:r>
        <w:rPr>
          <w:color w:val="231F20"/>
        </w:rPr>
        <w:t>it</w:t>
      </w:r>
      <w:r>
        <w:rPr>
          <w:color w:val="231F20"/>
          <w:spacing w:val="21"/>
        </w:rPr>
        <w:t> </w:t>
      </w:r>
      <w:r>
        <w:rPr>
          <w:color w:val="231F20"/>
        </w:rPr>
        <w:t>is</w:t>
      </w:r>
      <w:r>
        <w:rPr>
          <w:color w:val="231F20"/>
          <w:spacing w:val="21"/>
        </w:rPr>
        <w:t> </w:t>
      </w:r>
      <w:r>
        <w:rPr>
          <w:color w:val="231F20"/>
        </w:rPr>
        <w:t>written</w:t>
      </w:r>
      <w:r>
        <w:rPr>
          <w:color w:val="231F20"/>
          <w:spacing w:val="21"/>
        </w:rPr>
        <w:t> </w:t>
      </w:r>
      <w:r>
        <w:rPr>
          <w:color w:val="231F20"/>
        </w:rPr>
        <w:t>that</w:t>
      </w:r>
      <w:r>
        <w:rPr>
          <w:color w:val="231F20"/>
          <w:spacing w:val="21"/>
        </w:rPr>
        <w:t> </w:t>
      </w:r>
      <w:r>
        <w:rPr>
          <w:color w:val="231F20"/>
        </w:rPr>
        <w:t>it</w:t>
      </w:r>
      <w:r>
        <w:rPr>
          <w:color w:val="231F20"/>
          <w:spacing w:val="21"/>
        </w:rPr>
        <w:t> </w:t>
      </w:r>
      <w:r>
        <w:rPr>
          <w:color w:val="231F20"/>
        </w:rPr>
        <w:t>shall not</w:t>
      </w:r>
      <w:r>
        <w:rPr>
          <w:color w:val="231F20"/>
          <w:spacing w:val="21"/>
        </w:rPr>
        <w:t> </w:t>
      </w:r>
      <w:r>
        <w:rPr>
          <w:color w:val="231F20"/>
        </w:rPr>
        <w:t>be</w:t>
      </w:r>
      <w:r>
        <w:rPr>
          <w:color w:val="231F20"/>
          <w:spacing w:val="21"/>
        </w:rPr>
        <w:t> </w:t>
      </w:r>
      <w:r>
        <w:rPr>
          <w:color w:val="231F20"/>
        </w:rPr>
        <w:t>forgiven.</w:t>
      </w:r>
      <w:r>
        <w:rPr>
          <w:color w:val="231F20"/>
          <w:spacing w:val="21"/>
        </w:rPr>
        <w:t> </w:t>
      </w:r>
      <w:r>
        <w:rPr>
          <w:color w:val="231F20"/>
        </w:rPr>
        <w:t>This</w:t>
      </w:r>
      <w:r>
        <w:rPr>
          <w:color w:val="231F20"/>
          <w:spacing w:val="21"/>
        </w:rPr>
        <w:t> </w:t>
      </w:r>
      <w:r>
        <w:rPr>
          <w:color w:val="231F20"/>
        </w:rPr>
        <w:t>is</w:t>
      </w:r>
      <w:r>
        <w:rPr>
          <w:color w:val="231F20"/>
          <w:spacing w:val="21"/>
        </w:rPr>
        <w:t> </w:t>
      </w:r>
      <w:r>
        <w:rPr>
          <w:color w:val="231F20"/>
        </w:rPr>
        <w:t>not what we see on the walls of Domme.</w:t>
      </w:r>
    </w:p>
    <w:p>
      <w:pPr>
        <w:pStyle w:val="BodyText"/>
        <w:spacing w:before="11"/>
      </w:pPr>
    </w:p>
    <w:p>
      <w:pPr>
        <w:pStyle w:val="BodyText"/>
        <w:spacing w:line="244" w:lineRule="auto"/>
        <w:ind w:left="155" w:right="144" w:firstLine="514"/>
        <w:jc w:val="both"/>
      </w:pPr>
      <w:r>
        <w:rPr>
          <w:color w:val="231F20"/>
        </w:rPr>
        <w:t>On the end of the prisoners, the author writes some moving lines: "It is possible that they died quietly, one after the other, in the prison. The latest date we have reveals</w:t>
      </w:r>
      <w:r>
        <w:rPr>
          <w:color w:val="231F20"/>
          <w:spacing w:val="40"/>
        </w:rPr>
        <w:t> </w:t>
      </w:r>
      <w:r>
        <w:rPr>
          <w:color w:val="231F20"/>
        </w:rPr>
        <w:t>that it is 1320. And they would certainly not have been very young at the time of </w:t>
      </w:r>
      <w:r>
        <w:rPr>
          <w:color w:val="231F20"/>
        </w:rPr>
        <w:t>their arrest</w:t>
      </w:r>
      <w:r>
        <w:rPr>
          <w:color w:val="231F20"/>
          <w:spacing w:val="14"/>
        </w:rPr>
        <w:t> </w:t>
      </w:r>
      <w:r>
        <w:rPr>
          <w:color w:val="231F20"/>
        </w:rPr>
        <w:t>in</w:t>
      </w:r>
      <w:r>
        <w:rPr>
          <w:color w:val="231F20"/>
          <w:spacing w:val="14"/>
        </w:rPr>
        <w:t> </w:t>
      </w:r>
      <w:r>
        <w:rPr>
          <w:color w:val="231F20"/>
        </w:rPr>
        <w:t>1307.</w:t>
      </w:r>
      <w:r>
        <w:rPr>
          <w:color w:val="231F20"/>
          <w:spacing w:val="14"/>
        </w:rPr>
        <w:t> </w:t>
      </w:r>
      <w:r>
        <w:rPr>
          <w:color w:val="231F20"/>
        </w:rPr>
        <w:t>And,</w:t>
      </w:r>
      <w:r>
        <w:rPr>
          <w:color w:val="231F20"/>
          <w:spacing w:val="15"/>
        </w:rPr>
        <w:t> </w:t>
      </w:r>
      <w:r>
        <w:rPr>
          <w:color w:val="231F20"/>
        </w:rPr>
        <w:t>in</w:t>
      </w:r>
      <w:r>
        <w:rPr>
          <w:color w:val="231F20"/>
          <w:spacing w:val="14"/>
        </w:rPr>
        <w:t> </w:t>
      </w:r>
      <w:r>
        <w:rPr>
          <w:color w:val="231F20"/>
        </w:rPr>
        <w:t>prison,</w:t>
      </w:r>
      <w:r>
        <w:rPr>
          <w:color w:val="231F20"/>
          <w:spacing w:val="14"/>
        </w:rPr>
        <w:t> </w:t>
      </w:r>
      <w:r>
        <w:rPr>
          <w:color w:val="231F20"/>
        </w:rPr>
        <w:t>you</w:t>
      </w:r>
      <w:r>
        <w:rPr>
          <w:color w:val="231F20"/>
          <w:spacing w:val="14"/>
        </w:rPr>
        <w:t> </w:t>
      </w:r>
      <w:r>
        <w:rPr>
          <w:color w:val="231F20"/>
        </w:rPr>
        <w:t>get</w:t>
      </w:r>
      <w:r>
        <w:rPr>
          <w:color w:val="231F20"/>
          <w:spacing w:val="15"/>
        </w:rPr>
        <w:t> </w:t>
      </w:r>
      <w:r>
        <w:rPr>
          <w:color w:val="231F20"/>
        </w:rPr>
        <w:t>old</w:t>
      </w:r>
      <w:r>
        <w:rPr>
          <w:color w:val="231F20"/>
          <w:spacing w:val="14"/>
        </w:rPr>
        <w:t> </w:t>
      </w:r>
      <w:r>
        <w:rPr>
          <w:color w:val="231F20"/>
        </w:rPr>
        <w:t>fast.</w:t>
      </w:r>
      <w:r>
        <w:rPr>
          <w:color w:val="231F20"/>
          <w:spacing w:val="57"/>
        </w:rPr>
        <w:t>  </w:t>
      </w:r>
      <w:r>
        <w:rPr>
          <w:color w:val="231F20"/>
        </w:rPr>
        <w:t>They</w:t>
      </w:r>
      <w:r>
        <w:rPr>
          <w:color w:val="231F20"/>
          <w:spacing w:val="14"/>
        </w:rPr>
        <w:t> </w:t>
      </w:r>
      <w:r>
        <w:rPr>
          <w:color w:val="231F20"/>
        </w:rPr>
        <w:t>would</w:t>
      </w:r>
      <w:r>
        <w:rPr>
          <w:color w:val="231F20"/>
          <w:spacing w:val="14"/>
        </w:rPr>
        <w:t> </w:t>
      </w:r>
      <w:r>
        <w:rPr>
          <w:color w:val="231F20"/>
        </w:rPr>
        <w:t>go</w:t>
      </w:r>
      <w:r>
        <w:rPr>
          <w:color w:val="231F20"/>
          <w:spacing w:val="15"/>
        </w:rPr>
        <w:t> </w:t>
      </w:r>
      <w:r>
        <w:rPr>
          <w:color w:val="231F20"/>
        </w:rPr>
        <w:t>away</w:t>
      </w:r>
      <w:r>
        <w:rPr>
          <w:color w:val="231F20"/>
          <w:spacing w:val="14"/>
        </w:rPr>
        <w:t> </w:t>
      </w:r>
      <w:r>
        <w:rPr>
          <w:color w:val="231F20"/>
        </w:rPr>
        <w:t>praying</w:t>
      </w:r>
      <w:r>
        <w:rPr>
          <w:color w:val="231F20"/>
          <w:spacing w:val="14"/>
        </w:rPr>
        <w:t> </w:t>
      </w:r>
      <w:r>
        <w:rPr>
          <w:color w:val="231F20"/>
        </w:rPr>
        <w:t>with</w:t>
      </w:r>
      <w:r>
        <w:rPr>
          <w:color w:val="231F20"/>
          <w:spacing w:val="14"/>
        </w:rPr>
        <w:t> </w:t>
      </w:r>
      <w:r>
        <w:rPr>
          <w:color w:val="231F20"/>
          <w:spacing w:val="-5"/>
        </w:rPr>
        <w:t>all</w:t>
      </w:r>
    </w:p>
    <w:p>
      <w:pPr>
        <w:pStyle w:val="BodyText"/>
        <w:spacing w:before="4"/>
        <w:ind w:left="155"/>
        <w:jc w:val="both"/>
      </w:pPr>
      <w:r>
        <w:rPr>
          <w:color w:val="231F20"/>
        </w:rPr>
        <w:t>their</w:t>
      </w:r>
      <w:r>
        <w:rPr>
          <w:color w:val="231F20"/>
          <w:spacing w:val="31"/>
        </w:rPr>
        <w:t> </w:t>
      </w:r>
      <w:r>
        <w:rPr>
          <w:color w:val="231F20"/>
        </w:rPr>
        <w:t>souls</w:t>
      </w:r>
      <w:r>
        <w:rPr>
          <w:color w:val="231F20"/>
          <w:spacing w:val="32"/>
        </w:rPr>
        <w:t> </w:t>
      </w:r>
      <w:r>
        <w:rPr>
          <w:color w:val="231F20"/>
        </w:rPr>
        <w:t>to</w:t>
      </w:r>
      <w:r>
        <w:rPr>
          <w:color w:val="231F20"/>
          <w:spacing w:val="32"/>
        </w:rPr>
        <w:t> </w:t>
      </w:r>
      <w:r>
        <w:rPr>
          <w:color w:val="231F20"/>
        </w:rPr>
        <w:t>Christ</w:t>
      </w:r>
      <w:r>
        <w:rPr>
          <w:color w:val="231F20"/>
          <w:spacing w:val="33"/>
        </w:rPr>
        <w:t> </w:t>
      </w:r>
      <w:r>
        <w:rPr>
          <w:color w:val="231F20"/>
        </w:rPr>
        <w:t>and</w:t>
      </w:r>
      <w:r>
        <w:rPr>
          <w:color w:val="231F20"/>
          <w:spacing w:val="32"/>
        </w:rPr>
        <w:t> </w:t>
      </w:r>
      <w:r>
        <w:rPr>
          <w:color w:val="231F20"/>
        </w:rPr>
        <w:t>the</w:t>
      </w:r>
      <w:r>
        <w:rPr>
          <w:color w:val="231F20"/>
          <w:spacing w:val="31"/>
        </w:rPr>
        <w:t> </w:t>
      </w:r>
      <w:r>
        <w:rPr>
          <w:color w:val="231F20"/>
        </w:rPr>
        <w:t>Virgin,</w:t>
      </w:r>
      <w:r>
        <w:rPr>
          <w:color w:val="231F20"/>
          <w:spacing w:val="32"/>
        </w:rPr>
        <w:t> </w:t>
      </w:r>
      <w:r>
        <w:rPr>
          <w:color w:val="231F20"/>
        </w:rPr>
        <w:t>Saint</w:t>
      </w:r>
      <w:r>
        <w:rPr>
          <w:color w:val="231F20"/>
          <w:spacing w:val="33"/>
        </w:rPr>
        <w:t> </w:t>
      </w:r>
      <w:r>
        <w:rPr>
          <w:color w:val="231F20"/>
        </w:rPr>
        <w:t>John</w:t>
      </w:r>
      <w:r>
        <w:rPr>
          <w:color w:val="231F20"/>
          <w:spacing w:val="32"/>
        </w:rPr>
        <w:t> </w:t>
      </w:r>
      <w:r>
        <w:rPr>
          <w:color w:val="231F20"/>
        </w:rPr>
        <w:t>and</w:t>
      </w:r>
      <w:r>
        <w:rPr>
          <w:color w:val="231F20"/>
          <w:spacing w:val="32"/>
        </w:rPr>
        <w:t> </w:t>
      </w:r>
      <w:r>
        <w:rPr>
          <w:color w:val="231F20"/>
        </w:rPr>
        <w:t>Saint</w:t>
      </w:r>
      <w:r>
        <w:rPr>
          <w:color w:val="231F20"/>
          <w:spacing w:val="32"/>
        </w:rPr>
        <w:t> </w:t>
      </w:r>
      <w:r>
        <w:rPr>
          <w:color w:val="231F20"/>
        </w:rPr>
        <w:t>Michael.</w:t>
      </w:r>
      <w:r>
        <w:rPr>
          <w:color w:val="231F20"/>
          <w:spacing w:val="42"/>
        </w:rPr>
        <w:t>  </w:t>
      </w:r>
      <w:r>
        <w:rPr>
          <w:color w:val="231F20"/>
        </w:rPr>
        <w:t>and</w:t>
      </w:r>
      <w:r>
        <w:rPr>
          <w:color w:val="231F20"/>
          <w:spacing w:val="32"/>
        </w:rPr>
        <w:t> </w:t>
      </w:r>
      <w:r>
        <w:rPr>
          <w:color w:val="231F20"/>
        </w:rPr>
        <w:t>taking</w:t>
      </w:r>
      <w:r>
        <w:rPr>
          <w:color w:val="231F20"/>
          <w:spacing w:val="32"/>
        </w:rPr>
        <w:t> </w:t>
      </w:r>
      <w:r>
        <w:rPr>
          <w:color w:val="231F20"/>
          <w:spacing w:val="-4"/>
        </w:rPr>
        <w:t>with</w:t>
      </w:r>
    </w:p>
    <w:p>
      <w:pPr>
        <w:pStyle w:val="BodyText"/>
        <w:spacing w:line="244" w:lineRule="auto" w:before="5"/>
        <w:ind w:left="155" w:right="145"/>
        <w:jc w:val="both"/>
      </w:pPr>
      <w:r>
        <w:rPr>
          <w:color w:val="231F20"/>
        </w:rPr>
        <w:t>them to the grave an intense fidelity to the Order of the Temple and a hatred, no less</w:t>
      </w:r>
      <w:r>
        <w:rPr>
          <w:color w:val="231F20"/>
          <w:spacing w:val="80"/>
        </w:rPr>
        <w:t> </w:t>
      </w:r>
      <w:r>
        <w:rPr>
          <w:color w:val="231F20"/>
        </w:rPr>
        <w:t>solid, in the eyes of its destroyers.</w:t>
      </w:r>
    </w:p>
    <w:p>
      <w:pPr>
        <w:pStyle w:val="BodyText"/>
        <w:spacing w:before="6"/>
      </w:pPr>
    </w:p>
    <w:p>
      <w:pPr>
        <w:pStyle w:val="BodyText"/>
        <w:spacing w:line="244" w:lineRule="auto"/>
        <w:ind w:left="155" w:right="142" w:firstLine="514"/>
        <w:jc w:val="both"/>
      </w:pPr>
      <w:r>
        <w:rPr>
          <w:color w:val="231F20"/>
        </w:rPr>
        <w:t>M. the chanoine Tonnellier can congratulate himself on his happy discovery; </w:t>
      </w:r>
      <w:r>
        <w:rPr>
          <w:color w:val="231F20"/>
        </w:rPr>
        <w:t>and</w:t>
      </w:r>
      <w:r>
        <w:rPr>
          <w:color w:val="231F20"/>
        </w:rPr>
        <w:t> all friends of the Truth, must know the extent of the clear testimony rendered by him to these Templars, truly "crucified" by the difficulty they had to go through to remain</w:t>
      </w:r>
      <w:r>
        <w:rPr>
          <w:color w:val="231F20"/>
          <w:spacing w:val="40"/>
        </w:rPr>
        <w:t> </w:t>
      </w:r>
      <w:r>
        <w:rPr>
          <w:color w:val="231F20"/>
        </w:rPr>
        <w:t>faithful, in spite of the king or the Pope, faithful in spite of everything to this motto of chivalry, which the author recalls:</w:t>
      </w:r>
    </w:p>
    <w:p>
      <w:pPr>
        <w:pStyle w:val="BodyText"/>
        <w:spacing w:before="9"/>
      </w:pPr>
    </w:p>
    <w:p>
      <w:pPr>
        <w:pStyle w:val="BodyText"/>
        <w:spacing w:line="247" w:lineRule="auto" w:before="1"/>
        <w:ind w:left="669" w:right="392"/>
      </w:pPr>
      <w:r>
        <w:rPr>
          <w:color w:val="231F20"/>
        </w:rPr>
        <w:t>"To God, my soul, -My body, to the king, -My heart, to my Lady, -And, </w:t>
      </w:r>
      <w:r>
        <w:rPr>
          <w:color w:val="231F20"/>
        </w:rPr>
        <w:t>my honour, to</w:t>
      </w:r>
    </w:p>
    <w:p>
      <w:pPr>
        <w:pStyle w:val="BodyText"/>
        <w:spacing w:line="194" w:lineRule="exact"/>
        <w:ind w:left="155"/>
      </w:pPr>
      <w:r>
        <w:rPr>
          <w:color w:val="231F20"/>
          <w:spacing w:val="-4"/>
        </w:rPr>
        <w:t>mi".</w:t>
      </w:r>
    </w:p>
    <w:p>
      <w:pPr>
        <w:pStyle w:val="BodyText"/>
        <w:spacing w:before="9"/>
      </w:pPr>
    </w:p>
    <w:p>
      <w:pPr>
        <w:pStyle w:val="BodyText"/>
        <w:ind w:left="183"/>
        <w:jc w:val="center"/>
      </w:pPr>
      <w:r>
        <w:rPr>
          <w:color w:val="231F20"/>
          <w:spacing w:val="-5"/>
        </w:rPr>
        <w:t>IV</w:t>
      </w:r>
    </w:p>
    <w:p>
      <w:pPr>
        <w:pStyle w:val="BodyText"/>
        <w:spacing w:before="10"/>
      </w:pPr>
    </w:p>
    <w:p>
      <w:pPr>
        <w:pStyle w:val="BodyText"/>
        <w:spacing w:line="244" w:lineRule="auto"/>
        <w:ind w:left="155" w:right="143" w:firstLine="514"/>
        <w:jc w:val="both"/>
      </w:pPr>
      <w:r>
        <w:rPr>
          <w:color w:val="231F20"/>
        </w:rPr>
        <w:t>After</w:t>
      </w:r>
      <w:r>
        <w:rPr>
          <w:color w:val="231F20"/>
          <w:spacing w:val="31"/>
        </w:rPr>
        <w:t> </w:t>
      </w:r>
      <w:r>
        <w:rPr>
          <w:color w:val="231F20"/>
        </w:rPr>
        <w:t>the</w:t>
      </w:r>
      <w:r>
        <w:rPr>
          <w:color w:val="231F20"/>
          <w:spacing w:val="31"/>
        </w:rPr>
        <w:t> </w:t>
      </w:r>
      <w:r>
        <w:rPr>
          <w:color w:val="231F20"/>
        </w:rPr>
        <w:t>publications</w:t>
      </w:r>
      <w:r>
        <w:rPr>
          <w:color w:val="231F20"/>
          <w:spacing w:val="31"/>
        </w:rPr>
        <w:t> </w:t>
      </w:r>
      <w:r>
        <w:rPr>
          <w:color w:val="231F20"/>
        </w:rPr>
        <w:t>to</w:t>
      </w:r>
      <w:r>
        <w:rPr>
          <w:color w:val="231F20"/>
          <w:spacing w:val="31"/>
        </w:rPr>
        <w:t> </w:t>
      </w:r>
      <w:r>
        <w:rPr>
          <w:color w:val="231F20"/>
        </w:rPr>
        <w:t>which</w:t>
      </w:r>
      <w:r>
        <w:rPr>
          <w:color w:val="231F20"/>
          <w:spacing w:val="31"/>
        </w:rPr>
        <w:t> </w:t>
      </w:r>
      <w:r>
        <w:rPr>
          <w:color w:val="231F20"/>
        </w:rPr>
        <w:t>we</w:t>
      </w:r>
      <w:r>
        <w:rPr>
          <w:color w:val="231F20"/>
          <w:spacing w:val="31"/>
        </w:rPr>
        <w:t> </w:t>
      </w:r>
      <w:r>
        <w:rPr>
          <w:color w:val="231F20"/>
        </w:rPr>
        <w:t>have</w:t>
      </w:r>
      <w:r>
        <w:rPr>
          <w:color w:val="231F20"/>
          <w:spacing w:val="31"/>
        </w:rPr>
        <w:t> </w:t>
      </w:r>
      <w:r>
        <w:rPr>
          <w:color w:val="231F20"/>
        </w:rPr>
        <w:t>referred,</w:t>
      </w:r>
      <w:r>
        <w:rPr>
          <w:color w:val="231F20"/>
          <w:spacing w:val="31"/>
        </w:rPr>
        <w:t> </w:t>
      </w:r>
      <w:r>
        <w:rPr>
          <w:color w:val="231F20"/>
        </w:rPr>
        <w:t>and</w:t>
      </w:r>
      <w:r>
        <w:rPr>
          <w:color w:val="231F20"/>
          <w:spacing w:val="31"/>
        </w:rPr>
        <w:t> </w:t>
      </w:r>
      <w:r>
        <w:rPr>
          <w:color w:val="231F20"/>
        </w:rPr>
        <w:t>whose</w:t>
      </w:r>
      <w:r>
        <w:rPr>
          <w:color w:val="231F20"/>
          <w:spacing w:val="31"/>
        </w:rPr>
        <w:t> </w:t>
      </w:r>
      <w:r>
        <w:rPr>
          <w:color w:val="231F20"/>
        </w:rPr>
        <w:t>main</w:t>
      </w:r>
      <w:r>
        <w:rPr>
          <w:color w:val="231F20"/>
          <w:spacing w:val="31"/>
        </w:rPr>
        <w:t> </w:t>
      </w:r>
      <w:r>
        <w:rPr>
          <w:color w:val="231F20"/>
        </w:rPr>
        <w:t>merit</w:t>
      </w:r>
      <w:r>
        <w:rPr>
          <w:color w:val="231F20"/>
          <w:spacing w:val="31"/>
        </w:rPr>
        <w:t> </w:t>
      </w:r>
      <w:r>
        <w:rPr>
          <w:color w:val="231F20"/>
        </w:rPr>
        <w:t>is</w:t>
      </w:r>
      <w:r>
        <w:rPr>
          <w:color w:val="231F20"/>
          <w:spacing w:val="31"/>
        </w:rPr>
        <w:t> </w:t>
      </w:r>
      <w:r>
        <w:rPr>
          <w:color w:val="231F20"/>
        </w:rPr>
        <w:t>to have defended the memory and innocence of the Templars, there appeared, in 1974, two works</w:t>
      </w:r>
      <w:r>
        <w:rPr>
          <w:color w:val="231F20"/>
          <w:spacing w:val="17"/>
        </w:rPr>
        <w:t> </w:t>
      </w:r>
      <w:r>
        <w:rPr>
          <w:color w:val="231F20"/>
        </w:rPr>
        <w:t>by</w:t>
      </w:r>
      <w:r>
        <w:rPr>
          <w:color w:val="231F20"/>
          <w:spacing w:val="17"/>
        </w:rPr>
        <w:t> </w:t>
      </w:r>
      <w:r>
        <w:rPr>
          <w:color w:val="231F20"/>
        </w:rPr>
        <w:t>two</w:t>
      </w:r>
      <w:r>
        <w:rPr>
          <w:color w:val="231F20"/>
          <w:spacing w:val="17"/>
        </w:rPr>
        <w:t> </w:t>
      </w:r>
      <w:r>
        <w:rPr>
          <w:color w:val="231F20"/>
        </w:rPr>
        <w:t>authors</w:t>
      </w:r>
      <w:r>
        <w:rPr>
          <w:color w:val="231F20"/>
          <w:spacing w:val="17"/>
        </w:rPr>
        <w:t> </w:t>
      </w:r>
      <w:r>
        <w:rPr>
          <w:color w:val="231F20"/>
        </w:rPr>
        <w:t>whose</w:t>
      </w:r>
      <w:r>
        <w:rPr>
          <w:color w:val="231F20"/>
          <w:spacing w:val="17"/>
        </w:rPr>
        <w:t> </w:t>
      </w:r>
      <w:r>
        <w:rPr>
          <w:color w:val="231F20"/>
        </w:rPr>
        <w:t>tendencies</w:t>
      </w:r>
      <w:r>
        <w:rPr>
          <w:color w:val="231F20"/>
          <w:spacing w:val="17"/>
        </w:rPr>
        <w:t> </w:t>
      </w:r>
      <w:r>
        <w:rPr>
          <w:color w:val="231F20"/>
        </w:rPr>
        <w:t>are</w:t>
      </w:r>
      <w:r>
        <w:rPr>
          <w:color w:val="231F20"/>
          <w:spacing w:val="17"/>
        </w:rPr>
        <w:t> </w:t>
      </w:r>
      <w:r>
        <w:rPr>
          <w:color w:val="231F20"/>
        </w:rPr>
        <w:t>as</w:t>
      </w:r>
      <w:r>
        <w:rPr>
          <w:color w:val="231F20"/>
          <w:spacing w:val="17"/>
        </w:rPr>
        <w:t> </w:t>
      </w:r>
      <w:r>
        <w:rPr>
          <w:color w:val="231F20"/>
        </w:rPr>
        <w:t>opposite</w:t>
      </w:r>
      <w:r>
        <w:rPr>
          <w:color w:val="231F20"/>
          <w:spacing w:val="17"/>
        </w:rPr>
        <w:t> </w:t>
      </w:r>
      <w:r>
        <w:rPr>
          <w:color w:val="231F20"/>
        </w:rPr>
        <w:t>as</w:t>
      </w:r>
      <w:r>
        <w:rPr>
          <w:color w:val="231F20"/>
          <w:spacing w:val="17"/>
        </w:rPr>
        <w:t> </w:t>
      </w:r>
      <w:r>
        <w:rPr>
          <w:color w:val="231F20"/>
        </w:rPr>
        <w:t>possible,</w:t>
      </w:r>
      <w:r>
        <w:rPr>
          <w:color w:val="231F20"/>
          <w:spacing w:val="17"/>
        </w:rPr>
        <w:t> </w:t>
      </w:r>
      <w:r>
        <w:rPr>
          <w:color w:val="231F20"/>
        </w:rPr>
        <w:t>and</w:t>
      </w:r>
      <w:r>
        <w:rPr>
          <w:color w:val="231F20"/>
          <w:spacing w:val="17"/>
        </w:rPr>
        <w:t> </w:t>
      </w:r>
      <w:r>
        <w:rPr>
          <w:color w:val="231F20"/>
        </w:rPr>
        <w:t>which</w:t>
      </w:r>
      <w:r>
        <w:rPr>
          <w:color w:val="231F20"/>
          <w:spacing w:val="17"/>
        </w:rPr>
        <w:t> </w:t>
      </w:r>
      <w:r>
        <w:rPr>
          <w:color w:val="231F20"/>
        </w:rPr>
        <w:t>seem</w:t>
      </w:r>
      <w:r>
        <w:rPr>
          <w:color w:val="231F20"/>
          <w:spacing w:val="17"/>
        </w:rPr>
        <w:t> </w:t>
      </w:r>
      <w:r>
        <w:rPr>
          <w:color w:val="231F20"/>
        </w:rPr>
        <w:t>to us</w:t>
      </w:r>
      <w:r>
        <w:rPr>
          <w:color w:val="231F20"/>
          <w:spacing w:val="18"/>
        </w:rPr>
        <w:t> </w:t>
      </w:r>
      <w:r>
        <w:rPr>
          <w:color w:val="231F20"/>
        </w:rPr>
        <w:t>to</w:t>
      </w:r>
      <w:r>
        <w:rPr>
          <w:color w:val="231F20"/>
          <w:spacing w:val="18"/>
        </w:rPr>
        <w:t> </w:t>
      </w:r>
      <w:r>
        <w:rPr>
          <w:color w:val="231F20"/>
        </w:rPr>
        <w:t>be</w:t>
      </w:r>
      <w:r>
        <w:rPr>
          <w:color w:val="231F20"/>
          <w:spacing w:val="18"/>
        </w:rPr>
        <w:t> </w:t>
      </w:r>
      <w:r>
        <w:rPr>
          <w:color w:val="231F20"/>
        </w:rPr>
        <w:t>adequate</w:t>
      </w:r>
      <w:r>
        <w:rPr>
          <w:color w:val="231F20"/>
          <w:spacing w:val="18"/>
        </w:rPr>
        <w:t> </w:t>
      </w:r>
      <w:r>
        <w:rPr>
          <w:color w:val="231F20"/>
        </w:rPr>
        <w:t>to</w:t>
      </w:r>
      <w:r>
        <w:rPr>
          <w:color w:val="231F20"/>
          <w:spacing w:val="18"/>
        </w:rPr>
        <w:t> </w:t>
      </w:r>
      <w:r>
        <w:rPr>
          <w:color w:val="231F20"/>
        </w:rPr>
        <w:t>complete</w:t>
      </w:r>
      <w:r>
        <w:rPr>
          <w:color w:val="231F20"/>
          <w:spacing w:val="18"/>
        </w:rPr>
        <w:t> </w:t>
      </w:r>
      <w:r>
        <w:rPr>
          <w:color w:val="231F20"/>
        </w:rPr>
        <w:t>some</w:t>
      </w:r>
      <w:r>
        <w:rPr>
          <w:color w:val="231F20"/>
          <w:spacing w:val="18"/>
        </w:rPr>
        <w:t> </w:t>
      </w:r>
      <w:r>
        <w:rPr>
          <w:color w:val="231F20"/>
        </w:rPr>
        <w:t>points</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shadows;</w:t>
      </w:r>
      <w:r>
        <w:rPr>
          <w:color w:val="231F20"/>
          <w:spacing w:val="18"/>
        </w:rPr>
        <w:t> </w:t>
      </w:r>
      <w:r>
        <w:rPr>
          <w:color w:val="231F20"/>
        </w:rPr>
        <w:t>notably</w:t>
      </w:r>
      <w:r>
        <w:rPr>
          <w:color w:val="231F20"/>
          <w:spacing w:val="18"/>
        </w:rPr>
        <w:t> </w:t>
      </w:r>
      <w:r>
        <w:rPr>
          <w:color w:val="231F20"/>
        </w:rPr>
        <w:t>(and</w:t>
      </w:r>
      <w:r>
        <w:rPr>
          <w:color w:val="231F20"/>
          <w:spacing w:val="18"/>
        </w:rPr>
        <w:t> </w:t>
      </w:r>
      <w:r>
        <w:rPr>
          <w:color w:val="231F20"/>
        </w:rPr>
        <w:t>this</w:t>
      </w:r>
      <w:r>
        <w:rPr>
          <w:color w:val="231F20"/>
          <w:spacing w:val="18"/>
        </w:rPr>
        <w:t> </w:t>
      </w:r>
      <w:r>
        <w:rPr>
          <w:color w:val="231F20"/>
        </w:rPr>
        <w:t>applies</w:t>
      </w:r>
      <w:r>
        <w:rPr>
          <w:color w:val="231F20"/>
          <w:spacing w:val="18"/>
        </w:rPr>
        <w:t> </w:t>
      </w:r>
      <w:r>
        <w:rPr>
          <w:color w:val="231F20"/>
        </w:rPr>
        <w:t>to the second of these works) concerning the question of the secret doctrine of the Temple.</w:t>
      </w:r>
    </w:p>
    <w:p>
      <w:pPr>
        <w:pStyle w:val="BodyText"/>
        <w:spacing w:before="10"/>
      </w:pPr>
    </w:p>
    <w:p>
      <w:pPr>
        <w:pStyle w:val="BodyText"/>
        <w:spacing w:line="244" w:lineRule="auto"/>
        <w:ind w:left="155" w:right="144" w:firstLine="514"/>
        <w:jc w:val="both"/>
      </w:pPr>
      <w:r>
        <w:rPr>
          <w:color w:val="231F20"/>
        </w:rPr>
        <w:t>The first of these works</w:t>
      </w:r>
      <w:r>
        <w:rPr>
          <w:color w:val="231F20"/>
          <w:position w:val="5"/>
          <w:sz w:val="11"/>
        </w:rPr>
        <w:t>75 </w:t>
      </w:r>
      <w:r>
        <w:rPr>
          <w:color w:val="231F20"/>
        </w:rPr>
        <w:t>is by Madame Régine Perdoud. This author, who is the curator of the Archives of France, recounts, in this book, the entire history of the</w:t>
      </w:r>
      <w:r>
        <w:rPr>
          <w:color w:val="231F20"/>
          <w:spacing w:val="40"/>
        </w:rPr>
        <w:t> </w:t>
      </w:r>
      <w:r>
        <w:rPr>
          <w:color w:val="231F20"/>
        </w:rPr>
        <w:t>Templars, after their foundation in 1118. There is a great deal of historical information taken</w:t>
      </w:r>
      <w:r>
        <w:rPr>
          <w:color w:val="231F20"/>
          <w:spacing w:val="40"/>
        </w:rPr>
        <w:t> </w:t>
      </w:r>
      <w:r>
        <w:rPr>
          <w:color w:val="231F20"/>
        </w:rPr>
        <w:t>from</w:t>
      </w:r>
      <w:r>
        <w:rPr>
          <w:color w:val="231F20"/>
          <w:spacing w:val="40"/>
        </w:rPr>
        <w:t> </w:t>
      </w:r>
      <w:r>
        <w:rPr>
          <w:color w:val="231F20"/>
        </w:rPr>
        <w:t>"authentic</w:t>
      </w:r>
      <w:r>
        <w:rPr>
          <w:color w:val="231F20"/>
          <w:spacing w:val="40"/>
        </w:rPr>
        <w:t> </w:t>
      </w:r>
      <w:r>
        <w:rPr>
          <w:color w:val="231F20"/>
        </w:rPr>
        <w:t>documents,</w:t>
      </w:r>
      <w:r>
        <w:rPr>
          <w:color w:val="231F20"/>
          <w:spacing w:val="40"/>
        </w:rPr>
        <w:t> </w:t>
      </w:r>
      <w:r>
        <w:rPr>
          <w:color w:val="231F20"/>
        </w:rPr>
        <w:t>from</w:t>
      </w:r>
      <w:r>
        <w:rPr>
          <w:color w:val="231F20"/>
          <w:spacing w:val="40"/>
        </w:rPr>
        <w:t> </w:t>
      </w:r>
      <w:r>
        <w:rPr>
          <w:color w:val="231F20"/>
        </w:rPr>
        <w:t>certain</w:t>
      </w:r>
      <w:r>
        <w:rPr>
          <w:color w:val="231F20"/>
          <w:spacing w:val="40"/>
        </w:rPr>
        <w:t> </w:t>
      </w:r>
      <w:r>
        <w:rPr>
          <w:color w:val="231F20"/>
        </w:rPr>
        <w:t>materials,</w:t>
      </w:r>
      <w:r>
        <w:rPr>
          <w:color w:val="231F20"/>
          <w:spacing w:val="40"/>
        </w:rPr>
        <w:t> </w:t>
      </w:r>
      <w:r>
        <w:rPr>
          <w:color w:val="231F20"/>
        </w:rPr>
        <w:t>which</w:t>
      </w:r>
      <w:r>
        <w:rPr>
          <w:color w:val="231F20"/>
          <w:spacing w:val="40"/>
        </w:rPr>
        <w:t> </w:t>
      </w:r>
      <w:r>
        <w:rPr>
          <w:color w:val="231F20"/>
        </w:rPr>
        <w:t>our</w:t>
      </w:r>
      <w:r>
        <w:rPr>
          <w:color w:val="231F20"/>
          <w:spacing w:val="40"/>
        </w:rPr>
        <w:t> </w:t>
      </w:r>
      <w:r>
        <w:rPr>
          <w:color w:val="231F20"/>
        </w:rPr>
        <w:t>archives</w:t>
      </w:r>
      <w:r>
        <w:rPr>
          <w:color w:val="231F20"/>
          <w:spacing w:val="40"/>
        </w:rPr>
        <w:t> </w:t>
      </w:r>
      <w:r>
        <w:rPr>
          <w:color w:val="231F20"/>
        </w:rPr>
        <w:t>and libraries hold in abundance". The role played by Saint Bernard is mentioned (and, moreover,</w:t>
      </w:r>
      <w:r>
        <w:rPr>
          <w:color w:val="231F20"/>
          <w:spacing w:val="40"/>
        </w:rPr>
        <w:t> </w:t>
      </w:r>
      <w:r>
        <w:rPr>
          <w:color w:val="231F20"/>
        </w:rPr>
        <w:t>an</w:t>
      </w:r>
      <w:r>
        <w:rPr>
          <w:color w:val="231F20"/>
          <w:spacing w:val="40"/>
        </w:rPr>
        <w:t> </w:t>
      </w:r>
      <w:r>
        <w:rPr>
          <w:color w:val="231F20"/>
        </w:rPr>
        <w:t>uncle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great</w:t>
      </w:r>
      <w:r>
        <w:rPr>
          <w:color w:val="231F20"/>
          <w:spacing w:val="40"/>
        </w:rPr>
        <w:t> </w:t>
      </w:r>
      <w:r>
        <w:rPr>
          <w:color w:val="231F20"/>
        </w:rPr>
        <w:t>Abbat,</w:t>
      </w:r>
      <w:r>
        <w:rPr>
          <w:color w:val="231F20"/>
          <w:spacing w:val="40"/>
        </w:rPr>
        <w:t> </w:t>
      </w:r>
      <w:r>
        <w:rPr>
          <w:color w:val="231F20"/>
        </w:rPr>
        <w:t>André</w:t>
      </w:r>
      <w:r>
        <w:rPr>
          <w:color w:val="231F20"/>
          <w:spacing w:val="40"/>
        </w:rPr>
        <w:t> </w:t>
      </w:r>
      <w:r>
        <w:rPr>
          <w:color w:val="231F20"/>
        </w:rPr>
        <w:t>de</w:t>
      </w:r>
      <w:r>
        <w:rPr>
          <w:color w:val="231F20"/>
          <w:spacing w:val="40"/>
        </w:rPr>
        <w:t> </w:t>
      </w:r>
      <w:r>
        <w:rPr>
          <w:color w:val="231F20"/>
        </w:rPr>
        <w:t>Montbard,</w:t>
      </w:r>
      <w:r>
        <w:rPr>
          <w:color w:val="231F20"/>
          <w:spacing w:val="40"/>
        </w:rPr>
        <w:t> </w:t>
      </w:r>
      <w:r>
        <w:rPr>
          <w:color w:val="231F20"/>
        </w:rPr>
        <w:t>was</w:t>
      </w:r>
      <w:r>
        <w:rPr>
          <w:color w:val="231F20"/>
          <w:spacing w:val="40"/>
        </w:rPr>
        <w:t> </w:t>
      </w:r>
      <w:r>
        <w:rPr>
          <w:color w:val="231F20"/>
        </w:rPr>
        <w:t>one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nine founders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A</w:t>
      </w:r>
      <w:r>
        <w:rPr>
          <w:color w:val="231F20"/>
          <w:spacing w:val="40"/>
        </w:rPr>
        <w:t> </w:t>
      </w:r>
      <w:r>
        <w:rPr>
          <w:color w:val="231F20"/>
        </w:rPr>
        <w:t>rapid</w:t>
      </w:r>
      <w:r>
        <w:rPr>
          <w:color w:val="231F20"/>
          <w:spacing w:val="40"/>
        </w:rPr>
        <w:t> </w:t>
      </w:r>
      <w:r>
        <w:rPr>
          <w:color w:val="231F20"/>
        </w:rPr>
        <w:t>expansion</w:t>
      </w:r>
      <w:r>
        <w:rPr>
          <w:color w:val="231F20"/>
          <w:spacing w:val="40"/>
        </w:rPr>
        <w:t> </w:t>
      </w:r>
      <w:r>
        <w:rPr>
          <w:color w:val="231F20"/>
        </w:rPr>
        <w:t>brought</w:t>
      </w:r>
      <w:r>
        <w:rPr>
          <w:color w:val="231F20"/>
          <w:spacing w:val="40"/>
        </w:rPr>
        <w:t> </w:t>
      </w:r>
      <w:r>
        <w:rPr>
          <w:color w:val="231F20"/>
        </w:rPr>
        <w:t>the</w:t>
      </w:r>
      <w:r>
        <w:rPr>
          <w:color w:val="231F20"/>
          <w:spacing w:val="40"/>
        </w:rPr>
        <w:t> </w:t>
      </w:r>
      <w:r>
        <w:rPr>
          <w:color w:val="231F20"/>
        </w:rPr>
        <w:t>number</w:t>
      </w:r>
      <w:r>
        <w:rPr>
          <w:color w:val="231F20"/>
          <w:spacing w:val="40"/>
        </w:rPr>
        <w:t> </w:t>
      </w:r>
      <w:r>
        <w:rPr>
          <w:color w:val="231F20"/>
        </w:rPr>
        <w:t>of</w:t>
      </w:r>
      <w:r>
        <w:rPr>
          <w:color w:val="231F20"/>
          <w:spacing w:val="40"/>
        </w:rPr>
        <w:t> </w:t>
      </w:r>
      <w:r>
        <w:rPr>
          <w:b/>
          <w:i/>
          <w:color w:val="231F20"/>
        </w:rPr>
        <w:t>commanderies</w:t>
      </w:r>
      <w:r>
        <w:rPr>
          <w:b/>
          <w:i/>
          <w:color w:val="231F20"/>
          <w:spacing w:val="40"/>
        </w:rPr>
        <w:t> </w:t>
      </w:r>
      <w:r>
        <w:rPr>
          <w:color w:val="231F20"/>
        </w:rPr>
        <w:t>to 9,000 in Europe (3,000 in France). The riches of the Temple, which have been so much reproached</w:t>
      </w:r>
      <w:r>
        <w:rPr>
          <w:color w:val="231F20"/>
          <w:spacing w:val="40"/>
        </w:rPr>
        <w:t> </w:t>
      </w:r>
      <w:r>
        <w:rPr>
          <w:color w:val="231F20"/>
        </w:rPr>
        <w:t>and</w:t>
      </w:r>
      <w:r>
        <w:rPr>
          <w:color w:val="231F20"/>
          <w:spacing w:val="40"/>
        </w:rPr>
        <w:t> </w:t>
      </w:r>
      <w:r>
        <w:rPr>
          <w:color w:val="231F20"/>
        </w:rPr>
        <w:t>which,</w:t>
      </w:r>
      <w:r>
        <w:rPr>
          <w:color w:val="231F20"/>
          <w:spacing w:val="40"/>
        </w:rPr>
        <w:t> </w:t>
      </w:r>
      <w:r>
        <w:rPr>
          <w:color w:val="231F20"/>
        </w:rPr>
        <w:t>according</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must</w:t>
      </w:r>
      <w:r>
        <w:rPr>
          <w:color w:val="231F20"/>
          <w:spacing w:val="40"/>
        </w:rPr>
        <w:t> </w:t>
      </w:r>
      <w:r>
        <w:rPr>
          <w:color w:val="231F20"/>
        </w:rPr>
        <w:t>have</w:t>
      </w:r>
      <w:r>
        <w:rPr>
          <w:color w:val="231F20"/>
          <w:spacing w:val="40"/>
        </w:rPr>
        <w:t> </w:t>
      </w:r>
      <w:r>
        <w:rPr>
          <w:color w:val="231F20"/>
        </w:rPr>
        <w:t>excited</w:t>
      </w:r>
      <w:r>
        <w:rPr>
          <w:color w:val="231F20"/>
          <w:spacing w:val="40"/>
        </w:rPr>
        <w:t> </w:t>
      </w:r>
      <w:r>
        <w:rPr>
          <w:color w:val="231F20"/>
        </w:rPr>
        <w:t>the</w:t>
      </w:r>
      <w:r>
        <w:rPr>
          <w:color w:val="231F20"/>
          <w:spacing w:val="40"/>
        </w:rPr>
        <w:t> </w:t>
      </w:r>
      <w:r>
        <w:rPr>
          <w:color w:val="231F20"/>
        </w:rPr>
        <w:t>"greed"</w:t>
      </w:r>
      <w:r>
        <w:rPr>
          <w:color w:val="231F20"/>
          <w:spacing w:val="40"/>
        </w:rPr>
        <w:t> </w:t>
      </w:r>
      <w:r>
        <w:rPr>
          <w:color w:val="231F20"/>
        </w:rPr>
        <w:t>of Phillipe</w:t>
      </w:r>
      <w:r>
        <w:rPr>
          <w:color w:val="231F20"/>
          <w:spacing w:val="40"/>
        </w:rPr>
        <w:t> </w:t>
      </w:r>
      <w:r>
        <w:rPr>
          <w:color w:val="231F20"/>
        </w:rPr>
        <w:t>le</w:t>
      </w:r>
      <w:r>
        <w:rPr>
          <w:color w:val="231F20"/>
          <w:spacing w:val="40"/>
        </w:rPr>
        <w:t> </w:t>
      </w:r>
      <w:r>
        <w:rPr>
          <w:color w:val="231F20"/>
        </w:rPr>
        <w:t>Bel,</w:t>
      </w:r>
      <w:r>
        <w:rPr>
          <w:color w:val="231F20"/>
          <w:spacing w:val="40"/>
        </w:rPr>
        <w:t> </w:t>
      </w:r>
      <w:r>
        <w:rPr>
          <w:color w:val="231F20"/>
        </w:rPr>
        <w:t>are</w:t>
      </w:r>
      <w:r>
        <w:rPr>
          <w:color w:val="231F20"/>
          <w:spacing w:val="40"/>
        </w:rPr>
        <w:t> </w:t>
      </w:r>
      <w:r>
        <w:rPr>
          <w:color w:val="231F20"/>
        </w:rPr>
        <w:t>understandable,</w:t>
      </w:r>
      <w:r>
        <w:rPr>
          <w:color w:val="231F20"/>
          <w:spacing w:val="40"/>
        </w:rPr>
        <w:t> </w:t>
      </w:r>
      <w:r>
        <w:rPr>
          <w:color w:val="231F20"/>
        </w:rPr>
        <w:t>since</w:t>
      </w:r>
      <w:r>
        <w:rPr>
          <w:color w:val="231F20"/>
          <w:spacing w:val="40"/>
        </w:rPr>
        <w:t> </w:t>
      </w:r>
      <w:r>
        <w:rPr>
          <w:color w:val="231F20"/>
        </w:rPr>
        <w:t>they</w:t>
      </w:r>
      <w:r>
        <w:rPr>
          <w:color w:val="231F20"/>
          <w:spacing w:val="40"/>
        </w:rPr>
        <w:t> </w:t>
      </w:r>
      <w:r>
        <w:rPr>
          <w:color w:val="231F20"/>
        </w:rPr>
        <w:t>constituted</w:t>
      </w:r>
      <w:r>
        <w:rPr>
          <w:color w:val="231F20"/>
          <w:spacing w:val="40"/>
        </w:rPr>
        <w:t> </w:t>
      </w:r>
      <w:r>
        <w:rPr>
          <w:color w:val="231F20"/>
        </w:rPr>
        <w:t>the</w:t>
      </w:r>
      <w:r>
        <w:rPr>
          <w:color w:val="231F20"/>
          <w:spacing w:val="40"/>
        </w:rPr>
        <w:t> </w:t>
      </w:r>
      <w:r>
        <w:rPr>
          <w:color w:val="231F20"/>
        </w:rPr>
        <w:t>cash</w:t>
      </w:r>
      <w:r>
        <w:rPr>
          <w:color w:val="231F20"/>
          <w:spacing w:val="40"/>
        </w:rPr>
        <w:t> </w:t>
      </w:r>
      <w:r>
        <w:rPr>
          <w:color w:val="231F20"/>
        </w:rPr>
        <w:t>box</w:t>
      </w:r>
      <w:r>
        <w:rPr>
          <w:color w:val="231F20"/>
          <w:spacing w:val="40"/>
        </w:rPr>
        <w:t> </w:t>
      </w:r>
      <w:r>
        <w:rPr>
          <w:color w:val="231F20"/>
        </w:rPr>
        <w:t>where</w:t>
      </w:r>
      <w:r>
        <w:rPr>
          <w:color w:val="231F20"/>
          <w:spacing w:val="40"/>
        </w:rPr>
        <w:t> </w:t>
      </w:r>
      <w:r>
        <w:rPr>
          <w:color w:val="231F20"/>
        </w:rPr>
        <w:t>the financial resources were centralised and administered.</w:t>
      </w:r>
    </w:p>
    <w:p>
      <w:pPr>
        <w:pStyle w:val="BodyText"/>
        <w:spacing w:before="53"/>
        <w:rPr>
          <w:sz w:val="20"/>
        </w:rPr>
      </w:pPr>
      <w:r>
        <w:rPr>
          <w:sz w:val="20"/>
        </w:rPr>
        <mc:AlternateContent>
          <mc:Choice Requires="wps">
            <w:drawing>
              <wp:anchor distT="0" distB="0" distL="0" distR="0" allowOverlap="1" layoutInCell="1" locked="0" behindDoc="1" simplePos="0" relativeHeight="487602688">
                <wp:simplePos x="0" y="0"/>
                <wp:positionH relativeFrom="page">
                  <wp:posOffset>784517</wp:posOffset>
                </wp:positionH>
                <wp:positionV relativeFrom="paragraph">
                  <wp:posOffset>195257</wp:posOffset>
                </wp:positionV>
                <wp:extent cx="1328420" cy="57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374575pt;width:104.552pt;height:.435pt;mso-position-horizontal-relative:page;mso-position-vertical-relative:paragraph;z-index:-15713792;mso-wrap-distance-left:0;mso-wrap-distance-right:0" id="docshape43"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75</w:t>
      </w:r>
      <w:r>
        <w:rPr>
          <w:color w:val="231F20"/>
          <w:spacing w:val="10"/>
          <w:position w:val="4"/>
          <w:sz w:val="8"/>
        </w:rPr>
        <w:t> </w:t>
      </w:r>
      <w:r>
        <w:rPr>
          <w:color w:val="231F20"/>
          <w:sz w:val="13"/>
        </w:rPr>
        <w:t>Régine</w:t>
      </w:r>
      <w:r>
        <w:rPr>
          <w:color w:val="231F20"/>
          <w:spacing w:val="-1"/>
          <w:sz w:val="13"/>
        </w:rPr>
        <w:t> </w:t>
      </w:r>
      <w:r>
        <w:rPr>
          <w:color w:val="231F20"/>
          <w:sz w:val="13"/>
        </w:rPr>
        <w:t>Pernoud.</w:t>
      </w:r>
      <w:r>
        <w:rPr>
          <w:color w:val="231F20"/>
          <w:spacing w:val="-1"/>
          <w:sz w:val="13"/>
        </w:rPr>
        <w:t> </w:t>
      </w:r>
      <w:r>
        <w:rPr>
          <w:i/>
          <w:color w:val="231F20"/>
          <w:sz w:val="13"/>
        </w:rPr>
        <w:t>The</w:t>
      </w:r>
      <w:r>
        <w:rPr>
          <w:i/>
          <w:color w:val="231F20"/>
          <w:spacing w:val="-2"/>
          <w:sz w:val="13"/>
        </w:rPr>
        <w:t> </w:t>
      </w:r>
      <w:r>
        <w:rPr>
          <w:i/>
          <w:color w:val="231F20"/>
          <w:sz w:val="13"/>
        </w:rPr>
        <w:t>Templars</w:t>
      </w:r>
      <w:r>
        <w:rPr>
          <w:i/>
          <w:color w:val="231F20"/>
          <w:spacing w:val="-1"/>
          <w:sz w:val="13"/>
        </w:rPr>
        <w:t> </w:t>
      </w:r>
      <w:r>
        <w:rPr>
          <w:color w:val="231F20"/>
          <w:sz w:val="13"/>
        </w:rPr>
        <w:t>Collection</w:t>
      </w:r>
      <w:r>
        <w:rPr>
          <w:color w:val="231F20"/>
          <w:spacing w:val="-1"/>
          <w:sz w:val="13"/>
        </w:rPr>
        <w:t> </w:t>
      </w:r>
      <w:r>
        <w:rPr>
          <w:color w:val="231F20"/>
          <w:sz w:val="13"/>
        </w:rPr>
        <w:t>"What</w:t>
      </w:r>
      <w:r>
        <w:rPr>
          <w:color w:val="231F20"/>
          <w:spacing w:val="-1"/>
          <w:sz w:val="13"/>
        </w:rPr>
        <w:t> </w:t>
      </w:r>
      <w:r>
        <w:rPr>
          <w:color w:val="231F20"/>
          <w:sz w:val="13"/>
        </w:rPr>
        <w:t>do</w:t>
      </w:r>
      <w:r>
        <w:rPr>
          <w:color w:val="231F20"/>
          <w:spacing w:val="-2"/>
          <w:sz w:val="13"/>
        </w:rPr>
        <w:t> </w:t>
      </w:r>
      <w:r>
        <w:rPr>
          <w:color w:val="231F20"/>
          <w:sz w:val="13"/>
        </w:rPr>
        <w:t>I</w:t>
      </w:r>
      <w:r>
        <w:rPr>
          <w:color w:val="231F20"/>
          <w:spacing w:val="-1"/>
          <w:sz w:val="13"/>
        </w:rPr>
        <w:t> </w:t>
      </w:r>
      <w:r>
        <w:rPr>
          <w:color w:val="231F20"/>
          <w:sz w:val="13"/>
        </w:rPr>
        <w:t>know?"</w:t>
      </w:r>
      <w:r>
        <w:rPr>
          <w:color w:val="231F20"/>
          <w:spacing w:val="-1"/>
          <w:sz w:val="13"/>
        </w:rPr>
        <w:t> </w:t>
      </w:r>
      <w:r>
        <w:rPr>
          <w:color w:val="231F20"/>
          <w:sz w:val="13"/>
        </w:rPr>
        <w:t>Presses</w:t>
      </w:r>
      <w:r>
        <w:rPr>
          <w:color w:val="231F20"/>
          <w:spacing w:val="-1"/>
          <w:sz w:val="13"/>
        </w:rPr>
        <w:t> </w:t>
      </w:r>
      <w:r>
        <w:rPr>
          <w:color w:val="231F20"/>
          <w:sz w:val="13"/>
        </w:rPr>
        <w:t>Universitaires</w:t>
      </w:r>
      <w:r>
        <w:rPr>
          <w:color w:val="231F20"/>
          <w:spacing w:val="-2"/>
          <w:sz w:val="13"/>
        </w:rPr>
        <w:t> </w:t>
      </w:r>
      <w:r>
        <w:rPr>
          <w:color w:val="231F20"/>
          <w:sz w:val="13"/>
        </w:rPr>
        <w:t>de</w:t>
      </w:r>
      <w:r>
        <w:rPr>
          <w:color w:val="231F20"/>
          <w:spacing w:val="-1"/>
          <w:sz w:val="13"/>
        </w:rPr>
        <w:t> </w:t>
      </w:r>
      <w:r>
        <w:rPr>
          <w:color w:val="231F20"/>
          <w:sz w:val="13"/>
        </w:rPr>
        <w:t>France,</w:t>
      </w:r>
      <w:r>
        <w:rPr>
          <w:color w:val="231F20"/>
          <w:spacing w:val="-1"/>
          <w:sz w:val="13"/>
        </w:rPr>
        <w:t> </w:t>
      </w:r>
      <w:r>
        <w:rPr>
          <w:color w:val="231F20"/>
          <w:spacing w:val="-2"/>
          <w:sz w:val="13"/>
        </w:rPr>
        <w:t>Paris).</w:t>
      </w:r>
    </w:p>
    <w:p>
      <w:pPr>
        <w:spacing w:after="0"/>
        <w:jc w:val="left"/>
        <w:rPr>
          <w:sz w:val="13"/>
        </w:rPr>
        <w:sectPr>
          <w:pgSz w:w="8640" w:h="12960"/>
          <w:pgMar w:top="1480" w:bottom="280" w:left="1080" w:right="1080"/>
        </w:sectPr>
      </w:pPr>
    </w:p>
    <w:p>
      <w:pPr>
        <w:pStyle w:val="BodyText"/>
        <w:spacing w:line="247" w:lineRule="auto" w:before="77"/>
        <w:ind w:left="155" w:right="144"/>
        <w:jc w:val="both"/>
      </w:pPr>
      <w:r>
        <w:rPr>
          <w:color w:val="231F20"/>
        </w:rPr>
        <w:t>The whole process is examined with the most scrupulous attention, and Madame Régine Pernoud</w:t>
      </w:r>
      <w:r>
        <w:rPr>
          <w:color w:val="231F20"/>
          <w:spacing w:val="29"/>
        </w:rPr>
        <w:t> </w:t>
      </w:r>
      <w:r>
        <w:rPr>
          <w:color w:val="231F20"/>
        </w:rPr>
        <w:t>stresses</w:t>
      </w:r>
      <w:r>
        <w:rPr>
          <w:color w:val="231F20"/>
          <w:spacing w:val="29"/>
        </w:rPr>
        <w:t> </w:t>
      </w:r>
      <w:r>
        <w:rPr>
          <w:color w:val="231F20"/>
        </w:rPr>
        <w:t>in</w:t>
      </w:r>
      <w:r>
        <w:rPr>
          <w:color w:val="231F20"/>
          <w:spacing w:val="29"/>
        </w:rPr>
        <w:t> </w:t>
      </w:r>
      <w:r>
        <w:rPr>
          <w:color w:val="231F20"/>
        </w:rPr>
        <w:t>particular</w:t>
      </w:r>
      <w:r>
        <w:rPr>
          <w:color w:val="231F20"/>
          <w:spacing w:val="29"/>
        </w:rPr>
        <w:t> </w:t>
      </w:r>
      <w:r>
        <w:rPr>
          <w:color w:val="231F20"/>
        </w:rPr>
        <w:t>the</w:t>
      </w:r>
      <w:r>
        <w:rPr>
          <w:color w:val="231F20"/>
          <w:spacing w:val="29"/>
        </w:rPr>
        <w:t> </w:t>
      </w:r>
      <w:r>
        <w:rPr>
          <w:color w:val="231F20"/>
        </w:rPr>
        <w:t>financial</w:t>
      </w:r>
      <w:r>
        <w:rPr>
          <w:color w:val="231F20"/>
          <w:spacing w:val="29"/>
        </w:rPr>
        <w:t> </w:t>
      </w:r>
      <w:r>
        <w:rPr>
          <w:color w:val="231F20"/>
        </w:rPr>
        <w:t>aspects;</w:t>
      </w:r>
      <w:r>
        <w:rPr>
          <w:color w:val="231F20"/>
          <w:spacing w:val="29"/>
        </w:rPr>
        <w:t> </w:t>
      </w:r>
      <w:r>
        <w:rPr>
          <w:color w:val="231F20"/>
        </w:rPr>
        <w:t>already</w:t>
      </w:r>
      <w:r>
        <w:rPr>
          <w:color w:val="231F20"/>
          <w:spacing w:val="29"/>
        </w:rPr>
        <w:t> </w:t>
      </w:r>
      <w:r>
        <w:rPr>
          <w:color w:val="231F20"/>
        </w:rPr>
        <w:t>in</w:t>
      </w:r>
      <w:r>
        <w:rPr>
          <w:color w:val="231F20"/>
          <w:spacing w:val="29"/>
        </w:rPr>
        <w:t> </w:t>
      </w:r>
      <w:r>
        <w:rPr>
          <w:color w:val="231F20"/>
        </w:rPr>
        <w:t>Palestine,</w:t>
      </w:r>
      <w:r>
        <w:rPr>
          <w:color w:val="231F20"/>
          <w:spacing w:val="29"/>
        </w:rPr>
        <w:t> </w:t>
      </w:r>
      <w:r>
        <w:rPr>
          <w:color w:val="231F20"/>
        </w:rPr>
        <w:t>the</w:t>
      </w:r>
      <w:r>
        <w:rPr>
          <w:color w:val="231F20"/>
          <w:spacing w:val="29"/>
        </w:rPr>
        <w:t> </w:t>
      </w:r>
      <w:r>
        <w:rPr>
          <w:color w:val="231F20"/>
        </w:rPr>
        <w:t>Templars had to deal with the intrigues of the bankers of Venice, Genoa and Pisa.</w:t>
      </w:r>
    </w:p>
    <w:p>
      <w:pPr>
        <w:pStyle w:val="BodyText"/>
        <w:spacing w:before="2"/>
      </w:pPr>
    </w:p>
    <w:p>
      <w:pPr>
        <w:pStyle w:val="BodyText"/>
        <w:spacing w:line="244" w:lineRule="auto"/>
        <w:ind w:left="155" w:right="141" w:firstLine="514"/>
        <w:jc w:val="both"/>
      </w:pPr>
      <w:r>
        <w:rPr>
          <w:color w:val="231F20"/>
        </w:rPr>
        <w:t>The main actors in the tragedy are described, and certain very significant details</w:t>
      </w:r>
      <w:r>
        <w:rPr>
          <w:color w:val="231F20"/>
          <w:spacing w:val="40"/>
        </w:rPr>
        <w:t> </w:t>
      </w:r>
      <w:r>
        <w:rPr>
          <w:color w:val="231F20"/>
        </w:rPr>
        <w:t>are revealed. With regard to Nogaret - a lawyer appointed knight by Phillipe - it is stated that</w:t>
      </w:r>
      <w:r>
        <w:rPr>
          <w:color w:val="231F20"/>
          <w:spacing w:val="37"/>
        </w:rPr>
        <w:t> </w:t>
      </w:r>
      <w:r>
        <w:rPr>
          <w:color w:val="231F20"/>
        </w:rPr>
        <w:t>this</w:t>
      </w:r>
      <w:r>
        <w:rPr>
          <w:color w:val="231F20"/>
          <w:spacing w:val="37"/>
        </w:rPr>
        <w:t> </w:t>
      </w:r>
      <w:r>
        <w:rPr>
          <w:color w:val="231F20"/>
        </w:rPr>
        <w:t>king</w:t>
      </w:r>
      <w:r>
        <w:rPr>
          <w:color w:val="231F20"/>
          <w:spacing w:val="37"/>
        </w:rPr>
        <w:t> </w:t>
      </w:r>
      <w:r>
        <w:rPr>
          <w:color w:val="231F20"/>
        </w:rPr>
        <w:t>"arbitrarily</w:t>
      </w:r>
      <w:r>
        <w:rPr>
          <w:color w:val="231F20"/>
          <w:spacing w:val="37"/>
        </w:rPr>
        <w:t> </w:t>
      </w:r>
      <w:r>
        <w:rPr>
          <w:color w:val="231F20"/>
        </w:rPr>
        <w:t>attributed</w:t>
      </w:r>
      <w:r>
        <w:rPr>
          <w:color w:val="231F20"/>
          <w:spacing w:val="37"/>
        </w:rPr>
        <w:t> </w:t>
      </w:r>
      <w:r>
        <w:rPr>
          <w:color w:val="231F20"/>
        </w:rPr>
        <w:t>this</w:t>
      </w:r>
      <w:r>
        <w:rPr>
          <w:color w:val="231F20"/>
          <w:spacing w:val="37"/>
        </w:rPr>
        <w:t> </w:t>
      </w:r>
      <w:r>
        <w:rPr>
          <w:color w:val="231F20"/>
        </w:rPr>
        <w:t>title</w:t>
      </w:r>
      <w:r>
        <w:rPr>
          <w:color w:val="231F20"/>
          <w:spacing w:val="37"/>
        </w:rPr>
        <w:t> </w:t>
      </w:r>
      <w:r>
        <w:rPr>
          <w:color w:val="231F20"/>
        </w:rPr>
        <w:t>to</w:t>
      </w:r>
      <w:r>
        <w:rPr>
          <w:color w:val="231F20"/>
          <w:spacing w:val="37"/>
        </w:rPr>
        <w:t> </w:t>
      </w:r>
      <w:r>
        <w:rPr>
          <w:color w:val="231F20"/>
        </w:rPr>
        <w:t>the</w:t>
      </w:r>
      <w:r>
        <w:rPr>
          <w:color w:val="231F20"/>
          <w:spacing w:val="37"/>
        </w:rPr>
        <w:t> </w:t>
      </w:r>
      <w:r>
        <w:rPr>
          <w:color w:val="231F20"/>
        </w:rPr>
        <w:t>legislators</w:t>
      </w:r>
      <w:r>
        <w:rPr>
          <w:color w:val="231F20"/>
          <w:spacing w:val="37"/>
        </w:rPr>
        <w:t> </w:t>
      </w:r>
      <w:r>
        <w:rPr>
          <w:color w:val="231F20"/>
        </w:rPr>
        <w:t>he</w:t>
      </w:r>
      <w:r>
        <w:rPr>
          <w:color w:val="231F20"/>
          <w:spacing w:val="37"/>
        </w:rPr>
        <w:t> </w:t>
      </w:r>
      <w:r>
        <w:rPr>
          <w:color w:val="231F20"/>
        </w:rPr>
        <w:t>surrounded</w:t>
      </w:r>
      <w:r>
        <w:rPr>
          <w:color w:val="231F20"/>
          <w:spacing w:val="37"/>
        </w:rPr>
        <w:t> </w:t>
      </w:r>
      <w:r>
        <w:rPr>
          <w:color w:val="231F20"/>
        </w:rPr>
        <w:t>himself with</w:t>
      </w:r>
      <w:r>
        <w:rPr>
          <w:color w:val="231F20"/>
          <w:spacing w:val="13"/>
        </w:rPr>
        <w:t> </w:t>
      </w:r>
      <w:r>
        <w:rPr>
          <w:color w:val="231F20"/>
        </w:rPr>
        <w:t>-</w:t>
      </w:r>
      <w:r>
        <w:rPr>
          <w:color w:val="231F20"/>
          <w:spacing w:val="13"/>
        </w:rPr>
        <w:t> </w:t>
      </w:r>
      <w:r>
        <w:rPr>
          <w:color w:val="231F20"/>
        </w:rPr>
        <w:t>a</w:t>
      </w:r>
      <w:r>
        <w:rPr>
          <w:color w:val="231F20"/>
          <w:spacing w:val="13"/>
        </w:rPr>
        <w:t> </w:t>
      </w:r>
      <w:r>
        <w:rPr>
          <w:color w:val="231F20"/>
        </w:rPr>
        <w:t>practice</w:t>
      </w:r>
      <w:r>
        <w:rPr>
          <w:color w:val="231F20"/>
          <w:spacing w:val="13"/>
        </w:rPr>
        <w:t> </w:t>
      </w:r>
      <w:r>
        <w:rPr>
          <w:color w:val="231F20"/>
        </w:rPr>
        <w:t>which</w:t>
      </w:r>
      <w:r>
        <w:rPr>
          <w:color w:val="231F20"/>
          <w:spacing w:val="13"/>
        </w:rPr>
        <w:t> </w:t>
      </w:r>
      <w:r>
        <w:rPr>
          <w:color w:val="231F20"/>
        </w:rPr>
        <w:t>clearly</w:t>
      </w:r>
      <w:r>
        <w:rPr>
          <w:color w:val="231F20"/>
          <w:spacing w:val="13"/>
        </w:rPr>
        <w:t> </w:t>
      </w:r>
      <w:r>
        <w:rPr>
          <w:color w:val="231F20"/>
        </w:rPr>
        <w:t>defines</w:t>
      </w:r>
      <w:r>
        <w:rPr>
          <w:color w:val="231F20"/>
          <w:spacing w:val="13"/>
        </w:rPr>
        <w:t> </w:t>
      </w:r>
      <w:r>
        <w:rPr>
          <w:color w:val="231F20"/>
        </w:rPr>
        <w:t>the</w:t>
      </w:r>
      <w:r>
        <w:rPr>
          <w:color w:val="231F20"/>
          <w:spacing w:val="13"/>
        </w:rPr>
        <w:t> </w:t>
      </w:r>
      <w:r>
        <w:rPr>
          <w:color w:val="231F20"/>
        </w:rPr>
        <w:t>disappearance</w:t>
      </w:r>
      <w:r>
        <w:rPr>
          <w:color w:val="231F20"/>
          <w:spacing w:val="13"/>
        </w:rPr>
        <w:t> </w:t>
      </w:r>
      <w:r>
        <w:rPr>
          <w:color w:val="231F20"/>
        </w:rPr>
        <w:t>of</w:t>
      </w:r>
      <w:r>
        <w:rPr>
          <w:color w:val="231F20"/>
          <w:spacing w:val="13"/>
        </w:rPr>
        <w:t> </w:t>
      </w:r>
      <w:r>
        <w:rPr>
          <w:color w:val="231F20"/>
        </w:rPr>
        <w:t>knighthood</w:t>
      </w:r>
      <w:r>
        <w:rPr>
          <w:color w:val="231F20"/>
          <w:spacing w:val="13"/>
        </w:rPr>
        <w:t> </w:t>
      </w:r>
      <w:r>
        <w:rPr>
          <w:color w:val="231F20"/>
        </w:rPr>
        <w:t>proper,</w:t>
      </w:r>
      <w:r>
        <w:rPr>
          <w:color w:val="231F20"/>
          <w:spacing w:val="13"/>
        </w:rPr>
        <w:t> </w:t>
      </w:r>
      <w:r>
        <w:rPr>
          <w:color w:val="231F20"/>
        </w:rPr>
        <w:t>and</w:t>
      </w:r>
      <w:r>
        <w:rPr>
          <w:color w:val="231F20"/>
          <w:spacing w:val="13"/>
        </w:rPr>
        <w:t> </w:t>
      </w:r>
      <w:r>
        <w:rPr>
          <w:color w:val="231F20"/>
        </w:rPr>
        <w:t>that it was no more than a title, similar to a decoration". The sign is important, but those concerning the Popes of the time are even more so. It is recalled that "the accusations launched</w:t>
      </w:r>
      <w:r>
        <w:rPr>
          <w:color w:val="231F20"/>
          <w:spacing w:val="16"/>
        </w:rPr>
        <w:t> </w:t>
      </w:r>
      <w:r>
        <w:rPr>
          <w:color w:val="231F20"/>
        </w:rPr>
        <w:t>against</w:t>
      </w:r>
      <w:r>
        <w:rPr>
          <w:color w:val="231F20"/>
          <w:spacing w:val="16"/>
        </w:rPr>
        <w:t> </w:t>
      </w:r>
      <w:r>
        <w:rPr>
          <w:color w:val="231F20"/>
        </w:rPr>
        <w:t>the</w:t>
      </w:r>
      <w:r>
        <w:rPr>
          <w:color w:val="231F20"/>
          <w:spacing w:val="16"/>
        </w:rPr>
        <w:t> </w:t>
      </w:r>
      <w:r>
        <w:rPr>
          <w:color w:val="231F20"/>
        </w:rPr>
        <w:t>Templars</w:t>
      </w:r>
      <w:r>
        <w:rPr>
          <w:color w:val="231F20"/>
          <w:spacing w:val="16"/>
        </w:rPr>
        <w:t> </w:t>
      </w:r>
      <w:r>
        <w:rPr>
          <w:color w:val="231F20"/>
        </w:rPr>
        <w:t>are</w:t>
      </w:r>
      <w:r>
        <w:rPr>
          <w:color w:val="231F20"/>
          <w:spacing w:val="16"/>
        </w:rPr>
        <w:t> </w:t>
      </w:r>
      <w:r>
        <w:rPr>
          <w:color w:val="231F20"/>
        </w:rPr>
        <w:t>more</w:t>
      </w:r>
      <w:r>
        <w:rPr>
          <w:color w:val="231F20"/>
          <w:spacing w:val="16"/>
        </w:rPr>
        <w:t> </w:t>
      </w:r>
      <w:r>
        <w:rPr>
          <w:color w:val="231F20"/>
        </w:rPr>
        <w:t>or</w:t>
      </w:r>
      <w:r>
        <w:rPr>
          <w:color w:val="231F20"/>
          <w:spacing w:val="16"/>
        </w:rPr>
        <w:t> </w:t>
      </w:r>
      <w:r>
        <w:rPr>
          <w:color w:val="231F20"/>
        </w:rPr>
        <w:t>less</w:t>
      </w:r>
      <w:r>
        <w:rPr>
          <w:color w:val="231F20"/>
          <w:spacing w:val="16"/>
        </w:rPr>
        <w:t> </w:t>
      </w:r>
      <w:r>
        <w:rPr>
          <w:color w:val="231F20"/>
        </w:rPr>
        <w:t>the</w:t>
      </w:r>
      <w:r>
        <w:rPr>
          <w:color w:val="231F20"/>
          <w:spacing w:val="16"/>
        </w:rPr>
        <w:t> </w:t>
      </w:r>
      <w:r>
        <w:rPr>
          <w:color w:val="231F20"/>
        </w:rPr>
        <w:t>same</w:t>
      </w:r>
      <w:r>
        <w:rPr>
          <w:color w:val="231F20"/>
          <w:spacing w:val="16"/>
        </w:rPr>
        <w:t> </w:t>
      </w:r>
      <w:r>
        <w:rPr>
          <w:color w:val="231F20"/>
        </w:rPr>
        <w:t>and</w:t>
      </w:r>
      <w:r>
        <w:rPr>
          <w:color w:val="231F20"/>
          <w:spacing w:val="16"/>
        </w:rPr>
        <w:t> </w:t>
      </w:r>
      <w:r>
        <w:rPr>
          <w:color w:val="231F20"/>
        </w:rPr>
        <w:t>directed</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same</w:t>
      </w:r>
      <w:r>
        <w:rPr>
          <w:color w:val="231F20"/>
          <w:spacing w:val="16"/>
        </w:rPr>
        <w:t> </w:t>
      </w:r>
      <w:r>
        <w:rPr>
          <w:color w:val="231F20"/>
        </w:rPr>
        <w:t>style as those launched against Boniface VIII: heresy, sacrilege, betrayal of the Church, </w:t>
      </w:r>
      <w:r>
        <w:rPr>
          <w:color w:val="231F20"/>
        </w:rPr>
        <w:t>etc...; the same procedures and almost the same terms are found in the various manifestos addressed to the assemblies convened by the king, to make known and approve his position". These assemblies included the first Estates General, for the last ones - five centuries later - were to deal the fatal blow to this absolute monarchy, which Phillipe le Bel's legislators had inspired.</w:t>
      </w:r>
    </w:p>
    <w:p>
      <w:pPr>
        <w:pStyle w:val="BodyText"/>
        <w:spacing w:before="17"/>
      </w:pPr>
    </w:p>
    <w:p>
      <w:pPr>
        <w:pStyle w:val="BodyText"/>
        <w:spacing w:line="244" w:lineRule="auto"/>
        <w:ind w:left="155" w:right="145" w:firstLine="514"/>
        <w:jc w:val="both"/>
      </w:pPr>
      <w:r>
        <w:rPr>
          <w:color w:val="231F20"/>
        </w:rPr>
        <w:t>Boniface VIII's successor, Benoît XI, "was quickly killed on the evening of the</w:t>
      </w:r>
      <w:r>
        <w:rPr>
          <w:color w:val="231F20"/>
          <w:spacing w:val="80"/>
        </w:rPr>
        <w:t> </w:t>
      </w:r>
      <w:r>
        <w:rPr>
          <w:color w:val="231F20"/>
        </w:rPr>
        <w:t>day when he was preparing to excommunicate Nogaret". After the work of M. Guy Fau,</w:t>
      </w:r>
      <w:r>
        <w:rPr>
          <w:color w:val="231F20"/>
          <w:spacing w:val="80"/>
        </w:rPr>
        <w:t> </w:t>
      </w:r>
      <w:r>
        <w:rPr>
          <w:color w:val="231F20"/>
        </w:rPr>
        <w:t>of</w:t>
      </w:r>
      <w:r>
        <w:rPr>
          <w:color w:val="231F20"/>
          <w:spacing w:val="26"/>
        </w:rPr>
        <w:t> </w:t>
      </w:r>
      <w:r>
        <w:rPr>
          <w:color w:val="231F20"/>
        </w:rPr>
        <w:t>which</w:t>
      </w:r>
      <w:r>
        <w:rPr>
          <w:color w:val="231F20"/>
          <w:spacing w:val="26"/>
        </w:rPr>
        <w:t> </w:t>
      </w:r>
      <w:r>
        <w:rPr>
          <w:color w:val="231F20"/>
        </w:rPr>
        <w:t>we</w:t>
      </w:r>
      <w:r>
        <w:rPr>
          <w:color w:val="231F20"/>
          <w:spacing w:val="26"/>
        </w:rPr>
        <w:t> </w:t>
      </w:r>
      <w:r>
        <w:rPr>
          <w:color w:val="231F20"/>
        </w:rPr>
        <w:t>will</w:t>
      </w:r>
      <w:r>
        <w:rPr>
          <w:color w:val="231F20"/>
          <w:spacing w:val="26"/>
        </w:rPr>
        <w:t> </w:t>
      </w:r>
      <w:r>
        <w:rPr>
          <w:color w:val="231F20"/>
        </w:rPr>
        <w:t>now</w:t>
      </w:r>
      <w:r>
        <w:rPr>
          <w:color w:val="231F20"/>
          <w:spacing w:val="26"/>
        </w:rPr>
        <w:t> </w:t>
      </w:r>
      <w:r>
        <w:rPr>
          <w:color w:val="231F20"/>
        </w:rPr>
        <w:t>speak,</w:t>
      </w:r>
      <w:r>
        <w:rPr>
          <w:color w:val="231F20"/>
          <w:spacing w:val="26"/>
        </w:rPr>
        <w:t> </w:t>
      </w:r>
      <w:r>
        <w:rPr>
          <w:color w:val="231F20"/>
        </w:rPr>
        <w:t>the</w:t>
      </w:r>
      <w:r>
        <w:rPr>
          <w:color w:val="231F20"/>
          <w:spacing w:val="26"/>
        </w:rPr>
        <w:t> </w:t>
      </w:r>
      <w:r>
        <w:rPr>
          <w:color w:val="231F20"/>
        </w:rPr>
        <w:t>Pope</w:t>
      </w:r>
      <w:r>
        <w:rPr>
          <w:color w:val="231F20"/>
          <w:spacing w:val="26"/>
        </w:rPr>
        <w:t> </w:t>
      </w:r>
      <w:r>
        <w:rPr>
          <w:color w:val="231F20"/>
        </w:rPr>
        <w:t>died</w:t>
      </w:r>
      <w:r>
        <w:rPr>
          <w:color w:val="231F20"/>
          <w:spacing w:val="26"/>
        </w:rPr>
        <w:t> </w:t>
      </w:r>
      <w:r>
        <w:rPr>
          <w:color w:val="231F20"/>
        </w:rPr>
        <w:t>"for</w:t>
      </w:r>
      <w:r>
        <w:rPr>
          <w:color w:val="231F20"/>
          <w:spacing w:val="26"/>
        </w:rPr>
        <w:t> </w:t>
      </w:r>
      <w:r>
        <w:rPr>
          <w:color w:val="231F20"/>
        </w:rPr>
        <w:t>having</w:t>
      </w:r>
      <w:r>
        <w:rPr>
          <w:color w:val="231F20"/>
          <w:spacing w:val="26"/>
        </w:rPr>
        <w:t> </w:t>
      </w:r>
      <w:r>
        <w:rPr>
          <w:color w:val="231F20"/>
        </w:rPr>
        <w:t>eaten</w:t>
      </w:r>
      <w:r>
        <w:rPr>
          <w:color w:val="231F20"/>
          <w:spacing w:val="26"/>
        </w:rPr>
        <w:t> </w:t>
      </w:r>
      <w:r>
        <w:rPr>
          <w:color w:val="231F20"/>
        </w:rPr>
        <w:t>an</w:t>
      </w:r>
      <w:r>
        <w:rPr>
          <w:color w:val="231F20"/>
          <w:spacing w:val="26"/>
        </w:rPr>
        <w:t> </w:t>
      </w:r>
      <w:r>
        <w:rPr>
          <w:color w:val="231F20"/>
        </w:rPr>
        <w:t>excess</w:t>
      </w:r>
      <w:r>
        <w:rPr>
          <w:color w:val="231F20"/>
          <w:spacing w:val="26"/>
        </w:rPr>
        <w:t> </w:t>
      </w:r>
      <w:r>
        <w:rPr>
          <w:color w:val="231F20"/>
        </w:rPr>
        <w:t>of</w:t>
      </w:r>
      <w:r>
        <w:rPr>
          <w:color w:val="231F20"/>
          <w:spacing w:val="26"/>
        </w:rPr>
        <w:t> </w:t>
      </w:r>
      <w:r>
        <w:rPr>
          <w:color w:val="231F20"/>
        </w:rPr>
        <w:t>figs",</w:t>
      </w:r>
      <w:r>
        <w:rPr>
          <w:color w:val="231F20"/>
          <w:spacing w:val="26"/>
        </w:rPr>
        <w:t> </w:t>
      </w:r>
      <w:r>
        <w:rPr>
          <w:color w:val="231F20"/>
        </w:rPr>
        <w:t>and "the question of the investigation as to whether or not the figs were poisoned was never </w:t>
      </w:r>
      <w:r>
        <w:rPr>
          <w:color w:val="231F20"/>
          <w:spacing w:val="-2"/>
        </w:rPr>
        <w:t>clarified".</w:t>
      </w:r>
    </w:p>
    <w:p>
      <w:pPr>
        <w:pStyle w:val="BodyText"/>
        <w:spacing w:before="9"/>
      </w:pPr>
    </w:p>
    <w:p>
      <w:pPr>
        <w:pStyle w:val="BodyText"/>
        <w:spacing w:line="244" w:lineRule="auto"/>
        <w:ind w:left="155" w:right="139" w:firstLine="514"/>
        <w:jc w:val="both"/>
      </w:pPr>
      <w:r>
        <w:rPr>
          <w:color w:val="231F20"/>
        </w:rPr>
        <w:t>A tragic incident must have marked the events that followed the election of his successor</w:t>
      </w:r>
      <w:r>
        <w:rPr>
          <w:color w:val="231F20"/>
          <w:spacing w:val="33"/>
        </w:rPr>
        <w:t> </w:t>
      </w:r>
      <w:r>
        <w:rPr>
          <w:color w:val="231F20"/>
        </w:rPr>
        <w:t>Clement</w:t>
      </w:r>
      <w:r>
        <w:rPr>
          <w:color w:val="231F20"/>
          <w:spacing w:val="33"/>
        </w:rPr>
        <w:t> </w:t>
      </w:r>
      <w:r>
        <w:rPr>
          <w:color w:val="231F20"/>
        </w:rPr>
        <w:t>V,</w:t>
      </w:r>
      <w:r>
        <w:rPr>
          <w:color w:val="231F20"/>
          <w:spacing w:val="33"/>
        </w:rPr>
        <w:t> </w:t>
      </w:r>
      <w:r>
        <w:rPr>
          <w:color w:val="231F20"/>
        </w:rPr>
        <w:t>elected</w:t>
      </w:r>
      <w:r>
        <w:rPr>
          <w:color w:val="231F20"/>
          <w:spacing w:val="33"/>
        </w:rPr>
        <w:t> </w:t>
      </w:r>
      <w:r>
        <w:rPr>
          <w:color w:val="231F20"/>
        </w:rPr>
        <w:t>and</w:t>
      </w:r>
      <w:r>
        <w:rPr>
          <w:color w:val="231F20"/>
          <w:spacing w:val="33"/>
        </w:rPr>
        <w:t> </w:t>
      </w:r>
      <w:r>
        <w:rPr>
          <w:color w:val="231F20"/>
        </w:rPr>
        <w:t>consecrated</w:t>
      </w:r>
      <w:r>
        <w:rPr>
          <w:color w:val="231F20"/>
          <w:spacing w:val="33"/>
        </w:rPr>
        <w:t> </w:t>
      </w:r>
      <w:r>
        <w:rPr>
          <w:color w:val="231F20"/>
        </w:rPr>
        <w:t>in</w:t>
      </w:r>
      <w:r>
        <w:rPr>
          <w:color w:val="231F20"/>
          <w:spacing w:val="33"/>
        </w:rPr>
        <w:t> </w:t>
      </w:r>
      <w:r>
        <w:rPr>
          <w:color w:val="231F20"/>
        </w:rPr>
        <w:t>Lyon.</w:t>
      </w:r>
      <w:r>
        <w:rPr>
          <w:color w:val="231F20"/>
          <w:spacing w:val="33"/>
        </w:rPr>
        <w:t> </w:t>
      </w:r>
      <w:r>
        <w:rPr>
          <w:color w:val="231F20"/>
        </w:rPr>
        <w:t>"After</w:t>
      </w:r>
      <w:r>
        <w:rPr>
          <w:color w:val="231F20"/>
          <w:spacing w:val="33"/>
        </w:rPr>
        <w:t> </w:t>
      </w:r>
      <w:r>
        <w:rPr>
          <w:color w:val="231F20"/>
        </w:rPr>
        <w:t>this</w:t>
      </w:r>
      <w:r>
        <w:rPr>
          <w:color w:val="231F20"/>
          <w:spacing w:val="33"/>
        </w:rPr>
        <w:t> </w:t>
      </w:r>
      <w:r>
        <w:rPr>
          <w:color w:val="231F20"/>
        </w:rPr>
        <w:t>coronation,</w:t>
      </w:r>
      <w:r>
        <w:rPr>
          <w:color w:val="231F20"/>
          <w:spacing w:val="33"/>
        </w:rPr>
        <w:t> </w:t>
      </w:r>
      <w:r>
        <w:rPr>
          <w:color w:val="231F20"/>
        </w:rPr>
        <w:t>which took place in the presence of the King of France, the pontifical procession was passing along</w:t>
      </w:r>
      <w:r>
        <w:rPr>
          <w:color w:val="231F20"/>
          <w:spacing w:val="36"/>
        </w:rPr>
        <w:t> </w:t>
      </w:r>
      <w:r>
        <w:rPr>
          <w:color w:val="231F20"/>
        </w:rPr>
        <w:t>a</w:t>
      </w:r>
      <w:r>
        <w:rPr>
          <w:color w:val="231F20"/>
          <w:spacing w:val="36"/>
        </w:rPr>
        <w:t> </w:t>
      </w:r>
      <w:r>
        <w:rPr>
          <w:color w:val="231F20"/>
        </w:rPr>
        <w:t>narrow</w:t>
      </w:r>
      <w:r>
        <w:rPr>
          <w:color w:val="231F20"/>
          <w:spacing w:val="36"/>
        </w:rPr>
        <w:t> </w:t>
      </w:r>
      <w:r>
        <w:rPr>
          <w:color w:val="231F20"/>
        </w:rPr>
        <w:t>road</w:t>
      </w:r>
      <w:r>
        <w:rPr>
          <w:color w:val="231F20"/>
          <w:spacing w:val="36"/>
        </w:rPr>
        <w:t> </w:t>
      </w:r>
      <w:r>
        <w:rPr>
          <w:color w:val="231F20"/>
        </w:rPr>
        <w:t>bordered</w:t>
      </w:r>
      <w:r>
        <w:rPr>
          <w:color w:val="231F20"/>
          <w:spacing w:val="36"/>
        </w:rPr>
        <w:t> </w:t>
      </w:r>
      <w:r>
        <w:rPr>
          <w:color w:val="231F20"/>
        </w:rPr>
        <w:t>by</w:t>
      </w:r>
      <w:r>
        <w:rPr>
          <w:color w:val="231F20"/>
          <w:spacing w:val="36"/>
        </w:rPr>
        <w:t> </w:t>
      </w:r>
      <w:r>
        <w:rPr>
          <w:color w:val="231F20"/>
        </w:rPr>
        <w:t>a</w:t>
      </w:r>
      <w:r>
        <w:rPr>
          <w:color w:val="231F20"/>
          <w:spacing w:val="36"/>
        </w:rPr>
        <w:t> </w:t>
      </w:r>
      <w:r>
        <w:rPr>
          <w:color w:val="231F20"/>
        </w:rPr>
        <w:t>wall</w:t>
      </w:r>
      <w:r>
        <w:rPr>
          <w:color w:val="231F20"/>
          <w:spacing w:val="36"/>
        </w:rPr>
        <w:t> </w:t>
      </w:r>
      <w:r>
        <w:rPr>
          <w:color w:val="231F20"/>
        </w:rPr>
        <w:t>where</w:t>
      </w:r>
      <w:r>
        <w:rPr>
          <w:color w:val="231F20"/>
          <w:spacing w:val="36"/>
        </w:rPr>
        <w:t> </w:t>
      </w:r>
      <w:r>
        <w:rPr>
          <w:color w:val="231F20"/>
        </w:rPr>
        <w:t>the</w:t>
      </w:r>
      <w:r>
        <w:rPr>
          <w:color w:val="231F20"/>
          <w:spacing w:val="36"/>
        </w:rPr>
        <w:t> </w:t>
      </w:r>
      <w:r>
        <w:rPr>
          <w:color w:val="231F20"/>
        </w:rPr>
        <w:t>crowd</w:t>
      </w:r>
      <w:r>
        <w:rPr>
          <w:color w:val="231F20"/>
          <w:spacing w:val="36"/>
        </w:rPr>
        <w:t> </w:t>
      </w:r>
      <w:r>
        <w:rPr>
          <w:color w:val="231F20"/>
        </w:rPr>
        <w:t>of</w:t>
      </w:r>
      <w:r>
        <w:rPr>
          <w:color w:val="231F20"/>
          <w:spacing w:val="36"/>
        </w:rPr>
        <w:t> </w:t>
      </w:r>
      <w:r>
        <w:rPr>
          <w:color w:val="231F20"/>
        </w:rPr>
        <w:t>spectators</w:t>
      </w:r>
      <w:r>
        <w:rPr>
          <w:color w:val="231F20"/>
          <w:spacing w:val="36"/>
        </w:rPr>
        <w:t> </w:t>
      </w:r>
      <w:r>
        <w:rPr>
          <w:color w:val="231F20"/>
        </w:rPr>
        <w:t>had</w:t>
      </w:r>
      <w:r>
        <w:rPr>
          <w:color w:val="231F20"/>
          <w:spacing w:val="36"/>
        </w:rPr>
        <w:t> </w:t>
      </w:r>
      <w:r>
        <w:rPr>
          <w:color w:val="231F20"/>
        </w:rPr>
        <w:t>massed, when the wall collapsed. The Pope, fallen from his horse, was able to get up and pull his tiara,</w:t>
      </w:r>
      <w:r>
        <w:rPr>
          <w:color w:val="231F20"/>
          <w:spacing w:val="34"/>
        </w:rPr>
        <w:t> </w:t>
      </w:r>
      <w:r>
        <w:rPr>
          <w:color w:val="231F20"/>
        </w:rPr>
        <w:t>which</w:t>
      </w:r>
      <w:r>
        <w:rPr>
          <w:color w:val="231F20"/>
          <w:spacing w:val="34"/>
        </w:rPr>
        <w:t> </w:t>
      </w:r>
      <w:r>
        <w:rPr>
          <w:color w:val="231F20"/>
        </w:rPr>
        <w:t>was</w:t>
      </w:r>
      <w:r>
        <w:rPr>
          <w:color w:val="231F20"/>
          <w:spacing w:val="34"/>
        </w:rPr>
        <w:t> </w:t>
      </w:r>
      <w:r>
        <w:rPr>
          <w:color w:val="231F20"/>
        </w:rPr>
        <w:t>rolling</w:t>
      </w:r>
      <w:r>
        <w:rPr>
          <w:color w:val="231F20"/>
          <w:spacing w:val="34"/>
        </w:rPr>
        <w:t> </w:t>
      </w:r>
      <w:r>
        <w:rPr>
          <w:color w:val="231F20"/>
        </w:rPr>
        <w:t>on</w:t>
      </w:r>
      <w:r>
        <w:rPr>
          <w:color w:val="231F20"/>
          <w:spacing w:val="34"/>
        </w:rPr>
        <w:t> </w:t>
      </w:r>
      <w:r>
        <w:rPr>
          <w:color w:val="231F20"/>
        </w:rPr>
        <w:t>the</w:t>
      </w:r>
      <w:r>
        <w:rPr>
          <w:color w:val="231F20"/>
          <w:spacing w:val="34"/>
        </w:rPr>
        <w:t> </w:t>
      </w:r>
      <w:r>
        <w:rPr>
          <w:color w:val="231F20"/>
        </w:rPr>
        <w:t>ground,</w:t>
      </w:r>
      <w:r>
        <w:rPr>
          <w:color w:val="231F20"/>
          <w:spacing w:val="34"/>
        </w:rPr>
        <w:t> </w:t>
      </w:r>
      <w:r>
        <w:rPr>
          <w:color w:val="231F20"/>
        </w:rPr>
        <w:t>out</w:t>
      </w:r>
      <w:r>
        <w:rPr>
          <w:color w:val="231F20"/>
          <w:spacing w:val="34"/>
        </w:rPr>
        <w:t> </w:t>
      </w:r>
      <w:r>
        <w:rPr>
          <w:color w:val="231F20"/>
        </w:rPr>
        <w:t>of</w:t>
      </w:r>
      <w:r>
        <w:rPr>
          <w:color w:val="231F20"/>
          <w:spacing w:val="34"/>
        </w:rPr>
        <w:t> </w:t>
      </w:r>
      <w:r>
        <w:rPr>
          <w:color w:val="231F20"/>
        </w:rPr>
        <w:t>the</w:t>
      </w:r>
      <w:r>
        <w:rPr>
          <w:color w:val="231F20"/>
          <w:spacing w:val="34"/>
        </w:rPr>
        <w:t> </w:t>
      </w:r>
      <w:r>
        <w:rPr>
          <w:color w:val="231F20"/>
        </w:rPr>
        <w:t>rubble</w:t>
      </w:r>
      <w:r>
        <w:rPr>
          <w:color w:val="231F20"/>
          <w:spacing w:val="34"/>
        </w:rPr>
        <w:t> </w:t>
      </w:r>
      <w:r>
        <w:rPr>
          <w:color w:val="231F20"/>
        </w:rPr>
        <w:t>by</w:t>
      </w:r>
      <w:r>
        <w:rPr>
          <w:color w:val="231F20"/>
          <w:spacing w:val="34"/>
        </w:rPr>
        <w:t> </w:t>
      </w:r>
      <w:r>
        <w:rPr>
          <w:color w:val="231F20"/>
        </w:rPr>
        <w:t>himself.</w:t>
      </w:r>
      <w:r>
        <w:rPr>
          <w:color w:val="231F20"/>
          <w:spacing w:val="34"/>
        </w:rPr>
        <w:t> </w:t>
      </w:r>
      <w:r>
        <w:rPr>
          <w:color w:val="231F20"/>
        </w:rPr>
        <w:t>Twelve</w:t>
      </w:r>
      <w:r>
        <w:rPr>
          <w:color w:val="231F20"/>
          <w:spacing w:val="34"/>
        </w:rPr>
        <w:t> </w:t>
      </w:r>
      <w:r>
        <w:rPr>
          <w:color w:val="231F20"/>
        </w:rPr>
        <w:t>people were</w:t>
      </w:r>
      <w:r>
        <w:rPr>
          <w:color w:val="231F20"/>
          <w:spacing w:val="40"/>
        </w:rPr>
        <w:t> </w:t>
      </w:r>
      <w:r>
        <w:rPr>
          <w:color w:val="231F20"/>
        </w:rPr>
        <w:t>killed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accident,</w:t>
      </w:r>
      <w:r>
        <w:rPr>
          <w:color w:val="231F20"/>
          <w:spacing w:val="40"/>
        </w:rPr>
        <w:t> </w:t>
      </w:r>
      <w:r>
        <w:rPr>
          <w:color w:val="231F20"/>
        </w:rPr>
        <w:t>including</w:t>
      </w:r>
      <w:r>
        <w:rPr>
          <w:color w:val="231F20"/>
          <w:spacing w:val="40"/>
        </w:rPr>
        <w:t> </w:t>
      </w:r>
      <w:r>
        <w:rPr>
          <w:color w:val="231F20"/>
        </w:rPr>
        <w:t>the</w:t>
      </w:r>
      <w:r>
        <w:rPr>
          <w:color w:val="231F20"/>
          <w:spacing w:val="40"/>
        </w:rPr>
        <w:t> </w:t>
      </w:r>
      <w:r>
        <w:rPr>
          <w:color w:val="231F20"/>
        </w:rPr>
        <w:t>Duke</w:t>
      </w:r>
      <w:r>
        <w:rPr>
          <w:color w:val="231F20"/>
          <w:spacing w:val="40"/>
        </w:rPr>
        <w:t> </w:t>
      </w:r>
      <w:r>
        <w:rPr>
          <w:color w:val="231F20"/>
        </w:rPr>
        <w:t>of</w:t>
      </w:r>
      <w:r>
        <w:rPr>
          <w:color w:val="231F20"/>
          <w:spacing w:val="40"/>
        </w:rPr>
        <w:t> </w:t>
      </w:r>
      <w:r>
        <w:rPr>
          <w:color w:val="231F20"/>
        </w:rPr>
        <w:t>Brittany</w:t>
      </w:r>
      <w:r>
        <w:rPr>
          <w:color w:val="231F20"/>
          <w:spacing w:val="40"/>
        </w:rPr>
        <w:t> </w:t>
      </w:r>
      <w:r>
        <w:rPr>
          <w:color w:val="231F20"/>
        </w:rPr>
        <w:t>and</w:t>
      </w:r>
      <w:r>
        <w:rPr>
          <w:color w:val="231F20"/>
          <w:spacing w:val="40"/>
        </w:rPr>
        <w:t> </w:t>
      </w:r>
      <w:r>
        <w:rPr>
          <w:color w:val="231F20"/>
        </w:rPr>
        <w:t>one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Pope's brothers; Charles de Valoi, the King's brother, who had his palfrey by the bridle, was seriously</w:t>
      </w:r>
      <w:r>
        <w:rPr>
          <w:color w:val="231F20"/>
          <w:spacing w:val="27"/>
        </w:rPr>
        <w:t> </w:t>
      </w:r>
      <w:r>
        <w:rPr>
          <w:color w:val="231F20"/>
        </w:rPr>
        <w:t>injured.</w:t>
      </w:r>
      <w:r>
        <w:rPr>
          <w:color w:val="231F20"/>
          <w:spacing w:val="27"/>
        </w:rPr>
        <w:t> </w:t>
      </w:r>
      <w:r>
        <w:rPr>
          <w:color w:val="231F20"/>
        </w:rPr>
        <w:t>This</w:t>
      </w:r>
      <w:r>
        <w:rPr>
          <w:color w:val="231F20"/>
          <w:spacing w:val="27"/>
        </w:rPr>
        <w:t> </w:t>
      </w:r>
      <w:r>
        <w:rPr>
          <w:color w:val="231F20"/>
        </w:rPr>
        <w:t>"</w:t>
      </w:r>
      <w:r>
        <w:rPr>
          <w:b/>
          <w:i/>
          <w:color w:val="231F20"/>
        </w:rPr>
        <w:t>intersigne</w:t>
      </w:r>
      <w:r>
        <w:rPr>
          <w:color w:val="231F20"/>
        </w:rPr>
        <w:t>"</w:t>
      </w:r>
      <w:r>
        <w:rPr>
          <w:color w:val="231F20"/>
          <w:spacing w:val="27"/>
        </w:rPr>
        <w:t> </w:t>
      </w:r>
      <w:r>
        <w:rPr>
          <w:color w:val="231F20"/>
        </w:rPr>
        <w:t>brings</w:t>
      </w:r>
      <w:r>
        <w:rPr>
          <w:color w:val="231F20"/>
          <w:spacing w:val="27"/>
        </w:rPr>
        <w:t> </w:t>
      </w:r>
      <w:r>
        <w:rPr>
          <w:color w:val="231F20"/>
        </w:rPr>
        <w:t>to</w:t>
      </w:r>
      <w:r>
        <w:rPr>
          <w:color w:val="231F20"/>
          <w:spacing w:val="27"/>
        </w:rPr>
        <w:t> </w:t>
      </w:r>
      <w:r>
        <w:rPr>
          <w:color w:val="231F20"/>
        </w:rPr>
        <w:t>mind</w:t>
      </w:r>
      <w:r>
        <w:rPr>
          <w:color w:val="231F20"/>
          <w:spacing w:val="27"/>
        </w:rPr>
        <w:t> </w:t>
      </w:r>
      <w:r>
        <w:rPr>
          <w:color w:val="231F20"/>
        </w:rPr>
        <w:t>the</w:t>
      </w:r>
      <w:r>
        <w:rPr>
          <w:color w:val="231F20"/>
          <w:spacing w:val="27"/>
        </w:rPr>
        <w:t> </w:t>
      </w:r>
      <w:r>
        <w:rPr>
          <w:color w:val="231F20"/>
        </w:rPr>
        <w:t>two</w:t>
      </w:r>
      <w:r>
        <w:rPr>
          <w:color w:val="231F20"/>
          <w:spacing w:val="27"/>
        </w:rPr>
        <w:t> </w:t>
      </w:r>
      <w:r>
        <w:rPr>
          <w:color w:val="231F20"/>
        </w:rPr>
        <w:t>even</w:t>
      </w:r>
      <w:r>
        <w:rPr>
          <w:color w:val="231F20"/>
          <w:spacing w:val="27"/>
        </w:rPr>
        <w:t> </w:t>
      </w:r>
      <w:r>
        <w:rPr>
          <w:color w:val="231F20"/>
        </w:rPr>
        <w:t>bloodier</w:t>
      </w:r>
      <w:r>
        <w:rPr>
          <w:color w:val="231F20"/>
          <w:spacing w:val="27"/>
        </w:rPr>
        <w:t> </w:t>
      </w:r>
      <w:r>
        <w:rPr>
          <w:color w:val="231F20"/>
        </w:rPr>
        <w:t>catastrophes that mourned the festivities of the accession of Louis XVI and Nicolas II in 1894. And what</w:t>
      </w:r>
      <w:r>
        <w:rPr>
          <w:color w:val="231F20"/>
          <w:spacing w:val="40"/>
        </w:rPr>
        <w:t> </w:t>
      </w:r>
      <w:r>
        <w:rPr>
          <w:color w:val="231F20"/>
        </w:rPr>
        <w:t>is</w:t>
      </w:r>
      <w:r>
        <w:rPr>
          <w:color w:val="231F20"/>
          <w:spacing w:val="40"/>
        </w:rPr>
        <w:t> </w:t>
      </w:r>
      <w:r>
        <w:rPr>
          <w:color w:val="231F20"/>
        </w:rPr>
        <w:t>really</w:t>
      </w:r>
      <w:r>
        <w:rPr>
          <w:color w:val="231F20"/>
          <w:spacing w:val="40"/>
        </w:rPr>
        <w:t> </w:t>
      </w:r>
      <w:r>
        <w:rPr>
          <w:color w:val="231F20"/>
        </w:rPr>
        <w:t>curious</w:t>
      </w:r>
      <w:r>
        <w:rPr>
          <w:color w:val="231F20"/>
          <w:spacing w:val="40"/>
        </w:rPr>
        <w:t> </w:t>
      </w:r>
      <w:r>
        <w:rPr>
          <w:color w:val="231F20"/>
        </w:rPr>
        <w:t>is</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reigns</w:t>
      </w:r>
      <w:r>
        <w:rPr>
          <w:color w:val="231F20"/>
          <w:spacing w:val="40"/>
        </w:rPr>
        <w:t> </w:t>
      </w:r>
      <w:r>
        <w:rPr>
          <w:color w:val="231F20"/>
        </w:rPr>
        <w:t>of</w:t>
      </w:r>
      <w:r>
        <w:rPr>
          <w:color w:val="231F20"/>
          <w:spacing w:val="40"/>
        </w:rPr>
        <w:t> </w:t>
      </w:r>
      <w:r>
        <w:rPr>
          <w:color w:val="231F20"/>
        </w:rPr>
        <w:t>Clement</w:t>
      </w:r>
      <w:r>
        <w:rPr>
          <w:color w:val="231F20"/>
          <w:spacing w:val="40"/>
        </w:rPr>
        <w:t> </w:t>
      </w:r>
      <w:r>
        <w:rPr>
          <w:color w:val="231F20"/>
        </w:rPr>
        <w:t>V,</w:t>
      </w:r>
      <w:r>
        <w:rPr>
          <w:color w:val="231F20"/>
          <w:spacing w:val="40"/>
        </w:rPr>
        <w:t> </w:t>
      </w:r>
      <w:r>
        <w:rPr>
          <w:color w:val="231F20"/>
        </w:rPr>
        <w:t>Louis</w:t>
      </w:r>
      <w:r>
        <w:rPr>
          <w:color w:val="231F20"/>
          <w:spacing w:val="40"/>
        </w:rPr>
        <w:t> </w:t>
      </w:r>
      <w:r>
        <w:rPr>
          <w:color w:val="231F20"/>
        </w:rPr>
        <w:t>XVI</w:t>
      </w:r>
      <w:r>
        <w:rPr>
          <w:color w:val="231F20"/>
          <w:spacing w:val="40"/>
        </w:rPr>
        <w:t> </w:t>
      </w:r>
      <w:r>
        <w:rPr>
          <w:color w:val="231F20"/>
        </w:rPr>
        <w:t>and</w:t>
      </w:r>
      <w:r>
        <w:rPr>
          <w:color w:val="231F20"/>
          <w:spacing w:val="40"/>
        </w:rPr>
        <w:t> </w:t>
      </w:r>
      <w:r>
        <w:rPr>
          <w:color w:val="231F20"/>
        </w:rPr>
        <w:t>Nicholas</w:t>
      </w:r>
      <w:r>
        <w:rPr>
          <w:color w:val="231F20"/>
          <w:spacing w:val="40"/>
        </w:rPr>
        <w:t> </w:t>
      </w:r>
      <w:r>
        <w:rPr>
          <w:color w:val="231F20"/>
        </w:rPr>
        <w:t>II marked the decisive stages in the process of usurpation by the </w:t>
      </w:r>
      <w:r>
        <w:rPr>
          <w:i/>
          <w:color w:val="231F20"/>
        </w:rPr>
        <w:t>Kshatriyas</w:t>
      </w:r>
      <w:r>
        <w:rPr>
          <w:color w:val="231F20"/>
        </w:rPr>
        <w:t>, the </w:t>
      </w:r>
      <w:r>
        <w:rPr>
          <w:i/>
          <w:color w:val="231F20"/>
        </w:rPr>
        <w:t>Vaishyas</w:t>
      </w:r>
      <w:r>
        <w:rPr>
          <w:i/>
          <w:color w:val="231F20"/>
          <w:spacing w:val="40"/>
        </w:rPr>
        <w:t> </w:t>
      </w:r>
      <w:r>
        <w:rPr>
          <w:color w:val="231F20"/>
        </w:rPr>
        <w:t>and finally the </w:t>
      </w:r>
      <w:r>
        <w:rPr>
          <w:i/>
          <w:color w:val="231F20"/>
        </w:rPr>
        <w:t>Shudras </w:t>
      </w:r>
      <w:r>
        <w:rPr>
          <w:color w:val="231F20"/>
        </w:rPr>
        <w:t>of the authority previously exercised by the caste immediately above them.</w:t>
      </w:r>
    </w:p>
    <w:p>
      <w:pPr>
        <w:pStyle w:val="BodyText"/>
        <w:spacing w:before="19"/>
      </w:pPr>
    </w:p>
    <w:p>
      <w:pPr>
        <w:pStyle w:val="BodyText"/>
        <w:spacing w:line="244" w:lineRule="auto"/>
        <w:ind w:left="155" w:right="143" w:firstLine="514"/>
        <w:jc w:val="both"/>
      </w:pPr>
      <w:r>
        <w:rPr>
          <w:color w:val="231F20"/>
        </w:rPr>
        <w:t>The author is absolutely persuaded of the Templars' innocence. The trial was nothing</w:t>
      </w:r>
      <w:r>
        <w:rPr>
          <w:color w:val="231F20"/>
          <w:spacing w:val="33"/>
        </w:rPr>
        <w:t> </w:t>
      </w:r>
      <w:r>
        <w:rPr>
          <w:color w:val="231F20"/>
        </w:rPr>
        <w:t>but</w:t>
      </w:r>
      <w:r>
        <w:rPr>
          <w:color w:val="231F20"/>
          <w:spacing w:val="33"/>
        </w:rPr>
        <w:t> </w:t>
      </w:r>
      <w:r>
        <w:rPr>
          <w:color w:val="231F20"/>
        </w:rPr>
        <w:t>a</w:t>
      </w:r>
      <w:r>
        <w:rPr>
          <w:color w:val="231F20"/>
          <w:spacing w:val="33"/>
        </w:rPr>
        <w:t> </w:t>
      </w:r>
      <w:r>
        <w:rPr>
          <w:color w:val="231F20"/>
        </w:rPr>
        <w:t>caricature,</w:t>
      </w:r>
      <w:r>
        <w:rPr>
          <w:color w:val="231F20"/>
          <w:spacing w:val="33"/>
        </w:rPr>
        <w:t> </w:t>
      </w:r>
      <w:r>
        <w:rPr>
          <w:color w:val="231F20"/>
        </w:rPr>
        <w:t>and</w:t>
      </w:r>
      <w:r>
        <w:rPr>
          <w:color w:val="231F20"/>
          <w:spacing w:val="33"/>
        </w:rPr>
        <w:t> </w:t>
      </w:r>
      <w:r>
        <w:rPr>
          <w:color w:val="231F20"/>
        </w:rPr>
        <w:t>the</w:t>
      </w:r>
      <w:r>
        <w:rPr>
          <w:color w:val="231F20"/>
          <w:spacing w:val="33"/>
        </w:rPr>
        <w:t> </w:t>
      </w:r>
      <w:r>
        <w:rPr>
          <w:color w:val="231F20"/>
        </w:rPr>
        <w:t>fact</w:t>
      </w:r>
      <w:r>
        <w:rPr>
          <w:color w:val="231F20"/>
          <w:spacing w:val="33"/>
        </w:rPr>
        <w:t> </w:t>
      </w:r>
      <w:r>
        <w:rPr>
          <w:color w:val="231F20"/>
        </w:rPr>
        <w:t>that</w:t>
      </w:r>
      <w:r>
        <w:rPr>
          <w:color w:val="231F20"/>
          <w:spacing w:val="33"/>
        </w:rPr>
        <w:t> </w:t>
      </w:r>
      <w:r>
        <w:rPr>
          <w:color w:val="231F20"/>
        </w:rPr>
        <w:t>"outside</w:t>
      </w:r>
      <w:r>
        <w:rPr>
          <w:color w:val="231F20"/>
          <w:spacing w:val="33"/>
        </w:rPr>
        <w:t> </w:t>
      </w:r>
      <w:r>
        <w:rPr>
          <w:color w:val="231F20"/>
        </w:rPr>
        <w:t>France,</w:t>
      </w:r>
      <w:r>
        <w:rPr>
          <w:color w:val="231F20"/>
          <w:spacing w:val="33"/>
        </w:rPr>
        <w:t> </w:t>
      </w:r>
      <w:r>
        <w:rPr>
          <w:color w:val="231F20"/>
        </w:rPr>
        <w:t>no</w:t>
      </w:r>
      <w:r>
        <w:rPr>
          <w:color w:val="231F20"/>
          <w:spacing w:val="32"/>
        </w:rPr>
        <w:t> </w:t>
      </w:r>
      <w:r>
        <w:rPr>
          <w:color w:val="231F20"/>
        </w:rPr>
        <w:t>brother</w:t>
      </w:r>
      <w:r>
        <w:rPr>
          <w:color w:val="231F20"/>
          <w:spacing w:val="33"/>
        </w:rPr>
        <w:t> </w:t>
      </w:r>
      <w:r>
        <w:rPr>
          <w:color w:val="231F20"/>
        </w:rPr>
        <w:t>of</w:t>
      </w:r>
      <w:r>
        <w:rPr>
          <w:color w:val="231F20"/>
          <w:spacing w:val="33"/>
        </w:rPr>
        <w:t> </w:t>
      </w:r>
      <w:r>
        <w:rPr>
          <w:color w:val="231F20"/>
        </w:rPr>
        <w:t>the</w:t>
      </w:r>
      <w:r>
        <w:rPr>
          <w:color w:val="231F20"/>
          <w:spacing w:val="33"/>
        </w:rPr>
        <w:t> </w:t>
      </w:r>
      <w:r>
        <w:rPr>
          <w:color w:val="231F20"/>
        </w:rPr>
        <w:t>Temple could be found to tell, or to sustain, the lies uttered against the Order", was sufficiently revealing in this respect; as was the absence of pieces of conviction, apart from the searches carried out in the houses of the Temple during the arrests.</w:t>
      </w:r>
    </w:p>
    <w:p>
      <w:pPr>
        <w:pStyle w:val="BodyText"/>
        <w:spacing w:before="10"/>
      </w:pPr>
    </w:p>
    <w:p>
      <w:pPr>
        <w:pStyle w:val="BodyText"/>
        <w:spacing w:line="247" w:lineRule="auto"/>
        <w:ind w:left="155" w:right="144" w:firstLine="514"/>
        <w:jc w:val="both"/>
      </w:pPr>
      <w:r>
        <w:rPr>
          <w:color w:val="231F20"/>
        </w:rPr>
        <w:t>Madame Regine Pernoud, does not forget the arguments that can be drawn from</w:t>
      </w:r>
      <w:r>
        <w:rPr>
          <w:color w:val="231F20"/>
          <w:spacing w:val="40"/>
        </w:rPr>
        <w:t> </w:t>
      </w:r>
      <w:r>
        <w:rPr>
          <w:color w:val="231F20"/>
        </w:rPr>
        <w:t>the charts left by the Templars, and in particular those recently discovered at</w:t>
      </w:r>
    </w:p>
    <w:p>
      <w:pPr>
        <w:pStyle w:val="BodyText"/>
        <w:spacing w:after="0" w:line="247" w:lineRule="auto"/>
        <w:jc w:val="both"/>
        <w:sectPr>
          <w:pgSz w:w="8640" w:h="12960"/>
          <w:pgMar w:top="1320" w:bottom="280" w:left="1080" w:right="1080"/>
        </w:sectPr>
      </w:pPr>
    </w:p>
    <w:p>
      <w:pPr>
        <w:pStyle w:val="BodyText"/>
        <w:spacing w:line="244" w:lineRule="auto" w:before="77"/>
        <w:ind w:left="155" w:right="142"/>
        <w:jc w:val="both"/>
      </w:pPr>
      <w:r>
        <w:rPr>
          <w:color w:val="231F20"/>
        </w:rPr>
        <w:t>Domme.</w:t>
      </w:r>
      <w:r>
        <w:rPr>
          <w:color w:val="231F20"/>
          <w:spacing w:val="40"/>
        </w:rPr>
        <w:t> </w:t>
      </w:r>
      <w:r>
        <w:rPr>
          <w:color w:val="231F20"/>
        </w:rPr>
        <w:t>Here</w:t>
      </w:r>
      <w:r>
        <w:rPr>
          <w:color w:val="231F20"/>
          <w:spacing w:val="40"/>
        </w:rPr>
        <w:t> </w:t>
      </w:r>
      <w:r>
        <w:rPr>
          <w:color w:val="231F20"/>
        </w:rPr>
        <w:t>are</w:t>
      </w:r>
      <w:r>
        <w:rPr>
          <w:color w:val="231F20"/>
          <w:spacing w:val="40"/>
        </w:rPr>
        <w:t> </w:t>
      </w:r>
      <w:r>
        <w:rPr>
          <w:color w:val="231F20"/>
        </w:rPr>
        <w:t>other</w:t>
      </w:r>
      <w:r>
        <w:rPr>
          <w:color w:val="231F20"/>
          <w:spacing w:val="40"/>
        </w:rPr>
        <w:t> </w:t>
      </w:r>
      <w:r>
        <w:rPr>
          <w:color w:val="231F20"/>
        </w:rPr>
        <w:t>proofs</w:t>
      </w:r>
      <w:r>
        <w:rPr>
          <w:color w:val="231F20"/>
          <w:spacing w:val="40"/>
        </w:rPr>
        <w:t> </w:t>
      </w:r>
      <w:r>
        <w:rPr>
          <w:color w:val="231F20"/>
        </w:rPr>
        <w:t>that</w:t>
      </w:r>
      <w:r>
        <w:rPr>
          <w:color w:val="231F20"/>
          <w:spacing w:val="40"/>
        </w:rPr>
        <w:t> </w:t>
      </w:r>
      <w:r>
        <w:rPr>
          <w:color w:val="231F20"/>
        </w:rPr>
        <w:t>she</w:t>
      </w:r>
      <w:r>
        <w:rPr>
          <w:color w:val="231F20"/>
          <w:spacing w:val="40"/>
        </w:rPr>
        <w:t> </w:t>
      </w:r>
      <w:r>
        <w:rPr>
          <w:color w:val="231F20"/>
        </w:rPr>
        <w:t>has</w:t>
      </w:r>
      <w:r>
        <w:rPr>
          <w:color w:val="231F20"/>
          <w:spacing w:val="40"/>
        </w:rPr>
        <w:t> </w:t>
      </w:r>
      <w:r>
        <w:rPr>
          <w:color w:val="231F20"/>
        </w:rPr>
        <w:t>collected</w:t>
      </w:r>
      <w:r>
        <w:rPr>
          <w:color w:val="231F20"/>
          <w:spacing w:val="40"/>
        </w:rPr>
        <w:t> </w:t>
      </w:r>
      <w:r>
        <w:rPr>
          <w:color w:val="231F20"/>
        </w:rPr>
        <w:t>from</w:t>
      </w:r>
      <w:r>
        <w:rPr>
          <w:color w:val="231F20"/>
          <w:spacing w:val="40"/>
        </w:rPr>
        <w:t> </w:t>
      </w:r>
      <w:r>
        <w:rPr>
          <w:color w:val="231F20"/>
        </w:rPr>
        <w:t>her</w:t>
      </w:r>
      <w:r>
        <w:rPr>
          <w:color w:val="231F20"/>
          <w:spacing w:val="40"/>
        </w:rPr>
        <w:t> </w:t>
      </w:r>
      <w:r>
        <w:rPr>
          <w:color w:val="231F20"/>
        </w:rPr>
        <w:t>adversaries,</w:t>
      </w:r>
      <w:r>
        <w:rPr>
          <w:color w:val="231F20"/>
          <w:spacing w:val="40"/>
        </w:rPr>
        <w:t> </w:t>
      </w:r>
      <w:r>
        <w:rPr>
          <w:color w:val="231F20"/>
        </w:rPr>
        <w:t>those Muslims whom they have fought against. The esteem in which they held them is not in doubt.</w:t>
      </w:r>
      <w:r>
        <w:rPr>
          <w:color w:val="231F20"/>
          <w:spacing w:val="40"/>
        </w:rPr>
        <w:t> </w:t>
      </w:r>
      <w:r>
        <w:rPr>
          <w:color w:val="231F20"/>
        </w:rPr>
        <w:t>The</w:t>
      </w:r>
      <w:r>
        <w:rPr>
          <w:color w:val="231F20"/>
          <w:spacing w:val="40"/>
        </w:rPr>
        <w:t> </w:t>
      </w:r>
      <w:r>
        <w:rPr>
          <w:color w:val="231F20"/>
        </w:rPr>
        <w:t>knights</w:t>
      </w:r>
      <w:r>
        <w:rPr>
          <w:color w:val="231F20"/>
          <w:spacing w:val="40"/>
        </w:rPr>
        <w:t> </w:t>
      </w:r>
      <w:r>
        <w:rPr>
          <w:color w:val="231F20"/>
        </w:rPr>
        <w:t>were</w:t>
      </w:r>
      <w:r>
        <w:rPr>
          <w:color w:val="231F20"/>
          <w:spacing w:val="40"/>
        </w:rPr>
        <w:t> </w:t>
      </w:r>
      <w:r>
        <w:rPr>
          <w:color w:val="231F20"/>
        </w:rPr>
        <w:t>pious</w:t>
      </w:r>
      <w:r>
        <w:rPr>
          <w:color w:val="231F20"/>
          <w:spacing w:val="40"/>
        </w:rPr>
        <w:t> </w:t>
      </w:r>
      <w:r>
        <w:rPr>
          <w:color w:val="231F20"/>
        </w:rPr>
        <w:t>men,</w:t>
      </w:r>
      <w:r>
        <w:rPr>
          <w:color w:val="231F20"/>
          <w:spacing w:val="40"/>
        </w:rPr>
        <w:t> </w:t>
      </w:r>
      <w:r>
        <w:rPr>
          <w:color w:val="231F20"/>
        </w:rPr>
        <w:t>who</w:t>
      </w:r>
      <w:r>
        <w:rPr>
          <w:color w:val="231F20"/>
          <w:spacing w:val="40"/>
        </w:rPr>
        <w:t> </w:t>
      </w:r>
      <w:r>
        <w:rPr>
          <w:color w:val="231F20"/>
        </w:rPr>
        <w:t>approved</w:t>
      </w:r>
      <w:r>
        <w:rPr>
          <w:color w:val="231F20"/>
          <w:spacing w:val="40"/>
        </w:rPr>
        <w:t> </w:t>
      </w:r>
      <w:r>
        <w:rPr>
          <w:color w:val="231F20"/>
        </w:rPr>
        <w:t>of</w:t>
      </w:r>
      <w:r>
        <w:rPr>
          <w:color w:val="231F20"/>
          <w:spacing w:val="40"/>
        </w:rPr>
        <w:t> </w:t>
      </w:r>
      <w:r>
        <w:rPr>
          <w:color w:val="231F20"/>
        </w:rPr>
        <w:t>fidelity</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given</w:t>
      </w:r>
      <w:r>
        <w:rPr>
          <w:color w:val="231F20"/>
          <w:spacing w:val="40"/>
        </w:rPr>
        <w:t> </w:t>
      </w:r>
      <w:r>
        <w:rPr>
          <w:color w:val="231F20"/>
        </w:rPr>
        <w:t>word, declared</w:t>
      </w:r>
      <w:r>
        <w:rPr>
          <w:color w:val="231F20"/>
          <w:spacing w:val="22"/>
        </w:rPr>
        <w:t> </w:t>
      </w:r>
      <w:r>
        <w:rPr>
          <w:color w:val="231F20"/>
        </w:rPr>
        <w:t>Ibn</w:t>
      </w:r>
      <w:r>
        <w:rPr>
          <w:color w:val="231F20"/>
          <w:spacing w:val="22"/>
        </w:rPr>
        <w:t> </w:t>
      </w:r>
      <w:r>
        <w:rPr>
          <w:color w:val="231F20"/>
        </w:rPr>
        <w:t>al-Athir,</w:t>
      </w:r>
      <w:r>
        <w:rPr>
          <w:color w:val="231F20"/>
          <w:spacing w:val="22"/>
        </w:rPr>
        <w:t> </w:t>
      </w:r>
      <w:r>
        <w:rPr>
          <w:color w:val="231F20"/>
        </w:rPr>
        <w:t>who</w:t>
      </w:r>
      <w:r>
        <w:rPr>
          <w:color w:val="231F20"/>
          <w:spacing w:val="22"/>
        </w:rPr>
        <w:t> </w:t>
      </w:r>
      <w:r>
        <w:rPr>
          <w:color w:val="231F20"/>
        </w:rPr>
        <w:t>testifies</w:t>
      </w:r>
      <w:r>
        <w:rPr>
          <w:color w:val="231F20"/>
          <w:spacing w:val="22"/>
        </w:rPr>
        <w:t> </w:t>
      </w:r>
      <w:r>
        <w:rPr>
          <w:color w:val="231F20"/>
        </w:rPr>
        <w:t>that</w:t>
      </w:r>
      <w:r>
        <w:rPr>
          <w:color w:val="231F20"/>
          <w:spacing w:val="22"/>
        </w:rPr>
        <w:t> </w:t>
      </w:r>
      <w:r>
        <w:rPr>
          <w:color w:val="231F20"/>
        </w:rPr>
        <w:t>the</w:t>
      </w:r>
      <w:r>
        <w:rPr>
          <w:color w:val="231F20"/>
          <w:spacing w:val="22"/>
        </w:rPr>
        <w:t> </w:t>
      </w:r>
      <w:r>
        <w:rPr>
          <w:color w:val="231F20"/>
        </w:rPr>
        <w:t>guarantee</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Temple</w:t>
      </w:r>
      <w:r>
        <w:rPr>
          <w:color w:val="231F20"/>
          <w:spacing w:val="22"/>
        </w:rPr>
        <w:t> </w:t>
      </w:r>
      <w:r>
        <w:rPr>
          <w:color w:val="231F20"/>
        </w:rPr>
        <w:t>was</w:t>
      </w:r>
      <w:r>
        <w:rPr>
          <w:color w:val="231F20"/>
          <w:spacing w:val="22"/>
        </w:rPr>
        <w:t> </w:t>
      </w:r>
      <w:r>
        <w:rPr>
          <w:color w:val="231F20"/>
        </w:rPr>
        <w:t>sufficient</w:t>
      </w:r>
      <w:r>
        <w:rPr>
          <w:color w:val="231F20"/>
          <w:spacing w:val="22"/>
        </w:rPr>
        <w:t> </w:t>
      </w:r>
      <w:r>
        <w:rPr>
          <w:color w:val="231F20"/>
        </w:rPr>
        <w:t>for the</w:t>
      </w:r>
      <w:r>
        <w:rPr>
          <w:color w:val="231F20"/>
          <w:spacing w:val="40"/>
        </w:rPr>
        <w:t> </w:t>
      </w:r>
      <w:r>
        <w:rPr>
          <w:color w:val="231F20"/>
        </w:rPr>
        <w:t>execution</w:t>
      </w:r>
      <w:r>
        <w:rPr>
          <w:color w:val="231F20"/>
          <w:spacing w:val="40"/>
        </w:rPr>
        <w:t> </w:t>
      </w:r>
      <w:r>
        <w:rPr>
          <w:color w:val="231F20"/>
        </w:rPr>
        <w:t>of</w:t>
      </w:r>
      <w:r>
        <w:rPr>
          <w:color w:val="231F20"/>
          <w:spacing w:val="40"/>
        </w:rPr>
        <w:t> </w:t>
      </w:r>
      <w:r>
        <w:rPr>
          <w:color w:val="231F20"/>
        </w:rPr>
        <w:t>past</w:t>
      </w:r>
      <w:r>
        <w:rPr>
          <w:color w:val="231F20"/>
          <w:spacing w:val="40"/>
        </w:rPr>
        <w:t> </w:t>
      </w:r>
      <w:r>
        <w:rPr>
          <w:color w:val="231F20"/>
        </w:rPr>
        <w:t>treaties</w:t>
      </w:r>
      <w:r>
        <w:rPr>
          <w:color w:val="231F20"/>
          <w:spacing w:val="40"/>
        </w:rPr>
        <w:t> </w:t>
      </w:r>
      <w:r>
        <w:rPr>
          <w:color w:val="231F20"/>
        </w:rPr>
        <w:t>between</w:t>
      </w:r>
      <w:r>
        <w:rPr>
          <w:color w:val="231F20"/>
          <w:spacing w:val="40"/>
        </w:rPr>
        <w:t> </w:t>
      </w:r>
      <w:r>
        <w:rPr>
          <w:color w:val="231F20"/>
        </w:rPr>
        <w:t>Christians</w:t>
      </w:r>
      <w:r>
        <w:rPr>
          <w:color w:val="231F20"/>
          <w:spacing w:val="40"/>
        </w:rPr>
        <w:t> </w:t>
      </w:r>
      <w:r>
        <w:rPr>
          <w:color w:val="231F20"/>
        </w:rPr>
        <w:t>and</w:t>
      </w:r>
      <w:r>
        <w:rPr>
          <w:color w:val="231F20"/>
          <w:spacing w:val="40"/>
        </w:rPr>
        <w:t> </w:t>
      </w:r>
      <w:r>
        <w:rPr>
          <w:color w:val="231F20"/>
        </w:rPr>
        <w:t>Muslims.</w:t>
      </w:r>
      <w:r>
        <w:rPr>
          <w:color w:val="231F20"/>
          <w:spacing w:val="40"/>
        </w:rPr>
        <w:t> </w:t>
      </w:r>
      <w:r>
        <w:rPr>
          <w:color w:val="231F20"/>
        </w:rPr>
        <w:t>Ousamâ</w:t>
      </w:r>
      <w:r>
        <w:rPr>
          <w:color w:val="231F20"/>
          <w:spacing w:val="40"/>
        </w:rPr>
        <w:t> </w:t>
      </w:r>
      <w:r>
        <w:rPr>
          <w:color w:val="231F20"/>
        </w:rPr>
        <w:t>also</w:t>
      </w:r>
      <w:r>
        <w:rPr>
          <w:color w:val="231F20"/>
          <w:spacing w:val="40"/>
        </w:rPr>
        <w:t> </w:t>
      </w:r>
      <w:r>
        <w:rPr>
          <w:color w:val="231F20"/>
        </w:rPr>
        <w:t>pays homage</w:t>
      </w:r>
      <w:r>
        <w:rPr>
          <w:color w:val="231F20"/>
          <w:spacing w:val="23"/>
        </w:rPr>
        <w:t> </w:t>
      </w:r>
      <w:r>
        <w:rPr>
          <w:color w:val="231F20"/>
        </w:rPr>
        <w:t>to</w:t>
      </w:r>
      <w:r>
        <w:rPr>
          <w:color w:val="231F20"/>
          <w:spacing w:val="23"/>
        </w:rPr>
        <w:t> </w:t>
      </w:r>
      <w:r>
        <w:rPr>
          <w:color w:val="231F20"/>
        </w:rPr>
        <w:t>the</w:t>
      </w:r>
      <w:r>
        <w:rPr>
          <w:color w:val="231F20"/>
          <w:spacing w:val="23"/>
        </w:rPr>
        <w:t> </w:t>
      </w:r>
      <w:r>
        <w:rPr>
          <w:color w:val="231F20"/>
        </w:rPr>
        <w:t>spirit</w:t>
      </w:r>
      <w:r>
        <w:rPr>
          <w:color w:val="231F20"/>
          <w:spacing w:val="23"/>
        </w:rPr>
        <w:t> </w:t>
      </w:r>
      <w:r>
        <w:rPr>
          <w:color w:val="231F20"/>
        </w:rPr>
        <w:t>of</w:t>
      </w:r>
      <w:r>
        <w:rPr>
          <w:color w:val="231F20"/>
          <w:spacing w:val="23"/>
        </w:rPr>
        <w:t> </w:t>
      </w:r>
      <w:r>
        <w:rPr>
          <w:color w:val="231F20"/>
        </w:rPr>
        <w:t>tolerance,</w:t>
      </w:r>
      <w:r>
        <w:rPr>
          <w:color w:val="231F20"/>
          <w:spacing w:val="23"/>
        </w:rPr>
        <w:t> </w:t>
      </w:r>
      <w:r>
        <w:rPr>
          <w:color w:val="231F20"/>
        </w:rPr>
        <w:t>and</w:t>
      </w:r>
      <w:r>
        <w:rPr>
          <w:color w:val="231F20"/>
          <w:spacing w:val="23"/>
        </w:rPr>
        <w:t> </w:t>
      </w:r>
      <w:r>
        <w:rPr>
          <w:color w:val="231F20"/>
        </w:rPr>
        <w:t>testifies</w:t>
      </w:r>
      <w:r>
        <w:rPr>
          <w:color w:val="231F20"/>
          <w:spacing w:val="23"/>
        </w:rPr>
        <w:t> </w:t>
      </w:r>
      <w:r>
        <w:rPr>
          <w:color w:val="231F20"/>
        </w:rPr>
        <w:t>that</w:t>
      </w:r>
      <w:r>
        <w:rPr>
          <w:color w:val="231F20"/>
          <w:spacing w:val="23"/>
        </w:rPr>
        <w:t> </w:t>
      </w:r>
      <w:r>
        <w:rPr>
          <w:color w:val="231F20"/>
        </w:rPr>
        <w:t>the</w:t>
      </w:r>
      <w:r>
        <w:rPr>
          <w:color w:val="231F20"/>
          <w:spacing w:val="23"/>
        </w:rPr>
        <w:t> </w:t>
      </w:r>
      <w:r>
        <w:rPr>
          <w:color w:val="231F20"/>
        </w:rPr>
        <w:t>Templars</w:t>
      </w:r>
      <w:r>
        <w:rPr>
          <w:color w:val="231F20"/>
          <w:spacing w:val="23"/>
        </w:rPr>
        <w:t> </w:t>
      </w:r>
      <w:r>
        <w:rPr>
          <w:color w:val="231F20"/>
        </w:rPr>
        <w:t>reserved</w:t>
      </w:r>
      <w:r>
        <w:rPr>
          <w:color w:val="231F20"/>
          <w:spacing w:val="23"/>
        </w:rPr>
        <w:t> </w:t>
      </w:r>
      <w:r>
        <w:rPr>
          <w:color w:val="231F20"/>
        </w:rPr>
        <w:t>a</w:t>
      </w:r>
      <w:r>
        <w:rPr>
          <w:color w:val="231F20"/>
          <w:spacing w:val="23"/>
        </w:rPr>
        <w:t> </w:t>
      </w:r>
      <w:r>
        <w:rPr>
          <w:color w:val="231F20"/>
        </w:rPr>
        <w:t>mosque</w:t>
      </w:r>
      <w:r>
        <w:rPr>
          <w:color w:val="231F20"/>
          <w:spacing w:val="23"/>
        </w:rPr>
        <w:t> </w:t>
      </w:r>
      <w:r>
        <w:rPr>
          <w:color w:val="231F20"/>
        </w:rPr>
        <w:t>in the territory, in Jerusalem, in which Muslims could pray freely.</w:t>
      </w:r>
    </w:p>
    <w:p>
      <w:pPr>
        <w:pStyle w:val="BodyText"/>
        <w:spacing w:before="12"/>
      </w:pPr>
    </w:p>
    <w:p>
      <w:pPr>
        <w:pStyle w:val="BodyText"/>
        <w:spacing w:line="244" w:lineRule="auto"/>
        <w:ind w:left="669" w:right="144"/>
        <w:jc w:val="both"/>
      </w:pPr>
      <w:r>
        <w:rPr>
          <w:color w:val="231F20"/>
        </w:rPr>
        <w:t>The</w:t>
      </w:r>
      <w:r>
        <w:rPr>
          <w:color w:val="231F20"/>
          <w:spacing w:val="23"/>
        </w:rPr>
        <w:t> </w:t>
      </w:r>
      <w:r>
        <w:rPr>
          <w:color w:val="231F20"/>
        </w:rPr>
        <w:t>author</w:t>
      </w:r>
      <w:r>
        <w:rPr>
          <w:color w:val="231F20"/>
          <w:spacing w:val="23"/>
        </w:rPr>
        <w:t> </w:t>
      </w:r>
      <w:r>
        <w:rPr>
          <w:color w:val="231F20"/>
        </w:rPr>
        <w:t>follows,</w:t>
      </w:r>
      <w:r>
        <w:rPr>
          <w:color w:val="231F20"/>
          <w:spacing w:val="23"/>
        </w:rPr>
        <w:t> </w:t>
      </w:r>
      <w:r>
        <w:rPr>
          <w:color w:val="231F20"/>
        </w:rPr>
        <w:t>step</w:t>
      </w:r>
      <w:r>
        <w:rPr>
          <w:color w:val="231F20"/>
          <w:spacing w:val="23"/>
        </w:rPr>
        <w:t> </w:t>
      </w:r>
      <w:r>
        <w:rPr>
          <w:color w:val="231F20"/>
        </w:rPr>
        <w:t>by</w:t>
      </w:r>
      <w:r>
        <w:rPr>
          <w:color w:val="231F20"/>
          <w:spacing w:val="23"/>
        </w:rPr>
        <w:t> </w:t>
      </w:r>
      <w:r>
        <w:rPr>
          <w:color w:val="231F20"/>
        </w:rPr>
        <w:t>step,</w:t>
      </w:r>
      <w:r>
        <w:rPr>
          <w:color w:val="231F20"/>
          <w:spacing w:val="23"/>
        </w:rPr>
        <w:t> </w:t>
      </w:r>
      <w:r>
        <w:rPr>
          <w:color w:val="231F20"/>
        </w:rPr>
        <w:t>the</w:t>
      </w:r>
      <w:r>
        <w:rPr>
          <w:color w:val="231F20"/>
          <w:spacing w:val="23"/>
        </w:rPr>
        <w:t> </w:t>
      </w:r>
      <w:r>
        <w:rPr>
          <w:color w:val="231F20"/>
        </w:rPr>
        <w:t>vicissitudes</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martyrdom</w:t>
      </w:r>
      <w:r>
        <w:rPr>
          <w:color w:val="231F20"/>
          <w:spacing w:val="23"/>
        </w:rPr>
        <w:t> </w:t>
      </w:r>
      <w:r>
        <w:rPr>
          <w:color w:val="231F20"/>
        </w:rPr>
        <w:t>endured</w:t>
      </w:r>
      <w:r>
        <w:rPr>
          <w:color w:val="231F20"/>
          <w:spacing w:val="23"/>
        </w:rPr>
        <w:t> </w:t>
      </w:r>
      <w:r>
        <w:rPr>
          <w:color w:val="231F20"/>
        </w:rPr>
        <w:t>by the Templars, during the seven years that elapsed after their arrest (Friday 13 October 1307), until the day (18 March - others say 17 March - 1314), when</w:t>
      </w:r>
      <w:r>
        <w:rPr>
          <w:color w:val="231F20"/>
          <w:spacing w:val="40"/>
        </w:rPr>
        <w:t> </w:t>
      </w:r>
      <w:r>
        <w:rPr>
          <w:color w:val="231F20"/>
        </w:rPr>
        <w:t>Jaques de Molay and Geoffroy de Charnay, led to the present site of Pont-Neuf, "after having asked for the power to turn their faces towards Notre Dame, acclaimed once again the martyrdom they had endured, when Jaques de </w:t>
      </w:r>
      <w:r>
        <w:rPr>
          <w:color w:val="231F20"/>
        </w:rPr>
        <w:t>Molay</w:t>
      </w:r>
      <w:r>
        <w:rPr>
          <w:color w:val="231F20"/>
          <w:spacing w:val="80"/>
        </w:rPr>
        <w:t> </w:t>
      </w:r>
      <w:r>
        <w:rPr>
          <w:color w:val="231F20"/>
        </w:rPr>
        <w:t>and Geoffroy de Charnay, led to the present site of the Pont-Neuf, "after having asked to be allowed to turn their faces towards Notre Dame, once again</w:t>
      </w:r>
      <w:r>
        <w:rPr>
          <w:color w:val="231F20"/>
          <w:spacing w:val="80"/>
        </w:rPr>
        <w:t> </w:t>
      </w:r>
      <w:r>
        <w:rPr>
          <w:color w:val="231F20"/>
        </w:rPr>
        <w:t>proclaimed their innocence and, before a crowd captivated with astonishment,</w:t>
      </w:r>
      <w:r>
        <w:rPr>
          <w:color w:val="231F20"/>
          <w:spacing w:val="80"/>
        </w:rPr>
        <w:t> </w:t>
      </w:r>
      <w:r>
        <w:rPr>
          <w:color w:val="231F20"/>
        </w:rPr>
        <w:t>died in the calmest of spirits".</w:t>
      </w:r>
    </w:p>
    <w:p>
      <w:pPr>
        <w:pStyle w:val="BodyText"/>
        <w:spacing w:before="13"/>
      </w:pPr>
    </w:p>
    <w:p>
      <w:pPr>
        <w:pStyle w:val="BodyText"/>
        <w:spacing w:line="244" w:lineRule="auto" w:before="1"/>
        <w:ind w:left="155" w:right="140" w:firstLine="514"/>
        <w:jc w:val="both"/>
      </w:pPr>
      <w:r>
        <w:rPr>
          <w:color w:val="231F20"/>
        </w:rPr>
        <w:t>The consequences of the king's infamous scheme are well known. "It is understandable that the captivity based on the idea of a religious and chivalric Order, totally</w:t>
      </w:r>
      <w:r>
        <w:rPr>
          <w:color w:val="231F20"/>
          <w:spacing w:val="40"/>
        </w:rPr>
        <w:t> </w:t>
      </w:r>
      <w:r>
        <w:rPr>
          <w:color w:val="231F20"/>
        </w:rPr>
        <w:t>corrupt</w:t>
      </w:r>
      <w:r>
        <w:rPr>
          <w:color w:val="231F20"/>
          <w:spacing w:val="40"/>
        </w:rPr>
        <w:t> </w:t>
      </w:r>
      <w:r>
        <w:rPr>
          <w:color w:val="231F20"/>
        </w:rPr>
        <w:t>and</w:t>
      </w:r>
      <w:r>
        <w:rPr>
          <w:color w:val="231F20"/>
          <w:spacing w:val="40"/>
        </w:rPr>
        <w:t> </w:t>
      </w:r>
      <w:r>
        <w:rPr>
          <w:color w:val="231F20"/>
        </w:rPr>
        <w:t>collectively</w:t>
      </w:r>
      <w:r>
        <w:rPr>
          <w:color w:val="231F20"/>
          <w:spacing w:val="40"/>
        </w:rPr>
        <w:t> </w:t>
      </w:r>
      <w:r>
        <w:rPr>
          <w:color w:val="231F20"/>
        </w:rPr>
        <w:t>practising</w:t>
      </w:r>
      <w:r>
        <w:rPr>
          <w:color w:val="231F20"/>
          <w:spacing w:val="40"/>
        </w:rPr>
        <w:t> </w:t>
      </w:r>
      <w:r>
        <w:rPr>
          <w:color w:val="231F20"/>
        </w:rPr>
        <w:t>the</w:t>
      </w:r>
      <w:r>
        <w:rPr>
          <w:color w:val="231F20"/>
          <w:spacing w:val="40"/>
        </w:rPr>
        <w:t> </w:t>
      </w:r>
      <w:r>
        <w:rPr>
          <w:color w:val="231F20"/>
        </w:rPr>
        <w:t>worst</w:t>
      </w:r>
      <w:r>
        <w:rPr>
          <w:color w:val="231F20"/>
          <w:spacing w:val="40"/>
        </w:rPr>
        <w:t> </w:t>
      </w:r>
      <w:r>
        <w:rPr>
          <w:color w:val="231F20"/>
        </w:rPr>
        <w:t>horrors,</w:t>
      </w:r>
      <w:r>
        <w:rPr>
          <w:color w:val="231F20"/>
          <w:spacing w:val="40"/>
        </w:rPr>
        <w:t> </w:t>
      </w:r>
      <w:r>
        <w:rPr>
          <w:color w:val="231F20"/>
        </w:rPr>
        <w:t>could</w:t>
      </w:r>
      <w:r>
        <w:rPr>
          <w:color w:val="231F20"/>
          <w:spacing w:val="40"/>
        </w:rPr>
        <w:t> </w:t>
      </w:r>
      <w:r>
        <w:rPr>
          <w:color w:val="231F20"/>
        </w:rPr>
        <w:t>have</w:t>
      </w:r>
      <w:r>
        <w:rPr>
          <w:color w:val="231F20"/>
          <w:spacing w:val="40"/>
        </w:rPr>
        <w:t> </w:t>
      </w:r>
      <w:r>
        <w:rPr>
          <w:color w:val="231F20"/>
        </w:rPr>
        <w:t>shaken</w:t>
      </w:r>
      <w:r>
        <w:rPr>
          <w:color w:val="231F20"/>
          <w:spacing w:val="40"/>
        </w:rPr>
        <w:t> </w:t>
      </w:r>
      <w:r>
        <w:rPr>
          <w:color w:val="231F20"/>
        </w:rPr>
        <w:t>the whole</w:t>
      </w:r>
      <w:r>
        <w:rPr>
          <w:color w:val="231F20"/>
          <w:spacing w:val="28"/>
        </w:rPr>
        <w:t> </w:t>
      </w:r>
      <w:r>
        <w:rPr>
          <w:color w:val="231F20"/>
        </w:rPr>
        <w:t>of</w:t>
      </w:r>
      <w:r>
        <w:rPr>
          <w:color w:val="231F20"/>
          <w:spacing w:val="28"/>
        </w:rPr>
        <w:t> </w:t>
      </w:r>
      <w:r>
        <w:rPr>
          <w:color w:val="231F20"/>
        </w:rPr>
        <w:t>Christendom".</w:t>
      </w:r>
      <w:r>
        <w:rPr>
          <w:color w:val="231F20"/>
          <w:spacing w:val="28"/>
        </w:rPr>
        <w:t> </w:t>
      </w:r>
      <w:r>
        <w:rPr>
          <w:color w:val="231F20"/>
        </w:rPr>
        <w:t>But</w:t>
      </w:r>
      <w:r>
        <w:rPr>
          <w:color w:val="231F20"/>
          <w:spacing w:val="28"/>
        </w:rPr>
        <w:t> </w:t>
      </w:r>
      <w:r>
        <w:rPr>
          <w:color w:val="231F20"/>
        </w:rPr>
        <w:t>if</w:t>
      </w:r>
      <w:r>
        <w:rPr>
          <w:color w:val="231F20"/>
          <w:spacing w:val="28"/>
        </w:rPr>
        <w:t> </w:t>
      </w:r>
      <w:r>
        <w:rPr>
          <w:color w:val="231F20"/>
        </w:rPr>
        <w:t>the</w:t>
      </w:r>
      <w:r>
        <w:rPr>
          <w:color w:val="231F20"/>
          <w:spacing w:val="28"/>
        </w:rPr>
        <w:t> </w:t>
      </w:r>
      <w:r>
        <w:rPr>
          <w:color w:val="231F20"/>
        </w:rPr>
        <w:t>consequences</w:t>
      </w:r>
      <w:r>
        <w:rPr>
          <w:color w:val="231F20"/>
          <w:spacing w:val="28"/>
        </w:rPr>
        <w:t> </w:t>
      </w:r>
      <w:r>
        <w:rPr>
          <w:color w:val="231F20"/>
        </w:rPr>
        <w:t>for</w:t>
      </w:r>
      <w:r>
        <w:rPr>
          <w:color w:val="231F20"/>
          <w:spacing w:val="28"/>
        </w:rPr>
        <w:t> </w:t>
      </w:r>
      <w:r>
        <w:rPr>
          <w:color w:val="231F20"/>
        </w:rPr>
        <w:t>the</w:t>
      </w:r>
      <w:r>
        <w:rPr>
          <w:color w:val="231F20"/>
          <w:spacing w:val="28"/>
        </w:rPr>
        <w:t> </w:t>
      </w:r>
      <w:r>
        <w:rPr>
          <w:color w:val="231F20"/>
        </w:rPr>
        <w:t>prestige</w:t>
      </w:r>
      <w:r>
        <w:rPr>
          <w:color w:val="231F20"/>
          <w:spacing w:val="27"/>
        </w:rPr>
        <w:t> </w:t>
      </w:r>
      <w:r>
        <w:rPr>
          <w:color w:val="231F20"/>
        </w:rPr>
        <w:t>of</w:t>
      </w:r>
      <w:r>
        <w:rPr>
          <w:color w:val="231F20"/>
          <w:spacing w:val="28"/>
        </w:rPr>
        <w:t> </w:t>
      </w:r>
      <w:r>
        <w:rPr>
          <w:color w:val="231F20"/>
        </w:rPr>
        <w:t>spiritual</w:t>
      </w:r>
      <w:r>
        <w:rPr>
          <w:color w:val="231F20"/>
          <w:spacing w:val="28"/>
        </w:rPr>
        <w:t> </w:t>
      </w:r>
      <w:r>
        <w:rPr>
          <w:color w:val="231F20"/>
        </w:rPr>
        <w:t>authority are obvious, those concerning the destiny of temporal power are no less so. "By</w:t>
      </w:r>
      <w:r>
        <w:rPr>
          <w:color w:val="231F20"/>
          <w:spacing w:val="80"/>
        </w:rPr>
        <w:t> </w:t>
      </w:r>
      <w:r>
        <w:rPr>
          <w:color w:val="231F20"/>
        </w:rPr>
        <w:t>destroying the Order of the Temple, Philippe le Bel confirmed a tendency towards absolutism, towards totalitarian power. It was the first step along a path followed by all those who, after him, transformed royal power into monarchical power: to subjugate spiritual power according to a line drawn by legislators imbued the cult of the State, was alien to the feudal mentality. The gesture is the same as that of François I, who, by the Concordat,</w:t>
      </w:r>
      <w:r>
        <w:rPr>
          <w:color w:val="231F20"/>
          <w:spacing w:val="29"/>
        </w:rPr>
        <w:t> </w:t>
      </w:r>
      <w:r>
        <w:rPr>
          <w:color w:val="231F20"/>
        </w:rPr>
        <w:t>took</w:t>
      </w:r>
      <w:r>
        <w:rPr>
          <w:color w:val="231F20"/>
          <w:spacing w:val="29"/>
        </w:rPr>
        <w:t> </w:t>
      </w:r>
      <w:r>
        <w:rPr>
          <w:color w:val="231F20"/>
        </w:rPr>
        <w:t>upon</w:t>
      </w:r>
      <w:r>
        <w:rPr>
          <w:color w:val="231F20"/>
          <w:spacing w:val="29"/>
        </w:rPr>
        <w:t> </w:t>
      </w:r>
      <w:r>
        <w:rPr>
          <w:color w:val="231F20"/>
        </w:rPr>
        <w:t>himself</w:t>
      </w:r>
      <w:r>
        <w:rPr>
          <w:color w:val="231F20"/>
          <w:spacing w:val="29"/>
        </w:rPr>
        <w:t> </w:t>
      </w:r>
      <w:r>
        <w:rPr>
          <w:color w:val="231F20"/>
        </w:rPr>
        <w:t>the</w:t>
      </w:r>
      <w:r>
        <w:rPr>
          <w:color w:val="231F20"/>
          <w:spacing w:val="29"/>
        </w:rPr>
        <w:t> </w:t>
      </w:r>
      <w:r>
        <w:rPr>
          <w:color w:val="231F20"/>
        </w:rPr>
        <w:t>nomination</w:t>
      </w:r>
      <w:r>
        <w:rPr>
          <w:color w:val="231F20"/>
          <w:spacing w:val="29"/>
        </w:rPr>
        <w:t> </w:t>
      </w:r>
      <w:r>
        <w:rPr>
          <w:color w:val="231F20"/>
        </w:rPr>
        <w:t>of</w:t>
      </w:r>
      <w:r>
        <w:rPr>
          <w:color w:val="231F20"/>
          <w:spacing w:val="29"/>
        </w:rPr>
        <w:t> </w:t>
      </w:r>
      <w:r>
        <w:rPr>
          <w:color w:val="231F20"/>
        </w:rPr>
        <w:t>bishops</w:t>
      </w:r>
      <w:r>
        <w:rPr>
          <w:color w:val="231F20"/>
          <w:spacing w:val="29"/>
        </w:rPr>
        <w:t> </w:t>
      </w:r>
      <w:r>
        <w:rPr>
          <w:color w:val="231F20"/>
        </w:rPr>
        <w:t>and</w:t>
      </w:r>
      <w:r>
        <w:rPr>
          <w:color w:val="231F20"/>
          <w:spacing w:val="29"/>
        </w:rPr>
        <w:t> </w:t>
      </w:r>
      <w:r>
        <w:rPr>
          <w:color w:val="231F20"/>
        </w:rPr>
        <w:t>abbots;</w:t>
      </w:r>
      <w:r>
        <w:rPr>
          <w:color w:val="231F20"/>
          <w:spacing w:val="29"/>
        </w:rPr>
        <w:t> </w:t>
      </w:r>
      <w:r>
        <w:rPr>
          <w:color w:val="231F20"/>
        </w:rPr>
        <w:t>or</w:t>
      </w:r>
      <w:r>
        <w:rPr>
          <w:color w:val="231F20"/>
          <w:spacing w:val="29"/>
        </w:rPr>
        <w:t> </w:t>
      </w:r>
      <w:r>
        <w:rPr>
          <w:color w:val="231F20"/>
        </w:rPr>
        <w:t>that</w:t>
      </w:r>
      <w:r>
        <w:rPr>
          <w:color w:val="231F20"/>
          <w:spacing w:val="29"/>
        </w:rPr>
        <w:t> </w:t>
      </w:r>
      <w:r>
        <w:rPr>
          <w:color w:val="231F20"/>
        </w:rPr>
        <w:t>of</w:t>
      </w:r>
      <w:r>
        <w:rPr>
          <w:color w:val="231F20"/>
          <w:spacing w:val="29"/>
        </w:rPr>
        <w:t> </w:t>
      </w:r>
      <w:r>
        <w:rPr>
          <w:color w:val="231F20"/>
        </w:rPr>
        <w:t>Louis XIV by revoking the edict of Nantes, or by aiming the arms of the soldiers escorting his ambassador</w:t>
      </w:r>
      <w:r>
        <w:rPr>
          <w:color w:val="231F20"/>
          <w:spacing w:val="21"/>
        </w:rPr>
        <w:t> </w:t>
      </w:r>
      <w:r>
        <w:rPr>
          <w:color w:val="231F20"/>
        </w:rPr>
        <w:t>at</w:t>
      </w:r>
      <w:r>
        <w:rPr>
          <w:color w:val="231F20"/>
          <w:spacing w:val="21"/>
        </w:rPr>
        <w:t> </w:t>
      </w:r>
      <w:r>
        <w:rPr>
          <w:color w:val="231F20"/>
        </w:rPr>
        <w:t>the</w:t>
      </w:r>
      <w:r>
        <w:rPr>
          <w:color w:val="231F20"/>
          <w:spacing w:val="21"/>
        </w:rPr>
        <w:t> </w:t>
      </w:r>
      <w:r>
        <w:rPr>
          <w:color w:val="231F20"/>
        </w:rPr>
        <w:t>Farnese</w:t>
      </w:r>
      <w:r>
        <w:rPr>
          <w:color w:val="231F20"/>
          <w:spacing w:val="21"/>
        </w:rPr>
        <w:t> </w:t>
      </w:r>
      <w:r>
        <w:rPr>
          <w:color w:val="231F20"/>
        </w:rPr>
        <w:t>barracks</w:t>
      </w:r>
      <w:r>
        <w:rPr>
          <w:color w:val="231F20"/>
          <w:spacing w:val="21"/>
        </w:rPr>
        <w:t> </w:t>
      </w:r>
      <w:r>
        <w:rPr>
          <w:color w:val="231F20"/>
        </w:rPr>
        <w:t>in</w:t>
      </w:r>
      <w:r>
        <w:rPr>
          <w:color w:val="231F20"/>
          <w:spacing w:val="21"/>
        </w:rPr>
        <w:t> </w:t>
      </w:r>
      <w:r>
        <w:rPr>
          <w:color w:val="231F20"/>
        </w:rPr>
        <w:t>Rome,</w:t>
      </w:r>
      <w:r>
        <w:rPr>
          <w:color w:val="231F20"/>
          <w:spacing w:val="21"/>
        </w:rPr>
        <w:t> </w:t>
      </w:r>
      <w:r>
        <w:rPr>
          <w:color w:val="231F20"/>
        </w:rPr>
        <w:t>in</w:t>
      </w:r>
      <w:r>
        <w:rPr>
          <w:color w:val="231F20"/>
          <w:spacing w:val="21"/>
        </w:rPr>
        <w:t> </w:t>
      </w:r>
      <w:r>
        <w:rPr>
          <w:color w:val="231F20"/>
        </w:rPr>
        <w:t>order</w:t>
      </w:r>
      <w:r>
        <w:rPr>
          <w:color w:val="231F20"/>
          <w:spacing w:val="21"/>
        </w:rPr>
        <w:t> </w:t>
      </w:r>
      <w:r>
        <w:rPr>
          <w:color w:val="231F20"/>
        </w:rPr>
        <w:t>to</w:t>
      </w:r>
      <w:r>
        <w:rPr>
          <w:color w:val="231F20"/>
          <w:spacing w:val="21"/>
        </w:rPr>
        <w:t> </w:t>
      </w:r>
      <w:r>
        <w:rPr>
          <w:color w:val="231F20"/>
        </w:rPr>
        <w:t>intimidate</w:t>
      </w:r>
      <w:r>
        <w:rPr>
          <w:color w:val="231F20"/>
          <w:spacing w:val="21"/>
        </w:rPr>
        <w:t> </w:t>
      </w:r>
      <w:r>
        <w:rPr>
          <w:color w:val="231F20"/>
        </w:rPr>
        <w:t>Innocent</w:t>
      </w:r>
      <w:r>
        <w:rPr>
          <w:color w:val="231F20"/>
          <w:spacing w:val="21"/>
        </w:rPr>
        <w:t> </w:t>
      </w:r>
      <w:r>
        <w:rPr>
          <w:color w:val="231F20"/>
        </w:rPr>
        <w:t>XI...</w:t>
      </w:r>
      <w:r>
        <w:rPr>
          <w:color w:val="231F20"/>
          <w:spacing w:val="21"/>
        </w:rPr>
        <w:t> </w:t>
      </w:r>
      <w:r>
        <w:rPr>
          <w:color w:val="231F20"/>
        </w:rPr>
        <w:t>It</w:t>
      </w:r>
      <w:r>
        <w:rPr>
          <w:color w:val="231F20"/>
          <w:spacing w:val="21"/>
        </w:rPr>
        <w:t> </w:t>
      </w:r>
      <w:r>
        <w:rPr>
          <w:color w:val="231F20"/>
        </w:rPr>
        <w:t>is the case today that no absolutism, no totalitarian power, would not know how to accommodate a spiritual power of which a part remains with man, the importance of</w:t>
      </w:r>
      <w:r>
        <w:rPr>
          <w:color w:val="231F20"/>
          <w:spacing w:val="40"/>
        </w:rPr>
        <w:t> </w:t>
      </w:r>
      <w:r>
        <w:rPr>
          <w:color w:val="231F20"/>
        </w:rPr>
        <w:t>which does not escape our age, in which endless internment and brainwashing have been invented to respond to it.</w:t>
      </w:r>
    </w:p>
    <w:p>
      <w:pPr>
        <w:pStyle w:val="BodyText"/>
        <w:spacing w:before="21"/>
      </w:pPr>
    </w:p>
    <w:p>
      <w:pPr>
        <w:pStyle w:val="BodyText"/>
        <w:spacing w:line="244" w:lineRule="auto"/>
        <w:ind w:left="155" w:right="144" w:firstLine="514"/>
        <w:jc w:val="both"/>
      </w:pPr>
      <w:r>
        <w:rPr>
          <w:color w:val="231F20"/>
        </w:rPr>
        <w:t>Another heir - notable in financial terms - to Phillipe le Bel was Richelieu, who destroyed</w:t>
      </w:r>
      <w:r>
        <w:rPr>
          <w:color w:val="231F20"/>
          <w:spacing w:val="19"/>
        </w:rPr>
        <w:t> </w:t>
      </w:r>
      <w:r>
        <w:rPr>
          <w:color w:val="231F20"/>
        </w:rPr>
        <w:t>the</w:t>
      </w:r>
      <w:r>
        <w:rPr>
          <w:color w:val="231F20"/>
          <w:spacing w:val="19"/>
        </w:rPr>
        <w:t> </w:t>
      </w:r>
      <w:r>
        <w:rPr>
          <w:color w:val="231F20"/>
        </w:rPr>
        <w:t>French</w:t>
      </w:r>
      <w:r>
        <w:rPr>
          <w:color w:val="231F20"/>
          <w:spacing w:val="19"/>
        </w:rPr>
        <w:t> </w:t>
      </w:r>
      <w:r>
        <w:rPr>
          <w:color w:val="231F20"/>
        </w:rPr>
        <w:t>people</w:t>
      </w:r>
      <w:r>
        <w:rPr>
          <w:color w:val="231F20"/>
          <w:spacing w:val="19"/>
        </w:rPr>
        <w:t> </w:t>
      </w:r>
      <w:r>
        <w:rPr>
          <w:color w:val="231F20"/>
        </w:rPr>
        <w:t>by</w:t>
      </w:r>
      <w:r>
        <w:rPr>
          <w:color w:val="231F20"/>
          <w:spacing w:val="19"/>
        </w:rPr>
        <w:t> </w:t>
      </w:r>
      <w:r>
        <w:rPr>
          <w:color w:val="231F20"/>
        </w:rPr>
        <w:t>taxation.</w:t>
      </w:r>
      <w:r>
        <w:rPr>
          <w:color w:val="231F20"/>
          <w:spacing w:val="19"/>
        </w:rPr>
        <w:t> </w:t>
      </w:r>
      <w:r>
        <w:rPr>
          <w:color w:val="231F20"/>
        </w:rPr>
        <w:t>But,</w:t>
      </w:r>
      <w:r>
        <w:rPr>
          <w:color w:val="231F20"/>
          <w:spacing w:val="19"/>
        </w:rPr>
        <w:t> </w:t>
      </w:r>
      <w:r>
        <w:rPr>
          <w:color w:val="231F20"/>
        </w:rPr>
        <w:t>no</w:t>
      </w:r>
      <w:r>
        <w:rPr>
          <w:color w:val="231F20"/>
          <w:spacing w:val="19"/>
        </w:rPr>
        <w:t> </w:t>
      </w:r>
      <w:r>
        <w:rPr>
          <w:color w:val="231F20"/>
        </w:rPr>
        <w:t>doubt,</w:t>
      </w:r>
      <w:r>
        <w:rPr>
          <w:color w:val="231F20"/>
          <w:spacing w:val="19"/>
        </w:rPr>
        <w:t> </w:t>
      </w:r>
      <w:r>
        <w:rPr>
          <w:color w:val="231F20"/>
        </w:rPr>
        <w:t>we</w:t>
      </w:r>
      <w:r>
        <w:rPr>
          <w:color w:val="231F20"/>
          <w:spacing w:val="19"/>
        </w:rPr>
        <w:t> </w:t>
      </w:r>
      <w:r>
        <w:rPr>
          <w:color w:val="231F20"/>
        </w:rPr>
        <w:t>will</w:t>
      </w:r>
      <w:r>
        <w:rPr>
          <w:color w:val="231F20"/>
          <w:spacing w:val="19"/>
        </w:rPr>
        <w:t> </w:t>
      </w:r>
      <w:r>
        <w:rPr>
          <w:color w:val="231F20"/>
        </w:rPr>
        <w:t>have</w:t>
      </w:r>
      <w:r>
        <w:rPr>
          <w:color w:val="231F20"/>
          <w:spacing w:val="19"/>
        </w:rPr>
        <w:t> </w:t>
      </w:r>
      <w:r>
        <w:rPr>
          <w:color w:val="231F20"/>
        </w:rPr>
        <w:t>noted</w:t>
      </w:r>
      <w:r>
        <w:rPr>
          <w:color w:val="231F20"/>
          <w:spacing w:val="19"/>
        </w:rPr>
        <w:t> </w:t>
      </w:r>
      <w:r>
        <w:rPr>
          <w:color w:val="231F20"/>
        </w:rPr>
        <w:t>how</w:t>
      </w:r>
      <w:r>
        <w:rPr>
          <w:color w:val="231F20"/>
          <w:spacing w:val="19"/>
        </w:rPr>
        <w:t> </w:t>
      </w:r>
      <w:r>
        <w:rPr>
          <w:color w:val="231F20"/>
        </w:rPr>
        <w:t>many of Madame Régine Pernoud's observations are reminiscent of the theses set out in</w:t>
      </w:r>
      <w:r>
        <w:rPr>
          <w:color w:val="231F20"/>
          <w:spacing w:val="40"/>
        </w:rPr>
        <w:t> </w:t>
      </w:r>
      <w:r>
        <w:rPr>
          <w:i/>
          <w:color w:val="231F20"/>
        </w:rPr>
        <w:t>Spiritual Authority and Temporal Power</w:t>
      </w:r>
      <w:r>
        <w:rPr>
          <w:color w:val="231F20"/>
        </w:rPr>
        <w:t>. However, it must be said that the author - </w:t>
      </w:r>
      <w:r>
        <w:rPr>
          <w:color w:val="231F20"/>
        </w:rPr>
        <w:t>at least, as far as we can see - does not admit the existence of a secret teaching within the Order of the Temple. And this last point leads us to examine another work of historical </w:t>
      </w:r>
      <w:r>
        <w:rPr>
          <w:color w:val="231F20"/>
          <w:spacing w:val="-2"/>
        </w:rPr>
        <w:t>scholarship.</w:t>
      </w:r>
    </w:p>
    <w:p>
      <w:pPr>
        <w:pStyle w:val="BodyText"/>
        <w:spacing w:before="11"/>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spacing w:after="0"/>
        <w:jc w:val="center"/>
        <w:rPr>
          <w:sz w:val="17"/>
        </w:rPr>
        <w:sectPr>
          <w:pgSz w:w="8640" w:h="12960"/>
          <w:pgMar w:top="1320" w:bottom="280" w:left="1080" w:right="1080"/>
        </w:sectPr>
      </w:pPr>
    </w:p>
    <w:p>
      <w:pPr>
        <w:pStyle w:val="BodyText"/>
        <w:spacing w:line="244" w:lineRule="auto" w:before="77"/>
        <w:ind w:left="155" w:right="140" w:firstLine="514"/>
        <w:jc w:val="both"/>
      </w:pPr>
      <w:r>
        <w:rPr>
          <w:color w:val="231F20"/>
        </w:rPr>
        <w:t>In this work</w:t>
      </w:r>
      <w:r>
        <w:rPr>
          <w:color w:val="231F20"/>
          <w:position w:val="5"/>
          <w:sz w:val="11"/>
        </w:rPr>
        <w:t>76</w:t>
      </w:r>
      <w:r>
        <w:rPr>
          <w:color w:val="231F20"/>
        </w:rPr>
        <w:t>, the author, who is president of the Ernest Renan circle and a renowned jurist, "has gone through all the documents of the Templar trial, in their chronological order, has reread all the interrogations; in short, he has reworked the investigation without preconceived ideas". Known rationalist, he was sent to justify the positions</w:t>
      </w:r>
      <w:r>
        <w:rPr>
          <w:color w:val="231F20"/>
          <w:spacing w:val="40"/>
        </w:rPr>
        <w:t> </w:t>
      </w:r>
      <w:r>
        <w:rPr>
          <w:color w:val="231F20"/>
        </w:rPr>
        <w:t>and</w:t>
      </w:r>
      <w:r>
        <w:rPr>
          <w:color w:val="231F20"/>
          <w:spacing w:val="40"/>
        </w:rPr>
        <w:t> </w:t>
      </w:r>
      <w:r>
        <w:rPr>
          <w:color w:val="231F20"/>
        </w:rPr>
        <w:t>actions</w:t>
      </w:r>
      <w:r>
        <w:rPr>
          <w:color w:val="231F20"/>
          <w:spacing w:val="40"/>
        </w:rPr>
        <w:t> </w:t>
      </w:r>
      <w:r>
        <w:rPr>
          <w:color w:val="231F20"/>
        </w:rPr>
        <w:t>of</w:t>
      </w:r>
      <w:r>
        <w:rPr>
          <w:color w:val="231F20"/>
          <w:spacing w:val="40"/>
        </w:rPr>
        <w:t> </w:t>
      </w:r>
      <w:r>
        <w:rPr>
          <w:color w:val="231F20"/>
        </w:rPr>
        <w:t>Clement</w:t>
      </w:r>
      <w:r>
        <w:rPr>
          <w:color w:val="231F20"/>
          <w:spacing w:val="40"/>
        </w:rPr>
        <w:t> </w:t>
      </w:r>
      <w:r>
        <w:rPr>
          <w:color w:val="231F20"/>
        </w:rPr>
        <w:t>V",</w:t>
      </w:r>
      <w:r>
        <w:rPr>
          <w:color w:val="231F20"/>
          <w:spacing w:val="40"/>
        </w:rPr>
        <w:t> </w:t>
      </w:r>
      <w:r>
        <w:rPr>
          <w:color w:val="231F20"/>
        </w:rPr>
        <w:t>and</w:t>
      </w:r>
      <w:r>
        <w:rPr>
          <w:color w:val="231F20"/>
          <w:spacing w:val="40"/>
        </w:rPr>
        <w:t> </w:t>
      </w:r>
      <w:r>
        <w:rPr>
          <w:color w:val="231F20"/>
        </w:rPr>
        <w:t>clears</w:t>
      </w:r>
      <w:r>
        <w:rPr>
          <w:color w:val="231F20"/>
          <w:spacing w:val="40"/>
        </w:rPr>
        <w:t> </w:t>
      </w:r>
      <w:r>
        <w:rPr>
          <w:color w:val="231F20"/>
        </w:rPr>
        <w:t>Phillipe</w:t>
      </w:r>
      <w:r>
        <w:rPr>
          <w:color w:val="231F20"/>
          <w:spacing w:val="40"/>
        </w:rPr>
        <w:t> </w:t>
      </w:r>
      <w:r>
        <w:rPr>
          <w:color w:val="231F20"/>
        </w:rPr>
        <w:t>Bel</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accusation</w:t>
      </w:r>
      <w:r>
        <w:rPr>
          <w:color w:val="231F20"/>
          <w:spacing w:val="40"/>
        </w:rPr>
        <w:t> </w:t>
      </w:r>
      <w:r>
        <w:rPr>
          <w:color w:val="231F20"/>
        </w:rPr>
        <w:t>of "having - together with his advisors - assembled all the pieces of an unfounded accusation". He acknowledges that "the dignitaries had a hidden doctrine, political or religious, the nature of which can only be hypothesised, none of which is satisfactory. They were, logically, condemned for heresy". M. Jaques Madaule, who - the thing is neglected</w:t>
      </w:r>
      <w:r>
        <w:rPr>
          <w:color w:val="231F20"/>
          <w:spacing w:val="40"/>
        </w:rPr>
        <w:t> </w:t>
      </w:r>
      <w:r>
        <w:rPr>
          <w:color w:val="231F20"/>
        </w:rPr>
        <w:t>-</w:t>
      </w:r>
      <w:r>
        <w:rPr>
          <w:color w:val="231F20"/>
          <w:spacing w:val="40"/>
        </w:rPr>
        <w:t> </w:t>
      </w:r>
      <w:r>
        <w:rPr>
          <w:color w:val="231F20"/>
        </w:rPr>
        <w:t>wrote</w:t>
      </w:r>
      <w:r>
        <w:rPr>
          <w:color w:val="231F20"/>
          <w:spacing w:val="40"/>
        </w:rPr>
        <w:t> </w:t>
      </w:r>
      <w:r>
        <w:rPr>
          <w:color w:val="231F20"/>
        </w:rPr>
        <w:t>the</w:t>
      </w:r>
      <w:r>
        <w:rPr>
          <w:color w:val="231F20"/>
          <w:spacing w:val="40"/>
        </w:rPr>
        <w:t> </w:t>
      </w:r>
      <w:r>
        <w:rPr>
          <w:color w:val="231F20"/>
        </w:rPr>
        <w:t>preface</w:t>
      </w:r>
      <w:r>
        <w:rPr>
          <w:color w:val="231F20"/>
          <w:spacing w:val="40"/>
        </w:rPr>
        <w:t> </w:t>
      </w:r>
      <w:r>
        <w:rPr>
          <w:color w:val="231F20"/>
        </w:rPr>
        <w:t>to</w:t>
      </w:r>
      <w:r>
        <w:rPr>
          <w:color w:val="231F20"/>
          <w:spacing w:val="40"/>
        </w:rPr>
        <w:t> </w:t>
      </w:r>
      <w:r>
        <w:rPr>
          <w:color w:val="231F20"/>
        </w:rPr>
        <w:t>this</w:t>
      </w:r>
      <w:r>
        <w:rPr>
          <w:color w:val="231F20"/>
          <w:spacing w:val="40"/>
        </w:rPr>
        <w:t> </w:t>
      </w:r>
      <w:r>
        <w:rPr>
          <w:color w:val="231F20"/>
        </w:rPr>
        <w:t>work,</w:t>
      </w:r>
      <w:r>
        <w:rPr>
          <w:color w:val="231F20"/>
          <w:spacing w:val="40"/>
        </w:rPr>
        <w:t> </w:t>
      </w:r>
      <w:r>
        <w:rPr>
          <w:color w:val="231F20"/>
        </w:rPr>
        <w:t>found</w:t>
      </w:r>
      <w:r>
        <w:rPr>
          <w:color w:val="231F20"/>
          <w:spacing w:val="40"/>
        </w:rPr>
        <w:t> </w:t>
      </w:r>
      <w:r>
        <w:rPr>
          <w:color w:val="231F20"/>
        </w:rPr>
        <w:t>it</w:t>
      </w:r>
      <w:r>
        <w:rPr>
          <w:color w:val="231F20"/>
          <w:spacing w:val="40"/>
        </w:rPr>
        <w:t> </w:t>
      </w:r>
      <w:r>
        <w:rPr>
          <w:color w:val="231F20"/>
        </w:rPr>
        <w:t>"perfectly</w:t>
      </w:r>
      <w:r>
        <w:rPr>
          <w:color w:val="231F20"/>
          <w:spacing w:val="40"/>
        </w:rPr>
        <w:t> </w:t>
      </w:r>
      <w:r>
        <w:rPr>
          <w:color w:val="231F20"/>
        </w:rPr>
        <w:t>worthy</w:t>
      </w:r>
      <w:r>
        <w:rPr>
          <w:color w:val="231F20"/>
          <w:spacing w:val="40"/>
        </w:rPr>
        <w:t> </w:t>
      </w:r>
      <w:r>
        <w:rPr>
          <w:color w:val="231F20"/>
        </w:rPr>
        <w:t>to</w:t>
      </w:r>
      <w:r>
        <w:rPr>
          <w:color w:val="231F20"/>
          <w:spacing w:val="40"/>
        </w:rPr>
        <w:t> </w:t>
      </w:r>
      <w:r>
        <w:rPr>
          <w:color w:val="231F20"/>
        </w:rPr>
        <w:t>be recommended to all those who seek only the Truth". At the same time, he is "surprised</w:t>
      </w:r>
      <w:r>
        <w:rPr>
          <w:color w:val="231F20"/>
          <w:spacing w:val="40"/>
        </w:rPr>
        <w:t> </w:t>
      </w:r>
      <w:r>
        <w:rPr>
          <w:color w:val="231F20"/>
        </w:rPr>
        <w:t>that the scandalous practices attributed to the Templars and so easily confessed by </w:t>
      </w:r>
      <w:r>
        <w:rPr>
          <w:color w:val="231F20"/>
        </w:rPr>
        <w:t>them, have not been known, after so long, outside the Temple, and, consequently, denounced". De Molay's mediocrity, he says, "would lead one to believe in the existence of a hidden hierarchy,</w:t>
      </w:r>
      <w:r>
        <w:rPr>
          <w:color w:val="231F20"/>
          <w:spacing w:val="30"/>
        </w:rPr>
        <w:t> </w:t>
      </w:r>
      <w:r>
        <w:rPr>
          <w:color w:val="231F20"/>
        </w:rPr>
        <w:t>even</w:t>
      </w:r>
      <w:r>
        <w:rPr>
          <w:color w:val="231F20"/>
          <w:spacing w:val="30"/>
        </w:rPr>
        <w:t> </w:t>
      </w:r>
      <w:r>
        <w:rPr>
          <w:color w:val="231F20"/>
        </w:rPr>
        <w:t>if</w:t>
      </w:r>
      <w:r>
        <w:rPr>
          <w:color w:val="231F20"/>
          <w:spacing w:val="30"/>
        </w:rPr>
        <w:t> </w:t>
      </w:r>
      <w:r>
        <w:rPr>
          <w:color w:val="231F20"/>
        </w:rPr>
        <w:t>its</w:t>
      </w:r>
      <w:r>
        <w:rPr>
          <w:color w:val="231F20"/>
          <w:spacing w:val="30"/>
        </w:rPr>
        <w:t> </w:t>
      </w:r>
      <w:r>
        <w:rPr>
          <w:color w:val="231F20"/>
        </w:rPr>
        <w:t>existence</w:t>
      </w:r>
      <w:r>
        <w:rPr>
          <w:color w:val="231F20"/>
          <w:spacing w:val="30"/>
        </w:rPr>
        <w:t> </w:t>
      </w:r>
      <w:r>
        <w:rPr>
          <w:color w:val="231F20"/>
        </w:rPr>
        <w:t>could</w:t>
      </w:r>
      <w:r>
        <w:rPr>
          <w:color w:val="231F20"/>
          <w:spacing w:val="30"/>
        </w:rPr>
        <w:t> </w:t>
      </w:r>
      <w:r>
        <w:rPr>
          <w:color w:val="231F20"/>
        </w:rPr>
        <w:t>not</w:t>
      </w:r>
      <w:r>
        <w:rPr>
          <w:color w:val="231F20"/>
          <w:spacing w:val="30"/>
        </w:rPr>
        <w:t> </w:t>
      </w:r>
      <w:r>
        <w:rPr>
          <w:color w:val="231F20"/>
        </w:rPr>
        <w:t>be</w:t>
      </w:r>
      <w:r>
        <w:rPr>
          <w:color w:val="231F20"/>
          <w:spacing w:val="30"/>
        </w:rPr>
        <w:t> </w:t>
      </w:r>
      <w:r>
        <w:rPr>
          <w:color w:val="231F20"/>
        </w:rPr>
        <w:t>proved".</w:t>
      </w:r>
      <w:r>
        <w:rPr>
          <w:color w:val="231F20"/>
          <w:spacing w:val="30"/>
        </w:rPr>
        <w:t> </w:t>
      </w:r>
      <w:r>
        <w:rPr>
          <w:color w:val="231F20"/>
        </w:rPr>
        <w:t>He</w:t>
      </w:r>
      <w:r>
        <w:rPr>
          <w:color w:val="231F20"/>
          <w:spacing w:val="30"/>
        </w:rPr>
        <w:t> </w:t>
      </w:r>
      <w:r>
        <w:rPr>
          <w:color w:val="231F20"/>
        </w:rPr>
        <w:t>concludes:</w:t>
      </w:r>
      <w:r>
        <w:rPr>
          <w:color w:val="231F20"/>
          <w:spacing w:val="30"/>
        </w:rPr>
        <w:t> </w:t>
      </w:r>
      <w:r>
        <w:rPr>
          <w:color w:val="231F20"/>
        </w:rPr>
        <w:t>"The</w:t>
      </w:r>
      <w:r>
        <w:rPr>
          <w:color w:val="231F20"/>
          <w:spacing w:val="30"/>
        </w:rPr>
        <w:t> </w:t>
      </w:r>
      <w:r>
        <w:rPr>
          <w:color w:val="231F20"/>
        </w:rPr>
        <w:t>mystery</w:t>
      </w:r>
      <w:r>
        <w:rPr>
          <w:color w:val="231F20"/>
          <w:spacing w:val="30"/>
        </w:rPr>
        <w:t> </w:t>
      </w:r>
      <w:r>
        <w:rPr>
          <w:color w:val="231F20"/>
        </w:rPr>
        <w:t>of what the Temple really was remains totally unknown".</w:t>
      </w:r>
    </w:p>
    <w:p>
      <w:pPr>
        <w:pStyle w:val="BodyText"/>
        <w:spacing w:before="20"/>
      </w:pPr>
    </w:p>
    <w:p>
      <w:pPr>
        <w:pStyle w:val="BodyText"/>
        <w:spacing w:line="244" w:lineRule="auto"/>
        <w:ind w:left="155" w:right="143" w:firstLine="514"/>
        <w:jc w:val="both"/>
      </w:pPr>
      <w:r>
        <w:rPr>
          <w:color w:val="231F20"/>
        </w:rPr>
        <w:t>Two authors, one a rationalist and the other a Catholic specialist of the medieval Church,</w:t>
      </w:r>
      <w:r>
        <w:rPr>
          <w:color w:val="231F20"/>
          <w:spacing w:val="27"/>
        </w:rPr>
        <w:t> </w:t>
      </w:r>
      <w:r>
        <w:rPr>
          <w:color w:val="231F20"/>
        </w:rPr>
        <w:t>agree</w:t>
      </w:r>
      <w:r>
        <w:rPr>
          <w:color w:val="231F20"/>
          <w:spacing w:val="27"/>
        </w:rPr>
        <w:t> </w:t>
      </w:r>
      <w:r>
        <w:rPr>
          <w:color w:val="231F20"/>
        </w:rPr>
        <w:t>that</w:t>
      </w:r>
      <w:r>
        <w:rPr>
          <w:color w:val="231F20"/>
          <w:spacing w:val="27"/>
        </w:rPr>
        <w:t> </w:t>
      </w:r>
      <w:r>
        <w:rPr>
          <w:color w:val="231F20"/>
        </w:rPr>
        <w:t>the</w:t>
      </w:r>
      <w:r>
        <w:rPr>
          <w:color w:val="231F20"/>
          <w:spacing w:val="27"/>
        </w:rPr>
        <w:t> </w:t>
      </w:r>
      <w:r>
        <w:rPr>
          <w:color w:val="231F20"/>
        </w:rPr>
        <w:t>Templars</w:t>
      </w:r>
      <w:r>
        <w:rPr>
          <w:color w:val="231F20"/>
          <w:spacing w:val="27"/>
        </w:rPr>
        <w:t> </w:t>
      </w:r>
      <w:r>
        <w:rPr>
          <w:color w:val="231F20"/>
        </w:rPr>
        <w:t>possessed</w:t>
      </w:r>
      <w:r>
        <w:rPr>
          <w:color w:val="231F20"/>
          <w:spacing w:val="27"/>
        </w:rPr>
        <w:t> </w:t>
      </w:r>
      <w:r>
        <w:rPr>
          <w:color w:val="231F20"/>
        </w:rPr>
        <w:t>an</w:t>
      </w:r>
      <w:r>
        <w:rPr>
          <w:color w:val="231F20"/>
          <w:spacing w:val="27"/>
        </w:rPr>
        <w:t> </w:t>
      </w:r>
      <w:r>
        <w:rPr>
          <w:color w:val="231F20"/>
        </w:rPr>
        <w:t>occult</w:t>
      </w:r>
      <w:r>
        <w:rPr>
          <w:color w:val="231F20"/>
          <w:spacing w:val="27"/>
        </w:rPr>
        <w:t> </w:t>
      </w:r>
      <w:r>
        <w:rPr>
          <w:color w:val="231F20"/>
        </w:rPr>
        <w:t>doctrine,</w:t>
      </w:r>
      <w:r>
        <w:rPr>
          <w:color w:val="231F20"/>
          <w:spacing w:val="27"/>
        </w:rPr>
        <w:t> </w:t>
      </w:r>
      <w:r>
        <w:rPr>
          <w:color w:val="231F20"/>
        </w:rPr>
        <w:t>and</w:t>
      </w:r>
      <w:r>
        <w:rPr>
          <w:color w:val="231F20"/>
          <w:spacing w:val="27"/>
        </w:rPr>
        <w:t> </w:t>
      </w:r>
      <w:r>
        <w:rPr>
          <w:color w:val="231F20"/>
        </w:rPr>
        <w:t>that</w:t>
      </w:r>
      <w:r>
        <w:rPr>
          <w:color w:val="231F20"/>
          <w:spacing w:val="27"/>
        </w:rPr>
        <w:t> </w:t>
      </w:r>
      <w:r>
        <w:rPr>
          <w:color w:val="231F20"/>
        </w:rPr>
        <w:t>their</w:t>
      </w:r>
      <w:r>
        <w:rPr>
          <w:color w:val="231F20"/>
          <w:spacing w:val="27"/>
        </w:rPr>
        <w:t> </w:t>
      </w:r>
      <w:r>
        <w:rPr>
          <w:color w:val="231F20"/>
        </w:rPr>
        <w:t>existence and</w:t>
      </w:r>
      <w:r>
        <w:rPr>
          <w:color w:val="231F20"/>
          <w:spacing w:val="14"/>
        </w:rPr>
        <w:t> </w:t>
      </w:r>
      <w:r>
        <w:rPr>
          <w:color w:val="231F20"/>
        </w:rPr>
        <w:t>their</w:t>
      </w:r>
      <w:r>
        <w:rPr>
          <w:color w:val="231F20"/>
          <w:spacing w:val="14"/>
        </w:rPr>
        <w:t> </w:t>
      </w:r>
      <w:r>
        <w:rPr>
          <w:color w:val="231F20"/>
        </w:rPr>
        <w:t>history</w:t>
      </w:r>
      <w:r>
        <w:rPr>
          <w:color w:val="231F20"/>
          <w:spacing w:val="14"/>
        </w:rPr>
        <w:t> </w:t>
      </w:r>
      <w:r>
        <w:rPr>
          <w:color w:val="231F20"/>
        </w:rPr>
        <w:t>constitute</w:t>
      </w:r>
      <w:r>
        <w:rPr>
          <w:color w:val="231F20"/>
          <w:spacing w:val="14"/>
        </w:rPr>
        <w:t> </w:t>
      </w:r>
      <w:r>
        <w:rPr>
          <w:color w:val="231F20"/>
        </w:rPr>
        <w:t>a</w:t>
      </w:r>
      <w:r>
        <w:rPr>
          <w:color w:val="231F20"/>
          <w:spacing w:val="14"/>
        </w:rPr>
        <w:t> </w:t>
      </w:r>
      <w:r>
        <w:rPr>
          <w:color w:val="231F20"/>
        </w:rPr>
        <w:t>"mystery"</w:t>
      </w:r>
      <w:r>
        <w:rPr>
          <w:color w:val="231F20"/>
          <w:spacing w:val="14"/>
        </w:rPr>
        <w:t> </w:t>
      </w:r>
      <w:r>
        <w:rPr>
          <w:color w:val="231F20"/>
        </w:rPr>
        <w:t>that</w:t>
      </w:r>
      <w:r>
        <w:rPr>
          <w:color w:val="231F20"/>
          <w:spacing w:val="14"/>
        </w:rPr>
        <w:t> </w:t>
      </w:r>
      <w:r>
        <w:rPr>
          <w:color w:val="231F20"/>
        </w:rPr>
        <w:t>660</w:t>
      </w:r>
      <w:r>
        <w:rPr>
          <w:color w:val="231F20"/>
          <w:spacing w:val="14"/>
        </w:rPr>
        <w:t> </w:t>
      </w:r>
      <w:r>
        <w:rPr>
          <w:color w:val="231F20"/>
        </w:rPr>
        <w:t>years</w:t>
      </w:r>
      <w:r>
        <w:rPr>
          <w:color w:val="231F20"/>
          <w:spacing w:val="14"/>
        </w:rPr>
        <w:t> </w:t>
      </w:r>
      <w:r>
        <w:rPr>
          <w:color w:val="231F20"/>
        </w:rPr>
        <w:t>of</w:t>
      </w:r>
      <w:r>
        <w:rPr>
          <w:color w:val="231F20"/>
          <w:spacing w:val="14"/>
        </w:rPr>
        <w:t> </w:t>
      </w:r>
      <w:r>
        <w:rPr>
          <w:color w:val="231F20"/>
        </w:rPr>
        <w:t>discussion</w:t>
      </w:r>
      <w:r>
        <w:rPr>
          <w:color w:val="231F20"/>
          <w:spacing w:val="14"/>
        </w:rPr>
        <w:t> </w:t>
      </w:r>
      <w:r>
        <w:rPr>
          <w:color w:val="231F20"/>
        </w:rPr>
        <w:t>have</w:t>
      </w:r>
      <w:r>
        <w:rPr>
          <w:color w:val="231F20"/>
          <w:spacing w:val="14"/>
        </w:rPr>
        <w:t> </w:t>
      </w:r>
      <w:r>
        <w:rPr>
          <w:color w:val="231F20"/>
        </w:rPr>
        <w:t>not</w:t>
      </w:r>
      <w:r>
        <w:rPr>
          <w:color w:val="231F20"/>
          <w:spacing w:val="14"/>
        </w:rPr>
        <w:t> </w:t>
      </w:r>
      <w:r>
        <w:rPr>
          <w:color w:val="231F20"/>
        </w:rPr>
        <w:t>succeeded in elucidating. On the question of the secret rites, M. Guy Fau brings together a number</w:t>
      </w:r>
      <w:r>
        <w:rPr>
          <w:color w:val="231F20"/>
          <w:spacing w:val="80"/>
          <w:w w:val="150"/>
        </w:rPr>
        <w:t> </w:t>
      </w:r>
      <w:r>
        <w:rPr>
          <w:color w:val="231F20"/>
        </w:rPr>
        <w:t>of</w:t>
      </w:r>
      <w:r>
        <w:rPr>
          <w:color w:val="231F20"/>
          <w:spacing w:val="40"/>
        </w:rPr>
        <w:t> </w:t>
      </w:r>
      <w:r>
        <w:rPr>
          <w:color w:val="231F20"/>
        </w:rPr>
        <w:t>arguments</w:t>
      </w:r>
      <w:r>
        <w:rPr>
          <w:color w:val="231F20"/>
          <w:spacing w:val="40"/>
        </w:rPr>
        <w:t> </w:t>
      </w:r>
      <w:r>
        <w:rPr>
          <w:color w:val="231F20"/>
        </w:rPr>
        <w:t>drawn</w:t>
      </w:r>
      <w:r>
        <w:rPr>
          <w:color w:val="231F20"/>
          <w:spacing w:val="40"/>
        </w:rPr>
        <w:t> </w:t>
      </w:r>
      <w:r>
        <w:rPr>
          <w:color w:val="231F20"/>
        </w:rPr>
        <w:t>from</w:t>
      </w:r>
      <w:r>
        <w:rPr>
          <w:color w:val="231F20"/>
          <w:spacing w:val="40"/>
        </w:rPr>
        <w:t> </w:t>
      </w:r>
      <w:r>
        <w:rPr>
          <w:color w:val="231F20"/>
        </w:rPr>
        <w:t>various</w:t>
      </w:r>
      <w:r>
        <w:rPr>
          <w:color w:val="231F20"/>
          <w:spacing w:val="40"/>
        </w:rPr>
        <w:t> </w:t>
      </w:r>
      <w:r>
        <w:rPr>
          <w:color w:val="231F20"/>
        </w:rPr>
        <w:t>English</w:t>
      </w:r>
      <w:r>
        <w:rPr>
          <w:color w:val="231F20"/>
          <w:spacing w:val="40"/>
        </w:rPr>
        <w:t> </w:t>
      </w:r>
      <w:r>
        <w:rPr>
          <w:color w:val="231F20"/>
        </w:rPr>
        <w:t>provisions.</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likely</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important points</w:t>
      </w:r>
      <w:r>
        <w:rPr>
          <w:color w:val="231F20"/>
          <w:spacing w:val="25"/>
        </w:rPr>
        <w:t> </w:t>
      </w:r>
      <w:r>
        <w:rPr>
          <w:color w:val="231F20"/>
        </w:rPr>
        <w:t>are</w:t>
      </w:r>
      <w:r>
        <w:rPr>
          <w:color w:val="231F20"/>
          <w:spacing w:val="25"/>
        </w:rPr>
        <w:t> </w:t>
      </w:r>
      <w:r>
        <w:rPr>
          <w:color w:val="231F20"/>
        </w:rPr>
        <w:t>mentioned</w:t>
      </w:r>
      <w:r>
        <w:rPr>
          <w:color w:val="231F20"/>
          <w:spacing w:val="25"/>
        </w:rPr>
        <w:t> </w:t>
      </w:r>
      <w:r>
        <w:rPr>
          <w:color w:val="231F20"/>
        </w:rPr>
        <w:t>"in</w:t>
      </w:r>
      <w:r>
        <w:rPr>
          <w:color w:val="231F20"/>
          <w:spacing w:val="25"/>
        </w:rPr>
        <w:t> </w:t>
      </w:r>
      <w:r>
        <w:rPr>
          <w:color w:val="231F20"/>
        </w:rPr>
        <w:t>scripts</w:t>
      </w:r>
      <w:r>
        <w:rPr>
          <w:color w:val="231F20"/>
          <w:spacing w:val="25"/>
        </w:rPr>
        <w:t> </w:t>
      </w:r>
      <w:r>
        <w:rPr>
          <w:color w:val="231F20"/>
        </w:rPr>
        <w:t>which,</w:t>
      </w:r>
      <w:r>
        <w:rPr>
          <w:color w:val="231F20"/>
          <w:spacing w:val="25"/>
        </w:rPr>
        <w:t> </w:t>
      </w:r>
      <w:r>
        <w:rPr>
          <w:color w:val="231F20"/>
        </w:rPr>
        <w:t>before</w:t>
      </w:r>
      <w:r>
        <w:rPr>
          <w:color w:val="231F20"/>
          <w:spacing w:val="25"/>
        </w:rPr>
        <w:t> </w:t>
      </w:r>
      <w:r>
        <w:rPr>
          <w:color w:val="231F20"/>
        </w:rPr>
        <w:t>the</w:t>
      </w:r>
      <w:r>
        <w:rPr>
          <w:color w:val="231F20"/>
          <w:spacing w:val="25"/>
        </w:rPr>
        <w:t> </w:t>
      </w:r>
      <w:r>
        <w:rPr>
          <w:color w:val="231F20"/>
        </w:rPr>
        <w:t>arrest,</w:t>
      </w:r>
      <w:r>
        <w:rPr>
          <w:color w:val="231F20"/>
          <w:spacing w:val="25"/>
        </w:rPr>
        <w:t> </w:t>
      </w:r>
      <w:r>
        <w:rPr>
          <w:color w:val="231F20"/>
        </w:rPr>
        <w:t>Jacques</w:t>
      </w:r>
      <w:r>
        <w:rPr>
          <w:color w:val="231F20"/>
          <w:spacing w:val="25"/>
        </w:rPr>
        <w:t> </w:t>
      </w:r>
      <w:r>
        <w:rPr>
          <w:color w:val="231F20"/>
        </w:rPr>
        <w:t>de</w:t>
      </w:r>
      <w:r>
        <w:rPr>
          <w:color w:val="231F20"/>
          <w:spacing w:val="25"/>
        </w:rPr>
        <w:t> </w:t>
      </w:r>
      <w:r>
        <w:rPr>
          <w:color w:val="231F20"/>
        </w:rPr>
        <w:t>Molay</w:t>
      </w:r>
      <w:r>
        <w:rPr>
          <w:color w:val="231F20"/>
          <w:spacing w:val="25"/>
        </w:rPr>
        <w:t> </w:t>
      </w:r>
      <w:r>
        <w:rPr>
          <w:color w:val="231F20"/>
        </w:rPr>
        <w:t>had</w:t>
      </w:r>
      <w:r>
        <w:rPr>
          <w:color w:val="231F20"/>
          <w:spacing w:val="25"/>
        </w:rPr>
        <w:t> </w:t>
      </w:r>
      <w:r>
        <w:rPr>
          <w:color w:val="231F20"/>
        </w:rPr>
        <w:t>taken the trouble to destroy". Several testimonies speak of this secret rule destroyed by Molay, and M. Guy Fau thinks of admitting its existence, while acknowledging that the Grand Master and his dignitaries "revealed nothing on this point".</w:t>
      </w:r>
    </w:p>
    <w:p>
      <w:pPr>
        <w:pStyle w:val="BodyText"/>
        <w:spacing w:before="13"/>
      </w:pPr>
    </w:p>
    <w:p>
      <w:pPr>
        <w:pStyle w:val="BodyText"/>
        <w:spacing w:line="244" w:lineRule="auto"/>
        <w:ind w:left="155" w:right="143" w:firstLine="514"/>
        <w:jc w:val="both"/>
      </w:pPr>
      <w:r>
        <w:rPr>
          <w:color w:val="231F20"/>
        </w:rPr>
        <w:t>The author does not know how to conceal the shortcomings of his research, especially</w:t>
      </w:r>
      <w:r>
        <w:rPr>
          <w:color w:val="231F20"/>
          <w:spacing w:val="26"/>
        </w:rPr>
        <w:t> </w:t>
      </w:r>
      <w:r>
        <w:rPr>
          <w:color w:val="231F20"/>
        </w:rPr>
        <w:t>with</w:t>
      </w:r>
      <w:r>
        <w:rPr>
          <w:color w:val="231F20"/>
          <w:spacing w:val="26"/>
        </w:rPr>
        <w:t> </w:t>
      </w:r>
      <w:r>
        <w:rPr>
          <w:color w:val="231F20"/>
        </w:rPr>
        <w:t>regard</w:t>
      </w:r>
      <w:r>
        <w:rPr>
          <w:color w:val="231F20"/>
          <w:spacing w:val="26"/>
        </w:rPr>
        <w:t> </w:t>
      </w:r>
      <w:r>
        <w:rPr>
          <w:color w:val="231F20"/>
        </w:rPr>
        <w:t>to</w:t>
      </w:r>
      <w:r>
        <w:rPr>
          <w:color w:val="231F20"/>
          <w:spacing w:val="26"/>
        </w:rPr>
        <w:t> </w:t>
      </w:r>
      <w:r>
        <w:rPr>
          <w:color w:val="231F20"/>
        </w:rPr>
        <w:t>this</w:t>
      </w:r>
      <w:r>
        <w:rPr>
          <w:color w:val="231F20"/>
          <w:spacing w:val="26"/>
        </w:rPr>
        <w:t> </w:t>
      </w:r>
      <w:r>
        <w:rPr>
          <w:color w:val="231F20"/>
        </w:rPr>
        <w:t>famous</w:t>
      </w:r>
      <w:r>
        <w:rPr>
          <w:color w:val="231F20"/>
          <w:spacing w:val="26"/>
        </w:rPr>
        <w:t> </w:t>
      </w:r>
      <w:r>
        <w:rPr>
          <w:color w:val="231F20"/>
        </w:rPr>
        <w:t>secret.</w:t>
      </w:r>
      <w:r>
        <w:rPr>
          <w:color w:val="231F20"/>
          <w:spacing w:val="26"/>
        </w:rPr>
        <w:t> </w:t>
      </w:r>
      <w:r>
        <w:rPr>
          <w:color w:val="231F20"/>
        </w:rPr>
        <w:t>These</w:t>
      </w:r>
      <w:r>
        <w:rPr>
          <w:color w:val="231F20"/>
          <w:spacing w:val="26"/>
        </w:rPr>
        <w:t> </w:t>
      </w:r>
      <w:r>
        <w:rPr>
          <w:color w:val="231F20"/>
        </w:rPr>
        <w:t>difficulties</w:t>
      </w:r>
      <w:r>
        <w:rPr>
          <w:color w:val="231F20"/>
          <w:spacing w:val="26"/>
        </w:rPr>
        <w:t> </w:t>
      </w:r>
      <w:r>
        <w:rPr>
          <w:color w:val="231F20"/>
        </w:rPr>
        <w:t>are</w:t>
      </w:r>
      <w:r>
        <w:rPr>
          <w:color w:val="231F20"/>
          <w:spacing w:val="26"/>
        </w:rPr>
        <w:t> </w:t>
      </w:r>
      <w:r>
        <w:rPr>
          <w:color w:val="231F20"/>
        </w:rPr>
        <w:t>due</w:t>
      </w:r>
      <w:r>
        <w:rPr>
          <w:color w:val="231F20"/>
          <w:spacing w:val="26"/>
        </w:rPr>
        <w:t> </w:t>
      </w:r>
      <w:r>
        <w:rPr>
          <w:color w:val="231F20"/>
        </w:rPr>
        <w:t>in</w:t>
      </w:r>
      <w:r>
        <w:rPr>
          <w:color w:val="231F20"/>
          <w:spacing w:val="26"/>
        </w:rPr>
        <w:t> </w:t>
      </w:r>
      <w:r>
        <w:rPr>
          <w:color w:val="231F20"/>
        </w:rPr>
        <w:t>particular</w:t>
      </w:r>
      <w:r>
        <w:rPr>
          <w:color w:val="231F20"/>
          <w:spacing w:val="26"/>
        </w:rPr>
        <w:t> </w:t>
      </w:r>
      <w:r>
        <w:rPr>
          <w:color w:val="231F20"/>
        </w:rPr>
        <w:t>to the near impossibility of "placing himself in the spiritual state of the men of the Middle </w:t>
      </w:r>
      <w:r>
        <w:rPr>
          <w:color w:val="231F20"/>
          <w:spacing w:val="-2"/>
        </w:rPr>
        <w:t>Ages".</w:t>
      </w:r>
    </w:p>
    <w:p>
      <w:pPr>
        <w:pStyle w:val="BodyText"/>
        <w:spacing w:line="244" w:lineRule="auto" w:before="4"/>
        <w:ind w:left="155" w:right="144"/>
        <w:jc w:val="both"/>
      </w:pPr>
      <w:r>
        <w:rPr>
          <w:color w:val="231F20"/>
        </w:rPr>
        <w:t>The case of the Templars, says M. Guy Fau, "is unique in the history of religions". And "we must recognise our powerlessness to reach a truth that eludes us. All explanations appear</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fanciful</w:t>
      </w:r>
      <w:r>
        <w:rPr>
          <w:color w:val="231F20"/>
          <w:spacing w:val="40"/>
        </w:rPr>
        <w:t> </w:t>
      </w:r>
      <w:r>
        <w:rPr>
          <w:color w:val="231F20"/>
        </w:rPr>
        <w:t>or</w:t>
      </w:r>
      <w:r>
        <w:rPr>
          <w:color w:val="231F20"/>
          <w:spacing w:val="40"/>
        </w:rPr>
        <w:t> </w:t>
      </w:r>
      <w:r>
        <w:rPr>
          <w:color w:val="231F20"/>
        </w:rPr>
        <w:t>adventurous".</w:t>
      </w:r>
      <w:r>
        <w:rPr>
          <w:color w:val="231F20"/>
          <w:spacing w:val="40"/>
        </w:rPr>
        <w:t> </w:t>
      </w:r>
      <w:r>
        <w:rPr>
          <w:color w:val="231F20"/>
        </w:rPr>
        <w:t>But</w:t>
      </w:r>
      <w:r>
        <w:rPr>
          <w:color w:val="231F20"/>
          <w:spacing w:val="40"/>
        </w:rPr>
        <w:t> </w:t>
      </w:r>
      <w:r>
        <w:rPr>
          <w:color w:val="231F20"/>
        </w:rPr>
        <w:t>"the</w:t>
      </w:r>
      <w:r>
        <w:rPr>
          <w:color w:val="231F20"/>
          <w:spacing w:val="40"/>
        </w:rPr>
        <w:t> </w:t>
      </w:r>
      <w:r>
        <w:rPr>
          <w:color w:val="231F20"/>
        </w:rPr>
        <w:t>dignitaries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refused</w:t>
      </w:r>
      <w:r>
        <w:rPr>
          <w:color w:val="231F20"/>
          <w:spacing w:val="40"/>
        </w:rPr>
        <w:t> </w:t>
      </w:r>
      <w:r>
        <w:rPr>
          <w:color w:val="231F20"/>
        </w:rPr>
        <w:t>to answer" on the question of their particular rite "and died with the secret...". Unless the archives of the Temple are discovered by chance (if they have not been destroyed), it is probable that we shall never know the full extent of these things".</w:t>
      </w:r>
    </w:p>
    <w:p>
      <w:pPr>
        <w:pStyle w:val="BodyText"/>
        <w:spacing w:before="11"/>
      </w:pPr>
    </w:p>
    <w:p>
      <w:pPr>
        <w:pStyle w:val="BodyText"/>
        <w:spacing w:line="244" w:lineRule="auto"/>
        <w:ind w:left="155" w:right="144" w:firstLine="514"/>
        <w:jc w:val="both"/>
      </w:pPr>
      <w:r>
        <w:rPr>
          <w:color w:val="231F20"/>
        </w:rPr>
        <w:t>The darkness surrounding the life and death of the Order of the Temple also surrounds</w:t>
      </w:r>
      <w:r>
        <w:rPr>
          <w:color w:val="231F20"/>
          <w:spacing w:val="20"/>
        </w:rPr>
        <w:t> </w:t>
      </w:r>
      <w:r>
        <w:rPr>
          <w:color w:val="231F20"/>
        </w:rPr>
        <w:t>the</w:t>
      </w:r>
      <w:r>
        <w:rPr>
          <w:color w:val="231F20"/>
          <w:spacing w:val="20"/>
        </w:rPr>
        <w:t> </w:t>
      </w:r>
      <w:r>
        <w:rPr>
          <w:color w:val="231F20"/>
        </w:rPr>
        <w:t>personality</w:t>
      </w:r>
      <w:r>
        <w:rPr>
          <w:color w:val="231F20"/>
          <w:spacing w:val="21"/>
        </w:rPr>
        <w:t> </w:t>
      </w:r>
      <w:r>
        <w:rPr>
          <w:color w:val="231F20"/>
        </w:rPr>
        <w:t>of</w:t>
      </w:r>
      <w:r>
        <w:rPr>
          <w:color w:val="231F20"/>
          <w:spacing w:val="20"/>
        </w:rPr>
        <w:t> </w:t>
      </w:r>
      <w:r>
        <w:rPr>
          <w:color w:val="231F20"/>
        </w:rPr>
        <w:t>Master</w:t>
      </w:r>
      <w:r>
        <w:rPr>
          <w:color w:val="231F20"/>
          <w:spacing w:val="20"/>
        </w:rPr>
        <w:t> </w:t>
      </w:r>
      <w:r>
        <w:rPr>
          <w:color w:val="231F20"/>
        </w:rPr>
        <w:t>Jaques</w:t>
      </w:r>
      <w:r>
        <w:rPr>
          <w:color w:val="231F20"/>
          <w:spacing w:val="21"/>
        </w:rPr>
        <w:t> </w:t>
      </w:r>
      <w:r>
        <w:rPr>
          <w:color w:val="231F20"/>
        </w:rPr>
        <w:t>de</w:t>
      </w:r>
      <w:r>
        <w:rPr>
          <w:color w:val="231F20"/>
          <w:spacing w:val="20"/>
        </w:rPr>
        <w:t> </w:t>
      </w:r>
      <w:r>
        <w:rPr>
          <w:color w:val="231F20"/>
        </w:rPr>
        <w:t>Molay.</w:t>
      </w:r>
      <w:r>
        <w:rPr>
          <w:color w:val="231F20"/>
          <w:spacing w:val="20"/>
        </w:rPr>
        <w:t> </w:t>
      </w:r>
      <w:r>
        <w:rPr>
          <w:color w:val="231F20"/>
        </w:rPr>
        <w:t>Referring</w:t>
      </w:r>
      <w:r>
        <w:rPr>
          <w:color w:val="231F20"/>
          <w:spacing w:val="21"/>
        </w:rPr>
        <w:t> </w:t>
      </w:r>
      <w:r>
        <w:rPr>
          <w:color w:val="231F20"/>
        </w:rPr>
        <w:t>to</w:t>
      </w:r>
      <w:r>
        <w:rPr>
          <w:color w:val="231F20"/>
          <w:spacing w:val="20"/>
        </w:rPr>
        <w:t> </w:t>
      </w:r>
      <w:r>
        <w:rPr>
          <w:color w:val="231F20"/>
        </w:rPr>
        <w:t>his</w:t>
      </w:r>
      <w:r>
        <w:rPr>
          <w:color w:val="231F20"/>
          <w:spacing w:val="20"/>
        </w:rPr>
        <w:t> </w:t>
      </w:r>
      <w:r>
        <w:rPr>
          <w:color w:val="231F20"/>
        </w:rPr>
        <w:t>last</w:t>
      </w:r>
      <w:r>
        <w:rPr>
          <w:color w:val="231F20"/>
          <w:spacing w:val="21"/>
        </w:rPr>
        <w:t> </w:t>
      </w:r>
      <w:r>
        <w:rPr>
          <w:color w:val="231F20"/>
          <w:spacing w:val="-2"/>
        </w:rPr>
        <w:t>recantation,</w:t>
      </w:r>
    </w:p>
    <w:p>
      <w:pPr>
        <w:pStyle w:val="BodyText"/>
        <w:spacing w:before="2"/>
        <w:ind w:left="155"/>
      </w:pPr>
      <w:r>
        <w:rPr>
          <w:color w:val="231F20"/>
        </w:rPr>
        <w:t>M.</w:t>
      </w:r>
      <w:r>
        <w:rPr>
          <w:color w:val="231F20"/>
          <w:spacing w:val="6"/>
        </w:rPr>
        <w:t> </w:t>
      </w:r>
      <w:r>
        <w:rPr>
          <w:color w:val="231F20"/>
        </w:rPr>
        <w:t>Guy</w:t>
      </w:r>
      <w:r>
        <w:rPr>
          <w:color w:val="231F20"/>
          <w:spacing w:val="6"/>
        </w:rPr>
        <w:t> </w:t>
      </w:r>
      <w:r>
        <w:rPr>
          <w:color w:val="231F20"/>
        </w:rPr>
        <w:t>Fau</w:t>
      </w:r>
      <w:r>
        <w:rPr>
          <w:color w:val="231F20"/>
          <w:spacing w:val="6"/>
        </w:rPr>
        <w:t> </w:t>
      </w:r>
      <w:r>
        <w:rPr>
          <w:color w:val="231F20"/>
        </w:rPr>
        <w:t>writes:</w:t>
      </w:r>
      <w:r>
        <w:rPr>
          <w:color w:val="231F20"/>
          <w:spacing w:val="6"/>
        </w:rPr>
        <w:t> </w:t>
      </w:r>
      <w:r>
        <w:rPr>
          <w:color w:val="231F20"/>
        </w:rPr>
        <w:t>"Until</w:t>
      </w:r>
      <w:r>
        <w:rPr>
          <w:color w:val="231F20"/>
          <w:spacing w:val="6"/>
        </w:rPr>
        <w:t> </w:t>
      </w:r>
      <w:r>
        <w:rPr>
          <w:color w:val="231F20"/>
        </w:rPr>
        <w:t>the</w:t>
      </w:r>
      <w:r>
        <w:rPr>
          <w:color w:val="231F20"/>
          <w:spacing w:val="6"/>
        </w:rPr>
        <w:t> </w:t>
      </w:r>
      <w:r>
        <w:rPr>
          <w:color w:val="231F20"/>
        </w:rPr>
        <w:t>end,</w:t>
      </w:r>
      <w:r>
        <w:rPr>
          <w:color w:val="231F20"/>
          <w:spacing w:val="7"/>
        </w:rPr>
        <w:t> </w:t>
      </w:r>
      <w:r>
        <w:rPr>
          <w:color w:val="231F20"/>
        </w:rPr>
        <w:t>this</w:t>
      </w:r>
      <w:r>
        <w:rPr>
          <w:color w:val="231F20"/>
          <w:spacing w:val="6"/>
        </w:rPr>
        <w:t> </w:t>
      </w:r>
      <w:r>
        <w:rPr>
          <w:color w:val="231F20"/>
        </w:rPr>
        <w:t>devil</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man</w:t>
      </w:r>
      <w:r>
        <w:rPr>
          <w:color w:val="231F20"/>
          <w:spacing w:val="6"/>
        </w:rPr>
        <w:t> </w:t>
      </w:r>
      <w:r>
        <w:rPr>
          <w:color w:val="231F20"/>
        </w:rPr>
        <w:t>(</w:t>
      </w:r>
      <w:r>
        <w:rPr>
          <w:i/>
          <w:color w:val="231F20"/>
        </w:rPr>
        <w:t>sic</w:t>
      </w:r>
      <w:r>
        <w:rPr>
          <w:color w:val="231F20"/>
        </w:rPr>
        <w:t>)</w:t>
      </w:r>
      <w:r>
        <w:rPr>
          <w:color w:val="231F20"/>
          <w:spacing w:val="7"/>
        </w:rPr>
        <w:t> </w:t>
      </w:r>
      <w:r>
        <w:rPr>
          <w:color w:val="231F20"/>
        </w:rPr>
        <w:t>will</w:t>
      </w:r>
      <w:r>
        <w:rPr>
          <w:color w:val="231F20"/>
          <w:spacing w:val="6"/>
        </w:rPr>
        <w:t> </w:t>
      </w:r>
      <w:r>
        <w:rPr>
          <w:color w:val="231F20"/>
        </w:rPr>
        <w:t>remain</w:t>
      </w:r>
      <w:r>
        <w:rPr>
          <w:color w:val="231F20"/>
          <w:spacing w:val="6"/>
        </w:rPr>
        <w:t> </w:t>
      </w:r>
      <w:r>
        <w:rPr>
          <w:color w:val="231F20"/>
        </w:rPr>
        <w:t>a</w:t>
      </w:r>
      <w:r>
        <w:rPr>
          <w:color w:val="231F20"/>
          <w:spacing w:val="6"/>
        </w:rPr>
        <w:t> </w:t>
      </w:r>
      <w:r>
        <w:rPr>
          <w:color w:val="231F20"/>
          <w:spacing w:val="-2"/>
        </w:rPr>
        <w:t>mystery".</w:t>
      </w:r>
    </w:p>
    <w:p>
      <w:pPr>
        <w:pStyle w:val="BodyText"/>
        <w:spacing w:before="10"/>
      </w:pPr>
    </w:p>
    <w:p>
      <w:pPr>
        <w:pStyle w:val="BodyText"/>
        <w:spacing w:line="244" w:lineRule="auto"/>
        <w:ind w:left="155" w:right="143" w:firstLine="514"/>
        <w:jc w:val="both"/>
      </w:pPr>
      <w:r>
        <w:rPr>
          <w:color w:val="231F20"/>
        </w:rPr>
        <w:t>The author - who could not admit the tradition that Molay, before his death, had summoned</w:t>
      </w:r>
      <w:r>
        <w:rPr>
          <w:color w:val="231F20"/>
          <w:spacing w:val="38"/>
        </w:rPr>
        <w:t> </w:t>
      </w:r>
      <w:r>
        <w:rPr>
          <w:color w:val="231F20"/>
        </w:rPr>
        <w:t>the</w:t>
      </w:r>
      <w:r>
        <w:rPr>
          <w:color w:val="231F20"/>
          <w:spacing w:val="38"/>
        </w:rPr>
        <w:t> </w:t>
      </w:r>
      <w:r>
        <w:rPr>
          <w:color w:val="231F20"/>
        </w:rPr>
        <w:t>pope</w:t>
      </w:r>
      <w:r>
        <w:rPr>
          <w:color w:val="231F20"/>
          <w:spacing w:val="38"/>
        </w:rPr>
        <w:t> </w:t>
      </w:r>
      <w:r>
        <w:rPr>
          <w:color w:val="231F20"/>
        </w:rPr>
        <w:t>and</w:t>
      </w:r>
      <w:r>
        <w:rPr>
          <w:color w:val="231F20"/>
          <w:spacing w:val="38"/>
        </w:rPr>
        <w:t> </w:t>
      </w:r>
      <w:r>
        <w:rPr>
          <w:color w:val="231F20"/>
        </w:rPr>
        <w:t>the</w:t>
      </w:r>
      <w:r>
        <w:rPr>
          <w:color w:val="231F20"/>
          <w:spacing w:val="38"/>
        </w:rPr>
        <w:t> </w:t>
      </w:r>
      <w:r>
        <w:rPr>
          <w:color w:val="231F20"/>
        </w:rPr>
        <w:t>king</w:t>
      </w:r>
      <w:r>
        <w:rPr>
          <w:color w:val="231F20"/>
          <w:spacing w:val="38"/>
        </w:rPr>
        <w:t> </w:t>
      </w:r>
      <w:r>
        <w:rPr>
          <w:color w:val="231F20"/>
        </w:rPr>
        <w:t>to</w:t>
      </w:r>
      <w:r>
        <w:rPr>
          <w:color w:val="231F20"/>
          <w:spacing w:val="38"/>
        </w:rPr>
        <w:t> </w:t>
      </w:r>
      <w:r>
        <w:rPr>
          <w:color w:val="231F20"/>
        </w:rPr>
        <w:t>the</w:t>
      </w:r>
      <w:r>
        <w:rPr>
          <w:color w:val="231F20"/>
          <w:spacing w:val="38"/>
        </w:rPr>
        <w:t> </w:t>
      </w:r>
      <w:r>
        <w:rPr>
          <w:color w:val="231F20"/>
        </w:rPr>
        <w:t>tribunal</w:t>
      </w:r>
      <w:r>
        <w:rPr>
          <w:color w:val="231F20"/>
          <w:spacing w:val="38"/>
        </w:rPr>
        <w:t> </w:t>
      </w:r>
      <w:r>
        <w:rPr>
          <w:color w:val="231F20"/>
        </w:rPr>
        <w:t>of</w:t>
      </w:r>
      <w:r>
        <w:rPr>
          <w:color w:val="231F20"/>
          <w:spacing w:val="38"/>
        </w:rPr>
        <w:t> </w:t>
      </w:r>
      <w:r>
        <w:rPr>
          <w:color w:val="231F20"/>
        </w:rPr>
        <w:t>God</w:t>
      </w:r>
      <w:r>
        <w:rPr>
          <w:color w:val="231F20"/>
          <w:spacing w:val="38"/>
        </w:rPr>
        <w:t> </w:t>
      </w:r>
      <w:r>
        <w:rPr>
          <w:color w:val="231F20"/>
        </w:rPr>
        <w:t>-</w:t>
      </w:r>
      <w:r>
        <w:rPr>
          <w:color w:val="231F20"/>
          <w:spacing w:val="38"/>
        </w:rPr>
        <w:t> </w:t>
      </w:r>
      <w:r>
        <w:rPr>
          <w:color w:val="231F20"/>
        </w:rPr>
        <w:t>gives</w:t>
      </w:r>
      <w:r>
        <w:rPr>
          <w:color w:val="231F20"/>
          <w:spacing w:val="38"/>
        </w:rPr>
        <w:t> </w:t>
      </w:r>
      <w:r>
        <w:rPr>
          <w:color w:val="231F20"/>
        </w:rPr>
        <w:t>some</w:t>
      </w:r>
      <w:r>
        <w:rPr>
          <w:color w:val="231F20"/>
          <w:spacing w:val="38"/>
        </w:rPr>
        <w:t> </w:t>
      </w:r>
      <w:r>
        <w:rPr>
          <w:color w:val="231F20"/>
        </w:rPr>
        <w:t>very</w:t>
      </w:r>
      <w:r>
        <w:rPr>
          <w:color w:val="231F20"/>
          <w:spacing w:val="38"/>
        </w:rPr>
        <w:t> </w:t>
      </w:r>
      <w:r>
        <w:rPr>
          <w:color w:val="231F20"/>
        </w:rPr>
        <w:t>curious details about these two dead men. Clement V, who was ill with cancer, was cured by means</w:t>
      </w:r>
      <w:r>
        <w:rPr>
          <w:color w:val="231F20"/>
          <w:spacing w:val="-2"/>
        </w:rPr>
        <w:t> </w:t>
      </w:r>
      <w:r>
        <w:rPr>
          <w:color w:val="231F20"/>
        </w:rPr>
        <w:t>of</w:t>
      </w:r>
    </w:p>
    <w:p>
      <w:pPr>
        <w:pStyle w:val="BodyText"/>
        <w:spacing w:before="46"/>
        <w:rPr>
          <w:sz w:val="20"/>
        </w:rPr>
      </w:pPr>
      <w:r>
        <w:rPr>
          <w:sz w:val="20"/>
        </w:rPr>
        <mc:AlternateContent>
          <mc:Choice Requires="wps">
            <w:drawing>
              <wp:anchor distT="0" distB="0" distL="0" distR="0" allowOverlap="1" layoutInCell="1" locked="0" behindDoc="1" simplePos="0" relativeHeight="487603200">
                <wp:simplePos x="0" y="0"/>
                <wp:positionH relativeFrom="page">
                  <wp:posOffset>784517</wp:posOffset>
                </wp:positionH>
                <wp:positionV relativeFrom="paragraph">
                  <wp:posOffset>190771</wp:posOffset>
                </wp:positionV>
                <wp:extent cx="1328420" cy="57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021364pt;width:104.552pt;height:.436pt;mso-position-horizontal-relative:page;mso-position-vertical-relative:paragraph;z-index:-15713280;mso-wrap-distance-left:0;mso-wrap-distance-right:0" id="docshape44"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76</w:t>
      </w:r>
      <w:r>
        <w:rPr>
          <w:color w:val="231F20"/>
          <w:spacing w:val="12"/>
          <w:position w:val="4"/>
          <w:sz w:val="8"/>
        </w:rPr>
        <w:t> </w:t>
      </w:r>
      <w:r>
        <w:rPr>
          <w:color w:val="231F20"/>
          <w:sz w:val="13"/>
        </w:rPr>
        <w:t>Guy Fau.</w:t>
      </w:r>
      <w:r>
        <w:rPr>
          <w:color w:val="231F20"/>
          <w:spacing w:val="1"/>
          <w:sz w:val="13"/>
        </w:rPr>
        <w:t> </w:t>
      </w:r>
      <w:r>
        <w:rPr>
          <w:i/>
          <w:color w:val="231F20"/>
          <w:sz w:val="13"/>
        </w:rPr>
        <w:t>The Work</w:t>
      </w:r>
      <w:r>
        <w:rPr>
          <w:i/>
          <w:color w:val="231F20"/>
          <w:spacing w:val="1"/>
          <w:sz w:val="13"/>
        </w:rPr>
        <w:t> </w:t>
      </w:r>
      <w:r>
        <w:rPr>
          <w:i/>
          <w:color w:val="231F20"/>
          <w:sz w:val="13"/>
        </w:rPr>
        <w:t>of the</w:t>
      </w:r>
      <w:r>
        <w:rPr>
          <w:i/>
          <w:color w:val="231F20"/>
          <w:spacing w:val="1"/>
          <w:sz w:val="13"/>
        </w:rPr>
        <w:t> </w:t>
      </w:r>
      <w:r>
        <w:rPr>
          <w:i/>
          <w:color w:val="231F20"/>
          <w:sz w:val="13"/>
        </w:rPr>
        <w:t>Templars </w:t>
      </w:r>
      <w:r>
        <w:rPr>
          <w:color w:val="231F20"/>
          <w:sz w:val="13"/>
        </w:rPr>
        <w:t>("Le</w:t>
      </w:r>
      <w:r>
        <w:rPr>
          <w:color w:val="231F20"/>
          <w:spacing w:val="1"/>
          <w:sz w:val="13"/>
        </w:rPr>
        <w:t> </w:t>
      </w:r>
      <w:r>
        <w:rPr>
          <w:color w:val="231F20"/>
          <w:sz w:val="13"/>
        </w:rPr>
        <w:t>Pavillon", Roger</w:t>
      </w:r>
      <w:r>
        <w:rPr>
          <w:color w:val="231F20"/>
          <w:spacing w:val="1"/>
          <w:sz w:val="13"/>
        </w:rPr>
        <w:t> </w:t>
      </w:r>
      <w:r>
        <w:rPr>
          <w:color w:val="231F20"/>
          <w:sz w:val="13"/>
        </w:rPr>
        <w:t>Maria editor,</w:t>
      </w:r>
      <w:r>
        <w:rPr>
          <w:color w:val="231F20"/>
          <w:spacing w:val="1"/>
          <w:sz w:val="13"/>
        </w:rPr>
        <w:t> </w:t>
      </w:r>
      <w:r>
        <w:rPr>
          <w:color w:val="231F20"/>
          <w:spacing w:val="-2"/>
          <w:sz w:val="13"/>
        </w:rPr>
        <w:t>Paris).</w:t>
      </w:r>
    </w:p>
    <w:p>
      <w:pPr>
        <w:spacing w:after="0"/>
        <w:jc w:val="both"/>
        <w:rPr>
          <w:sz w:val="13"/>
        </w:rPr>
        <w:sectPr>
          <w:pgSz w:w="8640" w:h="12960"/>
          <w:pgMar w:top="1320" w:bottom="280" w:left="1080" w:right="1080"/>
        </w:sectPr>
      </w:pPr>
    </w:p>
    <w:p>
      <w:pPr>
        <w:pStyle w:val="BodyText"/>
        <w:spacing w:line="247" w:lineRule="auto" w:before="77"/>
        <w:ind w:left="155" w:right="392"/>
      </w:pPr>
      <w:r>
        <w:rPr>
          <w:color w:val="231F20"/>
        </w:rPr>
        <w:t>"ground emeralds", and died "of this evil or of this remedy". Phillipe le Bel, on a hunt, "was attacked and wounded by a wild boar, in consequence of which he died".</w:t>
      </w:r>
    </w:p>
    <w:p>
      <w:pPr>
        <w:pStyle w:val="BodyText"/>
        <w:spacing w:before="3"/>
      </w:pPr>
    </w:p>
    <w:p>
      <w:pPr>
        <w:pStyle w:val="BodyText"/>
        <w:spacing w:line="244" w:lineRule="auto"/>
        <w:ind w:left="155" w:right="144" w:firstLine="514"/>
        <w:jc w:val="both"/>
      </w:pPr>
      <w:r>
        <w:rPr>
          <w:color w:val="231F20"/>
        </w:rPr>
        <w:t>According to Guénon, "what men call luck is nothing but ignorance of causes"</w:t>
      </w:r>
      <w:r>
        <w:rPr>
          <w:color w:val="231F20"/>
          <w:position w:val="5"/>
          <w:sz w:val="11"/>
        </w:rPr>
        <w:t>77</w:t>
      </w:r>
      <w:r>
        <w:rPr>
          <w:color w:val="231F20"/>
        </w:rPr>
        <w:t>, those causes, the knowledge of which Virgil identifies with "happiness". What emerald</w:t>
      </w:r>
      <w:r>
        <w:rPr>
          <w:color w:val="231F20"/>
          <w:spacing w:val="80"/>
        </w:rPr>
        <w:t> </w:t>
      </w:r>
      <w:r>
        <w:rPr>
          <w:color w:val="231F20"/>
        </w:rPr>
        <w:t>on</w:t>
      </w:r>
      <w:r>
        <w:rPr>
          <w:color w:val="231F20"/>
          <w:spacing w:val="33"/>
        </w:rPr>
        <w:t> </w:t>
      </w:r>
      <w:r>
        <w:rPr>
          <w:color w:val="231F20"/>
        </w:rPr>
        <w:t>Lucifer's</w:t>
      </w:r>
      <w:r>
        <w:rPr>
          <w:color w:val="231F20"/>
          <w:spacing w:val="33"/>
        </w:rPr>
        <w:t> </w:t>
      </w:r>
      <w:r>
        <w:rPr>
          <w:color w:val="231F20"/>
        </w:rPr>
        <w:t>forehead,</w:t>
      </w:r>
      <w:r>
        <w:rPr>
          <w:color w:val="231F20"/>
          <w:spacing w:val="33"/>
        </w:rPr>
        <w:t> </w:t>
      </w:r>
      <w:r>
        <w:rPr>
          <w:color w:val="231F20"/>
        </w:rPr>
        <w:t>symbolising</w:t>
      </w:r>
      <w:r>
        <w:rPr>
          <w:color w:val="231F20"/>
          <w:spacing w:val="33"/>
        </w:rPr>
        <w:t> </w:t>
      </w:r>
      <w:r>
        <w:rPr>
          <w:color w:val="231F20"/>
        </w:rPr>
        <w:t>the</w:t>
      </w:r>
      <w:r>
        <w:rPr>
          <w:color w:val="231F20"/>
          <w:spacing w:val="33"/>
        </w:rPr>
        <w:t> </w:t>
      </w:r>
      <w:r>
        <w:rPr>
          <w:color w:val="231F20"/>
        </w:rPr>
        <w:t>"sense</w:t>
      </w:r>
      <w:r>
        <w:rPr>
          <w:color w:val="231F20"/>
          <w:spacing w:val="33"/>
        </w:rPr>
        <w:t> </w:t>
      </w:r>
      <w:r>
        <w:rPr>
          <w:color w:val="231F20"/>
        </w:rPr>
        <w:t>of</w:t>
      </w:r>
      <w:r>
        <w:rPr>
          <w:color w:val="231F20"/>
          <w:spacing w:val="33"/>
        </w:rPr>
        <w:t> </w:t>
      </w:r>
      <w:r>
        <w:rPr>
          <w:color w:val="231F20"/>
        </w:rPr>
        <w:t>eternity",</w:t>
      </w:r>
      <w:r>
        <w:rPr>
          <w:color w:val="231F20"/>
          <w:spacing w:val="33"/>
        </w:rPr>
        <w:t> </w:t>
      </w:r>
      <w:r>
        <w:rPr>
          <w:color w:val="231F20"/>
        </w:rPr>
        <w:t>is</w:t>
      </w:r>
      <w:r>
        <w:rPr>
          <w:color w:val="231F20"/>
          <w:spacing w:val="33"/>
        </w:rPr>
        <w:t> </w:t>
      </w:r>
      <w:r>
        <w:rPr>
          <w:color w:val="231F20"/>
        </w:rPr>
        <w:t>the</w:t>
      </w:r>
      <w:r>
        <w:rPr>
          <w:color w:val="231F20"/>
          <w:spacing w:val="33"/>
        </w:rPr>
        <w:t> </w:t>
      </w:r>
      <w:r>
        <w:rPr>
          <w:color w:val="231F20"/>
        </w:rPr>
        <w:t>cause</w:t>
      </w:r>
      <w:r>
        <w:rPr>
          <w:color w:val="231F20"/>
          <w:spacing w:val="33"/>
        </w:rPr>
        <w:t> </w:t>
      </w:r>
      <w:r>
        <w:rPr>
          <w:color w:val="231F20"/>
        </w:rPr>
        <w:t>of</w:t>
      </w:r>
      <w:r>
        <w:rPr>
          <w:color w:val="231F20"/>
          <w:spacing w:val="33"/>
        </w:rPr>
        <w:t> </w:t>
      </w:r>
      <w:r>
        <w:rPr>
          <w:color w:val="231F20"/>
        </w:rPr>
        <w:t>death</w:t>
      </w:r>
      <w:r>
        <w:rPr>
          <w:color w:val="231F20"/>
          <w:spacing w:val="33"/>
        </w:rPr>
        <w:t> </w:t>
      </w:r>
      <w:r>
        <w:rPr>
          <w:color w:val="231F20"/>
        </w:rPr>
        <w:t>of</w:t>
      </w:r>
      <w:r>
        <w:rPr>
          <w:color w:val="231F20"/>
          <w:spacing w:val="33"/>
        </w:rPr>
        <w:t> </w:t>
      </w:r>
      <w:r>
        <w:rPr>
          <w:color w:val="231F20"/>
        </w:rPr>
        <w:t>a Pope who destroys a spiritual centre of high importance; and that a wild boar, symbol of spiritual</w:t>
      </w:r>
      <w:r>
        <w:rPr>
          <w:color w:val="231F20"/>
          <w:spacing w:val="35"/>
        </w:rPr>
        <w:t> </w:t>
      </w:r>
      <w:r>
        <w:rPr>
          <w:color w:val="231F20"/>
        </w:rPr>
        <w:t>authority,</w:t>
      </w:r>
      <w:r>
        <w:rPr>
          <w:color w:val="231F20"/>
          <w:spacing w:val="35"/>
        </w:rPr>
        <w:t> </w:t>
      </w:r>
      <w:r>
        <w:rPr>
          <w:color w:val="231F20"/>
        </w:rPr>
        <w:t>kills</w:t>
      </w:r>
      <w:r>
        <w:rPr>
          <w:color w:val="231F20"/>
          <w:spacing w:val="35"/>
        </w:rPr>
        <w:t> </w:t>
      </w:r>
      <w:r>
        <w:rPr>
          <w:color w:val="231F20"/>
        </w:rPr>
        <w:t>a</w:t>
      </w:r>
      <w:r>
        <w:rPr>
          <w:color w:val="231F20"/>
          <w:spacing w:val="35"/>
        </w:rPr>
        <w:t> </w:t>
      </w:r>
      <w:r>
        <w:rPr>
          <w:color w:val="231F20"/>
        </w:rPr>
        <w:t>king</w:t>
      </w:r>
      <w:r>
        <w:rPr>
          <w:color w:val="231F20"/>
          <w:spacing w:val="35"/>
        </w:rPr>
        <w:t> </w:t>
      </w:r>
      <w:r>
        <w:rPr>
          <w:color w:val="231F20"/>
        </w:rPr>
        <w:t>who</w:t>
      </w:r>
      <w:r>
        <w:rPr>
          <w:color w:val="231F20"/>
          <w:spacing w:val="35"/>
        </w:rPr>
        <w:t> </w:t>
      </w:r>
      <w:r>
        <w:rPr>
          <w:color w:val="231F20"/>
        </w:rPr>
        <w:t>sets</w:t>
      </w:r>
      <w:r>
        <w:rPr>
          <w:color w:val="231F20"/>
          <w:spacing w:val="35"/>
        </w:rPr>
        <w:t> </w:t>
      </w:r>
      <w:r>
        <w:rPr>
          <w:color w:val="231F20"/>
        </w:rPr>
        <w:t>an</w:t>
      </w:r>
      <w:r>
        <w:rPr>
          <w:color w:val="231F20"/>
          <w:spacing w:val="35"/>
        </w:rPr>
        <w:t> </w:t>
      </w:r>
      <w:r>
        <w:rPr>
          <w:color w:val="231F20"/>
        </w:rPr>
        <w:t>example</w:t>
      </w:r>
      <w:r>
        <w:rPr>
          <w:color w:val="231F20"/>
          <w:spacing w:val="35"/>
        </w:rPr>
        <w:t> </w:t>
      </w:r>
      <w:r>
        <w:rPr>
          <w:color w:val="231F20"/>
        </w:rPr>
        <w:t>of</w:t>
      </w:r>
      <w:r>
        <w:rPr>
          <w:color w:val="231F20"/>
          <w:spacing w:val="35"/>
        </w:rPr>
        <w:t> </w:t>
      </w:r>
      <w:r>
        <w:rPr>
          <w:color w:val="231F20"/>
        </w:rPr>
        <w:t>revolt</w:t>
      </w:r>
      <w:r>
        <w:rPr>
          <w:color w:val="231F20"/>
          <w:spacing w:val="34"/>
        </w:rPr>
        <w:t> </w:t>
      </w:r>
      <w:r>
        <w:rPr>
          <w:color w:val="231F20"/>
        </w:rPr>
        <w:t>against</w:t>
      </w:r>
      <w:r>
        <w:rPr>
          <w:color w:val="231F20"/>
          <w:spacing w:val="35"/>
        </w:rPr>
        <w:t> </w:t>
      </w:r>
      <w:r>
        <w:rPr>
          <w:color w:val="231F20"/>
        </w:rPr>
        <w:t>this</w:t>
      </w:r>
      <w:r>
        <w:rPr>
          <w:color w:val="231F20"/>
          <w:spacing w:val="35"/>
        </w:rPr>
        <w:t> </w:t>
      </w:r>
      <w:r>
        <w:rPr>
          <w:color w:val="231F20"/>
        </w:rPr>
        <w:t>authority? These</w:t>
      </w:r>
      <w:r>
        <w:rPr>
          <w:color w:val="231F20"/>
          <w:spacing w:val="16"/>
        </w:rPr>
        <w:t> </w:t>
      </w:r>
      <w:r>
        <w:rPr>
          <w:color w:val="231F20"/>
        </w:rPr>
        <w:t>are</w:t>
      </w:r>
      <w:r>
        <w:rPr>
          <w:color w:val="231F20"/>
          <w:spacing w:val="16"/>
        </w:rPr>
        <w:t> </w:t>
      </w:r>
      <w:r>
        <w:rPr>
          <w:color w:val="231F20"/>
        </w:rPr>
        <w:t>mere</w:t>
      </w:r>
      <w:r>
        <w:rPr>
          <w:color w:val="231F20"/>
          <w:spacing w:val="16"/>
        </w:rPr>
        <w:t> </w:t>
      </w:r>
      <w:r>
        <w:rPr>
          <w:color w:val="231F20"/>
        </w:rPr>
        <w:t>chance</w:t>
      </w:r>
      <w:r>
        <w:rPr>
          <w:color w:val="231F20"/>
          <w:spacing w:val="16"/>
        </w:rPr>
        <w:t> </w:t>
      </w:r>
      <w:r>
        <w:rPr>
          <w:color w:val="231F20"/>
        </w:rPr>
        <w:t>events</w:t>
      </w:r>
      <w:r>
        <w:rPr>
          <w:color w:val="231F20"/>
          <w:spacing w:val="16"/>
        </w:rPr>
        <w:t> </w:t>
      </w:r>
      <w:r>
        <w:rPr>
          <w:color w:val="231F20"/>
        </w:rPr>
        <w:t>for</w:t>
      </w:r>
      <w:r>
        <w:rPr>
          <w:color w:val="231F20"/>
          <w:spacing w:val="16"/>
        </w:rPr>
        <w:t> </w:t>
      </w:r>
      <w:r>
        <w:rPr>
          <w:color w:val="231F20"/>
        </w:rPr>
        <w:t>modern</w:t>
      </w:r>
      <w:r>
        <w:rPr>
          <w:color w:val="231F20"/>
          <w:spacing w:val="16"/>
        </w:rPr>
        <w:t> </w:t>
      </w:r>
      <w:r>
        <w:rPr>
          <w:color w:val="231F20"/>
        </w:rPr>
        <w:t>historians,</w:t>
      </w:r>
      <w:r>
        <w:rPr>
          <w:color w:val="231F20"/>
          <w:spacing w:val="16"/>
        </w:rPr>
        <w:t> </w:t>
      </w:r>
      <w:r>
        <w:rPr>
          <w:color w:val="231F20"/>
        </w:rPr>
        <w:t>but</w:t>
      </w:r>
      <w:r>
        <w:rPr>
          <w:color w:val="231F20"/>
          <w:spacing w:val="16"/>
        </w:rPr>
        <w:t> </w:t>
      </w:r>
      <w:r>
        <w:rPr>
          <w:color w:val="231F20"/>
        </w:rPr>
        <w:t>for</w:t>
      </w:r>
      <w:r>
        <w:rPr>
          <w:color w:val="231F20"/>
          <w:spacing w:val="16"/>
        </w:rPr>
        <w:t> </w:t>
      </w:r>
      <w:r>
        <w:rPr>
          <w:color w:val="231F20"/>
        </w:rPr>
        <w:t>those</w:t>
      </w:r>
      <w:r>
        <w:rPr>
          <w:color w:val="231F20"/>
          <w:spacing w:val="16"/>
        </w:rPr>
        <w:t> </w:t>
      </w:r>
      <w:r>
        <w:rPr>
          <w:color w:val="231F20"/>
        </w:rPr>
        <w:t>who</w:t>
      </w:r>
      <w:r>
        <w:rPr>
          <w:color w:val="231F20"/>
          <w:spacing w:val="16"/>
        </w:rPr>
        <w:t> </w:t>
      </w:r>
      <w:r>
        <w:rPr>
          <w:color w:val="231F20"/>
        </w:rPr>
        <w:t>follow</w:t>
      </w:r>
      <w:r>
        <w:rPr>
          <w:color w:val="231F20"/>
          <w:spacing w:val="16"/>
        </w:rPr>
        <w:t> </w:t>
      </w:r>
      <w:r>
        <w:rPr>
          <w:color w:val="231F20"/>
        </w:rPr>
        <w:t>Guénon, it is clearly different.</w:t>
      </w:r>
    </w:p>
    <w:p>
      <w:pPr>
        <w:pStyle w:val="BodyText"/>
        <w:spacing w:before="11"/>
      </w:pPr>
    </w:p>
    <w:p>
      <w:pPr>
        <w:pStyle w:val="BodyText"/>
        <w:spacing w:line="244" w:lineRule="auto" w:before="1"/>
        <w:ind w:left="155" w:right="143" w:firstLine="514"/>
        <w:jc w:val="both"/>
      </w:pPr>
      <w:r>
        <w:rPr>
          <w:color w:val="231F20"/>
        </w:rPr>
        <w:t>Guy</w:t>
      </w:r>
      <w:r>
        <w:rPr>
          <w:color w:val="231F20"/>
          <w:spacing w:val="40"/>
        </w:rPr>
        <w:t> </w:t>
      </w:r>
      <w:r>
        <w:rPr>
          <w:color w:val="231F20"/>
        </w:rPr>
        <w:t>Fau's</w:t>
      </w:r>
      <w:r>
        <w:rPr>
          <w:color w:val="231F20"/>
          <w:spacing w:val="40"/>
        </w:rPr>
        <w:t> </w:t>
      </w:r>
      <w:r>
        <w:rPr>
          <w:color w:val="231F20"/>
        </w:rPr>
        <w:t>work</w:t>
      </w:r>
      <w:r>
        <w:rPr>
          <w:color w:val="231F20"/>
          <w:spacing w:val="40"/>
        </w:rPr>
        <w:t> </w:t>
      </w:r>
      <w:r>
        <w:rPr>
          <w:color w:val="231F20"/>
        </w:rPr>
        <w:t>is</w:t>
      </w:r>
      <w:r>
        <w:rPr>
          <w:color w:val="231F20"/>
          <w:spacing w:val="40"/>
        </w:rPr>
        <w:t> </w:t>
      </w:r>
      <w:r>
        <w:rPr>
          <w:color w:val="231F20"/>
        </w:rPr>
        <w:t>rich</w:t>
      </w:r>
      <w:r>
        <w:rPr>
          <w:color w:val="231F20"/>
          <w:spacing w:val="40"/>
        </w:rPr>
        <w:t> </w:t>
      </w:r>
      <w:r>
        <w:rPr>
          <w:color w:val="231F20"/>
        </w:rPr>
        <w:t>in</w:t>
      </w:r>
      <w:r>
        <w:rPr>
          <w:color w:val="231F20"/>
          <w:spacing w:val="40"/>
        </w:rPr>
        <w:t> </w:t>
      </w:r>
      <w:r>
        <w:rPr>
          <w:color w:val="231F20"/>
        </w:rPr>
        <w:t>historical</w:t>
      </w:r>
      <w:r>
        <w:rPr>
          <w:color w:val="231F20"/>
          <w:spacing w:val="40"/>
        </w:rPr>
        <w:t> </w:t>
      </w:r>
      <w:r>
        <w:rPr>
          <w:color w:val="231F20"/>
        </w:rPr>
        <w:t>quotations</w:t>
      </w:r>
      <w:r>
        <w:rPr>
          <w:color w:val="231F20"/>
          <w:spacing w:val="40"/>
        </w:rPr>
        <w:t> </w:t>
      </w:r>
      <w:r>
        <w:rPr>
          <w:color w:val="231F20"/>
        </w:rPr>
        <w:t>on</w:t>
      </w:r>
      <w:r>
        <w:rPr>
          <w:color w:val="231F20"/>
          <w:spacing w:val="40"/>
        </w:rPr>
        <w:t> </w:t>
      </w:r>
      <w:r>
        <w:rPr>
          <w:color w:val="231F20"/>
        </w:rPr>
        <w:t>issues</w:t>
      </w:r>
      <w:r>
        <w:rPr>
          <w:color w:val="231F20"/>
          <w:spacing w:val="40"/>
        </w:rPr>
        <w:t> </w:t>
      </w:r>
      <w:r>
        <w:rPr>
          <w:color w:val="231F20"/>
        </w:rPr>
        <w:t>such</w:t>
      </w:r>
      <w:r>
        <w:rPr>
          <w:color w:val="231F20"/>
          <w:spacing w:val="40"/>
        </w:rPr>
        <w:t> </w:t>
      </w:r>
      <w:r>
        <w:rPr>
          <w:color w:val="231F20"/>
        </w:rPr>
        <w:t>as</w:t>
      </w:r>
      <w:r>
        <w:rPr>
          <w:color w:val="231F20"/>
          <w:spacing w:val="40"/>
        </w:rPr>
        <w:t> </w:t>
      </w:r>
      <w:r>
        <w:rPr>
          <w:color w:val="231F20"/>
        </w:rPr>
        <w:t>the</w:t>
      </w:r>
      <w:r>
        <w:rPr>
          <w:color w:val="231F20"/>
          <w:spacing w:val="40"/>
        </w:rPr>
        <w:t> </w:t>
      </w:r>
      <w:r>
        <w:rPr>
          <w:color w:val="231F20"/>
        </w:rPr>
        <w:t>"great refusal" of Celestine V, the Nogaret case, the various currents to which the Templars</w:t>
      </w:r>
      <w:r>
        <w:rPr>
          <w:color w:val="231F20"/>
          <w:spacing w:val="80"/>
          <w:w w:val="150"/>
        </w:rPr>
        <w:t> </w:t>
      </w:r>
      <w:r>
        <w:rPr>
          <w:color w:val="231F20"/>
        </w:rPr>
        <w:t>were linked, etc... The author does not believe in the relationship between Dante, whom</w:t>
      </w:r>
      <w:r>
        <w:rPr>
          <w:color w:val="231F20"/>
          <w:spacing w:val="80"/>
        </w:rPr>
        <w:t> </w:t>
      </w:r>
      <w:r>
        <w:rPr>
          <w:color w:val="231F20"/>
        </w:rPr>
        <w:t>he considers to be a "scholar", and the "military-banksmen of the Temple"... Just as it is criticisable</w:t>
      </w:r>
      <w:r>
        <w:rPr>
          <w:color w:val="231F20"/>
          <w:spacing w:val="15"/>
        </w:rPr>
        <w:t> </w:t>
      </w:r>
      <w:r>
        <w:rPr>
          <w:color w:val="231F20"/>
        </w:rPr>
        <w:t>that</w:t>
      </w:r>
      <w:r>
        <w:rPr>
          <w:color w:val="231F20"/>
          <w:spacing w:val="15"/>
        </w:rPr>
        <w:t> </w:t>
      </w:r>
      <w:r>
        <w:rPr>
          <w:color w:val="231F20"/>
        </w:rPr>
        <w:t>he</w:t>
      </w:r>
      <w:r>
        <w:rPr>
          <w:color w:val="231F20"/>
          <w:spacing w:val="15"/>
        </w:rPr>
        <w:t> </w:t>
      </w:r>
      <w:r>
        <w:rPr>
          <w:color w:val="231F20"/>
        </w:rPr>
        <w:t>has</w:t>
      </w:r>
      <w:r>
        <w:rPr>
          <w:color w:val="231F20"/>
          <w:spacing w:val="15"/>
        </w:rPr>
        <w:t> </w:t>
      </w:r>
      <w:r>
        <w:rPr>
          <w:color w:val="231F20"/>
        </w:rPr>
        <w:t>not</w:t>
      </w:r>
      <w:r>
        <w:rPr>
          <w:color w:val="231F20"/>
          <w:spacing w:val="15"/>
        </w:rPr>
        <w:t> </w:t>
      </w:r>
      <w:r>
        <w:rPr>
          <w:color w:val="231F20"/>
        </w:rPr>
        <w:t>taken</w:t>
      </w:r>
      <w:r>
        <w:rPr>
          <w:color w:val="231F20"/>
          <w:spacing w:val="15"/>
        </w:rPr>
        <w:t> </w:t>
      </w:r>
      <w:r>
        <w:rPr>
          <w:color w:val="231F20"/>
        </w:rPr>
        <w:t>into</w:t>
      </w:r>
      <w:r>
        <w:rPr>
          <w:color w:val="231F20"/>
          <w:spacing w:val="15"/>
        </w:rPr>
        <w:t> </w:t>
      </w:r>
      <w:r>
        <w:rPr>
          <w:color w:val="231F20"/>
        </w:rPr>
        <w:t>account,</w:t>
      </w:r>
      <w:r>
        <w:rPr>
          <w:color w:val="231F20"/>
          <w:spacing w:val="15"/>
        </w:rPr>
        <w:t> </w:t>
      </w:r>
      <w:r>
        <w:rPr>
          <w:color w:val="231F20"/>
        </w:rPr>
        <w:t>in</w:t>
      </w:r>
      <w:r>
        <w:rPr>
          <w:color w:val="231F20"/>
          <w:spacing w:val="15"/>
        </w:rPr>
        <w:t> </w:t>
      </w:r>
      <w:r>
        <w:rPr>
          <w:color w:val="231F20"/>
        </w:rPr>
        <w:t>this</w:t>
      </w:r>
      <w:r>
        <w:rPr>
          <w:color w:val="231F20"/>
          <w:spacing w:val="15"/>
        </w:rPr>
        <w:t> </w:t>
      </w:r>
      <w:r>
        <w:rPr>
          <w:color w:val="231F20"/>
        </w:rPr>
        <w:t>regard,</w:t>
      </w:r>
      <w:r>
        <w:rPr>
          <w:color w:val="231F20"/>
          <w:spacing w:val="15"/>
        </w:rPr>
        <w:t> </w:t>
      </w:r>
      <w:r>
        <w:rPr>
          <w:color w:val="231F20"/>
        </w:rPr>
        <w:t>the</w:t>
      </w:r>
      <w:r>
        <w:rPr>
          <w:color w:val="231F20"/>
          <w:spacing w:val="15"/>
        </w:rPr>
        <w:t> </w:t>
      </w:r>
      <w:r>
        <w:rPr>
          <w:color w:val="231F20"/>
        </w:rPr>
        <w:t>formal</w:t>
      </w:r>
      <w:r>
        <w:rPr>
          <w:color w:val="231F20"/>
          <w:spacing w:val="15"/>
        </w:rPr>
        <w:t> </w:t>
      </w:r>
      <w:r>
        <w:rPr>
          <w:color w:val="231F20"/>
        </w:rPr>
        <w:t>reference</w:t>
      </w:r>
      <w:r>
        <w:rPr>
          <w:color w:val="231F20"/>
          <w:spacing w:val="15"/>
        </w:rPr>
        <w:t> </w:t>
      </w:r>
      <w:r>
        <w:rPr>
          <w:color w:val="231F20"/>
        </w:rPr>
        <w:t>made to the Templars by another "Faithful of Love", Boccacio, whose father had been an eyewitness to the torture of Jaques de Molay!</w:t>
      </w:r>
    </w:p>
    <w:p>
      <w:pPr>
        <w:pStyle w:val="BodyText"/>
        <w:spacing w:before="10"/>
      </w:pPr>
    </w:p>
    <w:p>
      <w:pPr>
        <w:pStyle w:val="BodyText"/>
        <w:spacing w:line="244" w:lineRule="auto" w:before="1"/>
        <w:ind w:left="155" w:right="141" w:firstLine="514"/>
        <w:jc w:val="both"/>
      </w:pPr>
      <w:r>
        <w:rPr>
          <w:color w:val="231F20"/>
        </w:rPr>
        <w:t>The</w:t>
      </w:r>
      <w:r>
        <w:rPr>
          <w:color w:val="231F20"/>
          <w:spacing w:val="34"/>
        </w:rPr>
        <w:t> </w:t>
      </w:r>
      <w:r>
        <w:rPr>
          <w:color w:val="231F20"/>
        </w:rPr>
        <w:t>author,</w:t>
      </w:r>
      <w:r>
        <w:rPr>
          <w:color w:val="231F20"/>
          <w:spacing w:val="34"/>
        </w:rPr>
        <w:t> </w:t>
      </w:r>
      <w:r>
        <w:rPr>
          <w:color w:val="231F20"/>
        </w:rPr>
        <w:t>a</w:t>
      </w:r>
      <w:r>
        <w:rPr>
          <w:color w:val="231F20"/>
          <w:spacing w:val="34"/>
        </w:rPr>
        <w:t> </w:t>
      </w:r>
      <w:r>
        <w:rPr>
          <w:color w:val="231F20"/>
        </w:rPr>
        <w:t>convinced</w:t>
      </w:r>
      <w:r>
        <w:rPr>
          <w:color w:val="231F20"/>
          <w:spacing w:val="34"/>
        </w:rPr>
        <w:t> </w:t>
      </w:r>
      <w:r>
        <w:rPr>
          <w:color w:val="231F20"/>
        </w:rPr>
        <w:t>rationalist,</w:t>
      </w:r>
      <w:r>
        <w:rPr>
          <w:color w:val="231F20"/>
          <w:spacing w:val="34"/>
        </w:rPr>
        <w:t> </w:t>
      </w:r>
      <w:r>
        <w:rPr>
          <w:color w:val="231F20"/>
        </w:rPr>
        <w:t>thinks</w:t>
      </w:r>
      <w:r>
        <w:rPr>
          <w:color w:val="231F20"/>
          <w:spacing w:val="34"/>
        </w:rPr>
        <w:t> </w:t>
      </w:r>
      <w:r>
        <w:rPr>
          <w:color w:val="231F20"/>
        </w:rPr>
        <w:t>that</w:t>
      </w:r>
      <w:r>
        <w:rPr>
          <w:color w:val="231F20"/>
          <w:spacing w:val="34"/>
        </w:rPr>
        <w:t> </w:t>
      </w:r>
      <w:r>
        <w:rPr>
          <w:color w:val="231F20"/>
        </w:rPr>
        <w:t>the</w:t>
      </w:r>
      <w:r>
        <w:rPr>
          <w:color w:val="231F20"/>
          <w:spacing w:val="34"/>
        </w:rPr>
        <w:t> </w:t>
      </w:r>
      <w:r>
        <w:rPr>
          <w:color w:val="231F20"/>
        </w:rPr>
        <w:t>Templars</w:t>
      </w:r>
      <w:r>
        <w:rPr>
          <w:color w:val="231F20"/>
          <w:spacing w:val="34"/>
        </w:rPr>
        <w:t> </w:t>
      </w:r>
      <w:r>
        <w:rPr>
          <w:color w:val="231F20"/>
        </w:rPr>
        <w:t>were</w:t>
      </w:r>
      <w:r>
        <w:rPr>
          <w:color w:val="231F20"/>
          <w:spacing w:val="34"/>
        </w:rPr>
        <w:t> </w:t>
      </w:r>
      <w:r>
        <w:rPr>
          <w:color w:val="231F20"/>
        </w:rPr>
        <w:t>crushed</w:t>
      </w:r>
      <w:r>
        <w:rPr>
          <w:color w:val="231F20"/>
          <w:spacing w:val="34"/>
        </w:rPr>
        <w:t> </w:t>
      </w:r>
      <w:r>
        <w:rPr>
          <w:color w:val="231F20"/>
        </w:rPr>
        <w:t>by that infernal machine that has always constituted a dogma, generator of intolerance and persecution". Rather than this very modern judgement, we will retain a few details about the Templars' piety. The author points out, in fact, the extreme veneration for the Virgin and for the apostle John". Is it not incomprehensible that these Templars should have outraged the son of the Virgin and Master of John, and that they should have profaned</w:t>
      </w:r>
      <w:r>
        <w:rPr>
          <w:color w:val="231F20"/>
          <w:spacing w:val="80"/>
        </w:rPr>
        <w:t> </w:t>
      </w:r>
      <w:r>
        <w:rPr>
          <w:color w:val="231F20"/>
        </w:rPr>
        <w:t>that very cross, at the foot of which Mary and John were given, by Christ, to each other,</w:t>
      </w:r>
      <w:r>
        <w:rPr>
          <w:color w:val="231F20"/>
          <w:spacing w:val="80"/>
        </w:rPr>
        <w:t> </w:t>
      </w:r>
      <w:r>
        <w:rPr>
          <w:color w:val="231F20"/>
        </w:rPr>
        <w:t>as mother and son?</w:t>
      </w:r>
    </w:p>
    <w:p>
      <w:pPr>
        <w:pStyle w:val="BodyText"/>
        <w:spacing w:before="12"/>
      </w:pPr>
    </w:p>
    <w:p>
      <w:pPr>
        <w:pStyle w:val="BodyText"/>
        <w:spacing w:line="244" w:lineRule="auto"/>
        <w:ind w:left="155" w:right="144" w:firstLine="514"/>
        <w:jc w:val="both"/>
      </w:pPr>
      <w:r>
        <w:rPr>
          <w:color w:val="231F20"/>
        </w:rPr>
        <w:t>On the walls of the Domme prison, the Templars have depicted the four</w:t>
      </w:r>
      <w:r>
        <w:rPr>
          <w:color w:val="231F20"/>
          <w:spacing w:val="40"/>
        </w:rPr>
        <w:t> </w:t>
      </w:r>
      <w:r>
        <w:rPr>
          <w:color w:val="231F20"/>
        </w:rPr>
        <w:t>"principal" objects of their fervour: Christ, the Virgin, St Michael and St John. The archangel holds the sword, symbol of method, St John carries the cup, symbol of</w:t>
      </w:r>
      <w:r>
        <w:rPr>
          <w:color w:val="231F20"/>
          <w:spacing w:val="80"/>
        </w:rPr>
        <w:t> </w:t>
      </w:r>
      <w:r>
        <w:rPr>
          <w:color w:val="231F20"/>
        </w:rPr>
        <w:t>doctrine:</w:t>
      </w:r>
      <w:r>
        <w:rPr>
          <w:color w:val="231F20"/>
          <w:spacing w:val="16"/>
        </w:rPr>
        <w:t> </w:t>
      </w:r>
      <w:r>
        <w:rPr>
          <w:color w:val="231F20"/>
        </w:rPr>
        <w:t>it</w:t>
      </w:r>
      <w:r>
        <w:rPr>
          <w:color w:val="231F20"/>
          <w:spacing w:val="16"/>
        </w:rPr>
        <w:t> </w:t>
      </w:r>
      <w:r>
        <w:rPr>
          <w:color w:val="231F20"/>
        </w:rPr>
        <w:t>is</w:t>
      </w:r>
      <w:r>
        <w:rPr>
          <w:color w:val="231F20"/>
          <w:spacing w:val="16"/>
        </w:rPr>
        <w:t> </w:t>
      </w:r>
      <w:r>
        <w:rPr>
          <w:color w:val="231F20"/>
        </w:rPr>
        <w:t>the</w:t>
      </w:r>
      <w:r>
        <w:rPr>
          <w:color w:val="231F20"/>
          <w:spacing w:val="16"/>
        </w:rPr>
        <w:t> </w:t>
      </w:r>
      <w:r>
        <w:rPr>
          <w:color w:val="231F20"/>
        </w:rPr>
        <w:t>cup</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Grail,</w:t>
      </w:r>
      <w:r>
        <w:rPr>
          <w:color w:val="231F20"/>
          <w:spacing w:val="16"/>
        </w:rPr>
        <w:t> </w:t>
      </w:r>
      <w:r>
        <w:rPr>
          <w:color w:val="231F20"/>
        </w:rPr>
        <w:t>the</w:t>
      </w:r>
      <w:r>
        <w:rPr>
          <w:color w:val="231F20"/>
          <w:spacing w:val="16"/>
        </w:rPr>
        <w:t> </w:t>
      </w:r>
      <w:r>
        <w:rPr>
          <w:color w:val="231F20"/>
        </w:rPr>
        <w:t>cup</w:t>
      </w:r>
      <w:r>
        <w:rPr>
          <w:color w:val="231F20"/>
          <w:spacing w:val="16"/>
        </w:rPr>
        <w:t> </w:t>
      </w:r>
      <w:r>
        <w:rPr>
          <w:color w:val="231F20"/>
        </w:rPr>
        <w:t>to</w:t>
      </w:r>
      <w:r>
        <w:rPr>
          <w:color w:val="231F20"/>
          <w:spacing w:val="16"/>
        </w:rPr>
        <w:t> </w:t>
      </w:r>
      <w:r>
        <w:rPr>
          <w:color w:val="231F20"/>
        </w:rPr>
        <w:t>which,</w:t>
      </w:r>
      <w:r>
        <w:rPr>
          <w:color w:val="231F20"/>
          <w:spacing w:val="16"/>
        </w:rPr>
        <w:t> </w:t>
      </w:r>
      <w:r>
        <w:rPr>
          <w:color w:val="231F20"/>
        </w:rPr>
        <w:t>according</w:t>
      </w:r>
      <w:r>
        <w:rPr>
          <w:color w:val="231F20"/>
          <w:spacing w:val="16"/>
        </w:rPr>
        <w:t> </w:t>
      </w:r>
      <w:r>
        <w:rPr>
          <w:color w:val="231F20"/>
        </w:rPr>
        <w:t>to</w:t>
      </w:r>
      <w:r>
        <w:rPr>
          <w:color w:val="231F20"/>
          <w:spacing w:val="16"/>
        </w:rPr>
        <w:t> </w:t>
      </w:r>
      <w:r>
        <w:rPr>
          <w:color w:val="231F20"/>
        </w:rPr>
        <w:t>the</w:t>
      </w:r>
      <w:r>
        <w:rPr>
          <w:color w:val="231F20"/>
          <w:spacing w:val="16"/>
        </w:rPr>
        <w:t> </w:t>
      </w:r>
      <w:r>
        <w:rPr>
          <w:color w:val="231F20"/>
        </w:rPr>
        <w:t>Gospel</w:t>
      </w:r>
      <w:r>
        <w:rPr>
          <w:color w:val="231F20"/>
          <w:spacing w:val="16"/>
        </w:rPr>
        <w:t> </w:t>
      </w:r>
      <w:r>
        <w:rPr>
          <w:color w:val="231F20"/>
        </w:rPr>
        <w:t>text,</w:t>
      </w:r>
      <w:r>
        <w:rPr>
          <w:color w:val="231F20"/>
          <w:spacing w:val="16"/>
        </w:rPr>
        <w:t> </w:t>
      </w:r>
      <w:r>
        <w:rPr>
          <w:color w:val="231F20"/>
        </w:rPr>
        <w:t>only the "sons of thunder" can be called by the Father to drink with Christ.</w:t>
      </w:r>
    </w:p>
    <w:p>
      <w:pPr>
        <w:pStyle w:val="BodyText"/>
        <w:spacing w:before="10"/>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before="1"/>
        <w:ind w:left="155" w:right="143" w:firstLine="514"/>
        <w:jc w:val="both"/>
      </w:pPr>
      <w:r>
        <w:rPr>
          <w:color w:val="231F20"/>
        </w:rPr>
        <w:t>Madame Regine Pernoud, renowned historian and M. le Chanoine Tonnellier, catholic</w:t>
      </w:r>
      <w:r>
        <w:rPr>
          <w:color w:val="231F20"/>
          <w:spacing w:val="40"/>
        </w:rPr>
        <w:t> </w:t>
      </w:r>
      <w:r>
        <w:rPr>
          <w:color w:val="231F20"/>
        </w:rPr>
        <w:t>researcher,</w:t>
      </w:r>
      <w:r>
        <w:rPr>
          <w:color w:val="231F20"/>
          <w:spacing w:val="40"/>
        </w:rPr>
        <w:t> </w:t>
      </w:r>
      <w:r>
        <w:rPr>
          <w:color w:val="231F20"/>
        </w:rPr>
        <w:t>are</w:t>
      </w:r>
      <w:r>
        <w:rPr>
          <w:color w:val="231F20"/>
          <w:spacing w:val="40"/>
        </w:rPr>
        <w:t> </w:t>
      </w:r>
      <w:r>
        <w:rPr>
          <w:color w:val="231F20"/>
        </w:rPr>
        <w:t>persuaded</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innocence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Templars;</w:t>
      </w:r>
      <w:r>
        <w:rPr>
          <w:color w:val="231F20"/>
          <w:spacing w:val="40"/>
        </w:rPr>
        <w:t> </w:t>
      </w:r>
      <w:r>
        <w:rPr>
          <w:color w:val="231F20"/>
        </w:rPr>
        <w:t>M.</w:t>
      </w:r>
      <w:r>
        <w:rPr>
          <w:color w:val="231F20"/>
          <w:spacing w:val="40"/>
        </w:rPr>
        <w:t> </w:t>
      </w:r>
      <w:r>
        <w:rPr>
          <w:color w:val="231F20"/>
        </w:rPr>
        <w:t>Guy</w:t>
      </w:r>
      <w:r>
        <w:rPr>
          <w:color w:val="231F20"/>
          <w:spacing w:val="40"/>
        </w:rPr>
        <w:t> </w:t>
      </w:r>
      <w:r>
        <w:rPr>
          <w:color w:val="231F20"/>
        </w:rPr>
        <w:t>Fau, learned jurist, and M. Jaques Madaule, catholic historian, are persuaded of the contrary. We know well that Guénon would have concluded such divergences. The fact is that the "limits of history" are rigorously insurmountable from the moment they deal with</w:t>
      </w:r>
      <w:r>
        <w:rPr>
          <w:color w:val="231F20"/>
          <w:spacing w:val="40"/>
        </w:rPr>
        <w:t> </w:t>
      </w:r>
      <w:r>
        <w:rPr>
          <w:color w:val="231F20"/>
        </w:rPr>
        <w:t>problems which exclusively reveal the mysteries of "sacred history".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3712">
                <wp:simplePos x="0" y="0"/>
                <wp:positionH relativeFrom="page">
                  <wp:posOffset>784517</wp:posOffset>
                </wp:positionH>
                <wp:positionV relativeFrom="paragraph">
                  <wp:posOffset>243995</wp:posOffset>
                </wp:positionV>
                <wp:extent cx="1328420" cy="57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212267pt;width:104.552pt;height:.43593pt;mso-position-horizontal-relative:page;mso-position-vertical-relative:paragraph;z-index:-15712768;mso-wrap-distance-left:0;mso-wrap-distance-right:0" id="docshape45"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77</w:t>
      </w:r>
      <w:r>
        <w:rPr>
          <w:color w:val="231F20"/>
          <w:spacing w:val="12"/>
          <w:position w:val="4"/>
          <w:sz w:val="8"/>
        </w:rPr>
        <w:t> </w:t>
      </w:r>
      <w:r>
        <w:rPr>
          <w:i/>
          <w:color w:val="231F20"/>
          <w:sz w:val="13"/>
        </w:rPr>
        <w:t>The</w:t>
      </w:r>
      <w:r>
        <w:rPr>
          <w:i/>
          <w:color w:val="231F20"/>
          <w:spacing w:val="1"/>
          <w:sz w:val="13"/>
        </w:rPr>
        <w:t> </w:t>
      </w:r>
      <w:r>
        <w:rPr>
          <w:i/>
          <w:color w:val="231F20"/>
          <w:sz w:val="13"/>
        </w:rPr>
        <w:t>Crisis</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1"/>
          <w:sz w:val="13"/>
        </w:rPr>
        <w:t> </w:t>
      </w:r>
      <w:r>
        <w:rPr>
          <w:i/>
          <w:color w:val="231F20"/>
          <w:sz w:val="13"/>
        </w:rPr>
        <w:t>Modern World</w:t>
      </w:r>
      <w:r>
        <w:rPr>
          <w:color w:val="231F20"/>
          <w:sz w:val="13"/>
        </w:rPr>
        <w:t>,</w:t>
      </w:r>
      <w:r>
        <w:rPr>
          <w:color w:val="231F20"/>
          <w:spacing w:val="1"/>
          <w:sz w:val="13"/>
        </w:rPr>
        <w:t> </w:t>
      </w:r>
      <w:r>
        <w:rPr>
          <w:color w:val="231F20"/>
          <w:sz w:val="13"/>
        </w:rPr>
        <w:t>chap.</w:t>
      </w:r>
      <w:r>
        <w:rPr>
          <w:color w:val="231F20"/>
          <w:spacing w:val="1"/>
          <w:sz w:val="13"/>
        </w:rPr>
        <w:t> </w:t>
      </w:r>
      <w:r>
        <w:rPr>
          <w:color w:val="231F20"/>
          <w:spacing w:val="-5"/>
          <w:sz w:val="13"/>
        </w:rPr>
        <w:t>VI.</w:t>
      </w:r>
    </w:p>
    <w:p>
      <w:pPr>
        <w:spacing w:after="0"/>
        <w:jc w:val="left"/>
        <w:rPr>
          <w:sz w:val="13"/>
        </w:rPr>
        <w:sectPr>
          <w:pgSz w:w="8640" w:h="12960"/>
          <w:pgMar w:top="1320" w:bottom="280" w:left="1080" w:right="1080"/>
        </w:sectPr>
      </w:pPr>
    </w:p>
    <w:p>
      <w:pPr>
        <w:pStyle w:val="BodyText"/>
        <w:spacing w:before="117"/>
        <w:ind w:left="11"/>
        <w:jc w:val="center"/>
      </w:pPr>
      <w:r>
        <w:rPr>
          <w:color w:val="231F20"/>
        </w:rPr>
        <w:t>CHAPTER</w:t>
      </w:r>
      <w:r>
        <w:rPr>
          <w:color w:val="231F20"/>
          <w:spacing w:val="16"/>
        </w:rPr>
        <w:t> </w:t>
      </w:r>
      <w:r>
        <w:rPr>
          <w:color w:val="231F20"/>
          <w:spacing w:val="-5"/>
        </w:rPr>
        <w:t>III</w:t>
      </w:r>
    </w:p>
    <w:p>
      <w:pPr>
        <w:pStyle w:val="BodyText"/>
      </w:pPr>
    </w:p>
    <w:p>
      <w:pPr>
        <w:pStyle w:val="BodyText"/>
      </w:pPr>
    </w:p>
    <w:p>
      <w:pPr>
        <w:pStyle w:val="BodyText"/>
        <w:spacing w:before="21"/>
      </w:pPr>
    </w:p>
    <w:p>
      <w:pPr>
        <w:pStyle w:val="Heading2"/>
        <w:spacing w:line="244" w:lineRule="auto"/>
        <w:ind w:left="1384" w:right="1376"/>
      </w:pPr>
      <w:r>
        <w:rPr>
          <w:color w:val="231F20"/>
        </w:rPr>
        <w:t>FROM THE TEMPLE TO FREEMASONRY BY CHRISTIAN HERMETICISM</w:t>
      </w:r>
    </w:p>
    <w:p>
      <w:pPr>
        <w:pStyle w:val="BodyText"/>
        <w:rPr>
          <w:b/>
        </w:rPr>
      </w:pPr>
    </w:p>
    <w:p>
      <w:pPr>
        <w:pStyle w:val="BodyText"/>
        <w:rPr>
          <w:b/>
        </w:rPr>
      </w:pPr>
    </w:p>
    <w:p>
      <w:pPr>
        <w:pStyle w:val="BodyText"/>
        <w:spacing w:before="15"/>
        <w:rPr>
          <w:b/>
        </w:rPr>
      </w:pPr>
    </w:p>
    <w:p>
      <w:pPr>
        <w:pStyle w:val="BodyText"/>
        <w:spacing w:line="244" w:lineRule="auto" w:before="1"/>
        <w:ind w:left="155" w:right="143" w:firstLine="522"/>
        <w:jc w:val="both"/>
      </w:pPr>
      <w:r>
        <w:rPr>
          <w:color w:val="231F20"/>
        </w:rPr>
        <w:t>Génon has written that the links between Freemasonry and pre-existing organisations are extremely complex</w:t>
      </w:r>
      <w:r>
        <w:rPr>
          <w:color w:val="231F20"/>
          <w:position w:val="5"/>
          <w:sz w:val="11"/>
        </w:rPr>
        <w:t>78</w:t>
      </w:r>
      <w:r>
        <w:rPr>
          <w:color w:val="231F20"/>
        </w:rPr>
        <w:t>. In addition to the "Pythagorean and Templar heritages, which are very often attributed to the Masonic order, there is another which</w:t>
      </w:r>
      <w:r>
        <w:rPr>
          <w:color w:val="231F20"/>
          <w:spacing w:val="80"/>
        </w:rPr>
        <w:t> </w:t>
      </w:r>
      <w:r>
        <w:rPr>
          <w:color w:val="231F20"/>
        </w:rPr>
        <w:t>also</w:t>
      </w:r>
      <w:r>
        <w:rPr>
          <w:color w:val="231F20"/>
          <w:spacing w:val="16"/>
        </w:rPr>
        <w:t> </w:t>
      </w:r>
      <w:r>
        <w:rPr>
          <w:color w:val="231F20"/>
        </w:rPr>
        <w:t>claims</w:t>
      </w:r>
      <w:r>
        <w:rPr>
          <w:color w:val="231F20"/>
          <w:spacing w:val="16"/>
        </w:rPr>
        <w:t> </w:t>
      </w:r>
      <w:r>
        <w:rPr>
          <w:color w:val="231F20"/>
        </w:rPr>
        <w:t>it:</w:t>
      </w:r>
      <w:r>
        <w:rPr>
          <w:color w:val="231F20"/>
          <w:spacing w:val="16"/>
        </w:rPr>
        <w:t> </w:t>
      </w:r>
      <w:r>
        <w:rPr>
          <w:color w:val="231F20"/>
        </w:rPr>
        <w:t>that</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Rosicrucians.</w:t>
      </w:r>
      <w:r>
        <w:rPr>
          <w:color w:val="231F20"/>
          <w:spacing w:val="16"/>
        </w:rPr>
        <w:t> </w:t>
      </w:r>
      <w:r>
        <w:rPr>
          <w:color w:val="231F20"/>
        </w:rPr>
        <w:t>The</w:t>
      </w:r>
      <w:r>
        <w:rPr>
          <w:color w:val="231F20"/>
          <w:spacing w:val="16"/>
        </w:rPr>
        <w:t> </w:t>
      </w:r>
      <w:r>
        <w:rPr>
          <w:color w:val="231F20"/>
        </w:rPr>
        <w:t>reality</w:t>
      </w:r>
      <w:r>
        <w:rPr>
          <w:color w:val="231F20"/>
          <w:spacing w:val="16"/>
        </w:rPr>
        <w:t> </w:t>
      </w:r>
      <w:r>
        <w:rPr>
          <w:color w:val="231F20"/>
        </w:rPr>
        <w:t>of</w:t>
      </w:r>
      <w:r>
        <w:rPr>
          <w:color w:val="231F20"/>
          <w:spacing w:val="16"/>
        </w:rPr>
        <w:t> </w:t>
      </w:r>
      <w:r>
        <w:rPr>
          <w:color w:val="231F20"/>
        </w:rPr>
        <w:t>this</w:t>
      </w:r>
      <w:r>
        <w:rPr>
          <w:color w:val="231F20"/>
          <w:spacing w:val="16"/>
        </w:rPr>
        <w:t> </w:t>
      </w:r>
      <w:r>
        <w:rPr>
          <w:color w:val="231F20"/>
        </w:rPr>
        <w:t>heritage</w:t>
      </w:r>
      <w:r>
        <w:rPr>
          <w:color w:val="231F20"/>
          <w:spacing w:val="16"/>
        </w:rPr>
        <w:t> </w:t>
      </w:r>
      <w:r>
        <w:rPr>
          <w:color w:val="231F20"/>
        </w:rPr>
        <w:t>has</w:t>
      </w:r>
      <w:r>
        <w:rPr>
          <w:color w:val="231F20"/>
          <w:spacing w:val="16"/>
        </w:rPr>
        <w:t> </w:t>
      </w:r>
      <w:r>
        <w:rPr>
          <w:color w:val="231F20"/>
        </w:rPr>
        <w:t>been</w:t>
      </w:r>
      <w:r>
        <w:rPr>
          <w:color w:val="231F20"/>
          <w:spacing w:val="16"/>
        </w:rPr>
        <w:t> </w:t>
      </w:r>
      <w:r>
        <w:rPr>
          <w:color w:val="231F20"/>
        </w:rPr>
        <w:t>the</w:t>
      </w:r>
      <w:r>
        <w:rPr>
          <w:color w:val="231F20"/>
          <w:spacing w:val="16"/>
        </w:rPr>
        <w:t> </w:t>
      </w:r>
      <w:r>
        <w:rPr>
          <w:color w:val="231F20"/>
        </w:rPr>
        <w:t>subject of much controversy. And if the Templar heritage was able to pass into Freemasonry, it was largely due to the intermediary of authentic Rosicrucianism; , according to </w:t>
      </w:r>
      <w:r>
        <w:rPr>
          <w:color w:val="231F20"/>
        </w:rPr>
        <w:t>René Guénon, "after the destruction of the Order of the Temple, the initiates of Christian esotericism reorganised themselves, according to the ideas of Islamic esotericism, to maintain,</w:t>
      </w:r>
      <w:r>
        <w:rPr>
          <w:color w:val="231F20"/>
          <w:spacing w:val="40"/>
        </w:rPr>
        <w:t> </w:t>
      </w:r>
      <w:r>
        <w:rPr>
          <w:color w:val="231F20"/>
        </w:rPr>
        <w:t>as</w:t>
      </w:r>
      <w:r>
        <w:rPr>
          <w:color w:val="231F20"/>
          <w:spacing w:val="40"/>
        </w:rPr>
        <w:t> </w:t>
      </w:r>
      <w:r>
        <w:rPr>
          <w:color w:val="231F20"/>
        </w:rPr>
        <w:t>far</w:t>
      </w:r>
      <w:r>
        <w:rPr>
          <w:color w:val="231F20"/>
          <w:spacing w:val="40"/>
        </w:rPr>
        <w:t> </w:t>
      </w:r>
      <w:r>
        <w:rPr>
          <w:color w:val="231F20"/>
        </w:rPr>
        <w:t>as</w:t>
      </w:r>
      <w:r>
        <w:rPr>
          <w:color w:val="231F20"/>
          <w:spacing w:val="40"/>
        </w:rPr>
        <w:t> </w:t>
      </w:r>
      <w:r>
        <w:rPr>
          <w:color w:val="231F20"/>
        </w:rPr>
        <w:t>possible,</w:t>
      </w:r>
      <w:r>
        <w:rPr>
          <w:color w:val="231F20"/>
          <w:spacing w:val="40"/>
        </w:rPr>
        <w:t> </w:t>
      </w:r>
      <w:r>
        <w:rPr>
          <w:color w:val="231F20"/>
        </w:rPr>
        <w:t>the</w:t>
      </w:r>
      <w:r>
        <w:rPr>
          <w:color w:val="231F20"/>
          <w:spacing w:val="40"/>
        </w:rPr>
        <w:t> </w:t>
      </w:r>
      <w:r>
        <w:rPr>
          <w:color w:val="231F20"/>
        </w:rPr>
        <w:t>bond</w:t>
      </w:r>
      <w:r>
        <w:rPr>
          <w:color w:val="231F20"/>
          <w:spacing w:val="40"/>
        </w:rPr>
        <w:t> </w:t>
      </w:r>
      <w:r>
        <w:rPr>
          <w:color w:val="231F20"/>
        </w:rPr>
        <w:t>that</w:t>
      </w:r>
      <w:r>
        <w:rPr>
          <w:color w:val="231F20"/>
          <w:spacing w:val="40"/>
        </w:rPr>
        <w:t> </w:t>
      </w:r>
      <w:r>
        <w:rPr>
          <w:color w:val="231F20"/>
        </w:rPr>
        <w:t>had</w:t>
      </w:r>
      <w:r>
        <w:rPr>
          <w:color w:val="231F20"/>
          <w:spacing w:val="40"/>
        </w:rPr>
        <w:t> </w:t>
      </w:r>
      <w:r>
        <w:rPr>
          <w:color w:val="231F20"/>
        </w:rPr>
        <w:t>apparently</w:t>
      </w:r>
      <w:r>
        <w:rPr>
          <w:color w:val="231F20"/>
          <w:spacing w:val="40"/>
        </w:rPr>
        <w:t> </w:t>
      </w:r>
      <w:r>
        <w:rPr>
          <w:color w:val="231F20"/>
        </w:rPr>
        <w:t>been</w:t>
      </w:r>
      <w:r>
        <w:rPr>
          <w:color w:val="231F20"/>
          <w:spacing w:val="40"/>
        </w:rPr>
        <w:t> </w:t>
      </w:r>
      <w:r>
        <w:rPr>
          <w:color w:val="231F20"/>
        </w:rPr>
        <w:t>broken</w:t>
      </w:r>
      <w:r>
        <w:rPr>
          <w:color w:val="231F20"/>
          <w:spacing w:val="40"/>
        </w:rPr>
        <w:t> </w:t>
      </w:r>
      <w:r>
        <w:rPr>
          <w:color w:val="231F20"/>
        </w:rPr>
        <w:t>by</w:t>
      </w:r>
      <w:r>
        <w:rPr>
          <w:color w:val="231F20"/>
          <w:spacing w:val="40"/>
        </w:rPr>
        <w:t> </w:t>
      </w:r>
      <w:r>
        <w:rPr>
          <w:color w:val="231F20"/>
        </w:rPr>
        <w:t>this destruction; but this reorganisation must have been done in a very hidden way, invisible</w:t>
      </w:r>
      <w:r>
        <w:rPr>
          <w:color w:val="231F20"/>
          <w:spacing w:val="80"/>
        </w:rPr>
        <w:t> </w:t>
      </w:r>
      <w:r>
        <w:rPr>
          <w:color w:val="231F20"/>
        </w:rPr>
        <w:t>in any way, and without taking support from any externally known institution, which, as such, could have been the cause of a new destruction"</w:t>
      </w:r>
      <w:r>
        <w:rPr>
          <w:color w:val="231F20"/>
          <w:position w:val="5"/>
          <w:sz w:val="11"/>
        </w:rPr>
        <w:t>79</w:t>
      </w:r>
      <w:r>
        <w:rPr>
          <w:color w:val="231F20"/>
        </w:rPr>
        <w:t>.</w:t>
      </w:r>
    </w:p>
    <w:p>
      <w:pPr>
        <w:pStyle w:val="BodyText"/>
        <w:spacing w:before="15"/>
      </w:pPr>
    </w:p>
    <w:p>
      <w:pPr>
        <w:pStyle w:val="BodyText"/>
        <w:spacing w:line="244" w:lineRule="auto" w:before="1"/>
        <w:ind w:left="155" w:right="143" w:firstLine="522"/>
        <w:jc w:val="both"/>
      </w:pPr>
      <w:r>
        <w:rPr>
          <w:color w:val="231F20"/>
        </w:rPr>
        <w:t>In an old article</w:t>
      </w:r>
      <w:r>
        <w:rPr>
          <w:color w:val="231F20"/>
          <w:position w:val="5"/>
          <w:sz w:val="11"/>
        </w:rPr>
        <w:t>80</w:t>
      </w:r>
      <w:r>
        <w:rPr>
          <w:color w:val="231F20"/>
        </w:rPr>
        <w:t>, one of the best current historians of Freemasonry, M.G.-H. Luquet, addressed this question by analysing the various texts on which it has been attempted to prove that the Rosicrucians played a role in the transition from operative to speculative Freemasonry. Various poems, pamphlets, letters and journal articles were selected from 1638 to 1730</w:t>
      </w:r>
      <w:r>
        <w:rPr>
          <w:color w:val="231F20"/>
          <w:position w:val="5"/>
          <w:sz w:val="11"/>
        </w:rPr>
        <w:t>81</w:t>
      </w:r>
      <w:r>
        <w:rPr>
          <w:color w:val="231F20"/>
        </w:rPr>
        <w:t>. Although it seems, as M. Luquet says, that each of these writings,</w:t>
      </w:r>
      <w:r>
        <w:rPr>
          <w:color w:val="231F20"/>
          <w:spacing w:val="23"/>
        </w:rPr>
        <w:t> </w:t>
      </w:r>
      <w:r>
        <w:rPr>
          <w:color w:val="231F20"/>
        </w:rPr>
        <w:t>taken</w:t>
      </w:r>
      <w:r>
        <w:rPr>
          <w:color w:val="231F20"/>
          <w:spacing w:val="23"/>
        </w:rPr>
        <w:t> </w:t>
      </w:r>
      <w:r>
        <w:rPr>
          <w:color w:val="231F20"/>
        </w:rPr>
        <w:t>on</w:t>
      </w:r>
      <w:r>
        <w:rPr>
          <w:color w:val="231F20"/>
          <w:spacing w:val="23"/>
        </w:rPr>
        <w:t> </w:t>
      </w:r>
      <w:r>
        <w:rPr>
          <w:color w:val="231F20"/>
        </w:rPr>
        <w:t>its</w:t>
      </w:r>
      <w:r>
        <w:rPr>
          <w:color w:val="231F20"/>
          <w:spacing w:val="23"/>
        </w:rPr>
        <w:t> </w:t>
      </w:r>
      <w:r>
        <w:rPr>
          <w:color w:val="231F20"/>
        </w:rPr>
        <w:t>own,</w:t>
      </w:r>
      <w:r>
        <w:rPr>
          <w:color w:val="231F20"/>
          <w:spacing w:val="23"/>
        </w:rPr>
        <w:t> </w:t>
      </w:r>
      <w:r>
        <w:rPr>
          <w:color w:val="231F20"/>
        </w:rPr>
        <w:t>does</w:t>
      </w:r>
      <w:r>
        <w:rPr>
          <w:color w:val="231F20"/>
          <w:spacing w:val="23"/>
        </w:rPr>
        <w:t> </w:t>
      </w:r>
      <w:r>
        <w:rPr>
          <w:color w:val="231F20"/>
        </w:rPr>
        <w:t>not</w:t>
      </w:r>
      <w:r>
        <w:rPr>
          <w:color w:val="231F20"/>
          <w:spacing w:val="23"/>
        </w:rPr>
        <w:t> </w:t>
      </w:r>
      <w:r>
        <w:rPr>
          <w:color w:val="231F20"/>
        </w:rPr>
        <w:t>prove</w:t>
      </w:r>
      <w:r>
        <w:rPr>
          <w:color w:val="231F20"/>
          <w:spacing w:val="23"/>
        </w:rPr>
        <w:t> </w:t>
      </w:r>
      <w:r>
        <w:rPr>
          <w:color w:val="231F20"/>
        </w:rPr>
        <w:t>much,</w:t>
      </w:r>
      <w:r>
        <w:rPr>
          <w:color w:val="231F20"/>
          <w:spacing w:val="23"/>
        </w:rPr>
        <w:t> </w:t>
      </w:r>
      <w:r>
        <w:rPr>
          <w:color w:val="231F20"/>
        </w:rPr>
        <w:t>it</w:t>
      </w:r>
      <w:r>
        <w:rPr>
          <w:color w:val="231F20"/>
          <w:spacing w:val="23"/>
        </w:rPr>
        <w:t> </w:t>
      </w:r>
      <w:r>
        <w:rPr>
          <w:color w:val="231F20"/>
        </w:rPr>
        <w:t>is</w:t>
      </w:r>
      <w:r>
        <w:rPr>
          <w:color w:val="231F20"/>
          <w:spacing w:val="23"/>
        </w:rPr>
        <w:t> </w:t>
      </w:r>
      <w:r>
        <w:rPr>
          <w:color w:val="231F20"/>
        </w:rPr>
        <w:t>strange</w:t>
      </w:r>
      <w:r>
        <w:rPr>
          <w:color w:val="231F20"/>
          <w:spacing w:val="23"/>
        </w:rPr>
        <w:t> </w:t>
      </w:r>
      <w:r>
        <w:rPr>
          <w:color w:val="231F20"/>
        </w:rPr>
        <w:t>to</w:t>
      </w:r>
      <w:r>
        <w:rPr>
          <w:color w:val="231F20"/>
          <w:spacing w:val="23"/>
        </w:rPr>
        <w:t> </w:t>
      </w:r>
      <w:r>
        <w:rPr>
          <w:color w:val="231F20"/>
        </w:rPr>
        <w:t>see</w:t>
      </w:r>
      <w:r>
        <w:rPr>
          <w:color w:val="231F20"/>
          <w:spacing w:val="23"/>
        </w:rPr>
        <w:t> </w:t>
      </w:r>
      <w:r>
        <w:rPr>
          <w:color w:val="231F20"/>
        </w:rPr>
        <w:t>that</w:t>
      </w:r>
      <w:r>
        <w:rPr>
          <w:color w:val="231F20"/>
          <w:spacing w:val="23"/>
        </w:rPr>
        <w:t> </w:t>
      </w:r>
      <w:r>
        <w:rPr>
          <w:color w:val="231F20"/>
        </w:rPr>
        <w:t>in</w:t>
      </w:r>
      <w:r>
        <w:rPr>
          <w:color w:val="231F20"/>
          <w:spacing w:val="23"/>
        </w:rPr>
        <w:t> </w:t>
      </w:r>
      <w:r>
        <w:rPr>
          <w:color w:val="231F20"/>
        </w:rPr>
        <w:t>six</w:t>
      </w:r>
      <w:r>
        <w:rPr>
          <w:color w:val="231F20"/>
          <w:spacing w:val="23"/>
        </w:rPr>
        <w:t> </w:t>
      </w:r>
      <w:r>
        <w:rPr>
          <w:color w:val="231F20"/>
        </w:rPr>
        <w:t>of</w:t>
      </w:r>
      <w:r>
        <w:rPr>
          <w:color w:val="231F20"/>
          <w:spacing w:val="23"/>
        </w:rPr>
        <w:t> </w:t>
      </w:r>
      <w:r>
        <w:rPr>
          <w:color w:val="231F20"/>
        </w:rPr>
        <w:t>the nine</w:t>
      </w:r>
      <w:r>
        <w:rPr>
          <w:color w:val="231F20"/>
          <w:spacing w:val="25"/>
        </w:rPr>
        <w:t> </w:t>
      </w:r>
      <w:r>
        <w:rPr>
          <w:color w:val="231F20"/>
        </w:rPr>
        <w:t>texts</w:t>
      </w:r>
      <w:r>
        <w:rPr>
          <w:color w:val="231F20"/>
          <w:spacing w:val="25"/>
        </w:rPr>
        <w:t> </w:t>
      </w:r>
      <w:r>
        <w:rPr>
          <w:color w:val="231F20"/>
        </w:rPr>
        <w:t>analysed,</w:t>
      </w:r>
      <w:r>
        <w:rPr>
          <w:color w:val="231F20"/>
          <w:spacing w:val="25"/>
        </w:rPr>
        <w:t> </w:t>
      </w:r>
      <w:r>
        <w:rPr>
          <w:color w:val="231F20"/>
        </w:rPr>
        <w:t>the</w:t>
      </w:r>
      <w:r>
        <w:rPr>
          <w:color w:val="231F20"/>
          <w:spacing w:val="25"/>
        </w:rPr>
        <w:t> </w:t>
      </w:r>
      <w:r>
        <w:rPr>
          <w:color w:val="231F20"/>
        </w:rPr>
        <w:t>name</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Freemasons</w:t>
      </w:r>
      <w:r>
        <w:rPr>
          <w:color w:val="231F20"/>
          <w:spacing w:val="25"/>
        </w:rPr>
        <w:t> </w:t>
      </w:r>
      <w:r>
        <w:rPr>
          <w:color w:val="231F20"/>
        </w:rPr>
        <w:t>is</w:t>
      </w:r>
      <w:r>
        <w:rPr>
          <w:color w:val="231F20"/>
          <w:spacing w:val="25"/>
        </w:rPr>
        <w:t> </w:t>
      </w:r>
      <w:r>
        <w:rPr>
          <w:color w:val="231F20"/>
        </w:rPr>
        <w:t>close</w:t>
      </w:r>
      <w:r>
        <w:rPr>
          <w:color w:val="231F20"/>
          <w:spacing w:val="25"/>
        </w:rPr>
        <w:t> </w:t>
      </w:r>
      <w:r>
        <w:rPr>
          <w:color w:val="231F20"/>
        </w:rPr>
        <w:t>to</w:t>
      </w:r>
      <w:r>
        <w:rPr>
          <w:color w:val="231F20"/>
          <w:spacing w:val="25"/>
        </w:rPr>
        <w:t> </w:t>
      </w:r>
      <w:r>
        <w:rPr>
          <w:color w:val="231F20"/>
        </w:rPr>
        <w:t>that</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Rose-Crucians and, in a seventh text, to that of the Cabalists. This set of coincidences is worth</w:t>
      </w:r>
      <w:r>
        <w:rPr>
          <w:color w:val="231F20"/>
          <w:spacing w:val="80"/>
        </w:rPr>
        <w:t> </w:t>
      </w:r>
      <w:r>
        <w:rPr>
          <w:color w:val="231F20"/>
        </w:rPr>
        <w:t>examining, if one considers the habit of certain Rosicrucians to proceed by allusions, to attract attention in order to divert it later, to propagate, themselves, the discrediting of</w:t>
      </w:r>
      <w:r>
        <w:rPr>
          <w:color w:val="231F20"/>
          <w:spacing w:val="80"/>
        </w:rPr>
        <w:t> </w:t>
      </w:r>
      <w:r>
        <w:rPr>
          <w:color w:val="231F20"/>
        </w:rPr>
        <w:t>their own works.</w:t>
      </w:r>
    </w:p>
    <w:p>
      <w:pPr>
        <w:pStyle w:val="BodyText"/>
        <w:spacing w:before="15"/>
      </w:pPr>
    </w:p>
    <w:p>
      <w:pPr>
        <w:pStyle w:val="BodyText"/>
        <w:spacing w:line="244" w:lineRule="auto"/>
        <w:ind w:left="155" w:right="144" w:firstLine="522"/>
        <w:jc w:val="both"/>
      </w:pPr>
      <w:r>
        <w:rPr>
          <w:color w:val="231F20"/>
        </w:rPr>
        <w:t>The eighth of the nine texts studied, which M. Luquet analyses in depth, is</w:t>
      </w:r>
      <w:r>
        <w:rPr>
          <w:color w:val="231F20"/>
          <w:spacing w:val="80"/>
        </w:rPr>
        <w:t> </w:t>
      </w:r>
      <w:r>
        <w:rPr>
          <w:color w:val="231F20"/>
        </w:rPr>
        <w:t>entitled </w:t>
      </w:r>
      <w:r>
        <w:rPr>
          <w:i/>
          <w:color w:val="231F20"/>
        </w:rPr>
        <w:t>Long Livers </w:t>
      </w:r>
      <w:r>
        <w:rPr>
          <w:color w:val="231F20"/>
        </w:rPr>
        <w:t>(which could be translated as "Those who are endowed with longevity"), published in London in 1723, under the name of Eugñenius Philalethes</w:t>
      </w:r>
      <w:r>
        <w:rPr>
          <w:color w:val="231F20"/>
          <w:spacing w:val="80"/>
        </w:rPr>
        <w:t> </w:t>
      </w:r>
      <w:r>
        <w:rPr>
          <w:color w:val="231F20"/>
        </w:rPr>
        <w:t>junior. It is a translation of a Hermetic treatise by Arnau de Vilanova, a </w:t>
      </w:r>
      <w:r>
        <w:rPr>
          <w:color w:val="231F20"/>
        </w:rPr>
        <w:t>translation dedicated</w:t>
      </w:r>
      <w:r>
        <w:rPr>
          <w:color w:val="231F20"/>
          <w:spacing w:val="32"/>
        </w:rPr>
        <w:t> </w:t>
      </w:r>
      <w:r>
        <w:rPr>
          <w:color w:val="231F20"/>
        </w:rPr>
        <w:t>to</w:t>
      </w:r>
      <w:r>
        <w:rPr>
          <w:color w:val="231F20"/>
          <w:spacing w:val="32"/>
        </w:rPr>
        <w:t> </w:t>
      </w:r>
      <w:r>
        <w:rPr>
          <w:color w:val="231F20"/>
        </w:rPr>
        <w:t>"the</w:t>
      </w:r>
      <w:r>
        <w:rPr>
          <w:color w:val="231F20"/>
          <w:spacing w:val="32"/>
        </w:rPr>
        <w:t> </w:t>
      </w:r>
      <w:r>
        <w:rPr>
          <w:color w:val="231F20"/>
        </w:rPr>
        <w:t>Grand-Masters,</w:t>
      </w:r>
      <w:r>
        <w:rPr>
          <w:color w:val="231F20"/>
          <w:spacing w:val="32"/>
        </w:rPr>
        <w:t> </w:t>
      </w:r>
      <w:r>
        <w:rPr>
          <w:color w:val="231F20"/>
        </w:rPr>
        <w:t>Masters,</w:t>
      </w:r>
      <w:r>
        <w:rPr>
          <w:color w:val="231F20"/>
          <w:spacing w:val="32"/>
        </w:rPr>
        <w:t> </w:t>
      </w:r>
      <w:r>
        <w:rPr>
          <w:color w:val="231F20"/>
        </w:rPr>
        <w:t>Watchers</w:t>
      </w:r>
      <w:r>
        <w:rPr>
          <w:color w:val="231F20"/>
          <w:spacing w:val="32"/>
        </w:rPr>
        <w:t> </w:t>
      </w:r>
      <w:r>
        <w:rPr>
          <w:color w:val="231F20"/>
        </w:rPr>
        <w:t>and</w:t>
      </w:r>
      <w:r>
        <w:rPr>
          <w:color w:val="231F20"/>
          <w:spacing w:val="32"/>
        </w:rPr>
        <w:t> </w:t>
      </w:r>
      <w:r>
        <w:rPr>
          <w:color w:val="231F20"/>
        </w:rPr>
        <w:t>Brothers</w:t>
      </w:r>
      <w:r>
        <w:rPr>
          <w:color w:val="231F20"/>
          <w:spacing w:val="31"/>
        </w:rPr>
        <w:t> </w:t>
      </w:r>
      <w:r>
        <w:rPr>
          <w:color w:val="231F20"/>
        </w:rPr>
        <w:t>of</w:t>
      </w:r>
      <w:r>
        <w:rPr>
          <w:color w:val="231F20"/>
          <w:spacing w:val="32"/>
        </w:rPr>
        <w:t> </w:t>
      </w:r>
      <w:r>
        <w:rPr>
          <w:color w:val="231F20"/>
        </w:rPr>
        <w:t>the</w:t>
      </w:r>
      <w:r>
        <w:rPr>
          <w:color w:val="231F20"/>
          <w:spacing w:val="32"/>
        </w:rPr>
        <w:t> </w:t>
      </w:r>
      <w:r>
        <w:rPr>
          <w:color w:val="231F20"/>
        </w:rPr>
        <w:t>very</w:t>
      </w:r>
      <w:r>
        <w:rPr>
          <w:color w:val="231F20"/>
          <w:spacing w:val="32"/>
        </w:rPr>
        <w:t> </w:t>
      </w:r>
      <w:r>
        <w:rPr>
          <w:color w:val="231F20"/>
        </w:rPr>
        <w:t>ancient and</w:t>
      </w:r>
      <w:r>
        <w:rPr>
          <w:color w:val="231F20"/>
          <w:spacing w:val="19"/>
        </w:rPr>
        <w:t> </w:t>
      </w:r>
      <w:r>
        <w:rPr>
          <w:color w:val="231F20"/>
        </w:rPr>
        <w:t>honourable</w:t>
      </w:r>
      <w:r>
        <w:rPr>
          <w:color w:val="231F20"/>
          <w:spacing w:val="19"/>
        </w:rPr>
        <w:t> </w:t>
      </w:r>
      <w:r>
        <w:rPr>
          <w:color w:val="231F20"/>
        </w:rPr>
        <w:t>Fraternity</w:t>
      </w:r>
      <w:r>
        <w:rPr>
          <w:color w:val="231F20"/>
          <w:spacing w:val="19"/>
        </w:rPr>
        <w:t> </w:t>
      </w:r>
      <w:r>
        <w:rPr>
          <w:color w:val="231F20"/>
        </w:rPr>
        <w:t>of</w:t>
      </w:r>
      <w:r>
        <w:rPr>
          <w:color w:val="231F20"/>
          <w:spacing w:val="19"/>
        </w:rPr>
        <w:t> </w:t>
      </w:r>
      <w:r>
        <w:rPr>
          <w:color w:val="231F20"/>
        </w:rPr>
        <w:t>Freemasons</w:t>
      </w:r>
      <w:r>
        <w:rPr>
          <w:color w:val="231F20"/>
          <w:spacing w:val="19"/>
        </w:rPr>
        <w:t> </w:t>
      </w:r>
      <w:r>
        <w:rPr>
          <w:color w:val="231F20"/>
        </w:rPr>
        <w:t>of</w:t>
      </w:r>
      <w:r>
        <w:rPr>
          <w:color w:val="231F20"/>
          <w:spacing w:val="19"/>
        </w:rPr>
        <w:t> </w:t>
      </w:r>
      <w:r>
        <w:rPr>
          <w:color w:val="231F20"/>
        </w:rPr>
        <w:t>Great</w:t>
      </w:r>
      <w:r>
        <w:rPr>
          <w:color w:val="231F20"/>
          <w:spacing w:val="19"/>
        </w:rPr>
        <w:t> </w:t>
      </w:r>
      <w:r>
        <w:rPr>
          <w:color w:val="231F20"/>
        </w:rPr>
        <w:t>Britain</w:t>
      </w:r>
      <w:r>
        <w:rPr>
          <w:color w:val="231F20"/>
          <w:spacing w:val="19"/>
        </w:rPr>
        <w:t> </w:t>
      </w:r>
      <w:r>
        <w:rPr>
          <w:color w:val="231F20"/>
        </w:rPr>
        <w:t>and</w:t>
      </w:r>
      <w:r>
        <w:rPr>
          <w:color w:val="231F20"/>
          <w:spacing w:val="19"/>
        </w:rPr>
        <w:t> </w:t>
      </w:r>
      <w:r>
        <w:rPr>
          <w:color w:val="231F20"/>
        </w:rPr>
        <w:t>Ireland".</w:t>
      </w:r>
      <w:r>
        <w:rPr>
          <w:color w:val="231F20"/>
          <w:spacing w:val="19"/>
        </w:rPr>
        <w:t> </w:t>
      </w:r>
      <w:r>
        <w:rPr>
          <w:color w:val="231F20"/>
        </w:rPr>
        <w:t>On</w:t>
      </w:r>
      <w:r>
        <w:rPr>
          <w:color w:val="231F20"/>
          <w:spacing w:val="19"/>
        </w:rPr>
        <w:t> </w:t>
      </w:r>
      <w:r>
        <w:rPr>
          <w:color w:val="231F20"/>
        </w:rPr>
        <w:t>the</w:t>
      </w:r>
      <w:r>
        <w:rPr>
          <w:color w:val="231F20"/>
          <w:spacing w:val="19"/>
        </w:rPr>
        <w:t> </w:t>
      </w:r>
      <w:r>
        <w:rPr>
          <w:color w:val="231F20"/>
        </w:rPr>
        <w:t>identity of this work, which is otherwise very interesting, M. Luquet says: "Calling himself Eugénius Philalethes the young man, he has the appearance of wishing to place himself under the patronage of a</w:t>
      </w:r>
    </w:p>
    <w:p>
      <w:pPr>
        <w:pStyle w:val="BodyText"/>
        <w:spacing w:before="5"/>
        <w:rPr>
          <w:sz w:val="11"/>
        </w:rPr>
      </w:pPr>
      <w:r>
        <w:rPr>
          <w:sz w:val="11"/>
        </w:rPr>
        <mc:AlternateContent>
          <mc:Choice Requires="wps">
            <w:drawing>
              <wp:anchor distT="0" distB="0" distL="0" distR="0" allowOverlap="1" layoutInCell="1" locked="0" behindDoc="1" simplePos="0" relativeHeight="487604224">
                <wp:simplePos x="0" y="0"/>
                <wp:positionH relativeFrom="page">
                  <wp:posOffset>784517</wp:posOffset>
                </wp:positionH>
                <wp:positionV relativeFrom="paragraph">
                  <wp:posOffset>98783</wp:posOffset>
                </wp:positionV>
                <wp:extent cx="1328420" cy="57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7.778258pt;width:104.552pt;height:.436pt;mso-position-horizontal-relative:page;mso-position-vertical-relative:paragraph;z-index:-15712256;mso-wrap-distance-left:0;mso-wrap-distance-right:0" id="docshape46" filled="true" fillcolor="#231f20" stroked="false">
                <v:fill type="solid"/>
                <w10:wrap type="topAndBottom"/>
              </v:rect>
            </w:pict>
          </mc:Fallback>
        </mc:AlternateContent>
      </w:r>
    </w:p>
    <w:p>
      <w:pPr>
        <w:spacing w:before="87"/>
        <w:ind w:left="155" w:right="0" w:firstLine="0"/>
        <w:jc w:val="left"/>
        <w:rPr>
          <w:sz w:val="13"/>
        </w:rPr>
      </w:pPr>
      <w:r>
        <w:rPr>
          <w:color w:val="231F20"/>
          <w:position w:val="4"/>
          <w:sz w:val="8"/>
        </w:rPr>
        <w:t>78</w:t>
      </w:r>
      <w:r>
        <w:rPr>
          <w:color w:val="231F20"/>
          <w:spacing w:val="12"/>
          <w:position w:val="4"/>
          <w:sz w:val="8"/>
        </w:rPr>
        <w:t> </w:t>
      </w:r>
      <w:r>
        <w:rPr>
          <w:i/>
          <w:color w:val="231F20"/>
          <w:sz w:val="13"/>
        </w:rPr>
        <w:t>Dante's Esotericism</w:t>
      </w:r>
      <w:r>
        <w:rPr>
          <w:color w:val="231F20"/>
          <w:sz w:val="13"/>
        </w:rPr>
        <w:t>, chap. IV, </w:t>
      </w:r>
      <w:r>
        <w:rPr>
          <w:i/>
          <w:color w:val="231F20"/>
          <w:sz w:val="13"/>
        </w:rPr>
        <w:t>in </w:t>
      </w:r>
      <w:r>
        <w:rPr>
          <w:i/>
          <w:color w:val="231F20"/>
          <w:spacing w:val="-2"/>
          <w:sz w:val="13"/>
        </w:rPr>
        <w:t>fine</w:t>
      </w:r>
      <w:r>
        <w:rPr>
          <w:color w:val="231F20"/>
          <w:spacing w:val="-2"/>
          <w:sz w:val="13"/>
        </w:rPr>
        <w:t>.</w:t>
      </w:r>
    </w:p>
    <w:p>
      <w:pPr>
        <w:spacing w:before="18"/>
        <w:ind w:left="155" w:right="0" w:firstLine="0"/>
        <w:jc w:val="left"/>
        <w:rPr>
          <w:sz w:val="13"/>
        </w:rPr>
      </w:pPr>
      <w:r>
        <w:rPr>
          <w:color w:val="231F20"/>
          <w:position w:val="4"/>
          <w:sz w:val="8"/>
        </w:rPr>
        <w:t>79</w:t>
      </w:r>
      <w:r>
        <w:rPr>
          <w:color w:val="231F20"/>
          <w:spacing w:val="13"/>
          <w:position w:val="4"/>
          <w:sz w:val="8"/>
        </w:rPr>
        <w:t> </w:t>
      </w:r>
      <w:r>
        <w:rPr>
          <w:i/>
          <w:color w:val="231F20"/>
          <w:sz w:val="13"/>
        </w:rPr>
        <w:t>Appreciations</w:t>
      </w:r>
      <w:r>
        <w:rPr>
          <w:i/>
          <w:color w:val="231F20"/>
          <w:spacing w:val="1"/>
          <w:sz w:val="13"/>
        </w:rPr>
        <w:t> </w:t>
      </w:r>
      <w:r>
        <w:rPr>
          <w:i/>
          <w:color w:val="231F20"/>
          <w:sz w:val="13"/>
        </w:rPr>
        <w:t>on</w:t>
      </w:r>
      <w:r>
        <w:rPr>
          <w:i/>
          <w:color w:val="231F20"/>
          <w:spacing w:val="1"/>
          <w:sz w:val="13"/>
        </w:rPr>
        <w:t> </w:t>
      </w:r>
      <w:r>
        <w:rPr>
          <w:i/>
          <w:color w:val="231F20"/>
          <w:sz w:val="13"/>
        </w:rPr>
        <w:t>Initiation</w:t>
      </w:r>
      <w:r>
        <w:rPr>
          <w:color w:val="231F20"/>
          <w:sz w:val="13"/>
        </w:rPr>
        <w:t>,</w:t>
      </w:r>
      <w:r>
        <w:rPr>
          <w:color w:val="231F20"/>
          <w:spacing w:val="1"/>
          <w:sz w:val="13"/>
        </w:rPr>
        <w:t> </w:t>
      </w:r>
      <w:r>
        <w:rPr>
          <w:color w:val="231F20"/>
          <w:sz w:val="13"/>
        </w:rPr>
        <w:t>Chapter</w:t>
      </w:r>
      <w:r>
        <w:rPr>
          <w:color w:val="231F20"/>
          <w:spacing w:val="1"/>
          <w:sz w:val="13"/>
        </w:rPr>
        <w:t> </w:t>
      </w:r>
      <w:r>
        <w:rPr>
          <w:color w:val="231F20"/>
          <w:spacing w:val="-2"/>
          <w:sz w:val="13"/>
        </w:rPr>
        <w:t>XXXVIII.</w:t>
      </w:r>
    </w:p>
    <w:p>
      <w:pPr>
        <w:spacing w:before="17"/>
        <w:ind w:left="155" w:right="0" w:firstLine="0"/>
        <w:jc w:val="left"/>
        <w:rPr>
          <w:sz w:val="13"/>
        </w:rPr>
      </w:pPr>
      <w:r>
        <w:rPr>
          <w:color w:val="231F20"/>
          <w:position w:val="4"/>
          <w:sz w:val="8"/>
        </w:rPr>
        <w:t>80</w:t>
      </w:r>
      <w:r>
        <w:rPr>
          <w:color w:val="231F20"/>
          <w:spacing w:val="13"/>
          <w:position w:val="4"/>
          <w:sz w:val="8"/>
        </w:rPr>
        <w:t> </w:t>
      </w:r>
      <w:r>
        <w:rPr>
          <w:i/>
          <w:color w:val="231F20"/>
          <w:sz w:val="13"/>
        </w:rPr>
        <w:t>El</w:t>
      </w:r>
      <w:r>
        <w:rPr>
          <w:i/>
          <w:color w:val="231F20"/>
          <w:spacing w:val="1"/>
          <w:sz w:val="13"/>
        </w:rPr>
        <w:t> </w:t>
      </w:r>
      <w:r>
        <w:rPr>
          <w:i/>
          <w:color w:val="231F20"/>
          <w:sz w:val="13"/>
        </w:rPr>
        <w:t>Simbolismo</w:t>
      </w:r>
      <w:r>
        <w:rPr>
          <w:color w:val="231F20"/>
          <w:sz w:val="13"/>
        </w:rPr>
        <w:t>,</w:t>
      </w:r>
      <w:r>
        <w:rPr>
          <w:color w:val="231F20"/>
          <w:spacing w:val="2"/>
          <w:sz w:val="13"/>
        </w:rPr>
        <w:t> </w:t>
      </w:r>
      <w:r>
        <w:rPr>
          <w:color w:val="231F20"/>
          <w:sz w:val="13"/>
        </w:rPr>
        <w:t>June</w:t>
      </w:r>
      <w:r>
        <w:rPr>
          <w:color w:val="231F20"/>
          <w:spacing w:val="1"/>
          <w:sz w:val="13"/>
        </w:rPr>
        <w:t> </w:t>
      </w:r>
      <w:r>
        <w:rPr>
          <w:color w:val="231F20"/>
          <w:spacing w:val="-2"/>
          <w:sz w:val="13"/>
        </w:rPr>
        <w:t>1951.</w:t>
      </w:r>
    </w:p>
    <w:p>
      <w:pPr>
        <w:spacing w:line="242" w:lineRule="auto" w:before="18"/>
        <w:ind w:left="155" w:right="144" w:firstLine="0"/>
        <w:jc w:val="both"/>
        <w:rPr>
          <w:sz w:val="13"/>
        </w:rPr>
      </w:pPr>
      <w:r>
        <w:rPr>
          <w:color w:val="231F20"/>
          <w:position w:val="4"/>
          <w:sz w:val="8"/>
        </w:rPr>
        <w:t>81</w:t>
      </w:r>
      <w:r>
        <w:rPr>
          <w:color w:val="231F20"/>
          <w:spacing w:val="11"/>
          <w:position w:val="4"/>
          <w:sz w:val="8"/>
        </w:rPr>
        <w:t> </w:t>
      </w:r>
      <w:r>
        <w:rPr>
          <w:color w:val="231F20"/>
          <w:sz w:val="13"/>
        </w:rPr>
        <w:t>These data are interesting. 1638 is three years after the "French period" of the Thirty Years' War, a period which</w:t>
      </w:r>
      <w:r>
        <w:rPr>
          <w:color w:val="231F20"/>
          <w:spacing w:val="40"/>
          <w:sz w:val="13"/>
        </w:rPr>
        <w:t> </w:t>
      </w:r>
      <w:r>
        <w:rPr>
          <w:color w:val="231F20"/>
          <w:sz w:val="13"/>
        </w:rPr>
        <w:t>must have seen the irreparable destruction of the Holy Empire, after which the Rose-Crucians left Europe and </w:t>
      </w:r>
      <w:r>
        <w:rPr>
          <w:color w:val="231F20"/>
          <w:sz w:val="13"/>
        </w:rPr>
        <w:t>went</w:t>
      </w:r>
      <w:r>
        <w:rPr>
          <w:color w:val="231F20"/>
          <w:spacing w:val="40"/>
          <w:sz w:val="13"/>
        </w:rPr>
        <w:t> </w:t>
      </w:r>
      <w:r>
        <w:rPr>
          <w:color w:val="231F20"/>
          <w:sz w:val="13"/>
        </w:rPr>
        <w:t>into Asia. When, in 1730, it is 13 years after the foundation of the Grand Lodge of the "Moderns".</w:t>
      </w:r>
    </w:p>
    <w:p>
      <w:pPr>
        <w:spacing w:after="0" w:line="242" w:lineRule="auto"/>
        <w:jc w:val="both"/>
        <w:rPr>
          <w:sz w:val="13"/>
        </w:rPr>
        <w:sectPr>
          <w:pgSz w:w="8640" w:h="12960"/>
          <w:pgMar w:top="1480" w:bottom="280" w:left="1080" w:right="1080"/>
        </w:sectPr>
      </w:pPr>
    </w:p>
    <w:p>
      <w:pPr>
        <w:pStyle w:val="BodyText"/>
        <w:spacing w:line="244" w:lineRule="auto" w:before="77"/>
        <w:ind w:left="155" w:right="144"/>
        <w:jc w:val="both"/>
        <w:rPr>
          <w:sz w:val="11"/>
        </w:rPr>
      </w:pPr>
      <w:r>
        <w:rPr>
          <w:color w:val="231F20"/>
        </w:rPr>
        <w:t>Older Eugénius Philalethes. Finally, the books printed from 1650 to 1657 were signed Eugénius Philalethes. His real name was Thomas Vaughan. But the question becomes more complicated. Works of the same genre as those of Eugenius Philalethes were published in Amsterdam and London from 1664 to 1678 by a certain Eirenaeus Philalethes, "English by birth and cosmopolitan by residence", whom we have not been able to identify. Several authors have confused these two Philalethes, but they are more excusable</w:t>
      </w:r>
      <w:r>
        <w:rPr>
          <w:color w:val="231F20"/>
          <w:spacing w:val="40"/>
        </w:rPr>
        <w:t> </w:t>
      </w:r>
      <w:r>
        <w:rPr>
          <w:color w:val="231F20"/>
        </w:rPr>
        <w:t>than</w:t>
      </w:r>
      <w:r>
        <w:rPr>
          <w:color w:val="231F20"/>
          <w:spacing w:val="40"/>
        </w:rPr>
        <w:t> </w:t>
      </w:r>
      <w:r>
        <w:rPr>
          <w:color w:val="231F20"/>
        </w:rPr>
        <w:t>has</w:t>
      </w:r>
      <w:r>
        <w:rPr>
          <w:color w:val="231F20"/>
          <w:spacing w:val="40"/>
        </w:rPr>
        <w:t> </w:t>
      </w:r>
      <w:r>
        <w:rPr>
          <w:color w:val="231F20"/>
        </w:rPr>
        <w:t>been</w:t>
      </w:r>
      <w:r>
        <w:rPr>
          <w:color w:val="231F20"/>
          <w:spacing w:val="40"/>
        </w:rPr>
        <w:t> </w:t>
      </w:r>
      <w:r>
        <w:rPr>
          <w:color w:val="231F20"/>
        </w:rPr>
        <w:t>said;</w:t>
      </w:r>
      <w:r>
        <w:rPr>
          <w:color w:val="231F20"/>
          <w:spacing w:val="40"/>
        </w:rPr>
        <w:t> </w:t>
      </w:r>
      <w:r>
        <w:rPr>
          <w:color w:val="231F20"/>
        </w:rPr>
        <w:t>Eirenaeus</w:t>
      </w:r>
      <w:r>
        <w:rPr>
          <w:color w:val="231F20"/>
          <w:spacing w:val="40"/>
        </w:rPr>
        <w:t> </w:t>
      </w:r>
      <w:r>
        <w:rPr>
          <w:color w:val="231F20"/>
        </w:rPr>
        <w:t>himself</w:t>
      </w:r>
      <w:r>
        <w:rPr>
          <w:color w:val="231F20"/>
          <w:spacing w:val="40"/>
        </w:rPr>
        <w:t> </w:t>
      </w:r>
      <w:r>
        <w:rPr>
          <w:color w:val="231F20"/>
        </w:rPr>
        <w:t>would</w:t>
      </w:r>
      <w:r>
        <w:rPr>
          <w:color w:val="231F20"/>
          <w:spacing w:val="40"/>
        </w:rPr>
        <w:t> </w:t>
      </w:r>
      <w:r>
        <w:rPr>
          <w:color w:val="231F20"/>
        </w:rPr>
        <w:t>have</w:t>
      </w:r>
      <w:r>
        <w:rPr>
          <w:color w:val="231F20"/>
          <w:spacing w:val="40"/>
        </w:rPr>
        <w:t> </w:t>
      </w:r>
      <w:r>
        <w:rPr>
          <w:color w:val="231F20"/>
        </w:rPr>
        <w:t>taken</w:t>
      </w:r>
      <w:r>
        <w:rPr>
          <w:color w:val="231F20"/>
          <w:spacing w:val="40"/>
        </w:rPr>
        <w:t> </w:t>
      </w:r>
      <w:r>
        <w:rPr>
          <w:color w:val="231F20"/>
        </w:rPr>
        <w:t>the</w:t>
      </w:r>
      <w:r>
        <w:rPr>
          <w:color w:val="231F20"/>
          <w:spacing w:val="40"/>
        </w:rPr>
        <w:t> </w:t>
      </w:r>
      <w:r>
        <w:rPr>
          <w:color w:val="231F20"/>
        </w:rPr>
        <w:t>name</w:t>
      </w:r>
      <w:r>
        <w:rPr>
          <w:color w:val="231F20"/>
          <w:spacing w:val="40"/>
        </w:rPr>
        <w:t> </w:t>
      </w:r>
      <w:r>
        <w:rPr>
          <w:color w:val="231F20"/>
        </w:rPr>
        <w:t>of Eugenius for one of his works. It would not be surprising, therefore, if this Eugenius Philalethes</w:t>
      </w:r>
      <w:r>
        <w:rPr>
          <w:color w:val="231F20"/>
          <w:spacing w:val="28"/>
        </w:rPr>
        <w:t> </w:t>
      </w:r>
      <w:r>
        <w:rPr>
          <w:color w:val="231F20"/>
        </w:rPr>
        <w:t>the</w:t>
      </w:r>
      <w:r>
        <w:rPr>
          <w:color w:val="231F20"/>
          <w:spacing w:val="28"/>
        </w:rPr>
        <w:t> </w:t>
      </w:r>
      <w:r>
        <w:rPr>
          <w:color w:val="231F20"/>
        </w:rPr>
        <w:t>younger</w:t>
      </w:r>
      <w:r>
        <w:rPr>
          <w:color w:val="231F20"/>
          <w:spacing w:val="28"/>
        </w:rPr>
        <w:t> </w:t>
      </w:r>
      <w:r>
        <w:rPr>
          <w:color w:val="231F20"/>
        </w:rPr>
        <w:t>had</w:t>
      </w:r>
      <w:r>
        <w:rPr>
          <w:color w:val="231F20"/>
          <w:spacing w:val="28"/>
        </w:rPr>
        <w:t> </w:t>
      </w:r>
      <w:r>
        <w:rPr>
          <w:color w:val="231F20"/>
        </w:rPr>
        <w:t>made</w:t>
      </w:r>
      <w:r>
        <w:rPr>
          <w:color w:val="231F20"/>
          <w:spacing w:val="28"/>
        </w:rPr>
        <w:t> </w:t>
      </w:r>
      <w:r>
        <w:rPr>
          <w:color w:val="231F20"/>
        </w:rPr>
        <w:t>the</w:t>
      </w:r>
      <w:r>
        <w:rPr>
          <w:color w:val="231F20"/>
          <w:spacing w:val="28"/>
        </w:rPr>
        <w:t> </w:t>
      </w:r>
      <w:r>
        <w:rPr>
          <w:color w:val="231F20"/>
        </w:rPr>
        <w:t>same</w:t>
      </w:r>
      <w:r>
        <w:rPr>
          <w:color w:val="231F20"/>
          <w:spacing w:val="28"/>
        </w:rPr>
        <w:t> </w:t>
      </w:r>
      <w:r>
        <w:rPr>
          <w:color w:val="231F20"/>
        </w:rPr>
        <w:t>confusion,</w:t>
      </w:r>
      <w:r>
        <w:rPr>
          <w:color w:val="231F20"/>
          <w:spacing w:val="28"/>
        </w:rPr>
        <w:t> </w:t>
      </w:r>
      <w:r>
        <w:rPr>
          <w:color w:val="231F20"/>
        </w:rPr>
        <w:t>and,</w:t>
      </w:r>
      <w:r>
        <w:rPr>
          <w:color w:val="231F20"/>
          <w:spacing w:val="28"/>
        </w:rPr>
        <w:t> </w:t>
      </w:r>
      <w:r>
        <w:rPr>
          <w:color w:val="231F20"/>
        </w:rPr>
        <w:t>placing</w:t>
      </w:r>
      <w:r>
        <w:rPr>
          <w:color w:val="231F20"/>
          <w:spacing w:val="28"/>
        </w:rPr>
        <w:t> </w:t>
      </w:r>
      <w:r>
        <w:rPr>
          <w:color w:val="231F20"/>
        </w:rPr>
        <w:t>himself</w:t>
      </w:r>
      <w:r>
        <w:rPr>
          <w:color w:val="231F20"/>
          <w:spacing w:val="28"/>
        </w:rPr>
        <w:t> </w:t>
      </w:r>
      <w:r>
        <w:rPr>
          <w:color w:val="231F20"/>
        </w:rPr>
        <w:t>under</w:t>
      </w:r>
      <w:r>
        <w:rPr>
          <w:color w:val="231F20"/>
          <w:spacing w:val="28"/>
        </w:rPr>
        <w:t> </w:t>
      </w:r>
      <w:r>
        <w:rPr>
          <w:color w:val="231F20"/>
        </w:rPr>
        <w:t>the sign of Eugenius, had been inspired by Eugenius and Eirenaeus at the same time". In</w:t>
      </w:r>
      <w:r>
        <w:rPr>
          <w:color w:val="231F20"/>
          <w:spacing w:val="40"/>
        </w:rPr>
        <w:t> </w:t>
      </w:r>
      <w:r>
        <w:rPr>
          <w:color w:val="231F20"/>
        </w:rPr>
        <w:t>short, everything has been done perfectly, and very perfectly, to "burn the clues" so that nothing can be found. Those who want more information about the two (or three) Philalethes, "young" or not, who appeared, here and there, under the names of Georges Starkey, Dr. Zheil, Childe, Carnobius, can consult certain works by René Guénon</w:t>
      </w:r>
      <w:r>
        <w:rPr>
          <w:color w:val="231F20"/>
          <w:position w:val="5"/>
          <w:sz w:val="11"/>
        </w:rPr>
        <w:t>82 </w:t>
      </w:r>
      <w:r>
        <w:rPr>
          <w:color w:val="231F20"/>
        </w:rPr>
        <w:t>and </w:t>
      </w:r>
      <w:r>
        <w:rPr>
          <w:color w:val="231F20"/>
          <w:spacing w:val="-2"/>
          <w:position w:val="-4"/>
        </w:rPr>
        <w:t>Sédir</w:t>
      </w:r>
      <w:r>
        <w:rPr>
          <w:color w:val="231F20"/>
          <w:spacing w:val="-2"/>
          <w:sz w:val="11"/>
        </w:rPr>
        <w:t>(83).</w:t>
      </w:r>
    </w:p>
    <w:p>
      <w:pPr>
        <w:pStyle w:val="BodyText"/>
        <w:spacing w:before="19"/>
      </w:pPr>
    </w:p>
    <w:p>
      <w:pPr>
        <w:pStyle w:val="BodyText"/>
        <w:spacing w:line="244" w:lineRule="auto" w:before="1"/>
        <w:ind w:left="155" w:right="144" w:firstLine="522"/>
        <w:jc w:val="both"/>
      </w:pPr>
      <w:r>
        <w:rPr>
          <w:color w:val="231F20"/>
        </w:rPr>
        <w:t>Be that as it may, </w:t>
      </w:r>
      <w:r>
        <w:rPr>
          <w:i/>
          <w:color w:val="231F20"/>
        </w:rPr>
        <w:t>Long Livers </w:t>
      </w:r>
      <w:r>
        <w:rPr>
          <w:color w:val="231F20"/>
        </w:rPr>
        <w:t>must have had a certain repercussion in </w:t>
      </w:r>
      <w:r>
        <w:rPr>
          <w:color w:val="231F20"/>
        </w:rPr>
        <w:t>the</w:t>
      </w:r>
      <w:r>
        <w:rPr>
          <w:color w:val="231F20"/>
          <w:spacing w:val="80"/>
        </w:rPr>
        <w:t> </w:t>
      </w:r>
      <w:r>
        <w:rPr>
          <w:color w:val="231F20"/>
        </w:rPr>
        <w:t>Masonic world, for M. Luquet teaches us that, five years later, a high dignitary of Welsh Masonry,</w:t>
      </w:r>
      <w:r>
        <w:rPr>
          <w:color w:val="231F20"/>
          <w:spacing w:val="40"/>
        </w:rPr>
        <w:t> </w:t>
      </w:r>
      <w:r>
        <w:rPr>
          <w:color w:val="231F20"/>
        </w:rPr>
        <w:t>Edward</w:t>
      </w:r>
      <w:r>
        <w:rPr>
          <w:color w:val="231F20"/>
          <w:spacing w:val="40"/>
        </w:rPr>
        <w:t> </w:t>
      </w:r>
      <w:r>
        <w:rPr>
          <w:color w:val="231F20"/>
        </w:rPr>
        <w:t>Oakley,</w:t>
      </w:r>
      <w:r>
        <w:rPr>
          <w:color w:val="231F20"/>
          <w:spacing w:val="40"/>
        </w:rPr>
        <w:t> </w:t>
      </w:r>
      <w:r>
        <w:rPr>
          <w:color w:val="231F20"/>
        </w:rPr>
        <w:t>delivered,</w:t>
      </w:r>
      <w:r>
        <w:rPr>
          <w:color w:val="231F20"/>
          <w:spacing w:val="40"/>
        </w:rPr>
        <w:t> </w:t>
      </w:r>
      <w:r>
        <w:rPr>
          <w:color w:val="231F20"/>
        </w:rPr>
        <w:t>before</w:t>
      </w:r>
      <w:r>
        <w:rPr>
          <w:color w:val="231F20"/>
          <w:spacing w:val="40"/>
        </w:rPr>
        <w:t> </w:t>
      </w:r>
      <w:r>
        <w:rPr>
          <w:color w:val="231F20"/>
        </w:rPr>
        <w:t>the</w:t>
      </w:r>
      <w:r>
        <w:rPr>
          <w:color w:val="231F20"/>
          <w:spacing w:val="40"/>
        </w:rPr>
        <w:t> </w:t>
      </w:r>
      <w:r>
        <w:rPr>
          <w:color w:val="231F20"/>
        </w:rPr>
        <w:t>London</w:t>
      </w:r>
      <w:r>
        <w:rPr>
          <w:color w:val="231F20"/>
          <w:spacing w:val="40"/>
        </w:rPr>
        <w:t> </w:t>
      </w:r>
      <w:r>
        <w:rPr>
          <w:color w:val="231F20"/>
        </w:rPr>
        <w:t>Lodge</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Three Measures", a speech which was printed in an official document, and in which, not only</w:t>
      </w:r>
      <w:r>
        <w:rPr>
          <w:color w:val="231F20"/>
          <w:spacing w:val="80"/>
        </w:rPr>
        <w:t> </w:t>
      </w:r>
      <w:r>
        <w:rPr>
          <w:color w:val="231F20"/>
        </w:rPr>
        <w:t>did he take </w:t>
      </w:r>
      <w:r>
        <w:rPr>
          <w:i/>
          <w:color w:val="231F20"/>
        </w:rPr>
        <w:t>Long Livers</w:t>
      </w:r>
      <w:r>
        <w:rPr>
          <w:color w:val="231F20"/>
        </w:rPr>
        <w:t>' ideas, "but even inter-commentary textual passages".</w:t>
      </w:r>
    </w:p>
    <w:p>
      <w:pPr>
        <w:pStyle w:val="BodyText"/>
        <w:spacing w:before="8"/>
      </w:pPr>
    </w:p>
    <w:p>
      <w:pPr>
        <w:pStyle w:val="BodyText"/>
        <w:spacing w:line="244" w:lineRule="auto" w:before="1"/>
        <w:ind w:left="154" w:right="142" w:firstLine="522"/>
        <w:jc w:val="both"/>
      </w:pPr>
      <w:r>
        <w:rPr>
          <w:color w:val="231F20"/>
        </w:rPr>
        <w:t>We will point out three points which have not been mentioned in M. Luquet's articles, and which, it seems to us, are of some importance. In the first place, it is quite clear that </w:t>
      </w:r>
      <w:r>
        <w:rPr>
          <w:i/>
          <w:color w:val="231F20"/>
        </w:rPr>
        <w:t>Long Livers </w:t>
      </w:r>
      <w:r>
        <w:rPr>
          <w:color w:val="231F20"/>
        </w:rPr>
        <w:t>makes no mention of the Rosicrucians, and that this work is not "signed" by them, for in a part of the preface preceding the one translated by M. Luquet,</w:t>
      </w:r>
      <w:r>
        <w:rPr>
          <w:color w:val="231F20"/>
          <w:spacing w:val="40"/>
        </w:rPr>
        <w:t> </w:t>
      </w:r>
      <w:r>
        <w:rPr>
          <w:color w:val="231F20"/>
        </w:rPr>
        <w:t>he speaks of certain persons "whose name must be scratched (</w:t>
      </w:r>
      <w:r>
        <w:rPr>
          <w:b/>
          <w:i/>
          <w:color w:val="231F20"/>
        </w:rPr>
        <w:t>removed</w:t>
      </w:r>
      <w:r>
        <w:rPr>
          <w:b/>
          <w:color w:val="231F20"/>
        </w:rPr>
        <w:t>?</w:t>
      </w:r>
      <w:r>
        <w:rPr>
          <w:color w:val="231F20"/>
        </w:rPr>
        <w:t>) forever from Book M". This is obviously the "Book M" of the Rosicrucians, which has been</w:t>
      </w:r>
      <w:r>
        <w:rPr>
          <w:color w:val="231F20"/>
          <w:spacing w:val="80"/>
        </w:rPr>
        <w:t> </w:t>
      </w:r>
      <w:r>
        <w:rPr>
          <w:color w:val="231F20"/>
        </w:rPr>
        <w:t>interpreted as </w:t>
      </w:r>
      <w:r>
        <w:rPr>
          <w:i/>
          <w:color w:val="231F20"/>
        </w:rPr>
        <w:t>Liber Mundi </w:t>
      </w:r>
      <w:r>
        <w:rPr>
          <w:color w:val="231F20"/>
        </w:rPr>
        <w:t>or even </w:t>
      </w:r>
      <w:r>
        <w:rPr>
          <w:i/>
          <w:color w:val="231F20"/>
        </w:rPr>
        <w:t>Mutus Liber</w:t>
      </w:r>
      <w:r>
        <w:rPr>
          <w:color w:val="231F20"/>
        </w:rPr>
        <w:t>, and which is the only book that they,</w:t>
      </w:r>
      <w:r>
        <w:rPr>
          <w:color w:val="231F20"/>
          <w:spacing w:val="80"/>
        </w:rPr>
        <w:t> </w:t>
      </w:r>
      <w:r>
        <w:rPr>
          <w:color w:val="231F20"/>
        </w:rPr>
        <w:t>who write nothing, consent to read about. Next, mention is made of the </w:t>
      </w:r>
      <w:r>
        <w:rPr>
          <w:i/>
          <w:color w:val="231F20"/>
        </w:rPr>
        <w:t>Long Livers </w:t>
      </w:r>
      <w:r>
        <w:rPr>
          <w:color w:val="231F20"/>
        </w:rPr>
        <w:t>and</w:t>
      </w:r>
      <w:r>
        <w:rPr>
          <w:color w:val="231F20"/>
          <w:spacing w:val="80"/>
        </w:rPr>
        <w:t> </w:t>
      </w:r>
      <w:r>
        <w:rPr>
          <w:color w:val="231F20"/>
        </w:rPr>
        <w:t>of</w:t>
      </w:r>
      <w:r>
        <w:rPr>
          <w:color w:val="231F20"/>
          <w:spacing w:val="19"/>
        </w:rPr>
        <w:t> </w:t>
      </w:r>
      <w:r>
        <w:rPr>
          <w:color w:val="231F20"/>
        </w:rPr>
        <w:t>"Brother"</w:t>
      </w:r>
      <w:r>
        <w:rPr>
          <w:color w:val="231F20"/>
          <w:spacing w:val="19"/>
        </w:rPr>
        <w:t> </w:t>
      </w:r>
      <w:r>
        <w:rPr>
          <w:color w:val="231F20"/>
        </w:rPr>
        <w:t>Eugenius</w:t>
      </w:r>
      <w:r>
        <w:rPr>
          <w:color w:val="231F20"/>
          <w:spacing w:val="19"/>
        </w:rPr>
        <w:t> </w:t>
      </w:r>
      <w:r>
        <w:rPr>
          <w:color w:val="231F20"/>
        </w:rPr>
        <w:t>Philalethes,</w:t>
      </w:r>
      <w:r>
        <w:rPr>
          <w:color w:val="231F20"/>
          <w:spacing w:val="19"/>
        </w:rPr>
        <w:t> </w:t>
      </w:r>
      <w:r>
        <w:rPr>
          <w:color w:val="231F20"/>
        </w:rPr>
        <w:t>in</w:t>
      </w:r>
      <w:r>
        <w:rPr>
          <w:color w:val="231F20"/>
          <w:spacing w:val="19"/>
        </w:rPr>
        <w:t> </w:t>
      </w:r>
      <w:r>
        <w:rPr>
          <w:color w:val="231F20"/>
        </w:rPr>
        <w:t>a</w:t>
      </w:r>
      <w:r>
        <w:rPr>
          <w:color w:val="231F20"/>
          <w:spacing w:val="19"/>
        </w:rPr>
        <w:t> </w:t>
      </w:r>
      <w:r>
        <w:rPr>
          <w:color w:val="231F20"/>
        </w:rPr>
        <w:t>work</w:t>
      </w:r>
      <w:r>
        <w:rPr>
          <w:color w:val="231F20"/>
          <w:spacing w:val="19"/>
        </w:rPr>
        <w:t> </w:t>
      </w:r>
      <w:r>
        <w:rPr>
          <w:color w:val="231F20"/>
        </w:rPr>
        <w:t>published</w:t>
      </w:r>
      <w:r>
        <w:rPr>
          <w:color w:val="231F20"/>
          <w:spacing w:val="19"/>
        </w:rPr>
        <w:t> </w:t>
      </w:r>
      <w:r>
        <w:rPr>
          <w:color w:val="231F20"/>
        </w:rPr>
        <w:t>in</w:t>
      </w:r>
      <w:r>
        <w:rPr>
          <w:color w:val="231F20"/>
          <w:spacing w:val="19"/>
        </w:rPr>
        <w:t> </w:t>
      </w:r>
      <w:r>
        <w:rPr>
          <w:color w:val="231F20"/>
        </w:rPr>
        <w:t>London</w:t>
      </w:r>
      <w:r>
        <w:rPr>
          <w:color w:val="231F20"/>
          <w:spacing w:val="19"/>
        </w:rPr>
        <w:t> </w:t>
      </w:r>
      <w:r>
        <w:rPr>
          <w:color w:val="231F20"/>
        </w:rPr>
        <w:t>in</w:t>
      </w:r>
      <w:r>
        <w:rPr>
          <w:color w:val="231F20"/>
          <w:spacing w:val="19"/>
        </w:rPr>
        <w:t> </w:t>
      </w:r>
      <w:r>
        <w:rPr>
          <w:color w:val="231F20"/>
        </w:rPr>
        <w:t>1723</w:t>
      </w:r>
      <w:r>
        <w:rPr>
          <w:color w:val="231F20"/>
          <w:spacing w:val="19"/>
        </w:rPr>
        <w:t> </w:t>
      </w:r>
      <w:r>
        <w:rPr>
          <w:color w:val="231F20"/>
        </w:rPr>
        <w:t>"for</w:t>
      </w:r>
      <w:r>
        <w:rPr>
          <w:color w:val="231F20"/>
          <w:spacing w:val="19"/>
        </w:rPr>
        <w:t> </w:t>
      </w:r>
      <w:r>
        <w:rPr>
          <w:color w:val="231F20"/>
        </w:rPr>
        <w:t>the</w:t>
      </w:r>
      <w:r>
        <w:rPr>
          <w:color w:val="231F20"/>
          <w:spacing w:val="19"/>
        </w:rPr>
        <w:t> </w:t>
      </w:r>
      <w:r>
        <w:rPr>
          <w:color w:val="231F20"/>
        </w:rPr>
        <w:t>use of the Lodges" and entitled Ebrietatis Enconium ("</w:t>
      </w:r>
      <w:r>
        <w:rPr>
          <w:i/>
          <w:color w:val="231F20"/>
        </w:rPr>
        <w:t>In Praise of Enthusiasm</w:t>
      </w:r>
      <w:r>
        <w:rPr>
          <w:color w:val="231F20"/>
        </w:rPr>
        <w:t>"). Finally, many authors have thought that Eugenius Philalethes was a certain Robert Samber, who lived in the entourage of the Duke of Montagu, successor to Désaguliers as Grand-</w:t>
      </w:r>
      <w:r>
        <w:rPr>
          <w:color w:val="231F20"/>
          <w:spacing w:val="80"/>
          <w:w w:val="150"/>
        </w:rPr>
        <w:t> </w:t>
      </w:r>
      <w:r>
        <w:rPr>
          <w:color w:val="231F20"/>
        </w:rPr>
        <w:t>Master of the "moderns".</w:t>
      </w:r>
    </w:p>
    <w:p>
      <w:pPr>
        <w:pStyle w:val="BodyText"/>
      </w:pPr>
    </w:p>
    <w:p>
      <w:pPr>
        <w:pStyle w:val="BodyText"/>
        <w:spacing w:before="22"/>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4" w:right="144" w:firstLine="522"/>
        <w:jc w:val="both"/>
      </w:pPr>
      <w:r>
        <w:rPr>
          <w:color w:val="231F20"/>
        </w:rPr>
        <w:t>According to Guénon, the doctrine professed by the authentic Rosicrucians was revelatory of "Christian hermeticism"</w:t>
      </w:r>
      <w:r>
        <w:rPr>
          <w:color w:val="231F20"/>
          <w:position w:val="5"/>
          <w:sz w:val="11"/>
        </w:rPr>
        <w:t>84</w:t>
      </w:r>
      <w:r>
        <w:rPr>
          <w:color w:val="231F20"/>
        </w:rPr>
        <w:t>. However, it is remarkable that the Masonic</w:t>
      </w:r>
      <w:r>
        <w:rPr>
          <w:color w:val="231F20"/>
          <w:spacing w:val="40"/>
        </w:rPr>
        <w:t> </w:t>
      </w:r>
      <w:r>
        <w:rPr>
          <w:color w:val="231F20"/>
        </w:rPr>
        <w:t>degree of Rose-Cross, which is found in almost all high degree systems</w:t>
      </w:r>
      <w:r>
        <w:rPr>
          <w:color w:val="231F20"/>
          <w:position w:val="5"/>
          <w:sz w:val="11"/>
        </w:rPr>
        <w:t>(85), </w:t>
      </w:r>
      <w:r>
        <w:rPr>
          <w:color w:val="231F20"/>
        </w:rPr>
        <w:t>is especially hermetic</w:t>
      </w:r>
      <w:r>
        <w:rPr>
          <w:color w:val="231F20"/>
          <w:spacing w:val="20"/>
        </w:rPr>
        <w:t> </w:t>
      </w:r>
      <w:r>
        <w:rPr>
          <w:color w:val="231F20"/>
        </w:rPr>
        <w:t>and</w:t>
      </w:r>
      <w:r>
        <w:rPr>
          <w:color w:val="231F20"/>
          <w:spacing w:val="20"/>
        </w:rPr>
        <w:t> </w:t>
      </w:r>
      <w:r>
        <w:rPr>
          <w:color w:val="231F20"/>
        </w:rPr>
        <w:t>Christian.</w:t>
      </w:r>
      <w:r>
        <w:rPr>
          <w:color w:val="231F20"/>
          <w:spacing w:val="20"/>
        </w:rPr>
        <w:t> </w:t>
      </w:r>
      <w:r>
        <w:rPr>
          <w:color w:val="231F20"/>
        </w:rPr>
        <w:t>It</w:t>
      </w:r>
      <w:r>
        <w:rPr>
          <w:color w:val="231F20"/>
          <w:spacing w:val="20"/>
        </w:rPr>
        <w:t> </w:t>
      </w:r>
      <w:r>
        <w:rPr>
          <w:color w:val="231F20"/>
        </w:rPr>
        <w:t>is</w:t>
      </w:r>
      <w:r>
        <w:rPr>
          <w:color w:val="231F20"/>
          <w:spacing w:val="20"/>
        </w:rPr>
        <w:t> </w:t>
      </w:r>
      <w:r>
        <w:rPr>
          <w:color w:val="231F20"/>
        </w:rPr>
        <w:t>especially</w:t>
      </w:r>
      <w:r>
        <w:rPr>
          <w:color w:val="231F20"/>
          <w:spacing w:val="20"/>
        </w:rPr>
        <w:t> </w:t>
      </w:r>
      <w:r>
        <w:rPr>
          <w:color w:val="231F20"/>
        </w:rPr>
        <w:t>hermetic</w:t>
      </w:r>
      <w:r>
        <w:rPr>
          <w:color w:val="231F20"/>
          <w:spacing w:val="20"/>
        </w:rPr>
        <w:t> </w:t>
      </w:r>
      <w:r>
        <w:rPr>
          <w:color w:val="231F20"/>
        </w:rPr>
        <w:t>and</w:t>
      </w:r>
      <w:r>
        <w:rPr>
          <w:color w:val="231F20"/>
          <w:spacing w:val="20"/>
        </w:rPr>
        <w:t> </w:t>
      </w:r>
      <w:r>
        <w:rPr>
          <w:color w:val="231F20"/>
        </w:rPr>
        <w:t>Christian.</w:t>
      </w:r>
      <w:r>
        <w:rPr>
          <w:color w:val="231F20"/>
          <w:spacing w:val="20"/>
        </w:rPr>
        <w:t> </w:t>
      </w:r>
      <w:r>
        <w:rPr>
          <w:color w:val="231F20"/>
        </w:rPr>
        <w:t>So</w:t>
      </w:r>
      <w:r>
        <w:rPr>
          <w:color w:val="231F20"/>
          <w:spacing w:val="20"/>
        </w:rPr>
        <w:t> </w:t>
      </w:r>
      <w:r>
        <w:rPr>
          <w:color w:val="231F20"/>
        </w:rPr>
        <w:t>much</w:t>
      </w:r>
      <w:r>
        <w:rPr>
          <w:color w:val="231F20"/>
          <w:spacing w:val="20"/>
        </w:rPr>
        <w:t> </w:t>
      </w:r>
      <w:r>
        <w:rPr>
          <w:color w:val="231F20"/>
        </w:rPr>
        <w:t>,</w:t>
      </w:r>
      <w:r>
        <w:rPr>
          <w:color w:val="231F20"/>
          <w:spacing w:val="20"/>
        </w:rPr>
        <w:t> </w:t>
      </w:r>
      <w:r>
        <w:rPr>
          <w:color w:val="231F20"/>
        </w:rPr>
        <w:t>that</w:t>
      </w:r>
      <w:r>
        <w:rPr>
          <w:color w:val="231F20"/>
          <w:spacing w:val="20"/>
        </w:rPr>
        <w:t> </w:t>
      </w:r>
      <w:r>
        <w:rPr>
          <w:color w:val="231F20"/>
        </w:rPr>
        <w:t>the</w:t>
      </w:r>
      <w:r>
        <w:rPr>
          <w:color w:val="231F20"/>
          <w:spacing w:val="20"/>
        </w:rPr>
        <w:t> </w:t>
      </w:r>
      <w:r>
        <w:rPr>
          <w:color w:val="231F20"/>
        </w:rPr>
        <w:t>sign of recognition of the</w:t>
      </w:r>
    </w:p>
    <w:p>
      <w:pPr>
        <w:pStyle w:val="BodyText"/>
        <w:spacing w:before="6"/>
        <w:rPr>
          <w:sz w:val="14"/>
        </w:rPr>
      </w:pPr>
      <w:r>
        <w:rPr>
          <w:sz w:val="14"/>
        </w:rPr>
        <mc:AlternateContent>
          <mc:Choice Requires="wps">
            <w:drawing>
              <wp:anchor distT="0" distB="0" distL="0" distR="0" allowOverlap="1" layoutInCell="1" locked="0" behindDoc="1" simplePos="0" relativeHeight="487604736">
                <wp:simplePos x="0" y="0"/>
                <wp:positionH relativeFrom="page">
                  <wp:posOffset>784517</wp:posOffset>
                </wp:positionH>
                <wp:positionV relativeFrom="paragraph">
                  <wp:posOffset>121493</wp:posOffset>
                </wp:positionV>
                <wp:extent cx="1328420" cy="57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566445pt;width:104.552pt;height:.435pt;mso-position-horizontal-relative:page;mso-position-vertical-relative:paragraph;z-index:-15711744;mso-wrap-distance-left:0;mso-wrap-distance-right:0" id="docshape47"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82</w:t>
      </w:r>
      <w:r>
        <w:rPr>
          <w:color w:val="231F20"/>
          <w:spacing w:val="20"/>
          <w:position w:val="4"/>
          <w:sz w:val="8"/>
        </w:rPr>
        <w:t> </w:t>
      </w:r>
      <w:r>
        <w:rPr>
          <w:color w:val="231F20"/>
          <w:sz w:val="13"/>
        </w:rPr>
        <w:t>Notably in </w:t>
      </w:r>
      <w:r>
        <w:rPr>
          <w:i/>
          <w:color w:val="231F20"/>
          <w:sz w:val="13"/>
        </w:rPr>
        <w:t>Theosophism</w:t>
      </w:r>
      <w:r>
        <w:rPr>
          <w:color w:val="231F20"/>
          <w:sz w:val="13"/>
        </w:rPr>
        <w:t>. In chapter IV, he mentions that, in an 18th century, and therefore very late, </w:t>
      </w:r>
      <w:r>
        <w:rPr>
          <w:color w:val="231F20"/>
          <w:sz w:val="13"/>
        </w:rPr>
        <w:t>Rosicrucian</w:t>
      </w:r>
      <w:r>
        <w:rPr>
          <w:color w:val="231F20"/>
          <w:spacing w:val="40"/>
          <w:sz w:val="13"/>
        </w:rPr>
        <w:t> </w:t>
      </w:r>
      <w:r>
        <w:rPr>
          <w:color w:val="231F20"/>
          <w:sz w:val="13"/>
        </w:rPr>
        <w:t>organisation, the "Golden Rose-Cross", he even prescribes that "each brother shall change his names and surnames</w:t>
      </w:r>
      <w:r>
        <w:rPr>
          <w:color w:val="231F20"/>
          <w:spacing w:val="40"/>
          <w:sz w:val="13"/>
        </w:rPr>
        <w:t> </w:t>
      </w:r>
      <w:r>
        <w:rPr>
          <w:color w:val="231F20"/>
          <w:sz w:val="13"/>
        </w:rPr>
        <w:t>after he has been admitted, and shall do the same whenever he changes his country". On Eugénius Philalethes, see the</w:t>
      </w:r>
      <w:r>
        <w:rPr>
          <w:color w:val="231F20"/>
          <w:spacing w:val="40"/>
          <w:sz w:val="13"/>
        </w:rPr>
        <w:t> </w:t>
      </w:r>
      <w:r>
        <w:rPr>
          <w:color w:val="231F20"/>
          <w:sz w:val="13"/>
        </w:rPr>
        <w:t>same work, pgs. 55 and 56.</w:t>
      </w:r>
    </w:p>
    <w:p>
      <w:pPr>
        <w:spacing w:before="20"/>
        <w:ind w:left="155" w:right="0" w:firstLine="0"/>
        <w:jc w:val="both"/>
        <w:rPr>
          <w:sz w:val="13"/>
        </w:rPr>
      </w:pPr>
      <w:r>
        <w:rPr>
          <w:color w:val="231F20"/>
          <w:position w:val="4"/>
          <w:sz w:val="8"/>
        </w:rPr>
        <w:t>83</w:t>
      </w:r>
      <w:r>
        <w:rPr>
          <w:color w:val="231F20"/>
          <w:spacing w:val="11"/>
          <w:position w:val="4"/>
          <w:sz w:val="8"/>
        </w:rPr>
        <w:t> </w:t>
      </w:r>
      <w:r>
        <w:rPr>
          <w:i/>
          <w:color w:val="231F20"/>
          <w:sz w:val="13"/>
        </w:rPr>
        <w:t>History and Doctrine of the Rosicrucians</w:t>
      </w:r>
      <w:r>
        <w:rPr>
          <w:color w:val="231F20"/>
          <w:sz w:val="13"/>
        </w:rPr>
        <w:t>,</w:t>
      </w:r>
      <w:r>
        <w:rPr>
          <w:color w:val="231F20"/>
          <w:spacing w:val="-1"/>
          <w:sz w:val="13"/>
        </w:rPr>
        <w:t> </w:t>
      </w:r>
      <w:r>
        <w:rPr>
          <w:color w:val="231F20"/>
          <w:sz w:val="13"/>
        </w:rPr>
        <w:t>chapters VI and </w:t>
      </w:r>
      <w:r>
        <w:rPr>
          <w:color w:val="231F20"/>
          <w:spacing w:val="-4"/>
          <w:sz w:val="13"/>
        </w:rPr>
        <w:t>VII.</w:t>
      </w:r>
    </w:p>
    <w:p>
      <w:pPr>
        <w:spacing w:before="18"/>
        <w:ind w:left="155" w:right="0" w:firstLine="0"/>
        <w:jc w:val="both"/>
        <w:rPr>
          <w:sz w:val="13"/>
        </w:rPr>
      </w:pPr>
      <w:r>
        <w:rPr>
          <w:color w:val="231F20"/>
          <w:position w:val="4"/>
          <w:sz w:val="8"/>
        </w:rPr>
        <w:t>84</w:t>
      </w:r>
      <w:r>
        <w:rPr>
          <w:color w:val="231F20"/>
          <w:spacing w:val="12"/>
          <w:position w:val="4"/>
          <w:sz w:val="8"/>
        </w:rPr>
        <w:t> </w:t>
      </w:r>
      <w:r>
        <w:rPr>
          <w:i/>
          <w:color w:val="231F20"/>
          <w:sz w:val="13"/>
        </w:rPr>
        <w:t>Appreciations</w:t>
      </w:r>
      <w:r>
        <w:rPr>
          <w:i/>
          <w:color w:val="231F20"/>
          <w:spacing w:val="1"/>
          <w:sz w:val="13"/>
        </w:rPr>
        <w:t> </w:t>
      </w:r>
      <w:r>
        <w:rPr>
          <w:i/>
          <w:color w:val="231F20"/>
          <w:sz w:val="13"/>
        </w:rPr>
        <w:t>on</w:t>
      </w:r>
      <w:r>
        <w:rPr>
          <w:i/>
          <w:color w:val="231F20"/>
          <w:spacing w:val="1"/>
          <w:sz w:val="13"/>
        </w:rPr>
        <w:t> </w:t>
      </w:r>
      <w:r>
        <w:rPr>
          <w:i/>
          <w:color w:val="231F20"/>
          <w:sz w:val="13"/>
        </w:rPr>
        <w:t>Initiation</w:t>
      </w:r>
      <w:r>
        <w:rPr>
          <w:color w:val="231F20"/>
          <w:sz w:val="13"/>
        </w:rPr>
        <w:t>,</w:t>
      </w:r>
      <w:r>
        <w:rPr>
          <w:color w:val="231F20"/>
          <w:spacing w:val="1"/>
          <w:sz w:val="13"/>
        </w:rPr>
        <w:t> </w:t>
      </w:r>
      <w:r>
        <w:rPr>
          <w:color w:val="231F20"/>
          <w:sz w:val="13"/>
        </w:rPr>
        <w:t>chap. XXXVIII</w:t>
      </w:r>
      <w:r>
        <w:rPr>
          <w:color w:val="231F20"/>
          <w:spacing w:val="1"/>
          <w:sz w:val="13"/>
        </w:rPr>
        <w:t> </w:t>
      </w:r>
      <w:r>
        <w:rPr>
          <w:color w:val="231F20"/>
          <w:sz w:val="13"/>
        </w:rPr>
        <w:t>and</w:t>
      </w:r>
      <w:r>
        <w:rPr>
          <w:color w:val="231F20"/>
          <w:spacing w:val="1"/>
          <w:sz w:val="13"/>
        </w:rPr>
        <w:t> </w:t>
      </w:r>
      <w:r>
        <w:rPr>
          <w:color w:val="231F20"/>
          <w:spacing w:val="-4"/>
          <w:sz w:val="13"/>
        </w:rPr>
        <w:t>XLI.</w:t>
      </w:r>
    </w:p>
    <w:p>
      <w:pPr>
        <w:spacing w:line="244" w:lineRule="auto" w:before="16"/>
        <w:ind w:left="155" w:right="192" w:firstLine="0"/>
        <w:jc w:val="both"/>
        <w:rPr>
          <w:sz w:val="13"/>
        </w:rPr>
      </w:pPr>
      <w:r>
        <w:rPr>
          <w:color w:val="231F20"/>
          <w:position w:val="4"/>
          <w:sz w:val="8"/>
        </w:rPr>
        <w:t>85</w:t>
      </w:r>
      <w:r>
        <w:rPr>
          <w:color w:val="231F20"/>
          <w:spacing w:val="12"/>
          <w:position w:val="4"/>
          <w:sz w:val="8"/>
        </w:rPr>
        <w:t> </w:t>
      </w:r>
      <w:r>
        <w:rPr>
          <w:color w:val="231F20"/>
          <w:sz w:val="13"/>
        </w:rPr>
        <w:t>In the Scottish Rite, the full denomination of this degree is</w:t>
      </w:r>
      <w:r>
        <w:rPr>
          <w:color w:val="231F20"/>
          <w:spacing w:val="-1"/>
          <w:sz w:val="13"/>
        </w:rPr>
        <w:t> </w:t>
      </w:r>
      <w:r>
        <w:rPr>
          <w:color w:val="231F20"/>
          <w:sz w:val="13"/>
        </w:rPr>
        <w:t>as follows: "Knight of the Eagle and Pelican, </w:t>
      </w:r>
      <w:r>
        <w:rPr>
          <w:color w:val="231F20"/>
          <w:sz w:val="13"/>
        </w:rPr>
        <w:t>Sovereign</w:t>
      </w:r>
      <w:r>
        <w:rPr>
          <w:color w:val="231F20"/>
          <w:spacing w:val="40"/>
          <w:sz w:val="13"/>
        </w:rPr>
        <w:t> </w:t>
      </w:r>
      <w:r>
        <w:rPr>
          <w:color w:val="231F20"/>
          <w:sz w:val="13"/>
        </w:rPr>
        <w:t>Prince</w:t>
      </w:r>
      <w:r>
        <w:rPr>
          <w:color w:val="231F20"/>
          <w:spacing w:val="-8"/>
          <w:sz w:val="13"/>
        </w:rPr>
        <w:t> </w:t>
      </w:r>
      <w:r>
        <w:rPr>
          <w:color w:val="231F20"/>
          <w:sz w:val="13"/>
        </w:rPr>
        <w:t>Rose-Cross".</w:t>
      </w:r>
    </w:p>
    <w:p>
      <w:pPr>
        <w:spacing w:after="0" w:line="244" w:lineRule="auto"/>
        <w:jc w:val="both"/>
        <w:rPr>
          <w:sz w:val="13"/>
        </w:rPr>
        <w:sectPr>
          <w:pgSz w:w="8640" w:h="12960"/>
          <w:pgMar w:top="1320" w:bottom="280" w:left="1080" w:right="1080"/>
        </w:sectPr>
      </w:pPr>
    </w:p>
    <w:p>
      <w:pPr>
        <w:pStyle w:val="BodyText"/>
        <w:spacing w:line="244" w:lineRule="auto" w:before="77"/>
        <w:ind w:left="155" w:right="144"/>
        <w:jc w:val="both"/>
        <w:rPr>
          <w:position w:val="5"/>
          <w:sz w:val="11"/>
        </w:rPr>
      </w:pPr>
      <w:r>
        <w:rPr>
          <w:color w:val="231F20"/>
        </w:rPr>
        <w:t>This</w:t>
      </w:r>
      <w:r>
        <w:rPr>
          <w:color w:val="231F20"/>
          <w:spacing w:val="28"/>
        </w:rPr>
        <w:t> </w:t>
      </w:r>
      <w:r>
        <w:rPr>
          <w:color w:val="231F20"/>
        </w:rPr>
        <w:t>degree</w:t>
      </w:r>
      <w:r>
        <w:rPr>
          <w:color w:val="231F20"/>
          <w:spacing w:val="28"/>
        </w:rPr>
        <w:t> </w:t>
      </w:r>
      <w:r>
        <w:rPr>
          <w:color w:val="231F20"/>
        </w:rPr>
        <w:t>clearly</w:t>
      </w:r>
      <w:r>
        <w:rPr>
          <w:color w:val="231F20"/>
          <w:spacing w:val="28"/>
        </w:rPr>
        <w:t> </w:t>
      </w:r>
      <w:r>
        <w:rPr>
          <w:color w:val="231F20"/>
        </w:rPr>
        <w:t>alludes</w:t>
      </w:r>
      <w:r>
        <w:rPr>
          <w:color w:val="231F20"/>
          <w:spacing w:val="28"/>
        </w:rPr>
        <w:t> </w:t>
      </w:r>
      <w:r>
        <w:rPr>
          <w:color w:val="231F20"/>
        </w:rPr>
        <w:t>to</w:t>
      </w:r>
      <w:r>
        <w:rPr>
          <w:color w:val="231F20"/>
          <w:spacing w:val="28"/>
        </w:rPr>
        <w:t> </w:t>
      </w:r>
      <w:r>
        <w:rPr>
          <w:color w:val="231F20"/>
        </w:rPr>
        <w:t>the</w:t>
      </w:r>
      <w:r>
        <w:rPr>
          <w:color w:val="231F20"/>
          <w:spacing w:val="28"/>
        </w:rPr>
        <w:t> </w:t>
      </w:r>
      <w:r>
        <w:rPr>
          <w:color w:val="231F20"/>
        </w:rPr>
        <w:t>adage</w:t>
      </w:r>
      <w:r>
        <w:rPr>
          <w:color w:val="231F20"/>
          <w:spacing w:val="28"/>
        </w:rPr>
        <w:t> </w:t>
      </w:r>
      <w:r>
        <w:rPr>
          <w:color w:val="231F20"/>
        </w:rPr>
        <w:t>of</w:t>
      </w:r>
      <w:r>
        <w:rPr>
          <w:color w:val="231F20"/>
          <w:spacing w:val="28"/>
        </w:rPr>
        <w:t> </w:t>
      </w:r>
      <w:r>
        <w:rPr>
          <w:color w:val="231F20"/>
        </w:rPr>
        <w:t>the</w:t>
      </w:r>
      <w:r>
        <w:rPr>
          <w:color w:val="231F20"/>
          <w:spacing w:val="28"/>
        </w:rPr>
        <w:t> </w:t>
      </w:r>
      <w:r>
        <w:rPr>
          <w:i/>
          <w:color w:val="231F20"/>
        </w:rPr>
        <w:t>Maradigna</w:t>
      </w:r>
      <w:r>
        <w:rPr>
          <w:i/>
          <w:color w:val="231F20"/>
          <w:spacing w:val="28"/>
        </w:rPr>
        <w:t> </w:t>
      </w:r>
      <w:r>
        <w:rPr>
          <w:i/>
          <w:color w:val="231F20"/>
        </w:rPr>
        <w:t>Tabula</w:t>
      </w:r>
      <w:r>
        <w:rPr>
          <w:color w:val="231F20"/>
        </w:rPr>
        <w:t>:</w:t>
      </w:r>
      <w:r>
        <w:rPr>
          <w:color w:val="231F20"/>
          <w:spacing w:val="28"/>
        </w:rPr>
        <w:t> </w:t>
      </w:r>
      <w:r>
        <w:rPr>
          <w:color w:val="231F20"/>
        </w:rPr>
        <w:t>"What</w:t>
      </w:r>
      <w:r>
        <w:rPr>
          <w:color w:val="231F20"/>
          <w:spacing w:val="28"/>
        </w:rPr>
        <w:t> </w:t>
      </w:r>
      <w:r>
        <w:rPr>
          <w:color w:val="231F20"/>
        </w:rPr>
        <w:t>is</w:t>
      </w:r>
      <w:r>
        <w:rPr>
          <w:color w:val="231F20"/>
          <w:spacing w:val="28"/>
        </w:rPr>
        <w:t> </w:t>
      </w:r>
      <w:r>
        <w:rPr>
          <w:color w:val="231F20"/>
        </w:rPr>
        <w:t>above</w:t>
      </w:r>
      <w:r>
        <w:rPr>
          <w:color w:val="231F20"/>
          <w:spacing w:val="28"/>
        </w:rPr>
        <w:t> </w:t>
      </w:r>
      <w:r>
        <w:rPr>
          <w:color w:val="231F20"/>
        </w:rPr>
        <w:t>is like what is below, and what is below is like what is above". The Christian character of</w:t>
      </w:r>
      <w:r>
        <w:rPr>
          <w:color w:val="231F20"/>
          <w:spacing w:val="80"/>
        </w:rPr>
        <w:t> </w:t>
      </w:r>
      <w:r>
        <w:rPr>
          <w:color w:val="231F20"/>
        </w:rPr>
        <w:t>the degree is marked by the fact that the "sign of the order" is called the "Sign of the</w:t>
      </w:r>
      <w:r>
        <w:rPr>
          <w:color w:val="231F20"/>
          <w:spacing w:val="80"/>
        </w:rPr>
        <w:t> </w:t>
      </w:r>
      <w:r>
        <w:rPr>
          <w:color w:val="231F20"/>
        </w:rPr>
        <w:t>Good Shepherd", and that the "ritual age of the Brothers is 33 years". The word of</w:t>
      </w:r>
      <w:r>
        <w:rPr>
          <w:color w:val="231F20"/>
          <w:spacing w:val="80"/>
        </w:rPr>
        <w:t> </w:t>
      </w:r>
      <w:r>
        <w:rPr>
          <w:color w:val="231F20"/>
        </w:rPr>
        <w:t>passage is "Emmanuel", and the sacred word, which is not pronounced, consists of the</w:t>
      </w:r>
      <w:r>
        <w:rPr>
          <w:color w:val="231F20"/>
          <w:spacing w:val="40"/>
        </w:rPr>
        <w:t> </w:t>
      </w:r>
      <w:r>
        <w:rPr>
          <w:color w:val="231F20"/>
        </w:rPr>
        <w:t>four letters "I.N.R.I.", whose meaning is clearly both Christian (</w:t>
      </w:r>
      <w:r>
        <w:rPr>
          <w:i/>
          <w:color w:val="231F20"/>
        </w:rPr>
        <w:t>Jesus Nazarenus Rex Judeorum</w:t>
      </w:r>
      <w:r>
        <w:rPr>
          <w:color w:val="231F20"/>
        </w:rPr>
        <w:t>) and hermetic (</w:t>
      </w:r>
      <w:r>
        <w:rPr>
          <w:i/>
          <w:color w:val="231F20"/>
        </w:rPr>
        <w:t>Igne Natura Renovatur Integra</w:t>
      </w:r>
      <w:r>
        <w:rPr>
          <w:color w:val="231F20"/>
        </w:rPr>
        <w:t>)</w:t>
      </w:r>
      <w:r>
        <w:rPr>
          <w:color w:val="231F20"/>
          <w:position w:val="5"/>
          <w:sz w:val="11"/>
        </w:rPr>
        <w:t>(86).</w:t>
      </w:r>
    </w:p>
    <w:p>
      <w:pPr>
        <w:pStyle w:val="BodyText"/>
        <w:spacing w:before="12"/>
      </w:pPr>
    </w:p>
    <w:p>
      <w:pPr>
        <w:pStyle w:val="BodyText"/>
        <w:spacing w:line="247" w:lineRule="auto"/>
        <w:ind w:left="155" w:right="142" w:firstLine="522"/>
        <w:jc w:val="both"/>
      </w:pPr>
      <w:r>
        <w:rPr>
          <w:color w:val="231F20"/>
        </w:rPr>
        <w:t>Let</w:t>
      </w:r>
      <w:r>
        <w:rPr>
          <w:color w:val="231F20"/>
          <w:spacing w:val="40"/>
        </w:rPr>
        <w:t> </w:t>
      </w:r>
      <w:r>
        <w:rPr>
          <w:color w:val="231F20"/>
        </w:rPr>
        <w:t>us</w:t>
      </w:r>
      <w:r>
        <w:rPr>
          <w:color w:val="231F20"/>
          <w:spacing w:val="40"/>
        </w:rPr>
        <w:t> </w:t>
      </w:r>
      <w:r>
        <w:rPr>
          <w:color w:val="231F20"/>
        </w:rPr>
        <w:t>now</w:t>
      </w:r>
      <w:r>
        <w:rPr>
          <w:color w:val="231F20"/>
          <w:spacing w:val="40"/>
        </w:rPr>
        <w:t> </w:t>
      </w:r>
      <w:r>
        <w:rPr>
          <w:color w:val="231F20"/>
        </w:rPr>
        <w:t>turn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almost</w:t>
      </w:r>
      <w:r>
        <w:rPr>
          <w:color w:val="231F20"/>
          <w:spacing w:val="40"/>
        </w:rPr>
        <w:t> </w:t>
      </w:r>
      <w:r>
        <w:rPr>
          <w:color w:val="231F20"/>
        </w:rPr>
        <w:t>unfathomable</w:t>
      </w:r>
      <w:r>
        <w:rPr>
          <w:color w:val="231F20"/>
          <w:spacing w:val="40"/>
        </w:rPr>
        <w:t> </w:t>
      </w:r>
      <w:r>
        <w:rPr>
          <w:color w:val="231F20"/>
        </w:rPr>
        <w:t>mystery</w:t>
      </w:r>
      <w:r>
        <w:rPr>
          <w:color w:val="231F20"/>
          <w:spacing w:val="40"/>
        </w:rPr>
        <w:t> </w:t>
      </w:r>
      <w:r>
        <w:rPr>
          <w:color w:val="231F20"/>
        </w:rPr>
        <w:t>surrounding</w:t>
      </w:r>
      <w:r>
        <w:rPr>
          <w:color w:val="231F20"/>
          <w:spacing w:val="40"/>
        </w:rPr>
        <w:t> </w:t>
      </w:r>
      <w:r>
        <w:rPr>
          <w:color w:val="231F20"/>
        </w:rPr>
        <w:t>all</w:t>
      </w:r>
      <w:r>
        <w:rPr>
          <w:color w:val="231F20"/>
          <w:spacing w:val="40"/>
        </w:rPr>
        <w:t> </w:t>
      </w:r>
      <w:r>
        <w:rPr>
          <w:color w:val="231F20"/>
        </w:rPr>
        <w:t>that concerns the Rose-Crosses. Guénon has underlined the fact that the very birth of this "College</w:t>
      </w:r>
      <w:r>
        <w:rPr>
          <w:color w:val="231F20"/>
          <w:spacing w:val="16"/>
        </w:rPr>
        <w:t> </w:t>
      </w:r>
      <w:r>
        <w:rPr>
          <w:color w:val="231F20"/>
        </w:rPr>
        <w:t>of</w:t>
      </w:r>
      <w:r>
        <w:rPr>
          <w:color w:val="231F20"/>
          <w:spacing w:val="16"/>
        </w:rPr>
        <w:t> </w:t>
      </w:r>
      <w:r>
        <w:rPr>
          <w:color w:val="231F20"/>
        </w:rPr>
        <w:t>Invisibles"</w:t>
      </w:r>
      <w:r>
        <w:rPr>
          <w:color w:val="231F20"/>
          <w:spacing w:val="16"/>
        </w:rPr>
        <w:t> </w:t>
      </w:r>
      <w:r>
        <w:rPr>
          <w:color w:val="231F20"/>
        </w:rPr>
        <w:t>must</w:t>
      </w:r>
      <w:r>
        <w:rPr>
          <w:color w:val="231F20"/>
          <w:spacing w:val="16"/>
        </w:rPr>
        <w:t> </w:t>
      </w:r>
      <w:r>
        <w:rPr>
          <w:color w:val="231F20"/>
        </w:rPr>
        <w:t>have</w:t>
      </w:r>
      <w:r>
        <w:rPr>
          <w:color w:val="231F20"/>
          <w:spacing w:val="16"/>
        </w:rPr>
        <w:t> </w:t>
      </w:r>
      <w:r>
        <w:rPr>
          <w:color w:val="231F20"/>
        </w:rPr>
        <w:t>been</w:t>
      </w:r>
      <w:r>
        <w:rPr>
          <w:color w:val="231F20"/>
          <w:spacing w:val="16"/>
        </w:rPr>
        <w:t> </w:t>
      </w:r>
      <w:r>
        <w:rPr>
          <w:color w:val="231F20"/>
        </w:rPr>
        <w:t>carefully</w:t>
      </w:r>
      <w:r>
        <w:rPr>
          <w:color w:val="231F20"/>
          <w:spacing w:val="16"/>
        </w:rPr>
        <w:t> </w:t>
      </w:r>
      <w:r>
        <w:rPr>
          <w:color w:val="231F20"/>
        </w:rPr>
        <w:t>concealed,</w:t>
      </w:r>
      <w:r>
        <w:rPr>
          <w:color w:val="231F20"/>
          <w:spacing w:val="16"/>
        </w:rPr>
        <w:t> </w:t>
      </w:r>
      <w:r>
        <w:rPr>
          <w:color w:val="231F20"/>
        </w:rPr>
        <w:t>in</w:t>
      </w:r>
      <w:r>
        <w:rPr>
          <w:color w:val="231F20"/>
          <w:spacing w:val="14"/>
        </w:rPr>
        <w:t> </w:t>
      </w:r>
      <w:r>
        <w:rPr>
          <w:color w:val="231F20"/>
        </w:rPr>
        <w:t>order</w:t>
      </w:r>
      <w:r>
        <w:rPr>
          <w:color w:val="231F20"/>
          <w:spacing w:val="16"/>
        </w:rPr>
        <w:t> </w:t>
      </w:r>
      <w:r>
        <w:rPr>
          <w:color w:val="231F20"/>
        </w:rPr>
        <w:t>to</w:t>
      </w:r>
      <w:r>
        <w:rPr>
          <w:color w:val="231F20"/>
          <w:spacing w:val="16"/>
        </w:rPr>
        <w:t> </w:t>
      </w:r>
      <w:r>
        <w:rPr>
          <w:color w:val="231F20"/>
        </w:rPr>
        <w:t>avoid</w:t>
      </w:r>
      <w:r>
        <w:rPr>
          <w:color w:val="231F20"/>
          <w:spacing w:val="16"/>
        </w:rPr>
        <w:t> </w:t>
      </w:r>
      <w:r>
        <w:rPr>
          <w:color w:val="231F20"/>
        </w:rPr>
        <w:t>a</w:t>
      </w:r>
      <w:r>
        <w:rPr>
          <w:color w:val="231F20"/>
          <w:spacing w:val="16"/>
        </w:rPr>
        <w:t> </w:t>
      </w:r>
      <w:r>
        <w:rPr>
          <w:color w:val="231F20"/>
        </w:rPr>
        <w:t>renewal of the drama of 1314. This is, in fact, the immediate and, one might almost say,</w:t>
      </w:r>
      <w:r>
        <w:rPr>
          <w:color w:val="231F20"/>
          <w:spacing w:val="40"/>
        </w:rPr>
        <w:t> </w:t>
      </w:r>
      <w:r>
        <w:rPr>
          <w:color w:val="231F20"/>
        </w:rPr>
        <w:t>"historical"</w:t>
      </w:r>
      <w:r>
        <w:rPr>
          <w:color w:val="231F20"/>
          <w:spacing w:val="19"/>
        </w:rPr>
        <w:t> </w:t>
      </w:r>
      <w:r>
        <w:rPr>
          <w:color w:val="231F20"/>
        </w:rPr>
        <w:t>reason</w:t>
      </w:r>
      <w:r>
        <w:rPr>
          <w:color w:val="231F20"/>
          <w:spacing w:val="19"/>
        </w:rPr>
        <w:t> </w:t>
      </w:r>
      <w:r>
        <w:rPr>
          <w:color w:val="231F20"/>
        </w:rPr>
        <w:t>for</w:t>
      </w:r>
      <w:r>
        <w:rPr>
          <w:color w:val="231F20"/>
          <w:spacing w:val="19"/>
        </w:rPr>
        <w:t> </w:t>
      </w:r>
      <w:r>
        <w:rPr>
          <w:color w:val="231F20"/>
        </w:rPr>
        <w:t>the</w:t>
      </w:r>
      <w:r>
        <w:rPr>
          <w:color w:val="231F20"/>
          <w:spacing w:val="19"/>
        </w:rPr>
        <w:t> </w:t>
      </w:r>
      <w:r>
        <w:rPr>
          <w:color w:val="231F20"/>
        </w:rPr>
        <w:t>secrecy</w:t>
      </w:r>
      <w:r>
        <w:rPr>
          <w:color w:val="231F20"/>
          <w:spacing w:val="19"/>
        </w:rPr>
        <w:t> </w:t>
      </w:r>
      <w:r>
        <w:rPr>
          <w:color w:val="231F20"/>
        </w:rPr>
        <w:t>concerning</w:t>
      </w:r>
      <w:r>
        <w:rPr>
          <w:color w:val="231F20"/>
          <w:spacing w:val="19"/>
        </w:rPr>
        <w:t> </w:t>
      </w:r>
      <w:r>
        <w:rPr>
          <w:color w:val="231F20"/>
        </w:rPr>
        <w:t>the</w:t>
      </w:r>
      <w:r>
        <w:rPr>
          <w:color w:val="231F20"/>
          <w:spacing w:val="19"/>
        </w:rPr>
        <w:t> </w:t>
      </w:r>
      <w:r>
        <w:rPr>
          <w:color w:val="231F20"/>
        </w:rPr>
        <w:t>origin</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Rose-Cross,</w:t>
      </w:r>
      <w:r>
        <w:rPr>
          <w:color w:val="231F20"/>
          <w:spacing w:val="19"/>
        </w:rPr>
        <w:t> </w:t>
      </w:r>
      <w:r>
        <w:rPr>
          <w:color w:val="231F20"/>
        </w:rPr>
        <w:t>and</w:t>
      </w:r>
      <w:r>
        <w:rPr>
          <w:color w:val="231F20"/>
          <w:spacing w:val="19"/>
        </w:rPr>
        <w:t> </w:t>
      </w:r>
      <w:r>
        <w:rPr>
          <w:color w:val="231F20"/>
        </w:rPr>
        <w:t>also</w:t>
      </w:r>
      <w:r>
        <w:rPr>
          <w:color w:val="231F20"/>
          <w:spacing w:val="19"/>
        </w:rPr>
        <w:t> </w:t>
      </w:r>
      <w:r>
        <w:rPr>
          <w:color w:val="231F20"/>
        </w:rPr>
        <w:t>of the various activities of which it may have been the inspiration. Luigi Valli, through remarkable</w:t>
      </w:r>
      <w:r>
        <w:rPr>
          <w:color w:val="231F20"/>
          <w:spacing w:val="40"/>
        </w:rPr>
        <w:t> </w:t>
      </w:r>
      <w:r>
        <w:rPr>
          <w:color w:val="231F20"/>
        </w:rPr>
        <w:t>works,</w:t>
      </w:r>
      <w:r>
        <w:rPr>
          <w:color w:val="231F20"/>
          <w:spacing w:val="40"/>
        </w:rPr>
        <w:t> </w:t>
      </w:r>
      <w:r>
        <w:rPr>
          <w:color w:val="231F20"/>
        </w:rPr>
        <w:t>has</w:t>
      </w:r>
      <w:r>
        <w:rPr>
          <w:color w:val="231F20"/>
          <w:spacing w:val="40"/>
        </w:rPr>
        <w:t> </w:t>
      </w:r>
      <w:r>
        <w:rPr>
          <w:color w:val="231F20"/>
        </w:rPr>
        <w:t>managed</w:t>
      </w:r>
      <w:r>
        <w:rPr>
          <w:color w:val="231F20"/>
          <w:spacing w:val="40"/>
        </w:rPr>
        <w:t> </w:t>
      </w:r>
      <w:r>
        <w:rPr>
          <w:color w:val="231F20"/>
        </w:rPr>
        <w:t>to</w:t>
      </w:r>
      <w:r>
        <w:rPr>
          <w:color w:val="231F20"/>
          <w:spacing w:val="40"/>
        </w:rPr>
        <w:t> </w:t>
      </w:r>
      <w:r>
        <w:rPr>
          <w:color w:val="231F20"/>
        </w:rPr>
        <w:t>decipher</w:t>
      </w:r>
      <w:r>
        <w:rPr>
          <w:color w:val="231F20"/>
          <w:spacing w:val="40"/>
        </w:rPr>
        <w:t> </w:t>
      </w:r>
      <w:r>
        <w:rPr>
          <w:color w:val="231F20"/>
        </w:rPr>
        <w:t>the</w:t>
      </w:r>
      <w:r>
        <w:rPr>
          <w:color w:val="231F20"/>
          <w:spacing w:val="40"/>
        </w:rPr>
        <w:t> </w:t>
      </w:r>
      <w:r>
        <w:rPr>
          <w:color w:val="231F20"/>
        </w:rPr>
        <w:t>secret</w:t>
      </w:r>
      <w:r>
        <w:rPr>
          <w:color w:val="231F20"/>
          <w:spacing w:val="40"/>
        </w:rPr>
        <w:t> </w:t>
      </w:r>
      <w:r>
        <w:rPr>
          <w:color w:val="231F20"/>
        </w:rPr>
        <w:t>language</w:t>
      </w:r>
      <w:r>
        <w:rPr>
          <w:color w:val="231F20"/>
          <w:spacing w:val="40"/>
        </w:rPr>
        <w:t> </w:t>
      </w:r>
      <w:r>
        <w:rPr>
          <w:color w:val="231F20"/>
        </w:rPr>
        <w:t>of</w:t>
      </w:r>
      <w:r>
        <w:rPr>
          <w:color w:val="231F20"/>
          <w:spacing w:val="40"/>
        </w:rPr>
        <w:t> </w:t>
      </w:r>
      <w:r>
        <w:rPr>
          <w:color w:val="231F20"/>
        </w:rPr>
        <w:t>Dante's contemporary initiates, for whom, for example, the word "cry" means, in reality, "dissimulate".</w:t>
      </w:r>
      <w:r>
        <w:rPr>
          <w:color w:val="231F20"/>
          <w:spacing w:val="35"/>
        </w:rPr>
        <w:t> </w:t>
      </w:r>
      <w:r>
        <w:rPr>
          <w:color w:val="231F20"/>
        </w:rPr>
        <w:t>This</w:t>
      </w:r>
      <w:r>
        <w:rPr>
          <w:color w:val="231F20"/>
          <w:spacing w:val="35"/>
        </w:rPr>
        <w:t> </w:t>
      </w:r>
      <w:r>
        <w:rPr>
          <w:color w:val="231F20"/>
        </w:rPr>
        <w:t>dissimulation</w:t>
      </w:r>
      <w:r>
        <w:rPr>
          <w:color w:val="231F20"/>
          <w:spacing w:val="35"/>
        </w:rPr>
        <w:t> </w:t>
      </w:r>
      <w:r>
        <w:rPr>
          <w:color w:val="231F20"/>
        </w:rPr>
        <w:t>could</w:t>
      </w:r>
      <w:r>
        <w:rPr>
          <w:color w:val="231F20"/>
          <w:spacing w:val="35"/>
        </w:rPr>
        <w:t> </w:t>
      </w:r>
      <w:r>
        <w:rPr>
          <w:color w:val="231F20"/>
        </w:rPr>
        <w:t>go</w:t>
      </w:r>
      <w:r>
        <w:rPr>
          <w:color w:val="231F20"/>
          <w:spacing w:val="35"/>
        </w:rPr>
        <w:t> </w:t>
      </w:r>
      <w:r>
        <w:rPr>
          <w:color w:val="231F20"/>
        </w:rPr>
        <w:t>a</w:t>
      </w:r>
      <w:r>
        <w:rPr>
          <w:color w:val="231F20"/>
          <w:spacing w:val="35"/>
        </w:rPr>
        <w:t> </w:t>
      </w:r>
      <w:r>
        <w:rPr>
          <w:color w:val="231F20"/>
        </w:rPr>
        <w:t>long</w:t>
      </w:r>
      <w:r>
        <w:rPr>
          <w:color w:val="231F20"/>
          <w:spacing w:val="35"/>
        </w:rPr>
        <w:t> </w:t>
      </w:r>
      <w:r>
        <w:rPr>
          <w:color w:val="231F20"/>
        </w:rPr>
        <w:t>way,</w:t>
      </w:r>
      <w:r>
        <w:rPr>
          <w:color w:val="231F20"/>
          <w:spacing w:val="35"/>
        </w:rPr>
        <w:t> </w:t>
      </w:r>
      <w:r>
        <w:rPr>
          <w:color w:val="231F20"/>
        </w:rPr>
        <w:t>since,</w:t>
      </w:r>
      <w:r>
        <w:rPr>
          <w:color w:val="231F20"/>
          <w:spacing w:val="35"/>
        </w:rPr>
        <w:t> </w:t>
      </w:r>
      <w:r>
        <w:rPr>
          <w:color w:val="231F20"/>
        </w:rPr>
        <w:t>in</w:t>
      </w:r>
      <w:r>
        <w:rPr>
          <w:color w:val="231F20"/>
          <w:spacing w:val="35"/>
        </w:rPr>
        <w:t> </w:t>
      </w:r>
      <w:r>
        <w:rPr>
          <w:color w:val="231F20"/>
        </w:rPr>
        <w:t>the</w:t>
      </w:r>
      <w:r>
        <w:rPr>
          <w:color w:val="231F20"/>
          <w:spacing w:val="35"/>
        </w:rPr>
        <w:t> </w:t>
      </w:r>
      <w:r>
        <w:rPr>
          <w:i/>
          <w:color w:val="231F20"/>
        </w:rPr>
        <w:t>Romance</w:t>
      </w:r>
      <w:r>
        <w:rPr>
          <w:i/>
          <w:color w:val="231F20"/>
          <w:spacing w:val="35"/>
        </w:rPr>
        <w:t> </w:t>
      </w:r>
      <w:r>
        <w:rPr>
          <w:i/>
          <w:color w:val="231F20"/>
        </w:rPr>
        <w:t>of</w:t>
      </w:r>
      <w:r>
        <w:rPr>
          <w:i/>
          <w:color w:val="231F20"/>
          <w:spacing w:val="35"/>
        </w:rPr>
        <w:t> </w:t>
      </w:r>
      <w:r>
        <w:rPr>
          <w:i/>
          <w:color w:val="231F20"/>
        </w:rPr>
        <w:t>the Rose</w:t>
      </w:r>
      <w:r>
        <w:rPr>
          <w:color w:val="231F20"/>
        </w:rPr>
        <w:t>, a role, so to speak, a beneficent one, is attributed to the character of the False Appearance</w:t>
      </w:r>
      <w:r>
        <w:rPr>
          <w:color w:val="231F20"/>
          <w:position w:val="5"/>
          <w:sz w:val="11"/>
        </w:rPr>
        <w:t>87</w:t>
      </w:r>
      <w:r>
        <w:rPr>
          <w:color w:val="231F20"/>
        </w:rPr>
        <w:t>. But it must be remembered that this is a purely contingent reason for the initiatory secret; a secret which has, above all, its own nature, which makes it</w:t>
      </w:r>
      <w:r>
        <w:rPr>
          <w:color w:val="231F20"/>
          <w:spacing w:val="40"/>
        </w:rPr>
        <w:t> </w:t>
      </w:r>
      <w:r>
        <w:rPr>
          <w:color w:val="231F20"/>
        </w:rPr>
        <w:t>inexpressible in profane language.</w:t>
      </w:r>
    </w:p>
    <w:p>
      <w:pPr>
        <w:pStyle w:val="BodyText"/>
        <w:spacing w:line="247" w:lineRule="auto" w:before="187"/>
        <w:ind w:left="155" w:right="143" w:firstLine="522"/>
        <w:jc w:val="both"/>
      </w:pPr>
      <w:r>
        <w:rPr>
          <w:color w:val="231F20"/>
        </w:rPr>
        <w:t>It is evident that, while Freemasonry received in inheritance</w:t>
      </w:r>
      <w:r>
        <w:rPr>
          <w:color w:val="231F20"/>
          <w:position w:val="5"/>
          <w:sz w:val="11"/>
        </w:rPr>
        <w:t>88 </w:t>
      </w:r>
      <w:r>
        <w:rPr>
          <w:color w:val="231F20"/>
        </w:rPr>
        <w:t>the "initiatory deposit"</w:t>
      </w:r>
      <w:r>
        <w:rPr>
          <w:color w:val="231F20"/>
          <w:spacing w:val="25"/>
        </w:rPr>
        <w:t> </w:t>
      </w:r>
      <w:r>
        <w:rPr>
          <w:color w:val="231F20"/>
        </w:rPr>
        <w:t>of</w:t>
      </w:r>
      <w:r>
        <w:rPr>
          <w:color w:val="231F20"/>
          <w:spacing w:val="25"/>
        </w:rPr>
        <w:t> </w:t>
      </w:r>
      <w:r>
        <w:rPr>
          <w:color w:val="231F20"/>
        </w:rPr>
        <w:t>another</w:t>
      </w:r>
      <w:r>
        <w:rPr>
          <w:color w:val="231F20"/>
          <w:spacing w:val="25"/>
        </w:rPr>
        <w:t> </w:t>
      </w:r>
      <w:r>
        <w:rPr>
          <w:color w:val="231F20"/>
        </w:rPr>
        <w:t>organisation</w:t>
      </w:r>
      <w:r>
        <w:rPr>
          <w:color w:val="231F20"/>
          <w:spacing w:val="25"/>
        </w:rPr>
        <w:t> </w:t>
      </w:r>
      <w:r>
        <w:rPr>
          <w:color w:val="231F20"/>
        </w:rPr>
        <w:t>which</w:t>
      </w:r>
      <w:r>
        <w:rPr>
          <w:color w:val="231F20"/>
          <w:spacing w:val="25"/>
        </w:rPr>
        <w:t> </w:t>
      </w:r>
      <w:r>
        <w:rPr>
          <w:color w:val="231F20"/>
        </w:rPr>
        <w:t>disappeared</w:t>
      </w:r>
      <w:r>
        <w:rPr>
          <w:color w:val="231F20"/>
          <w:spacing w:val="25"/>
        </w:rPr>
        <w:t> </w:t>
      </w:r>
      <w:r>
        <w:rPr>
          <w:color w:val="231F20"/>
        </w:rPr>
        <w:t>as</w:t>
      </w:r>
      <w:r>
        <w:rPr>
          <w:color w:val="231F20"/>
          <w:spacing w:val="25"/>
        </w:rPr>
        <w:t> </w:t>
      </w:r>
      <w:r>
        <w:rPr>
          <w:color w:val="231F20"/>
        </w:rPr>
        <w:t>such,</w:t>
      </w:r>
      <w:r>
        <w:rPr>
          <w:color w:val="231F20"/>
          <w:spacing w:val="25"/>
        </w:rPr>
        <w:t> </w:t>
      </w:r>
      <w:r>
        <w:rPr>
          <w:color w:val="231F20"/>
        </w:rPr>
        <w:t>an</w:t>
      </w:r>
      <w:r>
        <w:rPr>
          <w:color w:val="231F20"/>
          <w:spacing w:val="26"/>
        </w:rPr>
        <w:t> </w:t>
      </w:r>
      <w:r>
        <w:rPr>
          <w:color w:val="231F20"/>
        </w:rPr>
        <w:t>absolute</w:t>
      </w:r>
      <w:r>
        <w:rPr>
          <w:color w:val="231F20"/>
          <w:spacing w:val="25"/>
        </w:rPr>
        <w:t> </w:t>
      </w:r>
      <w:r>
        <w:rPr>
          <w:color w:val="231F20"/>
        </w:rPr>
        <w:t>secrecy</w:t>
      </w:r>
      <w:r>
        <w:rPr>
          <w:color w:val="231F20"/>
          <w:spacing w:val="25"/>
        </w:rPr>
        <w:t> </w:t>
      </w:r>
      <w:r>
        <w:rPr>
          <w:color w:val="231F20"/>
        </w:rPr>
        <w:t>about the "transfer" had to be kept for the two reasons we have just indicated. In principle, an organisation</w:t>
      </w:r>
      <w:r>
        <w:rPr>
          <w:color w:val="231F20"/>
          <w:spacing w:val="40"/>
        </w:rPr>
        <w:t> </w:t>
      </w:r>
      <w:r>
        <w:rPr>
          <w:color w:val="231F20"/>
        </w:rPr>
        <w:t>does</w:t>
      </w:r>
      <w:r>
        <w:rPr>
          <w:color w:val="231F20"/>
          <w:spacing w:val="40"/>
        </w:rPr>
        <w:t> </w:t>
      </w:r>
      <w:r>
        <w:rPr>
          <w:color w:val="231F20"/>
        </w:rPr>
        <w:t>not</w:t>
      </w:r>
      <w:r>
        <w:rPr>
          <w:color w:val="231F20"/>
          <w:spacing w:val="40"/>
        </w:rPr>
        <w:t> </w:t>
      </w:r>
      <w:r>
        <w:rPr>
          <w:color w:val="231F20"/>
        </w:rPr>
        <w:t>disappear,</w:t>
      </w:r>
      <w:r>
        <w:rPr>
          <w:color w:val="231F20"/>
          <w:spacing w:val="40"/>
        </w:rPr>
        <w:t> </w:t>
      </w:r>
      <w:r>
        <w:rPr>
          <w:color w:val="231F20"/>
        </w:rPr>
        <w:t>at</w:t>
      </w:r>
      <w:r>
        <w:rPr>
          <w:color w:val="231F20"/>
          <w:spacing w:val="40"/>
        </w:rPr>
        <w:t> </w:t>
      </w:r>
      <w:r>
        <w:rPr>
          <w:color w:val="231F20"/>
        </w:rPr>
        <w:t>least</w:t>
      </w:r>
      <w:r>
        <w:rPr>
          <w:color w:val="231F20"/>
          <w:spacing w:val="40"/>
        </w:rPr>
        <w:t> </w:t>
      </w:r>
      <w:r>
        <w:rPr>
          <w:color w:val="231F20"/>
        </w:rPr>
        <w:t>generally</w:t>
      </w:r>
      <w:r>
        <w:rPr>
          <w:color w:val="231F20"/>
          <w:spacing w:val="40"/>
        </w:rPr>
        <w:t> </w:t>
      </w:r>
      <w:r>
        <w:rPr>
          <w:color w:val="231F20"/>
        </w:rPr>
        <w:t>speaking,</w:t>
      </w:r>
      <w:r>
        <w:rPr>
          <w:color w:val="231F20"/>
          <w:spacing w:val="40"/>
        </w:rPr>
        <w:t> </w:t>
      </w:r>
      <w:r>
        <w:rPr>
          <w:color w:val="231F20"/>
        </w:rPr>
        <w:t>unless</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beset</w:t>
      </w:r>
      <w:r>
        <w:rPr>
          <w:color w:val="231F20"/>
          <w:spacing w:val="40"/>
        </w:rPr>
        <w:t> </w:t>
      </w:r>
      <w:r>
        <w:rPr>
          <w:color w:val="231F20"/>
        </w:rPr>
        <w:t>by external hostility, and this hostility could be reported to an inheriting organisation if it</w:t>
      </w:r>
      <w:r>
        <w:rPr>
          <w:color w:val="231F20"/>
          <w:spacing w:val="40"/>
        </w:rPr>
        <w:t> </w:t>
      </w:r>
      <w:r>
        <w:rPr>
          <w:color w:val="231F20"/>
        </w:rPr>
        <w:t>were</w:t>
      </w:r>
      <w:r>
        <w:rPr>
          <w:color w:val="231F20"/>
          <w:spacing w:val="40"/>
        </w:rPr>
        <w:t> </w:t>
      </w:r>
      <w:r>
        <w:rPr>
          <w:color w:val="231F20"/>
        </w:rPr>
        <w:t>known</w:t>
      </w:r>
      <w:r>
        <w:rPr>
          <w:color w:val="231F20"/>
          <w:position w:val="5"/>
          <w:sz w:val="11"/>
        </w:rPr>
        <w:t>(89).</w:t>
      </w:r>
      <w:r>
        <w:rPr>
          <w:color w:val="231F20"/>
          <w:spacing w:val="40"/>
          <w:position w:val="5"/>
          <w:sz w:val="11"/>
        </w:rPr>
        <w:t> </w:t>
      </w:r>
      <w:r>
        <w:rPr>
          <w:color w:val="231F20"/>
        </w:rPr>
        <w:t>Moreover,</w:t>
      </w:r>
      <w:r>
        <w:rPr>
          <w:color w:val="231F20"/>
          <w:spacing w:val="40"/>
        </w:rPr>
        <w:t> </w:t>
      </w:r>
      <w:r>
        <w:rPr>
          <w:color w:val="231F20"/>
        </w:rPr>
        <w:t>such</w:t>
      </w:r>
      <w:r>
        <w:rPr>
          <w:color w:val="231F20"/>
          <w:spacing w:val="40"/>
        </w:rPr>
        <w:t> </w:t>
      </w:r>
      <w:r>
        <w:rPr>
          <w:color w:val="231F20"/>
        </w:rPr>
        <w:t>a</w:t>
      </w:r>
      <w:r>
        <w:rPr>
          <w:color w:val="231F20"/>
          <w:spacing w:val="40"/>
        </w:rPr>
        <w:t> </w:t>
      </w:r>
      <w:r>
        <w:rPr>
          <w:color w:val="231F20"/>
        </w:rPr>
        <w:t>transformation</w:t>
      </w:r>
      <w:r>
        <w:rPr>
          <w:color w:val="231F20"/>
          <w:spacing w:val="40"/>
        </w:rPr>
        <w:t> </w:t>
      </w:r>
      <w:r>
        <w:rPr>
          <w:color w:val="231F20"/>
        </w:rPr>
        <w:t>corresponds</w:t>
      </w:r>
      <w:r>
        <w:rPr>
          <w:color w:val="231F20"/>
          <w:spacing w:val="40"/>
        </w:rPr>
        <w:t> </w:t>
      </w:r>
      <w:r>
        <w:rPr>
          <w:color w:val="231F20"/>
        </w:rPr>
        <w:t>exactly</w:t>
      </w:r>
      <w:r>
        <w:rPr>
          <w:color w:val="231F20"/>
          <w:spacing w:val="40"/>
        </w:rPr>
        <w:t> </w:t>
      </w:r>
      <w:r>
        <w:rPr>
          <w:color w:val="231F20"/>
        </w:rPr>
        <w:t>to</w:t>
      </w:r>
      <w:r>
        <w:rPr>
          <w:color w:val="231F20"/>
          <w:spacing w:val="40"/>
        </w:rPr>
        <w:t> </w:t>
      </w:r>
      <w:r>
        <w:rPr>
          <w:color w:val="231F20"/>
        </w:rPr>
        <w:t>a</w:t>
      </w:r>
      <w:r>
        <w:rPr>
          <w:color w:val="231F20"/>
          <w:spacing w:val="40"/>
        </w:rPr>
        <w:t> </w:t>
      </w:r>
      <w:r>
        <w:rPr>
          <w:color w:val="231F20"/>
        </w:rPr>
        <w:t>death followed</w:t>
      </w:r>
      <w:r>
        <w:rPr>
          <w:color w:val="231F20"/>
          <w:spacing w:val="19"/>
        </w:rPr>
        <w:t> </w:t>
      </w:r>
      <w:r>
        <w:rPr>
          <w:color w:val="231F20"/>
        </w:rPr>
        <w:t>by</w:t>
      </w:r>
      <w:r>
        <w:rPr>
          <w:color w:val="231F20"/>
          <w:spacing w:val="19"/>
        </w:rPr>
        <w:t> </w:t>
      </w:r>
      <w:r>
        <w:rPr>
          <w:color w:val="231F20"/>
        </w:rPr>
        <w:t>a</w:t>
      </w:r>
      <w:r>
        <w:rPr>
          <w:color w:val="231F20"/>
          <w:spacing w:val="19"/>
        </w:rPr>
        <w:t> </w:t>
      </w:r>
      <w:r>
        <w:rPr>
          <w:color w:val="231F20"/>
        </w:rPr>
        <w:t>rebirth,</w:t>
      </w:r>
      <w:r>
        <w:rPr>
          <w:color w:val="231F20"/>
          <w:spacing w:val="19"/>
        </w:rPr>
        <w:t> </w:t>
      </w:r>
      <w:r>
        <w:rPr>
          <w:color w:val="231F20"/>
        </w:rPr>
        <w:t>that</w:t>
      </w:r>
      <w:r>
        <w:rPr>
          <w:color w:val="231F20"/>
          <w:spacing w:val="19"/>
        </w:rPr>
        <w:t> </w:t>
      </w:r>
      <w:r>
        <w:rPr>
          <w:color w:val="231F20"/>
        </w:rPr>
        <w:t>is</w:t>
      </w:r>
      <w:r>
        <w:rPr>
          <w:color w:val="231F20"/>
          <w:spacing w:val="19"/>
        </w:rPr>
        <w:t> </w:t>
      </w:r>
      <w:r>
        <w:rPr>
          <w:color w:val="231F20"/>
        </w:rPr>
        <w:t>to</w:t>
      </w:r>
      <w:r>
        <w:rPr>
          <w:color w:val="231F20"/>
          <w:spacing w:val="19"/>
        </w:rPr>
        <w:t> </w:t>
      </w:r>
      <w:r>
        <w:rPr>
          <w:color w:val="231F20"/>
        </w:rPr>
        <w:t>say,</w:t>
      </w:r>
      <w:r>
        <w:rPr>
          <w:color w:val="231F20"/>
          <w:spacing w:val="19"/>
        </w:rPr>
        <w:t> </w:t>
      </w:r>
      <w:r>
        <w:rPr>
          <w:color w:val="231F20"/>
        </w:rPr>
        <w:t>to</w:t>
      </w:r>
      <w:r>
        <w:rPr>
          <w:color w:val="231F20"/>
          <w:spacing w:val="19"/>
        </w:rPr>
        <w:t> </w:t>
      </w:r>
      <w:r>
        <w:rPr>
          <w:color w:val="231F20"/>
        </w:rPr>
        <w:t>a</w:t>
      </w:r>
      <w:r>
        <w:rPr>
          <w:color w:val="231F20"/>
          <w:spacing w:val="19"/>
        </w:rPr>
        <w:t> </w:t>
      </w:r>
      <w:r>
        <w:rPr>
          <w:color w:val="231F20"/>
        </w:rPr>
        <w:t>change</w:t>
      </w:r>
      <w:r>
        <w:rPr>
          <w:color w:val="231F20"/>
          <w:spacing w:val="19"/>
        </w:rPr>
        <w:t> </w:t>
      </w:r>
      <w:r>
        <w:rPr>
          <w:color w:val="231F20"/>
        </w:rPr>
        <w:t>of</w:t>
      </w:r>
      <w:r>
        <w:rPr>
          <w:color w:val="231F20"/>
          <w:spacing w:val="19"/>
        </w:rPr>
        <w:t> </w:t>
      </w:r>
      <w:r>
        <w:rPr>
          <w:color w:val="231F20"/>
        </w:rPr>
        <w:t>state,</w:t>
      </w:r>
      <w:r>
        <w:rPr>
          <w:color w:val="231F20"/>
          <w:spacing w:val="19"/>
        </w:rPr>
        <w:t> </w:t>
      </w:r>
      <w:r>
        <w:rPr>
          <w:color w:val="231F20"/>
        </w:rPr>
        <w:t>which</w:t>
      </w:r>
      <w:r>
        <w:rPr>
          <w:color w:val="231F20"/>
          <w:spacing w:val="19"/>
        </w:rPr>
        <w:t> </w:t>
      </w:r>
      <w:r>
        <w:rPr>
          <w:color w:val="231F20"/>
        </w:rPr>
        <w:t>can</w:t>
      </w:r>
      <w:r>
        <w:rPr>
          <w:color w:val="231F20"/>
          <w:spacing w:val="19"/>
        </w:rPr>
        <w:t> </w:t>
      </w:r>
      <w:r>
        <w:rPr>
          <w:color w:val="231F20"/>
        </w:rPr>
        <w:t>only</w:t>
      </w:r>
      <w:r>
        <w:rPr>
          <w:color w:val="231F20"/>
          <w:spacing w:val="19"/>
        </w:rPr>
        <w:t> </w:t>
      </w:r>
      <w:r>
        <w:rPr>
          <w:color w:val="231F20"/>
        </w:rPr>
        <w:t>take</w:t>
      </w:r>
      <w:r>
        <w:rPr>
          <w:color w:val="231F20"/>
          <w:spacing w:val="19"/>
        </w:rPr>
        <w:t> </w:t>
      </w:r>
      <w:r>
        <w:rPr>
          <w:color w:val="231F20"/>
        </w:rPr>
        <w:t>place</w:t>
      </w:r>
      <w:r>
        <w:rPr>
          <w:color w:val="231F20"/>
          <w:spacing w:val="19"/>
        </w:rPr>
        <w:t> </w:t>
      </w:r>
      <w:r>
        <w:rPr>
          <w:color w:val="231F20"/>
        </w:rPr>
        <w:t>in the dark.</w:t>
      </w:r>
    </w:p>
    <w:p>
      <w:pPr>
        <w:pStyle w:val="BodyText"/>
        <w:spacing w:before="84"/>
        <w:rPr>
          <w:sz w:val="20"/>
        </w:rPr>
      </w:pPr>
      <w:r>
        <w:rPr>
          <w:sz w:val="20"/>
        </w:rPr>
        <mc:AlternateContent>
          <mc:Choice Requires="wps">
            <w:drawing>
              <wp:anchor distT="0" distB="0" distL="0" distR="0" allowOverlap="1" layoutInCell="1" locked="0" behindDoc="1" simplePos="0" relativeHeight="487605248">
                <wp:simplePos x="0" y="0"/>
                <wp:positionH relativeFrom="page">
                  <wp:posOffset>784517</wp:posOffset>
                </wp:positionH>
                <wp:positionV relativeFrom="paragraph">
                  <wp:posOffset>215048</wp:posOffset>
                </wp:positionV>
                <wp:extent cx="1328420" cy="57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6.932961pt;width:104.552pt;height:.436pt;mso-position-horizontal-relative:page;mso-position-vertical-relative:paragraph;z-index:-15711232;mso-wrap-distance-left:0;mso-wrap-distance-right:0" id="docshape48"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86</w:t>
      </w:r>
      <w:r>
        <w:rPr>
          <w:color w:val="231F20"/>
          <w:spacing w:val="19"/>
          <w:position w:val="4"/>
          <w:sz w:val="8"/>
        </w:rPr>
        <w:t> </w:t>
      </w:r>
      <w:r>
        <w:rPr>
          <w:color w:val="231F20"/>
          <w:sz w:val="13"/>
        </w:rPr>
        <w:t>The Christian elements are further emphasised in the "agape" of the eighteenth degree, where the table must be in</w:t>
      </w:r>
      <w:r>
        <w:rPr>
          <w:color w:val="231F20"/>
          <w:spacing w:val="40"/>
          <w:sz w:val="13"/>
        </w:rPr>
        <w:t> </w:t>
      </w:r>
      <w:r>
        <w:rPr>
          <w:color w:val="231F20"/>
          <w:sz w:val="13"/>
        </w:rPr>
        <w:t>the form of a Greek cross and takes the name of "altar", the vessels are designated by the name of "chalice", _ and,</w:t>
      </w:r>
      <w:r>
        <w:rPr>
          <w:color w:val="231F20"/>
          <w:spacing w:val="40"/>
          <w:sz w:val="13"/>
        </w:rPr>
        <w:t> </w:t>
      </w:r>
      <w:r>
        <w:rPr>
          <w:color w:val="231F20"/>
          <w:sz w:val="13"/>
        </w:rPr>
        <w:t>above</w:t>
      </w:r>
      <w:r>
        <w:rPr>
          <w:color w:val="231F20"/>
          <w:spacing w:val="5"/>
          <w:sz w:val="13"/>
        </w:rPr>
        <w:t> </w:t>
      </w:r>
      <w:r>
        <w:rPr>
          <w:color w:val="231F20"/>
          <w:sz w:val="13"/>
        </w:rPr>
        <w:t>all,</w:t>
      </w:r>
      <w:r>
        <w:rPr>
          <w:color w:val="231F20"/>
          <w:spacing w:val="5"/>
          <w:sz w:val="13"/>
        </w:rPr>
        <w:t> </w:t>
      </w:r>
      <w:r>
        <w:rPr>
          <w:color w:val="231F20"/>
          <w:sz w:val="13"/>
        </w:rPr>
        <w:t>in</w:t>
      </w:r>
      <w:r>
        <w:rPr>
          <w:color w:val="231F20"/>
          <w:spacing w:val="5"/>
          <w:sz w:val="13"/>
        </w:rPr>
        <w:t> </w:t>
      </w:r>
      <w:r>
        <w:rPr>
          <w:color w:val="231F20"/>
          <w:sz w:val="13"/>
        </w:rPr>
        <w:t>the</w:t>
      </w:r>
      <w:r>
        <w:rPr>
          <w:color w:val="231F20"/>
          <w:spacing w:val="5"/>
          <w:sz w:val="13"/>
        </w:rPr>
        <w:t> </w:t>
      </w:r>
      <w:r>
        <w:rPr>
          <w:color w:val="231F20"/>
          <w:sz w:val="13"/>
        </w:rPr>
        <w:t>"mystical</w:t>
      </w:r>
      <w:r>
        <w:rPr>
          <w:color w:val="231F20"/>
          <w:spacing w:val="5"/>
          <w:sz w:val="13"/>
        </w:rPr>
        <w:t> </w:t>
      </w:r>
      <w:r>
        <w:rPr>
          <w:color w:val="231F20"/>
          <w:sz w:val="13"/>
        </w:rPr>
        <w:t>supper</w:t>
      </w:r>
      <w:r>
        <w:rPr>
          <w:color w:val="231F20"/>
          <w:spacing w:val="5"/>
          <w:sz w:val="13"/>
        </w:rPr>
        <w:t> </w:t>
      </w:r>
      <w:r>
        <w:rPr>
          <w:color w:val="231F20"/>
          <w:sz w:val="13"/>
        </w:rPr>
        <w:t>of</w:t>
      </w:r>
      <w:r>
        <w:rPr>
          <w:color w:val="231F20"/>
          <w:spacing w:val="5"/>
          <w:sz w:val="13"/>
        </w:rPr>
        <w:t> </w:t>
      </w:r>
      <w:r>
        <w:rPr>
          <w:color w:val="231F20"/>
          <w:sz w:val="13"/>
        </w:rPr>
        <w:t>the</w:t>
      </w:r>
      <w:r>
        <w:rPr>
          <w:color w:val="231F20"/>
          <w:spacing w:val="5"/>
          <w:sz w:val="13"/>
        </w:rPr>
        <w:t> </w:t>
      </w:r>
      <w:r>
        <w:rPr>
          <w:color w:val="231F20"/>
          <w:sz w:val="13"/>
        </w:rPr>
        <w:t>Rose-Crosses",</w:t>
      </w:r>
      <w:r>
        <w:rPr>
          <w:color w:val="231F20"/>
          <w:spacing w:val="5"/>
          <w:sz w:val="13"/>
        </w:rPr>
        <w:t> </w:t>
      </w:r>
      <w:r>
        <w:rPr>
          <w:color w:val="231F20"/>
          <w:sz w:val="13"/>
        </w:rPr>
        <w:t>which</w:t>
      </w:r>
      <w:r>
        <w:rPr>
          <w:color w:val="231F20"/>
          <w:spacing w:val="4"/>
          <w:sz w:val="13"/>
        </w:rPr>
        <w:t> </w:t>
      </w:r>
      <w:r>
        <w:rPr>
          <w:color w:val="231F20"/>
          <w:sz w:val="13"/>
        </w:rPr>
        <w:t>is</w:t>
      </w:r>
      <w:r>
        <w:rPr>
          <w:color w:val="231F20"/>
          <w:spacing w:val="5"/>
          <w:sz w:val="13"/>
        </w:rPr>
        <w:t> </w:t>
      </w:r>
      <w:r>
        <w:rPr>
          <w:color w:val="231F20"/>
          <w:sz w:val="13"/>
        </w:rPr>
        <w:t>celebrated</w:t>
      </w:r>
      <w:r>
        <w:rPr>
          <w:color w:val="231F20"/>
          <w:spacing w:val="5"/>
          <w:sz w:val="13"/>
        </w:rPr>
        <w:t> </w:t>
      </w:r>
      <w:r>
        <w:rPr>
          <w:color w:val="231F20"/>
          <w:sz w:val="13"/>
        </w:rPr>
        <w:t>on</w:t>
      </w:r>
      <w:r>
        <w:rPr>
          <w:color w:val="231F20"/>
          <w:spacing w:val="5"/>
          <w:sz w:val="13"/>
        </w:rPr>
        <w:t> </w:t>
      </w:r>
      <w:r>
        <w:rPr>
          <w:color w:val="231F20"/>
          <w:sz w:val="13"/>
        </w:rPr>
        <w:t>Holy</w:t>
      </w:r>
      <w:r>
        <w:rPr>
          <w:color w:val="231F20"/>
          <w:spacing w:val="5"/>
          <w:sz w:val="13"/>
        </w:rPr>
        <w:t> </w:t>
      </w:r>
      <w:r>
        <w:rPr>
          <w:color w:val="231F20"/>
          <w:sz w:val="13"/>
        </w:rPr>
        <w:t>Thursday.</w:t>
      </w:r>
      <w:r>
        <w:rPr>
          <w:color w:val="231F20"/>
          <w:spacing w:val="5"/>
          <w:sz w:val="13"/>
        </w:rPr>
        <w:t> </w:t>
      </w:r>
      <w:r>
        <w:rPr>
          <w:color w:val="231F20"/>
          <w:sz w:val="13"/>
        </w:rPr>
        <w:t>The</w:t>
      </w:r>
      <w:r>
        <w:rPr>
          <w:color w:val="231F20"/>
          <w:spacing w:val="5"/>
          <w:sz w:val="13"/>
        </w:rPr>
        <w:t> </w:t>
      </w:r>
      <w:r>
        <w:rPr>
          <w:color w:val="231F20"/>
          <w:sz w:val="13"/>
        </w:rPr>
        <w:t>initiations</w:t>
      </w:r>
      <w:r>
        <w:rPr>
          <w:color w:val="231F20"/>
          <w:spacing w:val="5"/>
          <w:sz w:val="13"/>
        </w:rPr>
        <w:t> </w:t>
      </w:r>
      <w:r>
        <w:rPr>
          <w:color w:val="231F20"/>
          <w:sz w:val="13"/>
        </w:rPr>
        <w:t>of</w:t>
      </w:r>
      <w:r>
        <w:rPr>
          <w:color w:val="231F20"/>
          <w:spacing w:val="5"/>
          <w:sz w:val="13"/>
        </w:rPr>
        <w:t> </w:t>
      </w:r>
      <w:r>
        <w:rPr>
          <w:color w:val="231F20"/>
          <w:spacing w:val="-5"/>
          <w:sz w:val="13"/>
        </w:rPr>
        <w:t>the</w:t>
      </w:r>
    </w:p>
    <w:p>
      <w:pPr>
        <w:spacing w:before="3"/>
        <w:ind w:left="155" w:right="143" w:firstLine="0"/>
        <w:jc w:val="both"/>
        <w:rPr>
          <w:sz w:val="13"/>
        </w:rPr>
      </w:pPr>
      <w:r>
        <w:rPr>
          <w:color w:val="231F20"/>
          <w:sz w:val="13"/>
        </w:rPr>
        <w:t>I.N.R.I. are also interpreted in a third way in the "questions of order" of the degree. Here are the four questions:</w:t>
      </w:r>
      <w:r>
        <w:rPr>
          <w:color w:val="231F20"/>
          <w:spacing w:val="40"/>
          <w:sz w:val="13"/>
        </w:rPr>
        <w:t> </w:t>
      </w:r>
      <w:r>
        <w:rPr>
          <w:color w:val="231F20"/>
          <w:sz w:val="13"/>
        </w:rPr>
        <w:t>"Where do you come from?" From Jerusalem _ Where are you going? To Nazareth: _Who is your guide? The</w:t>
      </w:r>
      <w:r>
        <w:rPr>
          <w:color w:val="231F20"/>
          <w:spacing w:val="40"/>
          <w:sz w:val="13"/>
        </w:rPr>
        <w:t> </w:t>
      </w:r>
      <w:r>
        <w:rPr>
          <w:color w:val="231F20"/>
          <w:sz w:val="13"/>
        </w:rPr>
        <w:t>Archangel Raphael._ Of what tribe are you? From Judah. The first two answers obviously have a pronounced</w:t>
      </w:r>
      <w:r>
        <w:rPr>
          <w:color w:val="231F20"/>
          <w:spacing w:val="40"/>
          <w:sz w:val="13"/>
        </w:rPr>
        <w:t> </w:t>
      </w:r>
      <w:r>
        <w:rPr>
          <w:color w:val="231F20"/>
          <w:sz w:val="13"/>
        </w:rPr>
        <w:t>Christian character. The third has a hermetic meaning, for Raphael ("God's remedy") alludes to the elixir of long life,</w:t>
      </w:r>
      <w:r>
        <w:rPr>
          <w:color w:val="231F20"/>
          <w:spacing w:val="40"/>
          <w:sz w:val="13"/>
        </w:rPr>
        <w:t> </w:t>
      </w:r>
      <w:r>
        <w:rPr>
          <w:color w:val="231F20"/>
          <w:sz w:val="13"/>
        </w:rPr>
        <w:t>that is to say, to the "true medicine" (the </w:t>
      </w:r>
      <w:r>
        <w:rPr>
          <w:i/>
          <w:color w:val="231F20"/>
          <w:sz w:val="13"/>
        </w:rPr>
        <w:t>veram medicinam </w:t>
      </w:r>
      <w:r>
        <w:rPr>
          <w:color w:val="231F20"/>
          <w:sz w:val="13"/>
        </w:rPr>
        <w:t>of the acrostic </w:t>
      </w:r>
      <w:r>
        <w:rPr>
          <w:i/>
          <w:color w:val="231F20"/>
          <w:sz w:val="13"/>
        </w:rPr>
        <w:t>Vitriolum</w:t>
      </w:r>
      <w:r>
        <w:rPr>
          <w:color w:val="231F20"/>
          <w:sz w:val="13"/>
        </w:rPr>
        <w:t>). As for Judah, it was the royal</w:t>
      </w:r>
      <w:r>
        <w:rPr>
          <w:color w:val="231F20"/>
          <w:spacing w:val="40"/>
          <w:sz w:val="13"/>
        </w:rPr>
        <w:t> </w:t>
      </w:r>
      <w:r>
        <w:rPr>
          <w:color w:val="231F20"/>
          <w:sz w:val="13"/>
        </w:rPr>
        <w:t>tribe of the Jews.</w:t>
      </w:r>
    </w:p>
    <w:p>
      <w:pPr>
        <w:spacing w:before="21"/>
        <w:ind w:left="155" w:right="143" w:firstLine="0"/>
        <w:jc w:val="both"/>
        <w:rPr>
          <w:sz w:val="13"/>
        </w:rPr>
      </w:pPr>
      <w:r>
        <w:rPr>
          <w:color w:val="231F20"/>
          <w:position w:val="4"/>
          <w:sz w:val="8"/>
        </w:rPr>
        <w:t>87 </w:t>
      </w:r>
      <w:r>
        <w:rPr>
          <w:color w:val="231F20"/>
          <w:sz w:val="13"/>
        </w:rPr>
        <w:t>The two Gospel characters who play a part in the legends of the Round Table and the Holy Grail are Joseph of</w:t>
      </w:r>
      <w:r>
        <w:rPr>
          <w:color w:val="231F20"/>
          <w:spacing w:val="40"/>
          <w:sz w:val="13"/>
        </w:rPr>
        <w:t> </w:t>
      </w:r>
      <w:r>
        <w:rPr>
          <w:color w:val="231F20"/>
          <w:sz w:val="13"/>
        </w:rPr>
        <w:t>Arimathea and Nicodemus, who, in Scripture, are said to have been disciples of Jesus, but in secret for fear of the</w:t>
      </w:r>
      <w:r>
        <w:rPr>
          <w:color w:val="231F20"/>
          <w:spacing w:val="40"/>
          <w:sz w:val="13"/>
        </w:rPr>
        <w:t> </w:t>
      </w:r>
      <w:r>
        <w:rPr>
          <w:color w:val="231F20"/>
          <w:sz w:val="13"/>
        </w:rPr>
        <w:t>Jews. This mention of secrecy, it is evident - since, in the scriptural context, it cannot be said to be complimentary -</w:t>
      </w:r>
      <w:r>
        <w:rPr>
          <w:color w:val="231F20"/>
          <w:spacing w:val="40"/>
          <w:sz w:val="13"/>
        </w:rPr>
        <w:t> </w:t>
      </w:r>
      <w:r>
        <w:rPr>
          <w:color w:val="231F20"/>
          <w:sz w:val="13"/>
        </w:rPr>
        <w:t>that it has led to the two disciples being singled out as repositories of esoteric secrets. And it is for the same reason</w:t>
      </w:r>
      <w:r>
        <w:rPr>
          <w:color w:val="231F20"/>
          <w:spacing w:val="40"/>
          <w:sz w:val="13"/>
        </w:rPr>
        <w:t> </w:t>
      </w:r>
      <w:r>
        <w:rPr>
          <w:color w:val="231F20"/>
          <w:sz w:val="13"/>
        </w:rPr>
        <w:t>that several of the symbolic loves of the Grail knights are secret and sometimes guilty loves. The most </w:t>
      </w:r>
      <w:r>
        <w:rPr>
          <w:color w:val="231F20"/>
          <w:sz w:val="13"/>
        </w:rPr>
        <w:t>typical</w:t>
      </w:r>
      <w:r>
        <w:rPr>
          <w:color w:val="231F20"/>
          <w:spacing w:val="80"/>
          <w:sz w:val="13"/>
        </w:rPr>
        <w:t> </w:t>
      </w:r>
      <w:r>
        <w:rPr>
          <w:color w:val="231F20"/>
          <w:sz w:val="13"/>
        </w:rPr>
        <w:t>example is the love of Lancelot of the Lake for Queen Guinevere, a love whose secret character was even preserved,</w:t>
      </w:r>
      <w:r>
        <w:rPr>
          <w:color w:val="231F20"/>
          <w:spacing w:val="40"/>
          <w:sz w:val="13"/>
        </w:rPr>
        <w:t> </w:t>
      </w:r>
      <w:r>
        <w:rPr>
          <w:color w:val="231F20"/>
          <w:sz w:val="13"/>
        </w:rPr>
        <w:t>in the episode of "Ordalie", by the mastermind of a particularly serious lie, which, moreover, justifies the harsh</w:t>
      </w:r>
      <w:r>
        <w:rPr>
          <w:color w:val="231F20"/>
          <w:spacing w:val="40"/>
          <w:sz w:val="13"/>
        </w:rPr>
        <w:t> </w:t>
      </w:r>
      <w:r>
        <w:rPr>
          <w:color w:val="231F20"/>
          <w:sz w:val="13"/>
        </w:rPr>
        <w:t>expiations in which the two heroes ended their days. Needless to say, to take these rather particular forms of</w:t>
      </w:r>
      <w:r>
        <w:rPr>
          <w:color w:val="231F20"/>
          <w:spacing w:val="40"/>
          <w:sz w:val="13"/>
        </w:rPr>
        <w:t> </w:t>
      </w:r>
      <w:r>
        <w:rPr>
          <w:color w:val="231F20"/>
          <w:sz w:val="13"/>
        </w:rPr>
        <w:t>symbolism, - like those, so analogous, which we find in Bocatius and Rabelais, for the true eulogies of drunkenness,</w:t>
      </w:r>
      <w:r>
        <w:rPr>
          <w:color w:val="231F20"/>
          <w:spacing w:val="40"/>
          <w:sz w:val="13"/>
        </w:rPr>
        <w:t> </w:t>
      </w:r>
      <w:r>
        <w:rPr>
          <w:color w:val="231F20"/>
          <w:sz w:val="13"/>
        </w:rPr>
        <w:t>lying and adultery, - would simply be to show oneself incapable of breaking the bone and sucking out the substantial</w:t>
      </w:r>
      <w:r>
        <w:rPr>
          <w:color w:val="231F20"/>
          <w:spacing w:val="40"/>
          <w:sz w:val="13"/>
        </w:rPr>
        <w:t> </w:t>
      </w:r>
      <w:r>
        <w:rPr>
          <w:color w:val="231F20"/>
          <w:spacing w:val="-2"/>
          <w:sz w:val="13"/>
        </w:rPr>
        <w:t>marrow".</w:t>
      </w:r>
    </w:p>
    <w:p>
      <w:pPr>
        <w:spacing w:line="242" w:lineRule="auto" w:before="25"/>
        <w:ind w:left="154" w:right="145" w:firstLine="0"/>
        <w:jc w:val="both"/>
        <w:rPr>
          <w:sz w:val="13"/>
        </w:rPr>
      </w:pPr>
      <w:r>
        <w:rPr>
          <w:color w:val="231F20"/>
          <w:position w:val="4"/>
          <w:sz w:val="8"/>
        </w:rPr>
        <w:t>88</w:t>
      </w:r>
      <w:r>
        <w:rPr>
          <w:color w:val="231F20"/>
          <w:spacing w:val="25"/>
          <w:position w:val="4"/>
          <w:sz w:val="8"/>
        </w:rPr>
        <w:t> </w:t>
      </w:r>
      <w:r>
        <w:rPr>
          <w:color w:val="231F20"/>
          <w:sz w:val="13"/>
        </w:rPr>
        <w:t>In certain rituals the Brethren of the 18th degree are called "Sovereign Princes of Heredom", and here the word</w:t>
      </w:r>
      <w:r>
        <w:rPr>
          <w:color w:val="231F20"/>
          <w:spacing w:val="40"/>
          <w:sz w:val="13"/>
        </w:rPr>
        <w:t> </w:t>
      </w:r>
      <w:r>
        <w:rPr>
          <w:color w:val="231F20"/>
          <w:sz w:val="13"/>
        </w:rPr>
        <w:t>Heredom alludes, not to the </w:t>
      </w:r>
      <w:r>
        <w:rPr>
          <w:i/>
          <w:color w:val="231F20"/>
          <w:sz w:val="13"/>
        </w:rPr>
        <w:t>Harodim </w:t>
      </w:r>
      <w:r>
        <w:rPr>
          <w:color w:val="231F20"/>
          <w:sz w:val="13"/>
        </w:rPr>
        <w:t>of operative Masonry, but to the heritage (</w:t>
      </w:r>
      <w:r>
        <w:rPr>
          <w:i/>
          <w:color w:val="231F20"/>
          <w:sz w:val="13"/>
        </w:rPr>
        <w:t>heirdom</w:t>
      </w:r>
      <w:r>
        <w:rPr>
          <w:color w:val="231F20"/>
          <w:sz w:val="13"/>
        </w:rPr>
        <w:t>) and, in particular, to the</w:t>
      </w:r>
      <w:r>
        <w:rPr>
          <w:color w:val="231F20"/>
          <w:spacing w:val="40"/>
          <w:sz w:val="13"/>
        </w:rPr>
        <w:t> </w:t>
      </w:r>
      <w:r>
        <w:rPr>
          <w:color w:val="231F20"/>
          <w:sz w:val="13"/>
        </w:rPr>
        <w:t>heritage of the Templars.</w:t>
      </w:r>
    </w:p>
    <w:p>
      <w:pPr>
        <w:spacing w:before="14"/>
        <w:ind w:left="155" w:right="0" w:firstLine="0"/>
        <w:jc w:val="both"/>
        <w:rPr>
          <w:sz w:val="13"/>
        </w:rPr>
      </w:pPr>
      <w:r>
        <w:rPr>
          <w:color w:val="231F20"/>
          <w:position w:val="4"/>
          <w:sz w:val="8"/>
        </w:rPr>
        <w:t>89</w:t>
      </w:r>
      <w:r>
        <w:rPr>
          <w:color w:val="231F20"/>
          <w:spacing w:val="11"/>
          <w:position w:val="4"/>
          <w:sz w:val="8"/>
        </w:rPr>
        <w:t> </w:t>
      </w:r>
      <w:r>
        <w:rPr>
          <w:color w:val="231F20"/>
          <w:sz w:val="13"/>
        </w:rPr>
        <w:t>This is, in particular,</w:t>
      </w:r>
      <w:r>
        <w:rPr>
          <w:color w:val="231F20"/>
          <w:spacing w:val="-1"/>
          <w:sz w:val="13"/>
        </w:rPr>
        <w:t> </w:t>
      </w:r>
      <w:r>
        <w:rPr>
          <w:color w:val="231F20"/>
          <w:sz w:val="13"/>
        </w:rPr>
        <w:t>why Templar heritage is</w:t>
      </w:r>
      <w:r>
        <w:rPr>
          <w:color w:val="231F20"/>
          <w:spacing w:val="-1"/>
          <w:sz w:val="13"/>
        </w:rPr>
        <w:t> </w:t>
      </w:r>
      <w:r>
        <w:rPr>
          <w:color w:val="231F20"/>
          <w:sz w:val="13"/>
        </w:rPr>
        <w:t>shrouded such</w:t>
      </w:r>
      <w:r>
        <w:rPr>
          <w:color w:val="231F20"/>
          <w:spacing w:val="-7"/>
          <w:sz w:val="13"/>
        </w:rPr>
        <w:t> </w:t>
      </w:r>
      <w:r>
        <w:rPr>
          <w:color w:val="231F20"/>
          <w:spacing w:val="-2"/>
          <w:sz w:val="13"/>
        </w:rPr>
        <w:t>obscurity.</w:t>
      </w:r>
    </w:p>
    <w:p>
      <w:pPr>
        <w:spacing w:after="0"/>
        <w:jc w:val="both"/>
        <w:rPr>
          <w:sz w:val="13"/>
        </w:rPr>
        <w:sectPr>
          <w:pgSz w:w="8640" w:h="12960"/>
          <w:pgMar w:top="1320" w:bottom="280" w:left="1080" w:right="1080"/>
        </w:sectPr>
      </w:pPr>
    </w:p>
    <w:p>
      <w:pPr>
        <w:spacing w:before="117"/>
        <w:ind w:left="525" w:right="0" w:firstLine="0"/>
        <w:jc w:val="center"/>
        <w:rPr>
          <w:sz w:val="17"/>
        </w:rPr>
      </w:pPr>
      <w:r>
        <w:rPr>
          <w:color w:val="231F20"/>
          <w:spacing w:val="-10"/>
          <w:sz w:val="17"/>
        </w:rPr>
        <w:t>*</w:t>
      </w:r>
    </w:p>
    <w:p>
      <w:pPr>
        <w:tabs>
          <w:tab w:pos="1553" w:val="left" w:leader="none"/>
        </w:tabs>
        <w:spacing w:before="5"/>
        <w:ind w:left="525"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7" w:lineRule="auto"/>
        <w:ind w:left="155" w:right="143" w:firstLine="514"/>
        <w:jc w:val="both"/>
      </w:pPr>
      <w:r>
        <w:rPr>
          <w:color w:val="231F20"/>
        </w:rPr>
        <w:t>We would now like to draw attention to an important point. Guénon underlines</w:t>
      </w:r>
      <w:r>
        <w:rPr>
          <w:color w:val="231F20"/>
          <w:spacing w:val="80"/>
          <w:w w:val="150"/>
        </w:rPr>
        <w:t> </w:t>
      </w:r>
      <w:r>
        <w:rPr>
          <w:color w:val="231F20"/>
        </w:rPr>
        <w:t>the</w:t>
      </w:r>
      <w:r>
        <w:rPr>
          <w:color w:val="231F20"/>
          <w:spacing w:val="15"/>
        </w:rPr>
        <w:t> </w:t>
      </w:r>
      <w:r>
        <w:rPr>
          <w:color w:val="231F20"/>
        </w:rPr>
        <w:t>fact</w:t>
      </w:r>
      <w:r>
        <w:rPr>
          <w:color w:val="231F20"/>
          <w:spacing w:val="15"/>
        </w:rPr>
        <w:t> </w:t>
      </w:r>
      <w:r>
        <w:rPr>
          <w:color w:val="231F20"/>
        </w:rPr>
        <w:t>that</w:t>
      </w:r>
      <w:r>
        <w:rPr>
          <w:color w:val="231F20"/>
          <w:spacing w:val="15"/>
        </w:rPr>
        <w:t> </w:t>
      </w:r>
      <w:r>
        <w:rPr>
          <w:color w:val="231F20"/>
        </w:rPr>
        <w:t>the</w:t>
      </w:r>
      <w:r>
        <w:rPr>
          <w:color w:val="231F20"/>
          <w:spacing w:val="15"/>
        </w:rPr>
        <w:t> </w:t>
      </w:r>
      <w:r>
        <w:rPr>
          <w:color w:val="231F20"/>
        </w:rPr>
        <w:t>institution</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Rose-Cross</w:t>
      </w:r>
      <w:r>
        <w:rPr>
          <w:color w:val="231F20"/>
          <w:spacing w:val="15"/>
        </w:rPr>
        <w:t> </w:t>
      </w:r>
      <w:r>
        <w:rPr>
          <w:color w:val="231F20"/>
        </w:rPr>
        <w:t>was</w:t>
      </w:r>
      <w:r>
        <w:rPr>
          <w:color w:val="231F20"/>
          <w:spacing w:val="15"/>
        </w:rPr>
        <w:t> </w:t>
      </w:r>
      <w:r>
        <w:rPr>
          <w:color w:val="231F20"/>
        </w:rPr>
        <w:t>the</w:t>
      </w:r>
      <w:r>
        <w:rPr>
          <w:color w:val="231F20"/>
          <w:spacing w:val="15"/>
        </w:rPr>
        <w:t> </w:t>
      </w:r>
      <w:r>
        <w:rPr>
          <w:color w:val="231F20"/>
        </w:rPr>
        <w:t>result</w:t>
      </w:r>
      <w:r>
        <w:rPr>
          <w:color w:val="231F20"/>
          <w:spacing w:val="14"/>
        </w:rPr>
        <w:t> </w:t>
      </w:r>
      <w:r>
        <w:rPr>
          <w:color w:val="231F20"/>
        </w:rPr>
        <w:t>of</w:t>
      </w:r>
      <w:r>
        <w:rPr>
          <w:color w:val="231F20"/>
          <w:spacing w:val="15"/>
        </w:rPr>
        <w:t> </w:t>
      </w:r>
      <w:r>
        <w:rPr>
          <w:color w:val="231F20"/>
        </w:rPr>
        <w:t>an</w:t>
      </w:r>
      <w:r>
        <w:rPr>
          <w:color w:val="231F20"/>
          <w:spacing w:val="15"/>
        </w:rPr>
        <w:t> </w:t>
      </w:r>
      <w:r>
        <w:rPr>
          <w:color w:val="231F20"/>
        </w:rPr>
        <w:t>agreement</w:t>
      </w:r>
      <w:r>
        <w:rPr>
          <w:color w:val="231F20"/>
          <w:spacing w:val="15"/>
        </w:rPr>
        <w:t> </w:t>
      </w:r>
      <w:r>
        <w:rPr>
          <w:color w:val="231F20"/>
        </w:rPr>
        <w:t>or</w:t>
      </w:r>
      <w:r>
        <w:rPr>
          <w:color w:val="231F20"/>
          <w:spacing w:val="15"/>
        </w:rPr>
        <w:t> </w:t>
      </w:r>
      <w:r>
        <w:rPr>
          <w:color w:val="231F20"/>
        </w:rPr>
        <w:t>alliance of Christian initiates with Muslim initiates. This is, moreover, quite natural, since the Templars - the matter is well known - maintained continuous relations with certain</w:t>
      </w:r>
      <w:r>
        <w:rPr>
          <w:color w:val="231F20"/>
          <w:spacing w:val="80"/>
        </w:rPr>
        <w:t> </w:t>
      </w:r>
      <w:r>
        <w:rPr>
          <w:color w:val="231F20"/>
        </w:rPr>
        <w:t>Islamic organisations</w:t>
      </w:r>
      <w:r>
        <w:rPr>
          <w:color w:val="231F20"/>
          <w:position w:val="5"/>
          <w:sz w:val="11"/>
        </w:rPr>
        <w:t>(90).</w:t>
      </w:r>
      <w:r>
        <w:rPr>
          <w:color w:val="231F20"/>
          <w:spacing w:val="27"/>
          <w:position w:val="5"/>
          <w:sz w:val="11"/>
        </w:rPr>
        <w:t> </w:t>
      </w:r>
      <w:r>
        <w:rPr>
          <w:color w:val="231F20"/>
        </w:rPr>
        <w:t>Now, if the Rose-Cross is linked to Christian hermeticism, it</w:t>
      </w:r>
      <w:r>
        <w:rPr>
          <w:color w:val="231F20"/>
          <w:spacing w:val="40"/>
        </w:rPr>
        <w:t> </w:t>
      </w:r>
      <w:r>
        <w:rPr>
          <w:color w:val="231F20"/>
        </w:rPr>
        <w:t>must</w:t>
      </w:r>
      <w:r>
        <w:rPr>
          <w:color w:val="231F20"/>
          <w:spacing w:val="40"/>
        </w:rPr>
        <w:t> </w:t>
      </w:r>
      <w:r>
        <w:rPr>
          <w:color w:val="231F20"/>
        </w:rPr>
        <w:t>be</w:t>
      </w:r>
      <w:r>
        <w:rPr>
          <w:color w:val="231F20"/>
          <w:spacing w:val="40"/>
        </w:rPr>
        <w:t> </w:t>
      </w:r>
      <w:r>
        <w:rPr>
          <w:color w:val="231F20"/>
        </w:rPr>
        <w:t>remembered</w:t>
      </w:r>
      <w:r>
        <w:rPr>
          <w:color w:val="231F20"/>
          <w:spacing w:val="40"/>
        </w:rPr>
        <w:t> </w:t>
      </w:r>
      <w:r>
        <w:rPr>
          <w:color w:val="231F20"/>
        </w:rPr>
        <w:t>that</w:t>
      </w:r>
      <w:r>
        <w:rPr>
          <w:color w:val="231F20"/>
          <w:spacing w:val="40"/>
        </w:rPr>
        <w:t> </w:t>
      </w:r>
      <w:r>
        <w:rPr>
          <w:color w:val="231F20"/>
        </w:rPr>
        <w:t>there</w:t>
      </w:r>
      <w:r>
        <w:rPr>
          <w:color w:val="231F20"/>
          <w:spacing w:val="40"/>
        </w:rPr>
        <w:t> </w:t>
      </w:r>
      <w:r>
        <w:rPr>
          <w:color w:val="231F20"/>
        </w:rPr>
        <w:t>is</w:t>
      </w:r>
      <w:r>
        <w:rPr>
          <w:color w:val="231F20"/>
          <w:spacing w:val="40"/>
        </w:rPr>
        <w:t> </w:t>
      </w:r>
      <w:r>
        <w:rPr>
          <w:color w:val="231F20"/>
        </w:rPr>
        <w:t>also</w:t>
      </w:r>
      <w:r>
        <w:rPr>
          <w:color w:val="231F20"/>
          <w:spacing w:val="40"/>
        </w:rPr>
        <w:t> </w:t>
      </w:r>
      <w:r>
        <w:rPr>
          <w:color w:val="231F20"/>
        </w:rPr>
        <w:t>a</w:t>
      </w:r>
      <w:r>
        <w:rPr>
          <w:color w:val="231F20"/>
          <w:spacing w:val="40"/>
        </w:rPr>
        <w:t> </w:t>
      </w:r>
      <w:r>
        <w:rPr>
          <w:color w:val="231F20"/>
        </w:rPr>
        <w:t>Muslim</w:t>
      </w:r>
      <w:r>
        <w:rPr>
          <w:color w:val="231F20"/>
          <w:spacing w:val="40"/>
        </w:rPr>
        <w:t> </w:t>
      </w:r>
      <w:r>
        <w:rPr>
          <w:color w:val="231F20"/>
        </w:rPr>
        <w:t>hermeticism,</w:t>
      </w:r>
      <w:r>
        <w:rPr>
          <w:color w:val="231F20"/>
          <w:spacing w:val="40"/>
        </w:rPr>
        <w:t> </w:t>
      </w:r>
      <w:r>
        <w:rPr>
          <w:color w:val="231F20"/>
        </w:rPr>
        <w:t>since,</w:t>
      </w:r>
      <w:r>
        <w:rPr>
          <w:color w:val="231F20"/>
          <w:spacing w:val="40"/>
        </w:rPr>
        <w:t> </w:t>
      </w:r>
      <w:r>
        <w:rPr>
          <w:color w:val="231F20"/>
        </w:rPr>
        <w:t>according</w:t>
      </w:r>
      <w:r>
        <w:rPr>
          <w:color w:val="231F20"/>
          <w:spacing w:val="40"/>
        </w:rPr>
        <w:t> </w:t>
      </w:r>
      <w:r>
        <w:rPr>
          <w:color w:val="231F20"/>
        </w:rPr>
        <w:t>to Guénon,</w:t>
      </w:r>
      <w:r>
        <w:rPr>
          <w:color w:val="231F20"/>
          <w:spacing w:val="27"/>
        </w:rPr>
        <w:t> </w:t>
      </w:r>
      <w:r>
        <w:rPr>
          <w:color w:val="231F20"/>
        </w:rPr>
        <w:t>hermeticism</w:t>
      </w:r>
      <w:r>
        <w:rPr>
          <w:color w:val="231F20"/>
          <w:spacing w:val="27"/>
        </w:rPr>
        <w:t> </w:t>
      </w:r>
      <w:r>
        <w:rPr>
          <w:color w:val="231F20"/>
        </w:rPr>
        <w:t>is</w:t>
      </w:r>
      <w:r>
        <w:rPr>
          <w:color w:val="231F20"/>
          <w:spacing w:val="27"/>
        </w:rPr>
        <w:t> </w:t>
      </w:r>
      <w:r>
        <w:rPr>
          <w:color w:val="231F20"/>
        </w:rPr>
        <w:t>a</w:t>
      </w:r>
      <w:r>
        <w:rPr>
          <w:color w:val="231F20"/>
          <w:spacing w:val="27"/>
        </w:rPr>
        <w:t> </w:t>
      </w:r>
      <w:r>
        <w:rPr>
          <w:color w:val="231F20"/>
        </w:rPr>
        <w:t>science</w:t>
      </w:r>
      <w:r>
        <w:rPr>
          <w:color w:val="231F20"/>
          <w:spacing w:val="27"/>
        </w:rPr>
        <w:t> </w:t>
      </w:r>
      <w:r>
        <w:rPr>
          <w:color w:val="231F20"/>
        </w:rPr>
        <w:t>of</w:t>
      </w:r>
      <w:r>
        <w:rPr>
          <w:color w:val="231F20"/>
          <w:spacing w:val="27"/>
        </w:rPr>
        <w:t> </w:t>
      </w:r>
      <w:r>
        <w:rPr>
          <w:color w:val="231F20"/>
        </w:rPr>
        <w:t>Egyptian</w:t>
      </w:r>
      <w:r>
        <w:rPr>
          <w:color w:val="231F20"/>
          <w:spacing w:val="27"/>
        </w:rPr>
        <w:t> </w:t>
      </w:r>
      <w:r>
        <w:rPr>
          <w:color w:val="231F20"/>
        </w:rPr>
        <w:t>origin,</w:t>
      </w:r>
      <w:r>
        <w:rPr>
          <w:color w:val="231F20"/>
          <w:spacing w:val="27"/>
        </w:rPr>
        <w:t> </w:t>
      </w:r>
      <w:r>
        <w:rPr>
          <w:color w:val="231F20"/>
        </w:rPr>
        <w:t>clothed</w:t>
      </w:r>
      <w:r>
        <w:rPr>
          <w:color w:val="231F20"/>
          <w:spacing w:val="27"/>
        </w:rPr>
        <w:t> </w:t>
      </w:r>
      <w:r>
        <w:rPr>
          <w:color w:val="231F20"/>
        </w:rPr>
        <w:t>in</w:t>
      </w:r>
      <w:r>
        <w:rPr>
          <w:color w:val="231F20"/>
          <w:spacing w:val="27"/>
        </w:rPr>
        <w:t> </w:t>
      </w:r>
      <w:r>
        <w:rPr>
          <w:color w:val="231F20"/>
        </w:rPr>
        <w:t>a</w:t>
      </w:r>
      <w:r>
        <w:rPr>
          <w:color w:val="231F20"/>
          <w:spacing w:val="27"/>
        </w:rPr>
        <w:t> </w:t>
      </w:r>
      <w:r>
        <w:rPr>
          <w:color w:val="231F20"/>
        </w:rPr>
        <w:t>Greek</w:t>
      </w:r>
      <w:r>
        <w:rPr>
          <w:color w:val="231F20"/>
          <w:spacing w:val="27"/>
        </w:rPr>
        <w:t> </w:t>
      </w:r>
      <w:r>
        <w:rPr>
          <w:color w:val="231F20"/>
        </w:rPr>
        <w:t>form,</w:t>
      </w:r>
      <w:r>
        <w:rPr>
          <w:color w:val="231F20"/>
          <w:spacing w:val="27"/>
        </w:rPr>
        <w:t> </w:t>
      </w:r>
      <w:r>
        <w:rPr>
          <w:color w:val="231F20"/>
        </w:rPr>
        <w:t>which was transmitted to both the Christian and Muslim worlds, and, to a large extent, to the</w:t>
      </w:r>
      <w:r>
        <w:rPr>
          <w:color w:val="231F20"/>
          <w:spacing w:val="80"/>
        </w:rPr>
        <w:t> </w:t>
      </w:r>
      <w:r>
        <w:rPr>
          <w:color w:val="231F20"/>
        </w:rPr>
        <w:t>first of these two worlds, through the intermediary of the second</w:t>
      </w:r>
      <w:r>
        <w:rPr>
          <w:color w:val="231F20"/>
          <w:position w:val="5"/>
          <w:sz w:val="11"/>
        </w:rPr>
        <w:t>(91).</w:t>
      </w:r>
      <w:r>
        <w:rPr>
          <w:color w:val="231F20"/>
          <w:spacing w:val="39"/>
          <w:position w:val="5"/>
          <w:sz w:val="11"/>
        </w:rPr>
        <w:t> </w:t>
      </w:r>
      <w:r>
        <w:rPr>
          <w:color w:val="231F20"/>
        </w:rPr>
        <w:t>Hermeticism, like Freemasonry, is the "Royal Art", and one should not be surprised by the relations of the Rose-Cross</w:t>
      </w:r>
      <w:r>
        <w:rPr>
          <w:color w:val="231F20"/>
          <w:spacing w:val="30"/>
        </w:rPr>
        <w:t> </w:t>
      </w:r>
      <w:r>
        <w:rPr>
          <w:color w:val="231F20"/>
        </w:rPr>
        <w:t>with</w:t>
      </w:r>
      <w:r>
        <w:rPr>
          <w:color w:val="231F20"/>
          <w:spacing w:val="30"/>
        </w:rPr>
        <w:t> </w:t>
      </w:r>
      <w:r>
        <w:rPr>
          <w:color w:val="231F20"/>
        </w:rPr>
        <w:t>the</w:t>
      </w:r>
      <w:r>
        <w:rPr>
          <w:color w:val="231F20"/>
          <w:spacing w:val="30"/>
        </w:rPr>
        <w:t> </w:t>
      </w:r>
      <w:r>
        <w:rPr>
          <w:color w:val="231F20"/>
        </w:rPr>
        <w:t>"Holy</w:t>
      </w:r>
      <w:r>
        <w:rPr>
          <w:color w:val="231F20"/>
          <w:spacing w:val="30"/>
        </w:rPr>
        <w:t> </w:t>
      </w:r>
      <w:r>
        <w:rPr>
          <w:color w:val="231F20"/>
        </w:rPr>
        <w:t>Empire".</w:t>
      </w:r>
      <w:r>
        <w:rPr>
          <w:color w:val="231F20"/>
          <w:spacing w:val="30"/>
        </w:rPr>
        <w:t> </w:t>
      </w:r>
      <w:r>
        <w:rPr>
          <w:color w:val="231F20"/>
        </w:rPr>
        <w:t>It</w:t>
      </w:r>
      <w:r>
        <w:rPr>
          <w:color w:val="231F20"/>
          <w:spacing w:val="30"/>
        </w:rPr>
        <w:t> </w:t>
      </w:r>
      <w:r>
        <w:rPr>
          <w:color w:val="231F20"/>
        </w:rPr>
        <w:t>was</w:t>
      </w:r>
      <w:r>
        <w:rPr>
          <w:color w:val="231F20"/>
          <w:spacing w:val="30"/>
        </w:rPr>
        <w:t> </w:t>
      </w:r>
      <w:r>
        <w:rPr>
          <w:color w:val="231F20"/>
        </w:rPr>
        <w:t>at</w:t>
      </w:r>
      <w:r>
        <w:rPr>
          <w:color w:val="231F20"/>
          <w:spacing w:val="30"/>
        </w:rPr>
        <w:t> </w:t>
      </w:r>
      <w:r>
        <w:rPr>
          <w:color w:val="231F20"/>
        </w:rPr>
        <w:t>the</w:t>
      </w:r>
      <w:r>
        <w:rPr>
          <w:color w:val="231F20"/>
          <w:spacing w:val="30"/>
        </w:rPr>
        <w:t> </w:t>
      </w:r>
      <w:r>
        <w:rPr>
          <w:color w:val="231F20"/>
        </w:rPr>
        <w:t>end</w:t>
      </w:r>
      <w:r>
        <w:rPr>
          <w:color w:val="231F20"/>
          <w:spacing w:val="30"/>
        </w:rPr>
        <w:t> </w:t>
      </w:r>
      <w:r>
        <w:rPr>
          <w:color w:val="231F20"/>
        </w:rPr>
        <w:t>of</w:t>
      </w:r>
      <w:r>
        <w:rPr>
          <w:color w:val="231F20"/>
          <w:spacing w:val="30"/>
        </w:rPr>
        <w:t> </w:t>
      </w:r>
      <w:r>
        <w:rPr>
          <w:color w:val="231F20"/>
        </w:rPr>
        <w:t>the</w:t>
      </w:r>
      <w:r>
        <w:rPr>
          <w:color w:val="231F20"/>
          <w:spacing w:val="30"/>
        </w:rPr>
        <w:t> </w:t>
      </w:r>
      <w:r>
        <w:rPr>
          <w:color w:val="231F20"/>
        </w:rPr>
        <w:t>Thirty</w:t>
      </w:r>
      <w:r>
        <w:rPr>
          <w:color w:val="231F20"/>
          <w:spacing w:val="30"/>
        </w:rPr>
        <w:t> </w:t>
      </w:r>
      <w:r>
        <w:rPr>
          <w:color w:val="231F20"/>
        </w:rPr>
        <w:t>Years'</w:t>
      </w:r>
      <w:r>
        <w:rPr>
          <w:color w:val="231F20"/>
          <w:spacing w:val="30"/>
        </w:rPr>
        <w:t> </w:t>
      </w:r>
      <w:r>
        <w:rPr>
          <w:color w:val="231F20"/>
        </w:rPr>
        <w:t>War,</w:t>
      </w:r>
      <w:r>
        <w:rPr>
          <w:color w:val="231F20"/>
          <w:spacing w:val="30"/>
        </w:rPr>
        <w:t> </w:t>
      </w:r>
      <w:r>
        <w:rPr>
          <w:color w:val="231F20"/>
        </w:rPr>
        <w:t>333 years after the ruin of the Templars</w:t>
      </w:r>
      <w:r>
        <w:rPr>
          <w:color w:val="231F20"/>
          <w:position w:val="5"/>
          <w:sz w:val="11"/>
        </w:rPr>
        <w:t>92</w:t>
      </w:r>
      <w:r>
        <w:rPr>
          <w:color w:val="231F20"/>
        </w:rPr>
        <w:t>, that the Rosicrucians deserted Europe, where the Holy Empire was</w:t>
      </w:r>
      <w:r>
        <w:rPr>
          <w:color w:val="231F20"/>
          <w:spacing w:val="40"/>
        </w:rPr>
        <w:t> </w:t>
      </w:r>
      <w:r>
        <w:rPr>
          <w:color w:val="231F20"/>
        </w:rPr>
        <w:t>nothing more than a "diplomatic fiction". In the 18th century, the creation of the "Council of the Emperors of the East and West" paved the way for what was to come when Napoleon had dealt the coup de grâce to the Romano-Germanic</w:t>
      </w:r>
      <w:r>
        <w:rPr>
          <w:color w:val="231F20"/>
          <w:spacing w:val="40"/>
        </w:rPr>
        <w:t> </w:t>
      </w:r>
      <w:r>
        <w:rPr>
          <w:color w:val="231F20"/>
        </w:rPr>
        <w:t>Empire,</w:t>
      </w:r>
      <w:r>
        <w:rPr>
          <w:color w:val="231F20"/>
          <w:spacing w:val="17"/>
        </w:rPr>
        <w:t> </w:t>
      </w:r>
      <w:r>
        <w:rPr>
          <w:color w:val="231F20"/>
        </w:rPr>
        <w:t>the</w:t>
      </w:r>
      <w:r>
        <w:rPr>
          <w:color w:val="231F20"/>
          <w:spacing w:val="17"/>
        </w:rPr>
        <w:t> </w:t>
      </w:r>
      <w:r>
        <w:rPr>
          <w:color w:val="231F20"/>
        </w:rPr>
        <w:t>"Supreme</w:t>
      </w:r>
      <w:r>
        <w:rPr>
          <w:color w:val="231F20"/>
          <w:spacing w:val="17"/>
        </w:rPr>
        <w:t> </w:t>
      </w:r>
      <w:r>
        <w:rPr>
          <w:color w:val="231F20"/>
        </w:rPr>
        <w:t>Councils</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Holy</w:t>
      </w:r>
      <w:r>
        <w:rPr>
          <w:color w:val="231F20"/>
          <w:spacing w:val="17"/>
        </w:rPr>
        <w:t> </w:t>
      </w:r>
      <w:r>
        <w:rPr>
          <w:color w:val="231F20"/>
        </w:rPr>
        <w:t>Empire",</w:t>
      </w:r>
      <w:r>
        <w:rPr>
          <w:color w:val="231F20"/>
          <w:spacing w:val="17"/>
        </w:rPr>
        <w:t> </w:t>
      </w:r>
      <w:r>
        <w:rPr>
          <w:color w:val="231F20"/>
        </w:rPr>
        <w:t>whose</w:t>
      </w:r>
      <w:r>
        <w:rPr>
          <w:color w:val="231F20"/>
          <w:spacing w:val="17"/>
        </w:rPr>
        <w:t> </w:t>
      </w:r>
      <w:r>
        <w:rPr>
          <w:color w:val="231F20"/>
        </w:rPr>
        <w:t>rituals</w:t>
      </w:r>
      <w:r>
        <w:rPr>
          <w:color w:val="231F20"/>
          <w:spacing w:val="17"/>
        </w:rPr>
        <w:t> </w:t>
      </w:r>
      <w:r>
        <w:rPr>
          <w:color w:val="231F20"/>
        </w:rPr>
        <w:t>bore</w:t>
      </w:r>
      <w:r>
        <w:rPr>
          <w:color w:val="231F20"/>
          <w:spacing w:val="17"/>
        </w:rPr>
        <w:t> </w:t>
      </w:r>
      <w:r>
        <w:rPr>
          <w:color w:val="231F20"/>
        </w:rPr>
        <w:t>clear</w:t>
      </w:r>
      <w:r>
        <w:rPr>
          <w:color w:val="231F20"/>
          <w:spacing w:val="17"/>
        </w:rPr>
        <w:t> </w:t>
      </w:r>
      <w:r>
        <w:rPr>
          <w:color w:val="231F20"/>
        </w:rPr>
        <w:t>traces</w:t>
      </w:r>
      <w:r>
        <w:rPr>
          <w:color w:val="231F20"/>
          <w:spacing w:val="17"/>
        </w:rPr>
        <w:t> </w:t>
      </w:r>
      <w:r>
        <w:rPr>
          <w:color w:val="231F20"/>
        </w:rPr>
        <w:t>of an inspiration marked by the stamp of the highest spirituality</w:t>
      </w:r>
      <w:r>
        <w:rPr>
          <w:color w:val="231F20"/>
          <w:position w:val="5"/>
          <w:sz w:val="11"/>
        </w:rPr>
        <w:t>93</w:t>
      </w:r>
      <w:r>
        <w:rPr>
          <w:color w:val="231F20"/>
        </w:rPr>
        <w:t>.</w:t>
      </w:r>
    </w:p>
    <w:p>
      <w:pPr>
        <w:pStyle w:val="BodyText"/>
        <w:spacing w:before="10"/>
        <w:rPr>
          <w:sz w:val="14"/>
        </w:rPr>
      </w:pPr>
      <w:r>
        <w:rPr>
          <w:sz w:val="14"/>
        </w:rPr>
        <mc:AlternateContent>
          <mc:Choice Requires="wps">
            <w:drawing>
              <wp:anchor distT="0" distB="0" distL="0" distR="0" allowOverlap="1" layoutInCell="1" locked="0" behindDoc="1" simplePos="0" relativeHeight="487605760">
                <wp:simplePos x="0" y="0"/>
                <wp:positionH relativeFrom="page">
                  <wp:posOffset>784517</wp:posOffset>
                </wp:positionH>
                <wp:positionV relativeFrom="paragraph">
                  <wp:posOffset>124404</wp:posOffset>
                </wp:positionV>
                <wp:extent cx="1328420" cy="57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795605pt;width:104.552pt;height:.436pt;mso-position-horizontal-relative:page;mso-position-vertical-relative:paragraph;z-index:-15710720;mso-wrap-distance-left:0;mso-wrap-distance-right:0" id="docshape49" filled="true" fillcolor="#231f20" stroked="false">
                <v:fill type="solid"/>
                <w10:wrap type="topAndBottom"/>
              </v:rect>
            </w:pict>
          </mc:Fallback>
        </mc:AlternateContent>
      </w:r>
    </w:p>
    <w:p>
      <w:pPr>
        <w:spacing w:line="242" w:lineRule="auto" w:before="87"/>
        <w:ind w:left="155" w:right="144" w:firstLine="0"/>
        <w:jc w:val="both"/>
        <w:rPr>
          <w:sz w:val="13"/>
        </w:rPr>
      </w:pPr>
      <w:r>
        <w:rPr>
          <w:color w:val="231F20"/>
          <w:position w:val="4"/>
          <w:sz w:val="8"/>
        </w:rPr>
        <w:t>90</w:t>
      </w:r>
      <w:r>
        <w:rPr>
          <w:color w:val="231F20"/>
          <w:spacing w:val="19"/>
          <w:position w:val="4"/>
          <w:sz w:val="8"/>
        </w:rPr>
        <w:t> </w:t>
      </w:r>
      <w:r>
        <w:rPr>
          <w:color w:val="231F20"/>
          <w:sz w:val="13"/>
        </w:rPr>
        <w:t>While the Templars' relations with the Muslims have never been questioned, is it not strange that there has hardly</w:t>
      </w:r>
      <w:r>
        <w:rPr>
          <w:color w:val="231F20"/>
          <w:spacing w:val="40"/>
          <w:sz w:val="13"/>
        </w:rPr>
        <w:t> </w:t>
      </w:r>
      <w:r>
        <w:rPr>
          <w:color w:val="231F20"/>
          <w:sz w:val="13"/>
        </w:rPr>
        <w:t>ever been any discussion of the relations that might have existed with the Christians of the "Byzantine" Churches,</w:t>
      </w:r>
      <w:r>
        <w:rPr>
          <w:color w:val="231F20"/>
          <w:spacing w:val="40"/>
          <w:sz w:val="13"/>
        </w:rPr>
        <w:t> </w:t>
      </w:r>
      <w:r>
        <w:rPr>
          <w:color w:val="231F20"/>
          <w:sz w:val="13"/>
        </w:rPr>
        <w:t>knowing that the Emperor of Constantinople was, at least nominally, the sovereign of the States founded by the</w:t>
      </w:r>
      <w:r>
        <w:rPr>
          <w:color w:val="231F20"/>
          <w:spacing w:val="40"/>
          <w:sz w:val="13"/>
        </w:rPr>
        <w:t> </w:t>
      </w:r>
      <w:r>
        <w:rPr>
          <w:color w:val="231F20"/>
          <w:spacing w:val="-2"/>
          <w:sz w:val="13"/>
        </w:rPr>
        <w:t>Crusades?</w:t>
      </w:r>
    </w:p>
    <w:p>
      <w:pPr>
        <w:spacing w:before="14"/>
        <w:ind w:left="155" w:right="143" w:firstLine="0"/>
        <w:jc w:val="both"/>
        <w:rPr>
          <w:sz w:val="13"/>
        </w:rPr>
      </w:pPr>
      <w:r>
        <w:rPr>
          <w:color w:val="231F20"/>
          <w:position w:val="4"/>
          <w:sz w:val="8"/>
        </w:rPr>
        <w:t>91</w:t>
      </w:r>
      <w:r>
        <w:rPr>
          <w:color w:val="231F20"/>
          <w:spacing w:val="21"/>
          <w:position w:val="4"/>
          <w:sz w:val="8"/>
        </w:rPr>
        <w:t> </w:t>
      </w:r>
      <w:r>
        <w:rPr>
          <w:i/>
          <w:color w:val="231F20"/>
          <w:sz w:val="13"/>
        </w:rPr>
        <w:t>Cf. Appreciations on Initiation</w:t>
      </w:r>
      <w:r>
        <w:rPr>
          <w:color w:val="231F20"/>
          <w:sz w:val="13"/>
        </w:rPr>
        <w:t>, chap. XLI. The links between Christian hermeticism and Islamic hermeticism </w:t>
      </w:r>
      <w:r>
        <w:rPr>
          <w:color w:val="231F20"/>
          <w:sz w:val="13"/>
        </w:rPr>
        <w:t>are</w:t>
      </w:r>
      <w:r>
        <w:rPr>
          <w:color w:val="231F20"/>
          <w:spacing w:val="40"/>
          <w:sz w:val="13"/>
        </w:rPr>
        <w:t> </w:t>
      </w:r>
      <w:r>
        <w:rPr>
          <w:color w:val="231F20"/>
          <w:sz w:val="13"/>
        </w:rPr>
        <w:t>symbolised</w:t>
      </w:r>
      <w:r>
        <w:rPr>
          <w:color w:val="231F20"/>
          <w:spacing w:val="-1"/>
          <w:sz w:val="13"/>
        </w:rPr>
        <w:t> </w:t>
      </w:r>
      <w:r>
        <w:rPr>
          <w:color w:val="231F20"/>
          <w:sz w:val="13"/>
        </w:rPr>
        <w:t>by</w:t>
      </w:r>
      <w:r>
        <w:rPr>
          <w:color w:val="231F20"/>
          <w:spacing w:val="-1"/>
          <w:sz w:val="13"/>
        </w:rPr>
        <w:t> </w:t>
      </w:r>
      <w:r>
        <w:rPr>
          <w:color w:val="231F20"/>
          <w:sz w:val="13"/>
        </w:rPr>
        <w:t>a</w:t>
      </w:r>
      <w:r>
        <w:rPr>
          <w:color w:val="231F20"/>
          <w:spacing w:val="-1"/>
          <w:sz w:val="13"/>
        </w:rPr>
        <w:t> </w:t>
      </w:r>
      <w:r>
        <w:rPr>
          <w:color w:val="231F20"/>
          <w:sz w:val="13"/>
        </w:rPr>
        <w:t>famous</w:t>
      </w:r>
      <w:r>
        <w:rPr>
          <w:color w:val="231F20"/>
          <w:spacing w:val="-1"/>
          <w:sz w:val="13"/>
        </w:rPr>
        <w:t> </w:t>
      </w:r>
      <w:r>
        <w:rPr>
          <w:color w:val="231F20"/>
          <w:sz w:val="13"/>
        </w:rPr>
        <w:t>"anecdote"</w:t>
      </w:r>
      <w:r>
        <w:rPr>
          <w:color w:val="231F20"/>
          <w:spacing w:val="-1"/>
          <w:sz w:val="13"/>
        </w:rPr>
        <w:t> </w:t>
      </w:r>
      <w:r>
        <w:rPr>
          <w:color w:val="231F20"/>
          <w:sz w:val="13"/>
        </w:rPr>
        <w:t>in</w:t>
      </w:r>
      <w:r>
        <w:rPr>
          <w:color w:val="231F20"/>
          <w:spacing w:val="-1"/>
          <w:sz w:val="13"/>
        </w:rPr>
        <w:t> </w:t>
      </w:r>
      <w:r>
        <w:rPr>
          <w:color w:val="231F20"/>
          <w:sz w:val="13"/>
        </w:rPr>
        <w:t>the</w:t>
      </w:r>
      <w:r>
        <w:rPr>
          <w:color w:val="231F20"/>
          <w:spacing w:val="-1"/>
          <w:sz w:val="13"/>
        </w:rPr>
        <w:t> </w:t>
      </w:r>
      <w:r>
        <w:rPr>
          <w:color w:val="231F20"/>
          <w:sz w:val="13"/>
        </w:rPr>
        <w:t>history</w:t>
      </w:r>
      <w:r>
        <w:rPr>
          <w:color w:val="231F20"/>
          <w:spacing w:val="-1"/>
          <w:sz w:val="13"/>
        </w:rPr>
        <w:t> </w:t>
      </w:r>
      <w:r>
        <w:rPr>
          <w:color w:val="231F20"/>
          <w:sz w:val="13"/>
        </w:rPr>
        <w:t>of</w:t>
      </w:r>
      <w:r>
        <w:rPr>
          <w:color w:val="231F20"/>
          <w:spacing w:val="-1"/>
          <w:sz w:val="13"/>
        </w:rPr>
        <w:t> </w:t>
      </w:r>
      <w:r>
        <w:rPr>
          <w:color w:val="231F20"/>
          <w:sz w:val="13"/>
        </w:rPr>
        <w:t>Charlemagne.</w:t>
      </w:r>
      <w:r>
        <w:rPr>
          <w:color w:val="231F20"/>
          <w:spacing w:val="-1"/>
          <w:sz w:val="13"/>
        </w:rPr>
        <w:t> </w:t>
      </w:r>
      <w:r>
        <w:rPr>
          <w:color w:val="231F20"/>
          <w:sz w:val="13"/>
        </w:rPr>
        <w:t>Just</w:t>
      </w:r>
      <w:r>
        <w:rPr>
          <w:color w:val="231F20"/>
          <w:spacing w:val="-1"/>
          <w:sz w:val="13"/>
        </w:rPr>
        <w:t> </w:t>
      </w:r>
      <w:r>
        <w:rPr>
          <w:color w:val="231F20"/>
          <w:sz w:val="13"/>
        </w:rPr>
        <w:t>after</w:t>
      </w:r>
      <w:r>
        <w:rPr>
          <w:color w:val="231F20"/>
          <w:spacing w:val="-1"/>
          <w:sz w:val="13"/>
        </w:rPr>
        <w:t> </w:t>
      </w:r>
      <w:r>
        <w:rPr>
          <w:color w:val="231F20"/>
          <w:sz w:val="13"/>
        </w:rPr>
        <w:t>his</w:t>
      </w:r>
      <w:r>
        <w:rPr>
          <w:color w:val="231F20"/>
          <w:spacing w:val="-1"/>
          <w:sz w:val="13"/>
        </w:rPr>
        <w:t> </w:t>
      </w:r>
      <w:r>
        <w:rPr>
          <w:color w:val="231F20"/>
          <w:sz w:val="13"/>
        </w:rPr>
        <w:t>consecration,</w:t>
      </w:r>
      <w:r>
        <w:rPr>
          <w:color w:val="231F20"/>
          <w:spacing w:val="-1"/>
          <w:sz w:val="13"/>
        </w:rPr>
        <w:t> </w:t>
      </w:r>
      <w:r>
        <w:rPr>
          <w:color w:val="231F20"/>
          <w:sz w:val="13"/>
        </w:rPr>
        <w:t>the</w:t>
      </w:r>
      <w:r>
        <w:rPr>
          <w:color w:val="231F20"/>
          <w:spacing w:val="-1"/>
          <w:sz w:val="13"/>
        </w:rPr>
        <w:t> </w:t>
      </w:r>
      <w:r>
        <w:rPr>
          <w:color w:val="231F20"/>
          <w:sz w:val="13"/>
        </w:rPr>
        <w:t>founder</w:t>
      </w:r>
      <w:r>
        <w:rPr>
          <w:color w:val="231F20"/>
          <w:spacing w:val="-1"/>
          <w:sz w:val="13"/>
        </w:rPr>
        <w:t> </w:t>
      </w:r>
      <w:r>
        <w:rPr>
          <w:color w:val="231F20"/>
          <w:sz w:val="13"/>
        </w:rPr>
        <w:t>of</w:t>
      </w:r>
      <w:r>
        <w:rPr>
          <w:color w:val="231F20"/>
          <w:spacing w:val="-1"/>
          <w:sz w:val="13"/>
        </w:rPr>
        <w:t> </w:t>
      </w:r>
      <w:r>
        <w:rPr>
          <w:color w:val="231F20"/>
          <w:sz w:val="13"/>
        </w:rPr>
        <w:t>the</w:t>
      </w:r>
      <w:r>
        <w:rPr>
          <w:color w:val="231F20"/>
          <w:spacing w:val="-1"/>
          <w:sz w:val="13"/>
        </w:rPr>
        <w:t> </w:t>
      </w:r>
      <w:r>
        <w:rPr>
          <w:color w:val="231F20"/>
          <w:sz w:val="13"/>
        </w:rPr>
        <w:t>Holy</w:t>
      </w:r>
      <w:r>
        <w:rPr>
          <w:color w:val="231F20"/>
          <w:spacing w:val="40"/>
          <w:sz w:val="13"/>
        </w:rPr>
        <w:t> </w:t>
      </w:r>
      <w:r>
        <w:rPr>
          <w:color w:val="231F20"/>
          <w:sz w:val="13"/>
        </w:rPr>
        <w:t>Empire received an embassy from Haroun al-Rachid, the </w:t>
      </w:r>
      <w:r>
        <w:rPr>
          <w:b/>
          <w:i/>
          <w:color w:val="231F20"/>
          <w:sz w:val="13"/>
        </w:rPr>
        <w:t>Abbassid </w:t>
      </w:r>
      <w:r>
        <w:rPr>
          <w:color w:val="231F20"/>
          <w:sz w:val="13"/>
        </w:rPr>
        <w:t>caliph of Baghdad, who brought the sovereign the</w:t>
      </w:r>
      <w:r>
        <w:rPr>
          <w:color w:val="231F20"/>
          <w:spacing w:val="40"/>
          <w:sz w:val="13"/>
        </w:rPr>
        <w:t> </w:t>
      </w:r>
      <w:r>
        <w:rPr>
          <w:color w:val="231F20"/>
          <w:sz w:val="13"/>
        </w:rPr>
        <w:t>"keys of the Holy Sepulchre". It is known that the "power of the keys" is a notion that is specifically hermetic.</w:t>
      </w:r>
    </w:p>
    <w:p>
      <w:pPr>
        <w:spacing w:before="19"/>
        <w:ind w:left="155" w:right="142" w:firstLine="0"/>
        <w:jc w:val="both"/>
        <w:rPr>
          <w:sz w:val="13"/>
        </w:rPr>
      </w:pPr>
      <w:r>
        <w:rPr>
          <w:color w:val="231F20"/>
          <w:position w:val="4"/>
          <w:sz w:val="8"/>
        </w:rPr>
        <w:t>92 </w:t>
      </w:r>
      <w:r>
        <w:rPr>
          <w:color w:val="231F20"/>
          <w:sz w:val="13"/>
        </w:rPr>
        <w:t>On the number 333, cf. </w:t>
      </w:r>
      <w:r>
        <w:rPr>
          <w:i/>
          <w:color w:val="231F20"/>
          <w:sz w:val="13"/>
        </w:rPr>
        <w:t>Traditional Forms and Cosmic Cycles</w:t>
      </w:r>
      <w:r>
        <w:rPr>
          <w:color w:val="231F20"/>
          <w:sz w:val="13"/>
        </w:rPr>
        <w:t>, pg. 168. It is like 666, in relation (beneficent </w:t>
      </w:r>
      <w:r>
        <w:rPr>
          <w:color w:val="231F20"/>
          <w:sz w:val="13"/>
        </w:rPr>
        <w:t>or</w:t>
      </w:r>
      <w:r>
        <w:rPr>
          <w:color w:val="231F20"/>
          <w:spacing w:val="40"/>
          <w:sz w:val="13"/>
        </w:rPr>
        <w:t> </w:t>
      </w:r>
      <w:r>
        <w:rPr>
          <w:color w:val="231F20"/>
          <w:sz w:val="13"/>
        </w:rPr>
        <w:t>maleficent) to the figure of Caesar, the first founder of the Roman Empire. could also be said about the number 111</w:t>
      </w:r>
      <w:r>
        <w:rPr>
          <w:color w:val="231F20"/>
          <w:spacing w:val="40"/>
          <w:sz w:val="13"/>
        </w:rPr>
        <w:t> </w:t>
      </w:r>
      <w:r>
        <w:rPr>
          <w:color w:val="231F20"/>
          <w:sz w:val="13"/>
        </w:rPr>
        <w:t>and its various multiples. The </w:t>
      </w:r>
      <w:r>
        <w:rPr>
          <w:i/>
          <w:color w:val="231F20"/>
          <w:sz w:val="13"/>
        </w:rPr>
        <w:t>Prediction of the Popes</w:t>
      </w:r>
      <w:r>
        <w:rPr>
          <w:color w:val="231F20"/>
          <w:sz w:val="13"/>
        </w:rPr>
        <w:t>, attributed to St. Malachy, which is, with the </w:t>
      </w:r>
      <w:r>
        <w:rPr>
          <w:i/>
          <w:color w:val="231F20"/>
          <w:sz w:val="13"/>
        </w:rPr>
        <w:t>Centuries </w:t>
      </w:r>
      <w:r>
        <w:rPr>
          <w:color w:val="231F20"/>
          <w:sz w:val="13"/>
        </w:rPr>
        <w:t>of</w:t>
      </w:r>
      <w:r>
        <w:rPr>
          <w:color w:val="231F20"/>
          <w:spacing w:val="40"/>
          <w:sz w:val="13"/>
        </w:rPr>
        <w:t> </w:t>
      </w:r>
      <w:r>
        <w:rPr>
          <w:color w:val="231F20"/>
          <w:sz w:val="13"/>
        </w:rPr>
        <w:t>Nostradamus, the only non-scriptural prediction to which Guénon has given some importance, is a list of 111</w:t>
      </w:r>
      <w:r>
        <w:rPr>
          <w:color w:val="231F20"/>
          <w:spacing w:val="40"/>
          <w:sz w:val="13"/>
        </w:rPr>
        <w:t> </w:t>
      </w:r>
      <w:r>
        <w:rPr>
          <w:color w:val="231F20"/>
          <w:sz w:val="13"/>
        </w:rPr>
        <w:t>currencies. Regarding the </w:t>
      </w:r>
      <w:r>
        <w:rPr>
          <w:i/>
          <w:color w:val="231F20"/>
          <w:sz w:val="13"/>
        </w:rPr>
        <w:t>Centuries</w:t>
      </w:r>
      <w:r>
        <w:rPr>
          <w:color w:val="231F20"/>
          <w:sz w:val="13"/>
        </w:rPr>
        <w:t>, it is rather distracting to see the current attempts at interpretation. With the</w:t>
      </w:r>
      <w:r>
        <w:rPr>
          <w:color w:val="231F20"/>
          <w:spacing w:val="40"/>
          <w:sz w:val="13"/>
        </w:rPr>
        <w:t> </w:t>
      </w:r>
      <w:r>
        <w:rPr>
          <w:color w:val="231F20"/>
          <w:sz w:val="13"/>
        </w:rPr>
        <w:t>exception of a small number of very shocking coincidences, such as the one concerning the death of Henri II and the</w:t>
      </w:r>
      <w:r>
        <w:rPr>
          <w:color w:val="231F20"/>
          <w:spacing w:val="40"/>
          <w:sz w:val="13"/>
        </w:rPr>
        <w:t> </w:t>
      </w:r>
      <w:r>
        <w:rPr>
          <w:color w:val="231F20"/>
          <w:sz w:val="13"/>
        </w:rPr>
        <w:t>five or six stanzas that Napoleon evidently wrote down, it is possible that all the rest is nothing more than pure</w:t>
      </w:r>
      <w:r>
        <w:rPr>
          <w:color w:val="231F20"/>
          <w:spacing w:val="80"/>
          <w:sz w:val="13"/>
        </w:rPr>
        <w:t> </w:t>
      </w:r>
      <w:r>
        <w:rPr>
          <w:color w:val="231F20"/>
          <w:sz w:val="13"/>
        </w:rPr>
        <w:t>"filler". In this case Michel de Notre Dame must have amused himself by anticipating the painful efforts of his future</w:t>
      </w:r>
      <w:r>
        <w:rPr>
          <w:color w:val="231F20"/>
          <w:spacing w:val="40"/>
          <w:sz w:val="13"/>
        </w:rPr>
        <w:t> </w:t>
      </w:r>
      <w:r>
        <w:rPr>
          <w:color w:val="231F20"/>
          <w:sz w:val="13"/>
        </w:rPr>
        <w:t>commentators; he, who wanted nothing more than to pay attention to the two dates he has written about "clearly": the</w:t>
      </w:r>
      <w:r>
        <w:rPr>
          <w:color w:val="231F20"/>
          <w:spacing w:val="40"/>
          <w:sz w:val="13"/>
        </w:rPr>
        <w:t> </w:t>
      </w:r>
      <w:r>
        <w:rPr>
          <w:color w:val="231F20"/>
          <w:sz w:val="13"/>
        </w:rPr>
        <w:t>date in prose and the date in verse. As for the "prediction of the Popes", recent research seems to prove that dates</w:t>
      </w:r>
      <w:r>
        <w:rPr>
          <w:color w:val="231F20"/>
          <w:spacing w:val="80"/>
          <w:sz w:val="13"/>
        </w:rPr>
        <w:t> </w:t>
      </w:r>
      <w:r>
        <w:rPr>
          <w:color w:val="231F20"/>
          <w:sz w:val="13"/>
        </w:rPr>
        <w:t>from the same period as St. Malachy. It should not be considered useless to offer a few details about the latter. He</w:t>
      </w:r>
      <w:r>
        <w:rPr>
          <w:color w:val="231F20"/>
          <w:spacing w:val="80"/>
          <w:sz w:val="13"/>
        </w:rPr>
        <w:t> </w:t>
      </w:r>
      <w:r>
        <w:rPr>
          <w:color w:val="231F20"/>
          <w:sz w:val="13"/>
        </w:rPr>
        <w:t>was a Cistercian monk, a close friend of St. Bernard, who was elevated to Archbishop of Armagh in Ireland.</w:t>
      </w:r>
      <w:r>
        <w:rPr>
          <w:color w:val="231F20"/>
          <w:spacing w:val="40"/>
          <w:sz w:val="13"/>
        </w:rPr>
        <w:t> </w:t>
      </w:r>
      <w:r>
        <w:rPr>
          <w:color w:val="231F20"/>
          <w:sz w:val="13"/>
        </w:rPr>
        <w:t>Returning to Rome, he passed through Clairvaux, where he died in the arms of St. Bernard. He was buried in the</w:t>
      </w:r>
      <w:r>
        <w:rPr>
          <w:color w:val="231F20"/>
          <w:spacing w:val="40"/>
          <w:sz w:val="13"/>
        </w:rPr>
        <w:t> </w:t>
      </w:r>
      <w:r>
        <w:rPr>
          <w:color w:val="231F20"/>
          <w:sz w:val="13"/>
        </w:rPr>
        <w:t>Abbey cemetery, where Bernard later accompanied him. In the revolution, the graves of the two saints were violated,</w:t>
      </w:r>
      <w:r>
        <w:rPr>
          <w:color w:val="231F20"/>
          <w:spacing w:val="40"/>
          <w:sz w:val="13"/>
        </w:rPr>
        <w:t> </w:t>
      </w:r>
      <w:r>
        <w:rPr>
          <w:color w:val="231F20"/>
          <w:sz w:val="13"/>
        </w:rPr>
        <w:t>and their bones were mixed up. Even today, the relics of the Templar legislator and those of the author, under whose</w:t>
      </w:r>
      <w:r>
        <w:rPr>
          <w:color w:val="231F20"/>
          <w:spacing w:val="40"/>
          <w:sz w:val="13"/>
        </w:rPr>
        <w:t> </w:t>
      </w:r>
      <w:r>
        <w:rPr>
          <w:color w:val="231F20"/>
          <w:sz w:val="13"/>
        </w:rPr>
        <w:t>patronage the prediction of the 111 mottoes is attributed, are venerated together in a church in Troyes. Finally, let us</w:t>
      </w:r>
      <w:r>
        <w:rPr>
          <w:color w:val="231F20"/>
          <w:spacing w:val="40"/>
          <w:sz w:val="13"/>
        </w:rPr>
        <w:t> </w:t>
      </w:r>
      <w:r>
        <w:rPr>
          <w:color w:val="231F20"/>
          <w:sz w:val="13"/>
        </w:rPr>
        <w:t>remember that Guénon recognised that the work of the Templars was not unrelated to the prediction attributed to St.</w:t>
      </w:r>
      <w:r>
        <w:rPr>
          <w:color w:val="231F20"/>
          <w:spacing w:val="40"/>
          <w:sz w:val="13"/>
        </w:rPr>
        <w:t> </w:t>
      </w:r>
      <w:r>
        <w:rPr>
          <w:color w:val="231F20"/>
          <w:spacing w:val="-2"/>
          <w:sz w:val="13"/>
        </w:rPr>
        <w:t>Malachy.</w:t>
      </w:r>
    </w:p>
    <w:p>
      <w:pPr>
        <w:spacing w:line="247" w:lineRule="auto" w:before="31"/>
        <w:ind w:left="155" w:right="144" w:hanging="1"/>
        <w:jc w:val="both"/>
        <w:rPr>
          <w:sz w:val="14"/>
        </w:rPr>
      </w:pPr>
      <w:r>
        <w:rPr>
          <w:color w:val="231F20"/>
          <w:position w:val="4"/>
          <w:sz w:val="8"/>
        </w:rPr>
        <w:t>93 </w:t>
      </w:r>
      <w:r>
        <w:rPr>
          <w:color w:val="231F20"/>
          <w:sz w:val="13"/>
        </w:rPr>
        <w:t>Michel Valsan, in the</w:t>
      </w:r>
      <w:r>
        <w:rPr>
          <w:color w:val="231F20"/>
          <w:spacing w:val="-1"/>
          <w:sz w:val="13"/>
        </w:rPr>
        <w:t> </w:t>
      </w:r>
      <w:r>
        <w:rPr>
          <w:i/>
          <w:color w:val="231F20"/>
          <w:sz w:val="13"/>
        </w:rPr>
        <w:t>Traditional Studies</w:t>
      </w:r>
      <w:r>
        <w:rPr>
          <w:i/>
          <w:color w:val="231F20"/>
          <w:spacing w:val="-1"/>
          <w:sz w:val="13"/>
        </w:rPr>
        <w:t> </w:t>
      </w:r>
      <w:r>
        <w:rPr>
          <w:color w:val="231F20"/>
          <w:sz w:val="13"/>
        </w:rPr>
        <w:t>of June, July-August and September, 1953, and under the title of </w:t>
      </w:r>
      <w:r>
        <w:rPr>
          <w:i/>
          <w:color w:val="231F20"/>
          <w:sz w:val="13"/>
        </w:rPr>
        <w:t>The Last</w:t>
      </w:r>
      <w:r>
        <w:rPr>
          <w:i/>
          <w:color w:val="231F20"/>
          <w:spacing w:val="40"/>
          <w:sz w:val="13"/>
        </w:rPr>
        <w:t> </w:t>
      </w:r>
      <w:r>
        <w:rPr>
          <w:i/>
          <w:color w:val="231F20"/>
          <w:sz w:val="13"/>
        </w:rPr>
        <w:t>High Degrees of Scottishness and the Descending Realisation</w:t>
      </w:r>
      <w:r>
        <w:rPr>
          <w:color w:val="231F20"/>
          <w:sz w:val="13"/>
        </w:rPr>
        <w:t>, has given a remarkable article on certain symbols of</w:t>
      </w:r>
      <w:r>
        <w:rPr>
          <w:color w:val="231F20"/>
          <w:spacing w:val="40"/>
          <w:sz w:val="13"/>
        </w:rPr>
        <w:t> </w:t>
      </w:r>
      <w:r>
        <w:rPr>
          <w:color w:val="231F20"/>
          <w:sz w:val="13"/>
        </w:rPr>
        <w:t>this degree, which are in evident connection with the primordial Tradition</w:t>
      </w:r>
      <w:r>
        <w:rPr>
          <w:color w:val="231F20"/>
          <w:sz w:val="14"/>
        </w:rPr>
        <w:t>.</w:t>
      </w:r>
    </w:p>
    <w:p>
      <w:pPr>
        <w:spacing w:after="0" w:line="247" w:lineRule="auto"/>
        <w:jc w:val="both"/>
        <w:rPr>
          <w:sz w:val="14"/>
        </w:rPr>
        <w:sectPr>
          <w:pgSz w:w="8640" w:h="12960"/>
          <w:pgMar w:top="1480" w:bottom="280" w:left="1080" w:right="1080"/>
        </w:sectPr>
      </w:pPr>
    </w:p>
    <w:p>
      <w:pPr>
        <w:pStyle w:val="BodyText"/>
        <w:spacing w:before="122"/>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2" w:firstLine="514"/>
        <w:jc w:val="both"/>
      </w:pPr>
      <w:r>
        <w:rPr>
          <w:color w:val="231F20"/>
        </w:rPr>
        <w:t>According</w:t>
      </w:r>
      <w:r>
        <w:rPr>
          <w:color w:val="231F20"/>
          <w:spacing w:val="40"/>
        </w:rPr>
        <w:t> </w:t>
      </w:r>
      <w:r>
        <w:rPr>
          <w:color w:val="231F20"/>
        </w:rPr>
        <w:t>to</w:t>
      </w:r>
      <w:r>
        <w:rPr>
          <w:color w:val="231F20"/>
          <w:spacing w:val="40"/>
        </w:rPr>
        <w:t> </w:t>
      </w:r>
      <w:r>
        <w:rPr>
          <w:color w:val="231F20"/>
        </w:rPr>
        <w:t>Guénon,</w:t>
      </w:r>
      <w:r>
        <w:rPr>
          <w:color w:val="231F20"/>
          <w:spacing w:val="40"/>
        </w:rPr>
        <w:t> </w:t>
      </w:r>
      <w:r>
        <w:rPr>
          <w:color w:val="231F20"/>
        </w:rPr>
        <w:t>there</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essential</w:t>
      </w:r>
      <w:r>
        <w:rPr>
          <w:color w:val="231F20"/>
          <w:spacing w:val="40"/>
        </w:rPr>
        <w:t> </w:t>
      </w:r>
      <w:r>
        <w:rPr>
          <w:color w:val="231F20"/>
        </w:rPr>
        <w:t>distinction</w:t>
      </w:r>
      <w:r>
        <w:rPr>
          <w:color w:val="231F20"/>
          <w:spacing w:val="40"/>
        </w:rPr>
        <w:t> </w:t>
      </w:r>
      <w:r>
        <w:rPr>
          <w:color w:val="231F20"/>
        </w:rPr>
        <w:t>between</w:t>
      </w:r>
      <w:r>
        <w:rPr>
          <w:color w:val="231F20"/>
          <w:spacing w:val="40"/>
        </w:rPr>
        <w:t> </w:t>
      </w:r>
      <w:r>
        <w:rPr>
          <w:color w:val="231F20"/>
        </w:rPr>
        <w:t>the</w:t>
      </w:r>
      <w:r>
        <w:rPr>
          <w:color w:val="231F20"/>
          <w:spacing w:val="40"/>
        </w:rPr>
        <w:t> </w:t>
      </w:r>
      <w:r>
        <w:rPr>
          <w:color w:val="231F20"/>
        </w:rPr>
        <w:t>Rose- Crucians and the Rosicrucians. The former have reached a very high degree of spiritual realisation, do not write, and left the West in the middle of the 17th century, i.e. </w:t>
      </w:r>
      <w:r>
        <w:rPr>
          <w:color w:val="231F20"/>
        </w:rPr>
        <w:t>shortly before</w:t>
      </w:r>
      <w:r>
        <w:rPr>
          <w:color w:val="231F20"/>
          <w:spacing w:val="37"/>
        </w:rPr>
        <w:t> </w:t>
      </w:r>
      <w:r>
        <w:rPr>
          <w:color w:val="231F20"/>
        </w:rPr>
        <w:t>operative</w:t>
      </w:r>
      <w:r>
        <w:rPr>
          <w:color w:val="231F20"/>
          <w:spacing w:val="37"/>
        </w:rPr>
        <w:t> </w:t>
      </w:r>
      <w:r>
        <w:rPr>
          <w:color w:val="231F20"/>
        </w:rPr>
        <w:t>Freemasonry</w:t>
      </w:r>
      <w:r>
        <w:rPr>
          <w:color w:val="231F20"/>
          <w:spacing w:val="37"/>
        </w:rPr>
        <w:t> </w:t>
      </w:r>
      <w:r>
        <w:rPr>
          <w:color w:val="231F20"/>
        </w:rPr>
        <w:t>began</w:t>
      </w:r>
      <w:r>
        <w:rPr>
          <w:color w:val="231F20"/>
          <w:spacing w:val="37"/>
        </w:rPr>
        <w:t> </w:t>
      </w:r>
      <w:r>
        <w:rPr>
          <w:color w:val="231F20"/>
        </w:rPr>
        <w:t>to</w:t>
      </w:r>
      <w:r>
        <w:rPr>
          <w:color w:val="231F20"/>
          <w:spacing w:val="37"/>
        </w:rPr>
        <w:t> </w:t>
      </w:r>
      <w:r>
        <w:rPr>
          <w:color w:val="231F20"/>
        </w:rPr>
        <w:t>become</w:t>
      </w:r>
      <w:r>
        <w:rPr>
          <w:color w:val="231F20"/>
          <w:spacing w:val="37"/>
        </w:rPr>
        <w:t> </w:t>
      </w:r>
      <w:r>
        <w:rPr>
          <w:color w:val="231F20"/>
        </w:rPr>
        <w:t>speculative.</w:t>
      </w:r>
      <w:r>
        <w:rPr>
          <w:color w:val="231F20"/>
          <w:spacing w:val="37"/>
        </w:rPr>
        <w:t> </w:t>
      </w:r>
      <w:r>
        <w:rPr>
          <w:color w:val="231F20"/>
        </w:rPr>
        <w:t>As</w:t>
      </w:r>
      <w:r>
        <w:rPr>
          <w:color w:val="231F20"/>
          <w:spacing w:val="37"/>
        </w:rPr>
        <w:t> </w:t>
      </w:r>
      <w:r>
        <w:rPr>
          <w:color w:val="231F20"/>
        </w:rPr>
        <w:t>for</w:t>
      </w:r>
      <w:r>
        <w:rPr>
          <w:color w:val="231F20"/>
          <w:spacing w:val="37"/>
        </w:rPr>
        <w:t> </w:t>
      </w:r>
      <w:r>
        <w:rPr>
          <w:color w:val="231F20"/>
        </w:rPr>
        <w:t>the</w:t>
      </w:r>
      <w:r>
        <w:rPr>
          <w:color w:val="231F20"/>
          <w:spacing w:val="37"/>
        </w:rPr>
        <w:t> </w:t>
      </w:r>
      <w:r>
        <w:rPr>
          <w:color w:val="231F20"/>
        </w:rPr>
        <w:t>Rosicrucians, they played a much more "active" role, and were undoubtedly the "organs" of the true Rosicrucians,</w:t>
      </w:r>
      <w:r>
        <w:rPr>
          <w:color w:val="231F20"/>
          <w:spacing w:val="40"/>
        </w:rPr>
        <w:t> </w:t>
      </w:r>
      <w:r>
        <w:rPr>
          <w:color w:val="231F20"/>
        </w:rPr>
        <w:t>who</w:t>
      </w:r>
      <w:r>
        <w:rPr>
          <w:color w:val="231F20"/>
          <w:spacing w:val="40"/>
        </w:rPr>
        <w:t> </w:t>
      </w:r>
      <w:r>
        <w:rPr>
          <w:color w:val="231F20"/>
        </w:rPr>
        <w:t>are</w:t>
      </w:r>
      <w:r>
        <w:rPr>
          <w:color w:val="231F20"/>
          <w:spacing w:val="40"/>
        </w:rPr>
        <w:t> </w:t>
      </w:r>
      <w:r>
        <w:rPr>
          <w:color w:val="231F20"/>
        </w:rPr>
        <w:t>the</w:t>
      </w:r>
      <w:r>
        <w:rPr>
          <w:color w:val="231F20"/>
          <w:spacing w:val="40"/>
        </w:rPr>
        <w:t> </w:t>
      </w:r>
      <w:r>
        <w:rPr>
          <w:color w:val="231F20"/>
        </w:rPr>
        <w:t>real</w:t>
      </w:r>
      <w:r>
        <w:rPr>
          <w:color w:val="231F20"/>
          <w:spacing w:val="40"/>
        </w:rPr>
        <w:t> </w:t>
      </w:r>
      <w:r>
        <w:rPr>
          <w:color w:val="231F20"/>
        </w:rPr>
        <w:t>"Unknown</w:t>
      </w:r>
      <w:r>
        <w:rPr>
          <w:color w:val="231F20"/>
          <w:spacing w:val="40"/>
        </w:rPr>
        <w:t> </w:t>
      </w:r>
      <w:r>
        <w:rPr>
          <w:color w:val="231F20"/>
        </w:rPr>
        <w:t>Superiors";</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is</w:t>
      </w:r>
      <w:r>
        <w:rPr>
          <w:color w:val="231F20"/>
          <w:spacing w:val="40"/>
        </w:rPr>
        <w:t> </w:t>
      </w:r>
      <w:r>
        <w:rPr>
          <w:color w:val="231F20"/>
        </w:rPr>
        <w:t>why</w:t>
      </w:r>
      <w:r>
        <w:rPr>
          <w:color w:val="231F20"/>
          <w:spacing w:val="40"/>
        </w:rPr>
        <w:t> </w:t>
      </w:r>
      <w:r>
        <w:rPr>
          <w:color w:val="231F20"/>
        </w:rPr>
        <w:t>the</w:t>
      </w:r>
      <w:r>
        <w:rPr>
          <w:color w:val="231F20"/>
          <w:spacing w:val="40"/>
        </w:rPr>
        <w:t> </w:t>
      </w:r>
      <w:r>
        <w:rPr>
          <w:color w:val="231F20"/>
        </w:rPr>
        <w:t>attempts made in the 18th century to establish contact with the latter failed miserably, just as the Strict</w:t>
      </w:r>
      <w:r>
        <w:rPr>
          <w:color w:val="231F20"/>
          <w:spacing w:val="40"/>
        </w:rPr>
        <w:t> </w:t>
      </w:r>
      <w:r>
        <w:rPr>
          <w:color w:val="231F20"/>
        </w:rPr>
        <w:t>Observance,</w:t>
      </w:r>
      <w:r>
        <w:rPr>
          <w:color w:val="231F20"/>
          <w:spacing w:val="40"/>
        </w:rPr>
        <w:t> </w:t>
      </w:r>
      <w:r>
        <w:rPr>
          <w:color w:val="231F20"/>
        </w:rPr>
        <w:t>which</w:t>
      </w:r>
      <w:r>
        <w:rPr>
          <w:color w:val="231F20"/>
          <w:spacing w:val="40"/>
        </w:rPr>
        <w:t> </w:t>
      </w:r>
      <w:r>
        <w:rPr>
          <w:color w:val="231F20"/>
        </w:rPr>
        <w:t>was</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origin</w:t>
      </w:r>
      <w:r>
        <w:rPr>
          <w:color w:val="231F20"/>
          <w:spacing w:val="40"/>
        </w:rPr>
        <w:t> </w:t>
      </w:r>
      <w:r>
        <w:rPr>
          <w:color w:val="231F20"/>
        </w:rPr>
        <w:t>of</w:t>
      </w:r>
      <w:r>
        <w:rPr>
          <w:color w:val="231F20"/>
          <w:spacing w:val="40"/>
        </w:rPr>
        <w:t> </w:t>
      </w:r>
      <w:r>
        <w:rPr>
          <w:color w:val="231F20"/>
        </w:rPr>
        <w:t>these</w:t>
      </w:r>
      <w:r>
        <w:rPr>
          <w:color w:val="231F20"/>
          <w:spacing w:val="40"/>
        </w:rPr>
        <w:t> </w:t>
      </w:r>
      <w:r>
        <w:rPr>
          <w:color w:val="231F20"/>
        </w:rPr>
        <w:t>attempts,</w:t>
      </w:r>
      <w:r>
        <w:rPr>
          <w:color w:val="231F20"/>
          <w:spacing w:val="40"/>
        </w:rPr>
        <w:t> </w:t>
      </w:r>
      <w:r>
        <w:rPr>
          <w:color w:val="231F20"/>
        </w:rPr>
        <w:t>had</w:t>
      </w:r>
      <w:r>
        <w:rPr>
          <w:color w:val="231F20"/>
          <w:spacing w:val="40"/>
        </w:rPr>
        <w:t> </w:t>
      </w:r>
      <w:r>
        <w:rPr>
          <w:color w:val="231F20"/>
        </w:rPr>
        <w:t>committed</w:t>
      </w:r>
      <w:r>
        <w:rPr>
          <w:color w:val="231F20"/>
          <w:spacing w:val="40"/>
        </w:rPr>
        <w:t> </w:t>
      </w:r>
      <w:r>
        <w:rPr>
          <w:color w:val="231F20"/>
        </w:rPr>
        <w:t>the shameful and almost sacrilegious blunder of assigning, as the end of its activity, the discovery</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Templars'</w:t>
      </w:r>
      <w:r>
        <w:rPr>
          <w:color w:val="231F20"/>
          <w:spacing w:val="37"/>
        </w:rPr>
        <w:t> </w:t>
      </w:r>
      <w:r>
        <w:rPr>
          <w:color w:val="231F20"/>
        </w:rPr>
        <w:t>treasures.</w:t>
      </w:r>
      <w:r>
        <w:rPr>
          <w:color w:val="231F20"/>
          <w:spacing w:val="37"/>
        </w:rPr>
        <w:t> </w:t>
      </w:r>
      <w:r>
        <w:rPr>
          <w:color w:val="231F20"/>
        </w:rPr>
        <w:t>Monetary"</w:t>
      </w:r>
      <w:r>
        <w:rPr>
          <w:color w:val="231F20"/>
          <w:spacing w:val="37"/>
        </w:rPr>
        <w:t> </w:t>
      </w:r>
      <w:r>
        <w:rPr>
          <w:color w:val="231F20"/>
        </w:rPr>
        <w:t>treasures,</w:t>
      </w:r>
      <w:r>
        <w:rPr>
          <w:color w:val="231F20"/>
          <w:spacing w:val="37"/>
        </w:rPr>
        <w:t> </w:t>
      </w:r>
      <w:r>
        <w:rPr>
          <w:color w:val="231F20"/>
        </w:rPr>
        <w:t>of</w:t>
      </w:r>
      <w:r>
        <w:rPr>
          <w:color w:val="231F20"/>
          <w:spacing w:val="37"/>
        </w:rPr>
        <w:t> </w:t>
      </w:r>
      <w:r>
        <w:rPr>
          <w:color w:val="231F20"/>
        </w:rPr>
        <w:t>course,</w:t>
      </w:r>
      <w:r>
        <w:rPr>
          <w:color w:val="231F20"/>
          <w:spacing w:val="37"/>
        </w:rPr>
        <w:t> </w:t>
      </w:r>
      <w:r>
        <w:rPr>
          <w:color w:val="231F20"/>
        </w:rPr>
        <w:t>and</w:t>
      </w:r>
      <w:r>
        <w:rPr>
          <w:color w:val="231F20"/>
          <w:spacing w:val="37"/>
        </w:rPr>
        <w:t> </w:t>
      </w:r>
      <w:r>
        <w:rPr>
          <w:color w:val="231F20"/>
        </w:rPr>
        <w:t>Phillepe</w:t>
      </w:r>
      <w:r>
        <w:rPr>
          <w:color w:val="231F20"/>
          <w:spacing w:val="37"/>
        </w:rPr>
        <w:t> </w:t>
      </w:r>
      <w:r>
        <w:rPr>
          <w:color w:val="231F20"/>
        </w:rPr>
        <w:t>le Bel's</w:t>
      </w:r>
      <w:r>
        <w:rPr>
          <w:color w:val="231F20"/>
          <w:spacing w:val="39"/>
        </w:rPr>
        <w:t> </w:t>
      </w:r>
      <w:r>
        <w:rPr>
          <w:color w:val="231F20"/>
        </w:rPr>
        <w:t>hands</w:t>
      </w:r>
      <w:r>
        <w:rPr>
          <w:color w:val="231F20"/>
          <w:spacing w:val="39"/>
        </w:rPr>
        <w:t> </w:t>
      </w:r>
      <w:r>
        <w:rPr>
          <w:color w:val="231F20"/>
        </w:rPr>
        <w:t>would</w:t>
      </w:r>
      <w:r>
        <w:rPr>
          <w:color w:val="231F20"/>
          <w:spacing w:val="39"/>
        </w:rPr>
        <w:t> </w:t>
      </w:r>
      <w:r>
        <w:rPr>
          <w:color w:val="231F20"/>
        </w:rPr>
        <w:t>have</w:t>
      </w:r>
      <w:r>
        <w:rPr>
          <w:color w:val="231F20"/>
          <w:spacing w:val="39"/>
        </w:rPr>
        <w:t> </w:t>
      </w:r>
      <w:r>
        <w:rPr>
          <w:color w:val="231F20"/>
        </w:rPr>
        <w:t>shuddered</w:t>
      </w:r>
      <w:r>
        <w:rPr>
          <w:color w:val="231F20"/>
          <w:spacing w:val="39"/>
        </w:rPr>
        <w:t> </w:t>
      </w:r>
      <w:r>
        <w:rPr>
          <w:color w:val="231F20"/>
        </w:rPr>
        <w:t>with</w:t>
      </w:r>
      <w:r>
        <w:rPr>
          <w:color w:val="231F20"/>
          <w:spacing w:val="39"/>
        </w:rPr>
        <w:t> </w:t>
      </w:r>
      <w:r>
        <w:rPr>
          <w:color w:val="231F20"/>
        </w:rPr>
        <w:t>envy</w:t>
      </w:r>
      <w:r>
        <w:rPr>
          <w:color w:val="231F20"/>
          <w:spacing w:val="39"/>
        </w:rPr>
        <w:t> </w:t>
      </w:r>
      <w:r>
        <w:rPr>
          <w:color w:val="231F20"/>
        </w:rPr>
        <w:t>if</w:t>
      </w:r>
      <w:r>
        <w:rPr>
          <w:color w:val="231F20"/>
          <w:spacing w:val="39"/>
        </w:rPr>
        <w:t> </w:t>
      </w:r>
      <w:r>
        <w:rPr>
          <w:color w:val="231F20"/>
        </w:rPr>
        <w:t>he</w:t>
      </w:r>
      <w:r>
        <w:rPr>
          <w:color w:val="231F20"/>
          <w:spacing w:val="39"/>
        </w:rPr>
        <w:t> </w:t>
      </w:r>
      <w:r>
        <w:rPr>
          <w:color w:val="231F20"/>
        </w:rPr>
        <w:t>had</w:t>
      </w:r>
      <w:r>
        <w:rPr>
          <w:color w:val="231F20"/>
          <w:spacing w:val="39"/>
        </w:rPr>
        <w:t> </w:t>
      </w:r>
      <w:r>
        <w:rPr>
          <w:color w:val="231F20"/>
        </w:rPr>
        <w:t>heard</w:t>
      </w:r>
      <w:r>
        <w:rPr>
          <w:color w:val="231F20"/>
          <w:spacing w:val="39"/>
        </w:rPr>
        <w:t> </w:t>
      </w:r>
      <w:r>
        <w:rPr>
          <w:color w:val="231F20"/>
        </w:rPr>
        <w:t>the</w:t>
      </w:r>
      <w:r>
        <w:rPr>
          <w:color w:val="231F20"/>
          <w:spacing w:val="39"/>
        </w:rPr>
        <w:t> </w:t>
      </w:r>
      <w:r>
        <w:rPr>
          <w:color w:val="231F20"/>
        </w:rPr>
        <w:t>news!</w:t>
      </w:r>
      <w:r>
        <w:rPr>
          <w:color w:val="231F20"/>
          <w:spacing w:val="39"/>
        </w:rPr>
        <w:t> </w:t>
      </w:r>
      <w:r>
        <w:rPr>
          <w:color w:val="231F20"/>
        </w:rPr>
        <w:t>But</w:t>
      </w:r>
      <w:r>
        <w:rPr>
          <w:color w:val="231F20"/>
          <w:spacing w:val="39"/>
        </w:rPr>
        <w:t> </w:t>
      </w:r>
      <w:r>
        <w:rPr>
          <w:color w:val="231F20"/>
        </w:rPr>
        <w:t>it</w:t>
      </w:r>
      <w:r>
        <w:rPr>
          <w:color w:val="231F20"/>
          <w:spacing w:val="39"/>
        </w:rPr>
        <w:t> </w:t>
      </w:r>
      <w:r>
        <w:rPr>
          <w:color w:val="231F20"/>
        </w:rPr>
        <w:t>is</w:t>
      </w:r>
      <w:r>
        <w:rPr>
          <w:color w:val="231F20"/>
          <w:spacing w:val="39"/>
        </w:rPr>
        <w:t> </w:t>
      </w:r>
      <w:r>
        <w:rPr>
          <w:color w:val="231F20"/>
        </w:rPr>
        <w:t>a treasure of a high "value" and also of a very high "significance", that the initiates, who watch</w:t>
      </w:r>
      <w:r>
        <w:rPr>
          <w:color w:val="231F20"/>
          <w:spacing w:val="37"/>
        </w:rPr>
        <w:t> </w:t>
      </w:r>
      <w:r>
        <w:rPr>
          <w:color w:val="231F20"/>
        </w:rPr>
        <w:t>in</w:t>
      </w:r>
      <w:r>
        <w:rPr>
          <w:color w:val="231F20"/>
          <w:spacing w:val="37"/>
        </w:rPr>
        <w:t> </w:t>
      </w:r>
      <w:r>
        <w:rPr>
          <w:color w:val="231F20"/>
        </w:rPr>
        <w:t>Freemasonry,</w:t>
      </w:r>
      <w:r>
        <w:rPr>
          <w:color w:val="231F20"/>
          <w:spacing w:val="37"/>
        </w:rPr>
        <w:t> </w:t>
      </w:r>
      <w:r>
        <w:rPr>
          <w:color w:val="231F20"/>
        </w:rPr>
        <w:t>have</w:t>
      </w:r>
      <w:r>
        <w:rPr>
          <w:color w:val="231F20"/>
          <w:spacing w:val="38"/>
        </w:rPr>
        <w:t> </w:t>
      </w:r>
      <w:r>
        <w:rPr>
          <w:color w:val="231F20"/>
        </w:rPr>
        <w:t>been</w:t>
      </w:r>
      <w:r>
        <w:rPr>
          <w:color w:val="231F20"/>
          <w:spacing w:val="37"/>
        </w:rPr>
        <w:t> </w:t>
      </w:r>
      <w:r>
        <w:rPr>
          <w:color w:val="231F20"/>
        </w:rPr>
        <w:t>allowed</w:t>
      </w:r>
      <w:r>
        <w:rPr>
          <w:color w:val="231F20"/>
          <w:spacing w:val="37"/>
        </w:rPr>
        <w:t> </w:t>
      </w:r>
      <w:r>
        <w:rPr>
          <w:color w:val="231F20"/>
        </w:rPr>
        <w:t>to</w:t>
      </w:r>
      <w:r>
        <w:rPr>
          <w:color w:val="231F20"/>
          <w:spacing w:val="37"/>
        </w:rPr>
        <w:t> </w:t>
      </w:r>
      <w:r>
        <w:rPr>
          <w:color w:val="231F20"/>
        </w:rPr>
        <w:t>collect</w:t>
      </w:r>
      <w:r>
        <w:rPr>
          <w:color w:val="231F20"/>
          <w:spacing w:val="38"/>
        </w:rPr>
        <w:t> </w:t>
      </w:r>
      <w:r>
        <w:rPr>
          <w:color w:val="231F20"/>
        </w:rPr>
        <w:t>the</w:t>
      </w:r>
      <w:r>
        <w:rPr>
          <w:color w:val="231F20"/>
          <w:spacing w:val="38"/>
        </w:rPr>
        <w:t> </w:t>
      </w:r>
      <w:r>
        <w:rPr>
          <w:color w:val="231F20"/>
        </w:rPr>
        <w:t>inheritance.</w:t>
      </w:r>
      <w:r>
        <w:rPr>
          <w:color w:val="231F20"/>
          <w:spacing w:val="37"/>
        </w:rPr>
        <w:t> </w:t>
      </w:r>
      <w:r>
        <w:rPr>
          <w:color w:val="231F20"/>
        </w:rPr>
        <w:t>At</w:t>
      </w:r>
      <w:r>
        <w:rPr>
          <w:color w:val="231F20"/>
          <w:spacing w:val="38"/>
        </w:rPr>
        <w:t> </w:t>
      </w:r>
      <w:r>
        <w:rPr>
          <w:color w:val="231F20"/>
        </w:rPr>
        <w:t>the</w:t>
      </w:r>
      <w:r>
        <w:rPr>
          <w:color w:val="231F20"/>
          <w:spacing w:val="38"/>
        </w:rPr>
        <w:t> </w:t>
      </w:r>
      <w:r>
        <w:rPr>
          <w:color w:val="231F20"/>
        </w:rPr>
        <w:t>moment when this Freemasonry was on the point of losing its operational character and of</w:t>
      </w:r>
      <w:r>
        <w:rPr>
          <w:color w:val="231F20"/>
          <w:spacing w:val="40"/>
        </w:rPr>
        <w:t> </w:t>
      </w:r>
      <w:r>
        <w:rPr>
          <w:color w:val="231F20"/>
        </w:rPr>
        <w:t>assuming its "speculative" transformation, and as if to understand, to some extent, this undoubted degeneration, the numerous initiatory organisations and, above all, the</w:t>
      </w:r>
      <w:r>
        <w:rPr>
          <w:color w:val="231F20"/>
          <w:spacing w:val="80"/>
        </w:rPr>
        <w:t> </w:t>
      </w:r>
      <w:r>
        <w:rPr>
          <w:color w:val="231F20"/>
        </w:rPr>
        <w:t>chivalric organisations still subsisting, were to find, within the Lodges, a safe and definitive refuge.</w:t>
      </w:r>
    </w:p>
    <w:p>
      <w:pPr>
        <w:pStyle w:val="BodyText"/>
      </w:pPr>
    </w:p>
    <w:p>
      <w:pPr>
        <w:pStyle w:val="BodyText"/>
        <w:spacing w:before="26"/>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7" w:lineRule="auto"/>
        <w:ind w:left="155" w:right="142" w:firstLine="514"/>
        <w:jc w:val="both"/>
      </w:pPr>
      <w:r>
        <w:rPr>
          <w:color w:val="231F20"/>
        </w:rPr>
        <w:t>We recalled earlier that the esoteric doctrine that existed in the West before the appearance</w:t>
      </w:r>
      <w:r>
        <w:rPr>
          <w:color w:val="231F20"/>
          <w:spacing w:val="40"/>
        </w:rPr>
        <w:t> </w:t>
      </w:r>
      <w:r>
        <w:rPr>
          <w:color w:val="231F20"/>
        </w:rPr>
        <w:t>of</w:t>
      </w:r>
      <w:r>
        <w:rPr>
          <w:color w:val="231F20"/>
          <w:spacing w:val="40"/>
        </w:rPr>
        <w:t> </w:t>
      </w:r>
      <w:r>
        <w:rPr>
          <w:color w:val="231F20"/>
        </w:rPr>
        <w:t>Rosicrucianism</w:t>
      </w:r>
      <w:r>
        <w:rPr>
          <w:color w:val="231F20"/>
          <w:spacing w:val="40"/>
        </w:rPr>
        <w:t> </w:t>
      </w:r>
      <w:r>
        <w:rPr>
          <w:color w:val="231F20"/>
        </w:rPr>
        <w:t>"had</w:t>
      </w:r>
      <w:r>
        <w:rPr>
          <w:color w:val="231F20"/>
          <w:spacing w:val="40"/>
        </w:rPr>
        <w:t> </w:t>
      </w:r>
      <w:r>
        <w:rPr>
          <w:color w:val="231F20"/>
        </w:rPr>
        <w:t>characteristics</w:t>
      </w:r>
      <w:r>
        <w:rPr>
          <w:color w:val="231F20"/>
          <w:spacing w:val="40"/>
        </w:rPr>
        <w:t> </w:t>
      </w:r>
      <w:r>
        <w:rPr>
          <w:color w:val="231F20"/>
        </w:rPr>
        <w:t>that</w:t>
      </w:r>
      <w:r>
        <w:rPr>
          <w:color w:val="231F20"/>
          <w:spacing w:val="40"/>
        </w:rPr>
        <w:t> </w:t>
      </w:r>
      <w:r>
        <w:rPr>
          <w:color w:val="231F20"/>
        </w:rPr>
        <w:t>allowed</w:t>
      </w:r>
      <w:r>
        <w:rPr>
          <w:color w:val="231F20"/>
          <w:spacing w:val="40"/>
        </w:rPr>
        <w:t> </w:t>
      </w:r>
      <w:r>
        <w:rPr>
          <w:color w:val="231F20"/>
        </w:rPr>
        <w:t>it</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classified</w:t>
      </w:r>
      <w:r>
        <w:rPr>
          <w:color w:val="231F20"/>
          <w:spacing w:val="40"/>
        </w:rPr>
        <w:t> </w:t>
      </w:r>
      <w:r>
        <w:rPr>
          <w:color w:val="231F20"/>
        </w:rPr>
        <w:t>as what we generally call hermeticism</w:t>
      </w:r>
      <w:r>
        <w:rPr>
          <w:color w:val="231F20"/>
          <w:position w:val="5"/>
          <w:sz w:val="11"/>
        </w:rPr>
        <w:t>"(94)</w:t>
      </w:r>
      <w:r>
        <w:rPr>
          <w:color w:val="231F20"/>
        </w:rPr>
        <w:t>. Guénon continued: "the history of this hermetic tradition is intimately linked to that of the Chivalric Orders, and was preserved by initiatory</w:t>
      </w:r>
      <w:r>
        <w:rPr>
          <w:color w:val="231F20"/>
          <w:spacing w:val="24"/>
        </w:rPr>
        <w:t> </w:t>
      </w:r>
      <w:r>
        <w:rPr>
          <w:color w:val="231F20"/>
        </w:rPr>
        <w:t>organisations</w:t>
      </w:r>
      <w:r>
        <w:rPr>
          <w:color w:val="231F20"/>
          <w:spacing w:val="24"/>
        </w:rPr>
        <w:t> </w:t>
      </w:r>
      <w:r>
        <w:rPr>
          <w:color w:val="231F20"/>
        </w:rPr>
        <w:t>such</w:t>
      </w:r>
      <w:r>
        <w:rPr>
          <w:color w:val="231F20"/>
          <w:spacing w:val="24"/>
        </w:rPr>
        <w:t> </w:t>
      </w:r>
      <w:r>
        <w:rPr>
          <w:color w:val="231F20"/>
        </w:rPr>
        <w:t>as</w:t>
      </w:r>
      <w:r>
        <w:rPr>
          <w:color w:val="231F20"/>
          <w:spacing w:val="24"/>
        </w:rPr>
        <w:t> </w:t>
      </w:r>
      <w:r>
        <w:rPr>
          <w:color w:val="231F20"/>
        </w:rPr>
        <w:t>those</w:t>
      </w:r>
      <w:r>
        <w:rPr>
          <w:color w:val="231F20"/>
          <w:spacing w:val="24"/>
        </w:rPr>
        <w:t> </w:t>
      </w:r>
      <w:r>
        <w:rPr>
          <w:color w:val="231F20"/>
        </w:rPr>
        <w:t>of</w:t>
      </w:r>
      <w:r>
        <w:rPr>
          <w:color w:val="231F20"/>
          <w:spacing w:val="24"/>
        </w:rPr>
        <w:t> </w:t>
      </w:r>
      <w:r>
        <w:rPr>
          <w:color w:val="231F20"/>
        </w:rPr>
        <w:t>the</w:t>
      </w:r>
      <w:r>
        <w:rPr>
          <w:color w:val="231F20"/>
          <w:spacing w:val="24"/>
        </w:rPr>
        <w:t> </w:t>
      </w:r>
      <w:r>
        <w:rPr>
          <w:i/>
          <w:color w:val="231F20"/>
        </w:rPr>
        <w:t>Holy</w:t>
      </w:r>
      <w:r>
        <w:rPr>
          <w:i/>
          <w:color w:val="231F20"/>
          <w:spacing w:val="24"/>
        </w:rPr>
        <w:t> </w:t>
      </w:r>
      <w:r>
        <w:rPr>
          <w:i/>
          <w:color w:val="231F20"/>
        </w:rPr>
        <w:t>Faith</w:t>
      </w:r>
      <w:r>
        <w:rPr>
          <w:i/>
          <w:color w:val="231F20"/>
          <w:spacing w:val="24"/>
        </w:rPr>
        <w:t> </w:t>
      </w:r>
      <w:r>
        <w:rPr>
          <w:color w:val="231F20"/>
        </w:rPr>
        <w:t>and</w:t>
      </w:r>
      <w:r>
        <w:rPr>
          <w:color w:val="231F20"/>
          <w:spacing w:val="24"/>
        </w:rPr>
        <w:t> </w:t>
      </w:r>
      <w:r>
        <w:rPr>
          <w:color w:val="231F20"/>
        </w:rPr>
        <w:t>the</w:t>
      </w:r>
      <w:r>
        <w:rPr>
          <w:color w:val="231F20"/>
          <w:spacing w:val="24"/>
        </w:rPr>
        <w:t> </w:t>
      </w:r>
      <w:r>
        <w:rPr>
          <w:i/>
          <w:color w:val="231F20"/>
        </w:rPr>
        <w:t>Files</w:t>
      </w:r>
      <w:r>
        <w:rPr>
          <w:i/>
          <w:color w:val="231F20"/>
          <w:spacing w:val="24"/>
        </w:rPr>
        <w:t> </w:t>
      </w:r>
      <w:r>
        <w:rPr>
          <w:i/>
          <w:color w:val="231F20"/>
        </w:rPr>
        <w:t>of</w:t>
      </w:r>
      <w:r>
        <w:rPr>
          <w:i/>
          <w:color w:val="231F20"/>
          <w:spacing w:val="24"/>
        </w:rPr>
        <w:t> </w:t>
      </w:r>
      <w:r>
        <w:rPr>
          <w:i/>
          <w:color w:val="231F20"/>
        </w:rPr>
        <w:t>Love</w:t>
      </w:r>
      <w:r>
        <w:rPr>
          <w:color w:val="231F20"/>
        </w:rPr>
        <w:t>",</w:t>
      </w:r>
      <w:r>
        <w:rPr>
          <w:color w:val="231F20"/>
          <w:spacing w:val="24"/>
        </w:rPr>
        <w:t> </w:t>
      </w:r>
      <w:r>
        <w:rPr>
          <w:color w:val="231F20"/>
        </w:rPr>
        <w:t>and</w:t>
      </w:r>
      <w:r>
        <w:rPr>
          <w:color w:val="231F20"/>
          <w:spacing w:val="24"/>
        </w:rPr>
        <w:t> </w:t>
      </w:r>
      <w:r>
        <w:rPr>
          <w:color w:val="231F20"/>
        </w:rPr>
        <w:t>of the </w:t>
      </w:r>
      <w:r>
        <w:rPr>
          <w:b/>
          <w:i/>
          <w:color w:val="231F20"/>
        </w:rPr>
        <w:t>Massenie </w:t>
      </w:r>
      <w:r>
        <w:rPr>
          <w:color w:val="231F20"/>
        </w:rPr>
        <w:t>du Saint-Graal.</w:t>
      </w:r>
    </w:p>
    <w:p>
      <w:pPr>
        <w:pStyle w:val="BodyText"/>
        <w:spacing w:line="244" w:lineRule="auto" w:before="195"/>
        <w:ind w:left="155" w:right="139" w:firstLine="514"/>
        <w:jc w:val="both"/>
      </w:pPr>
      <w:r>
        <w:rPr>
          <w:color w:val="231F20"/>
        </w:rPr>
        <w:t>M. Jean-Pierre Berger has examined in a long article</w:t>
      </w:r>
      <w:r>
        <w:rPr>
          <w:color w:val="231F20"/>
          <w:position w:val="5"/>
          <w:sz w:val="11"/>
        </w:rPr>
        <w:t>95</w:t>
      </w:r>
      <w:r>
        <w:rPr>
          <w:color w:val="231F20"/>
        </w:rPr>
        <w:t>, the relations between the two organisations that have direct links with Freemasonry, namely the Loyalists of Love and</w:t>
      </w:r>
      <w:r>
        <w:rPr>
          <w:color w:val="231F20"/>
          <w:spacing w:val="25"/>
        </w:rPr>
        <w:t> </w:t>
      </w:r>
      <w:r>
        <w:rPr>
          <w:color w:val="231F20"/>
        </w:rPr>
        <w:t>the</w:t>
      </w:r>
      <w:r>
        <w:rPr>
          <w:color w:val="231F20"/>
          <w:spacing w:val="25"/>
        </w:rPr>
        <w:t> </w:t>
      </w:r>
      <w:r>
        <w:rPr>
          <w:color w:val="231F20"/>
        </w:rPr>
        <w:t>Templars.</w:t>
      </w:r>
      <w:r>
        <w:rPr>
          <w:color w:val="231F20"/>
          <w:spacing w:val="25"/>
        </w:rPr>
        <w:t> </w:t>
      </w:r>
      <w:r>
        <w:rPr>
          <w:color w:val="231F20"/>
        </w:rPr>
        <w:t>Like</w:t>
      </w:r>
      <w:r>
        <w:rPr>
          <w:color w:val="231F20"/>
          <w:spacing w:val="25"/>
        </w:rPr>
        <w:t> </w:t>
      </w:r>
      <w:r>
        <w:rPr>
          <w:color w:val="231F20"/>
        </w:rPr>
        <w:t>all</w:t>
      </w:r>
      <w:r>
        <w:rPr>
          <w:color w:val="231F20"/>
          <w:spacing w:val="25"/>
        </w:rPr>
        <w:t> </w:t>
      </w:r>
      <w:r>
        <w:rPr>
          <w:color w:val="231F20"/>
        </w:rPr>
        <w:t>of</w:t>
      </w:r>
      <w:r>
        <w:rPr>
          <w:color w:val="231F20"/>
          <w:spacing w:val="25"/>
        </w:rPr>
        <w:t> </w:t>
      </w:r>
      <w:r>
        <w:rPr>
          <w:color w:val="231F20"/>
        </w:rPr>
        <w:t>this</w:t>
      </w:r>
      <w:r>
        <w:rPr>
          <w:color w:val="231F20"/>
          <w:spacing w:val="25"/>
        </w:rPr>
        <w:t> </w:t>
      </w:r>
      <w:r>
        <w:rPr>
          <w:color w:val="231F20"/>
        </w:rPr>
        <w:t>author's</w:t>
      </w:r>
      <w:r>
        <w:rPr>
          <w:color w:val="231F20"/>
          <w:spacing w:val="25"/>
        </w:rPr>
        <w:t> </w:t>
      </w:r>
      <w:r>
        <w:rPr>
          <w:color w:val="231F20"/>
        </w:rPr>
        <w:t>studies,</w:t>
      </w:r>
      <w:r>
        <w:rPr>
          <w:color w:val="231F20"/>
          <w:spacing w:val="25"/>
        </w:rPr>
        <w:t> </w:t>
      </w:r>
      <w:r>
        <w:rPr>
          <w:color w:val="231F20"/>
        </w:rPr>
        <w:t>this</w:t>
      </w:r>
      <w:r>
        <w:rPr>
          <w:color w:val="231F20"/>
          <w:spacing w:val="25"/>
        </w:rPr>
        <w:t> </w:t>
      </w:r>
      <w:r>
        <w:rPr>
          <w:color w:val="231F20"/>
        </w:rPr>
        <w:t>article</w:t>
      </w:r>
      <w:r>
        <w:rPr>
          <w:color w:val="231F20"/>
          <w:spacing w:val="25"/>
        </w:rPr>
        <w:t> </w:t>
      </w:r>
      <w:r>
        <w:rPr>
          <w:color w:val="231F20"/>
        </w:rPr>
        <w:t>touches</w:t>
      </w:r>
      <w:r>
        <w:rPr>
          <w:color w:val="231F20"/>
          <w:spacing w:val="25"/>
        </w:rPr>
        <w:t> </w:t>
      </w:r>
      <w:r>
        <w:rPr>
          <w:color w:val="231F20"/>
        </w:rPr>
        <w:t>on</w:t>
      </w:r>
      <w:r>
        <w:rPr>
          <w:color w:val="231F20"/>
          <w:spacing w:val="25"/>
        </w:rPr>
        <w:t> </w:t>
      </w:r>
      <w:r>
        <w:rPr>
          <w:color w:val="231F20"/>
        </w:rPr>
        <w:t>questions</w:t>
      </w:r>
      <w:r>
        <w:rPr>
          <w:color w:val="231F20"/>
          <w:spacing w:val="25"/>
        </w:rPr>
        <w:t> </w:t>
      </w:r>
      <w:r>
        <w:rPr>
          <w:color w:val="231F20"/>
        </w:rPr>
        <w:t>of the highest importance. M. Berger knows Guénon's work very well; but he wanted to</w:t>
      </w:r>
      <w:r>
        <w:rPr>
          <w:color w:val="231F20"/>
          <w:spacing w:val="40"/>
        </w:rPr>
        <w:t> </w:t>
      </w:r>
      <w:r>
        <w:rPr>
          <w:color w:val="231F20"/>
        </w:rPr>
        <w:t>make</w:t>
      </w:r>
      <w:r>
        <w:rPr>
          <w:color w:val="231F20"/>
          <w:spacing w:val="39"/>
        </w:rPr>
        <w:t> </w:t>
      </w:r>
      <w:r>
        <w:rPr>
          <w:color w:val="231F20"/>
        </w:rPr>
        <w:t>personal</w:t>
      </w:r>
      <w:r>
        <w:rPr>
          <w:color w:val="231F20"/>
          <w:spacing w:val="39"/>
        </w:rPr>
        <w:t> </w:t>
      </w:r>
      <w:r>
        <w:rPr>
          <w:color w:val="231F20"/>
        </w:rPr>
        <w:t>research</w:t>
      </w:r>
      <w:r>
        <w:rPr>
          <w:color w:val="231F20"/>
          <w:spacing w:val="39"/>
        </w:rPr>
        <w:t> </w:t>
      </w:r>
      <w:r>
        <w:rPr>
          <w:color w:val="231F20"/>
        </w:rPr>
        <w:t>"in</w:t>
      </w:r>
      <w:r>
        <w:rPr>
          <w:color w:val="231F20"/>
          <w:spacing w:val="39"/>
        </w:rPr>
        <w:t> </w:t>
      </w:r>
      <w:r>
        <w:rPr>
          <w:color w:val="231F20"/>
        </w:rPr>
        <w:t>order,</w:t>
      </w:r>
      <w:r>
        <w:rPr>
          <w:color w:val="231F20"/>
          <w:spacing w:val="39"/>
        </w:rPr>
        <w:t> </w:t>
      </w:r>
      <w:r>
        <w:rPr>
          <w:color w:val="231F20"/>
        </w:rPr>
        <w:t>he</w:t>
      </w:r>
      <w:r>
        <w:rPr>
          <w:color w:val="231F20"/>
          <w:spacing w:val="39"/>
        </w:rPr>
        <w:t> </w:t>
      </w:r>
      <w:r>
        <w:rPr>
          <w:color w:val="231F20"/>
        </w:rPr>
        <w:t>says,</w:t>
      </w:r>
      <w:r>
        <w:rPr>
          <w:color w:val="231F20"/>
          <w:spacing w:val="39"/>
        </w:rPr>
        <w:t> </w:t>
      </w:r>
      <w:r>
        <w:rPr>
          <w:color w:val="231F20"/>
        </w:rPr>
        <w:t>to</w:t>
      </w:r>
      <w:r>
        <w:rPr>
          <w:color w:val="231F20"/>
          <w:spacing w:val="39"/>
        </w:rPr>
        <w:t> </w:t>
      </w:r>
      <w:r>
        <w:rPr>
          <w:color w:val="231F20"/>
        </w:rPr>
        <w:t>confirm</w:t>
      </w:r>
      <w:r>
        <w:rPr>
          <w:color w:val="231F20"/>
          <w:spacing w:val="39"/>
        </w:rPr>
        <w:t> </w:t>
      </w:r>
      <w:r>
        <w:rPr>
          <w:color w:val="231F20"/>
        </w:rPr>
        <w:t>and</w:t>
      </w:r>
      <w:r>
        <w:rPr>
          <w:color w:val="231F20"/>
          <w:spacing w:val="39"/>
        </w:rPr>
        <w:t> </w:t>
      </w:r>
      <w:r>
        <w:rPr>
          <w:color w:val="231F20"/>
        </w:rPr>
        <w:t>specify</w:t>
      </w:r>
      <w:r>
        <w:rPr>
          <w:color w:val="231F20"/>
          <w:spacing w:val="39"/>
        </w:rPr>
        <w:t> </w:t>
      </w:r>
      <w:r>
        <w:rPr>
          <w:color w:val="231F20"/>
        </w:rPr>
        <w:t>the</w:t>
      </w:r>
      <w:r>
        <w:rPr>
          <w:color w:val="231F20"/>
          <w:spacing w:val="39"/>
        </w:rPr>
        <w:t> </w:t>
      </w:r>
      <w:r>
        <w:rPr>
          <w:color w:val="231F20"/>
        </w:rPr>
        <w:t>adhesion</w:t>
      </w:r>
      <w:r>
        <w:rPr>
          <w:color w:val="231F20"/>
          <w:spacing w:val="39"/>
        </w:rPr>
        <w:t> </w:t>
      </w:r>
      <w:r>
        <w:rPr>
          <w:color w:val="231F20"/>
        </w:rPr>
        <w:t>that could be made to the word of a man of whom it would not be very reasonable to have a blind "faith", even if it is trustworthy in almost all cases". It is true that a "passive"</w:t>
      </w:r>
      <w:r>
        <w:rPr>
          <w:color w:val="231F20"/>
          <w:spacing w:val="80"/>
        </w:rPr>
        <w:t> </w:t>
      </w:r>
      <w:r>
        <w:rPr>
          <w:color w:val="231F20"/>
        </w:rPr>
        <w:t>attitude is not entirely appropriate for such a work; and no one has ever claimed blind "faith" for traditional truths. Guénon once said to Oswald Wirth: "In the matter of metaphysics, one can</w:t>
      </w:r>
    </w:p>
    <w:p>
      <w:pPr>
        <w:pStyle w:val="BodyText"/>
        <w:spacing w:before="9"/>
        <w:rPr>
          <w:sz w:val="15"/>
        </w:rPr>
      </w:pPr>
      <w:r>
        <w:rPr>
          <w:sz w:val="15"/>
        </w:rPr>
        <mc:AlternateContent>
          <mc:Choice Requires="wps">
            <w:drawing>
              <wp:anchor distT="0" distB="0" distL="0" distR="0" allowOverlap="1" layoutInCell="1" locked="0" behindDoc="1" simplePos="0" relativeHeight="487606272">
                <wp:simplePos x="0" y="0"/>
                <wp:positionH relativeFrom="page">
                  <wp:posOffset>784517</wp:posOffset>
                </wp:positionH>
                <wp:positionV relativeFrom="paragraph">
                  <wp:posOffset>130744</wp:posOffset>
                </wp:positionV>
                <wp:extent cx="3921760" cy="57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3921760" cy="5715"/>
                        </a:xfrm>
                        <a:custGeom>
                          <a:avLst/>
                          <a:gdLst/>
                          <a:ahLst/>
                          <a:cxnLst/>
                          <a:rect l="l" t="t" r="r" b="b"/>
                          <a:pathLst>
                            <a:path w="3921760" h="5715">
                              <a:moveTo>
                                <a:pt x="3921455" y="0"/>
                              </a:moveTo>
                              <a:lnTo>
                                <a:pt x="0" y="0"/>
                              </a:lnTo>
                              <a:lnTo>
                                <a:pt x="0" y="5536"/>
                              </a:lnTo>
                              <a:lnTo>
                                <a:pt x="3921455" y="5536"/>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0.294878pt;width:308.776pt;height:.43593pt;mso-position-horizontal-relative:page;mso-position-vertical-relative:paragraph;z-index:-15710208;mso-wrap-distance-left:0;mso-wrap-distance-right:0" id="docshape50" filled="true" fillcolor="#231f20" stroked="false">
                <v:fill type="solid"/>
                <w10:wrap type="topAndBottom"/>
              </v:rect>
            </w:pict>
          </mc:Fallback>
        </mc:AlternateContent>
      </w:r>
    </w:p>
    <w:p>
      <w:pPr>
        <w:pStyle w:val="BodyText"/>
      </w:pPr>
    </w:p>
    <w:p>
      <w:pPr>
        <w:pStyle w:val="BodyText"/>
        <w:spacing w:before="30"/>
      </w:pPr>
    </w:p>
    <w:p>
      <w:pPr>
        <w:spacing w:before="0"/>
        <w:ind w:left="155" w:right="0" w:firstLine="0"/>
        <w:jc w:val="left"/>
        <w:rPr>
          <w:sz w:val="13"/>
        </w:rPr>
      </w:pPr>
      <w:r>
        <w:rPr>
          <w:color w:val="231F20"/>
          <w:position w:val="4"/>
          <w:sz w:val="8"/>
        </w:rPr>
        <w:t>94</w:t>
      </w:r>
      <w:r>
        <w:rPr>
          <w:color w:val="231F20"/>
          <w:spacing w:val="13"/>
          <w:position w:val="4"/>
          <w:sz w:val="8"/>
        </w:rPr>
        <w:t> </w:t>
      </w:r>
      <w:r>
        <w:rPr>
          <w:i/>
          <w:color w:val="231F20"/>
          <w:sz w:val="13"/>
        </w:rPr>
        <w:t>Dante's</w:t>
      </w:r>
      <w:r>
        <w:rPr>
          <w:i/>
          <w:color w:val="231F20"/>
          <w:spacing w:val="2"/>
          <w:sz w:val="13"/>
        </w:rPr>
        <w:t> </w:t>
      </w:r>
      <w:r>
        <w:rPr>
          <w:i/>
          <w:color w:val="231F20"/>
          <w:sz w:val="13"/>
        </w:rPr>
        <w:t>Esotericism</w:t>
      </w:r>
      <w:r>
        <w:rPr>
          <w:color w:val="231F20"/>
          <w:sz w:val="13"/>
        </w:rPr>
        <w:t>,</w:t>
      </w:r>
      <w:r>
        <w:rPr>
          <w:color w:val="231F20"/>
          <w:spacing w:val="1"/>
          <w:sz w:val="13"/>
        </w:rPr>
        <w:t> </w:t>
      </w:r>
      <w:r>
        <w:rPr>
          <w:color w:val="231F20"/>
          <w:sz w:val="13"/>
        </w:rPr>
        <w:t>chapter</w:t>
      </w:r>
      <w:r>
        <w:rPr>
          <w:color w:val="231F20"/>
          <w:spacing w:val="2"/>
          <w:sz w:val="13"/>
        </w:rPr>
        <w:t> </w:t>
      </w:r>
      <w:r>
        <w:rPr>
          <w:color w:val="231F20"/>
          <w:spacing w:val="-5"/>
          <w:sz w:val="13"/>
        </w:rPr>
        <w:t>IV.</w:t>
      </w:r>
    </w:p>
    <w:p>
      <w:pPr>
        <w:spacing w:before="19"/>
        <w:ind w:left="155" w:right="0" w:firstLine="0"/>
        <w:jc w:val="left"/>
        <w:rPr>
          <w:sz w:val="13"/>
        </w:rPr>
      </w:pPr>
      <w:r>
        <w:rPr>
          <w:color w:val="231F20"/>
          <w:position w:val="4"/>
          <w:sz w:val="8"/>
        </w:rPr>
        <w:t>95</w:t>
      </w:r>
      <w:r>
        <w:rPr>
          <w:color w:val="231F20"/>
          <w:spacing w:val="12"/>
          <w:position w:val="4"/>
          <w:sz w:val="8"/>
        </w:rPr>
        <w:t> </w:t>
      </w:r>
      <w:r>
        <w:rPr>
          <w:color w:val="231F20"/>
          <w:sz w:val="13"/>
        </w:rPr>
        <w:t>Appeared in</w:t>
      </w:r>
      <w:r>
        <w:rPr>
          <w:color w:val="231F20"/>
          <w:spacing w:val="1"/>
          <w:sz w:val="13"/>
        </w:rPr>
        <w:t> </w:t>
      </w:r>
      <w:r>
        <w:rPr>
          <w:color w:val="231F20"/>
          <w:sz w:val="13"/>
        </w:rPr>
        <w:t>the magazine </w:t>
      </w:r>
      <w:r>
        <w:rPr>
          <w:i/>
          <w:color w:val="231F20"/>
          <w:sz w:val="13"/>
        </w:rPr>
        <w:t>El Simbolismo</w:t>
      </w:r>
      <w:r>
        <w:rPr>
          <w:color w:val="231F20"/>
          <w:sz w:val="13"/>
        </w:rPr>
        <w:t>, October-December</w:t>
      </w:r>
      <w:r>
        <w:rPr>
          <w:color w:val="231F20"/>
          <w:spacing w:val="1"/>
          <w:sz w:val="13"/>
        </w:rPr>
        <w:t> </w:t>
      </w:r>
      <w:r>
        <w:rPr>
          <w:color w:val="231F20"/>
          <w:spacing w:val="-2"/>
          <w:sz w:val="13"/>
        </w:rPr>
        <w:t>1969.</w:t>
      </w:r>
    </w:p>
    <w:p>
      <w:pPr>
        <w:spacing w:after="0"/>
        <w:jc w:val="left"/>
        <w:rPr>
          <w:sz w:val="13"/>
        </w:rPr>
        <w:sectPr>
          <w:pgSz w:w="8640" w:h="12960"/>
          <w:pgMar w:top="1480" w:bottom="280" w:left="1080" w:right="1080"/>
        </w:sectPr>
      </w:pPr>
    </w:p>
    <w:p>
      <w:pPr>
        <w:pStyle w:val="BodyText"/>
        <w:spacing w:line="244" w:lineRule="auto" w:before="77"/>
        <w:ind w:left="155" w:right="143"/>
        <w:jc w:val="both"/>
      </w:pPr>
      <w:r>
        <w:rPr>
          <w:color w:val="231F20"/>
        </w:rPr>
        <w:t>understood or not understood". Adherence to the principles, which is practically</w:t>
      </w:r>
      <w:r>
        <w:rPr>
          <w:color w:val="231F20"/>
          <w:spacing w:val="80"/>
        </w:rPr>
        <w:t> </w:t>
      </w:r>
      <w:r>
        <w:rPr>
          <w:color w:val="231F20"/>
        </w:rPr>
        <w:t>translated by a certain understanding of symbolism (which is "the language of metaphysics"),</w:t>
      </w:r>
      <w:r>
        <w:rPr>
          <w:color w:val="231F20"/>
          <w:spacing w:val="40"/>
        </w:rPr>
        <w:t> </w:t>
      </w:r>
      <w:r>
        <w:rPr>
          <w:color w:val="231F20"/>
        </w:rPr>
        <w:t>is,</w:t>
      </w:r>
      <w:r>
        <w:rPr>
          <w:color w:val="231F20"/>
          <w:spacing w:val="40"/>
        </w:rPr>
        <w:t> </w:t>
      </w:r>
      <w:r>
        <w:rPr>
          <w:color w:val="231F20"/>
        </w:rPr>
        <w:t>in</w:t>
      </w:r>
      <w:r>
        <w:rPr>
          <w:color w:val="231F20"/>
          <w:spacing w:val="40"/>
        </w:rPr>
        <w:t> </w:t>
      </w:r>
      <w:r>
        <w:rPr>
          <w:color w:val="231F20"/>
        </w:rPr>
        <w:t>short,</w:t>
      </w:r>
      <w:r>
        <w:rPr>
          <w:color w:val="231F20"/>
          <w:spacing w:val="40"/>
        </w:rPr>
        <w:t> </w:t>
      </w:r>
      <w:r>
        <w:rPr>
          <w:color w:val="231F20"/>
        </w:rPr>
        <w:t>the</w:t>
      </w:r>
      <w:r>
        <w:rPr>
          <w:color w:val="231F20"/>
          <w:spacing w:val="40"/>
        </w:rPr>
        <w:t> </w:t>
      </w:r>
      <w:r>
        <w:rPr>
          <w:color w:val="231F20"/>
        </w:rPr>
        <w:t>main</w:t>
      </w:r>
      <w:r>
        <w:rPr>
          <w:color w:val="231F20"/>
          <w:spacing w:val="40"/>
        </w:rPr>
        <w:t> </w:t>
      </w:r>
      <w:r>
        <w:rPr>
          <w:color w:val="231F20"/>
        </w:rPr>
        <w:t>condition</w:t>
      </w:r>
      <w:r>
        <w:rPr>
          <w:color w:val="231F20"/>
          <w:spacing w:val="40"/>
        </w:rPr>
        <w:t> </w:t>
      </w:r>
      <w:r>
        <w:rPr>
          <w:color w:val="231F20"/>
        </w:rPr>
        <w:t>required</w:t>
      </w:r>
      <w:r>
        <w:rPr>
          <w:color w:val="231F20"/>
          <w:spacing w:val="40"/>
        </w:rPr>
        <w:t> </w:t>
      </w:r>
      <w:r>
        <w:rPr>
          <w:color w:val="231F20"/>
        </w:rPr>
        <w:t>to</w:t>
      </w:r>
      <w:r>
        <w:rPr>
          <w:color w:val="231F20"/>
          <w:spacing w:val="40"/>
        </w:rPr>
        <w:t> </w:t>
      </w:r>
      <w:r>
        <w:rPr>
          <w:color w:val="231F20"/>
        </w:rPr>
        <w:t>reap</w:t>
      </w:r>
      <w:r>
        <w:rPr>
          <w:color w:val="231F20"/>
          <w:spacing w:val="40"/>
        </w:rPr>
        <w:t> </w:t>
      </w:r>
      <w:r>
        <w:rPr>
          <w:color w:val="231F20"/>
        </w:rPr>
        <w:t>any</w:t>
      </w:r>
      <w:r>
        <w:rPr>
          <w:color w:val="231F20"/>
          <w:spacing w:val="40"/>
        </w:rPr>
        <w:t> </w:t>
      </w:r>
      <w:r>
        <w:rPr>
          <w:color w:val="231F20"/>
        </w:rPr>
        <w:t>fruit</w:t>
      </w:r>
      <w:r>
        <w:rPr>
          <w:color w:val="231F20"/>
          <w:spacing w:val="40"/>
        </w:rPr>
        <w:t> </w:t>
      </w:r>
      <w:r>
        <w:rPr>
          <w:color w:val="231F20"/>
        </w:rPr>
        <w:t>from</w:t>
      </w:r>
      <w:r>
        <w:rPr>
          <w:color w:val="231F20"/>
          <w:spacing w:val="40"/>
        </w:rPr>
        <w:t> </w:t>
      </w:r>
      <w:r>
        <w:rPr>
          <w:color w:val="231F20"/>
        </w:rPr>
        <w:t>the reading and, above all, the study of Guénon's work, and it is entirely futile to wonder whether</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believed</w:t>
      </w:r>
      <w:r>
        <w:rPr>
          <w:color w:val="231F20"/>
          <w:spacing w:val="40"/>
        </w:rPr>
        <w:t> </w:t>
      </w:r>
      <w:r>
        <w:rPr>
          <w:color w:val="231F20"/>
        </w:rPr>
        <w:t>"at</w:t>
      </w:r>
      <w:r>
        <w:rPr>
          <w:color w:val="231F20"/>
          <w:spacing w:val="40"/>
        </w:rPr>
        <w:t> </w:t>
      </w:r>
      <w:r>
        <w:rPr>
          <w:color w:val="231F20"/>
        </w:rPr>
        <w:t>face</w:t>
      </w:r>
      <w:r>
        <w:rPr>
          <w:color w:val="231F20"/>
          <w:spacing w:val="40"/>
        </w:rPr>
        <w:t> </w:t>
      </w:r>
      <w:r>
        <w:rPr>
          <w:color w:val="231F20"/>
        </w:rPr>
        <w:t>value"</w:t>
      </w:r>
      <w:r>
        <w:rPr>
          <w:color w:val="231F20"/>
          <w:spacing w:val="40"/>
        </w:rPr>
        <w:t> </w:t>
      </w:r>
      <w:r>
        <w:rPr>
          <w:color w:val="231F20"/>
        </w:rPr>
        <w:t>this</w:t>
      </w:r>
      <w:r>
        <w:rPr>
          <w:color w:val="231F20"/>
          <w:spacing w:val="40"/>
        </w:rPr>
        <w:t> </w:t>
      </w:r>
      <w:r>
        <w:rPr>
          <w:color w:val="231F20"/>
        </w:rPr>
        <w:t>or</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allegations</w:t>
      </w:r>
      <w:r>
        <w:rPr>
          <w:color w:val="231F20"/>
          <w:spacing w:val="40"/>
        </w:rPr>
        <w:t> </w:t>
      </w:r>
      <w:r>
        <w:rPr>
          <w:color w:val="231F20"/>
        </w:rPr>
        <w:t>of</w:t>
      </w:r>
      <w:r>
        <w:rPr>
          <w:color w:val="231F20"/>
          <w:spacing w:val="40"/>
        </w:rPr>
        <w:t> </w:t>
      </w:r>
      <w:r>
        <w:rPr>
          <w:color w:val="231F20"/>
        </w:rPr>
        <w:t>Henri Martin,</w:t>
      </w:r>
      <w:r>
        <w:rPr>
          <w:color w:val="231F20"/>
          <w:spacing w:val="27"/>
        </w:rPr>
        <w:t> </w:t>
      </w:r>
      <w:r>
        <w:rPr>
          <w:color w:val="231F20"/>
        </w:rPr>
        <w:t>Aroux,</w:t>
      </w:r>
      <w:r>
        <w:rPr>
          <w:color w:val="231F20"/>
          <w:spacing w:val="27"/>
        </w:rPr>
        <w:t> </w:t>
      </w:r>
      <w:r>
        <w:rPr>
          <w:color w:val="231F20"/>
        </w:rPr>
        <w:t>Rossetti</w:t>
      </w:r>
      <w:r>
        <w:rPr>
          <w:color w:val="231F20"/>
          <w:spacing w:val="27"/>
        </w:rPr>
        <w:t> </w:t>
      </w:r>
      <w:r>
        <w:rPr>
          <w:color w:val="231F20"/>
        </w:rPr>
        <w:t>and</w:t>
      </w:r>
      <w:r>
        <w:rPr>
          <w:color w:val="231F20"/>
          <w:spacing w:val="27"/>
        </w:rPr>
        <w:t> </w:t>
      </w:r>
      <w:r>
        <w:rPr>
          <w:color w:val="231F20"/>
        </w:rPr>
        <w:t>even</w:t>
      </w:r>
      <w:r>
        <w:rPr>
          <w:color w:val="231F20"/>
          <w:spacing w:val="27"/>
        </w:rPr>
        <w:t> </w:t>
      </w:r>
      <w:r>
        <w:rPr>
          <w:color w:val="231F20"/>
        </w:rPr>
        <w:t>Luigi</w:t>
      </w:r>
      <w:r>
        <w:rPr>
          <w:color w:val="231F20"/>
          <w:spacing w:val="27"/>
        </w:rPr>
        <w:t> </w:t>
      </w:r>
      <w:r>
        <w:rPr>
          <w:color w:val="231F20"/>
        </w:rPr>
        <w:t>Valli.</w:t>
      </w:r>
      <w:r>
        <w:rPr>
          <w:color w:val="231F20"/>
          <w:spacing w:val="27"/>
        </w:rPr>
        <w:t> </w:t>
      </w:r>
      <w:r>
        <w:rPr>
          <w:color w:val="231F20"/>
        </w:rPr>
        <w:t>Guénon's</w:t>
      </w:r>
      <w:r>
        <w:rPr>
          <w:color w:val="231F20"/>
          <w:spacing w:val="27"/>
        </w:rPr>
        <w:t> </w:t>
      </w:r>
      <w:r>
        <w:rPr>
          <w:color w:val="231F20"/>
        </w:rPr>
        <w:t>extraordinary</w:t>
      </w:r>
      <w:r>
        <w:rPr>
          <w:color w:val="231F20"/>
          <w:spacing w:val="27"/>
        </w:rPr>
        <w:t> </w:t>
      </w:r>
      <w:r>
        <w:rPr>
          <w:color w:val="231F20"/>
        </w:rPr>
        <w:t>"erudition",</w:t>
      </w:r>
      <w:r>
        <w:rPr>
          <w:color w:val="231F20"/>
          <w:spacing w:val="27"/>
        </w:rPr>
        <w:t> </w:t>
      </w:r>
      <w:r>
        <w:rPr>
          <w:color w:val="231F20"/>
        </w:rPr>
        <w:t>and the</w:t>
      </w:r>
      <w:r>
        <w:rPr>
          <w:color w:val="231F20"/>
          <w:spacing w:val="40"/>
        </w:rPr>
        <w:t> </w:t>
      </w:r>
      <w:r>
        <w:rPr>
          <w:color w:val="231F20"/>
        </w:rPr>
        <w:t>"materials"</w:t>
      </w:r>
      <w:r>
        <w:rPr>
          <w:color w:val="231F20"/>
          <w:spacing w:val="40"/>
        </w:rPr>
        <w:t> </w:t>
      </w:r>
      <w:r>
        <w:rPr>
          <w:color w:val="231F20"/>
        </w:rPr>
        <w:t>he</w:t>
      </w:r>
      <w:r>
        <w:rPr>
          <w:color w:val="231F20"/>
          <w:spacing w:val="40"/>
        </w:rPr>
        <w:t> </w:t>
      </w:r>
      <w:r>
        <w:rPr>
          <w:color w:val="231F20"/>
        </w:rPr>
        <w:t>drew</w:t>
      </w:r>
      <w:r>
        <w:rPr>
          <w:color w:val="231F20"/>
          <w:spacing w:val="40"/>
        </w:rPr>
        <w:t> </w:t>
      </w:r>
      <w:r>
        <w:rPr>
          <w:color w:val="231F20"/>
        </w:rPr>
        <w:t>from</w:t>
      </w:r>
      <w:r>
        <w:rPr>
          <w:color w:val="231F20"/>
          <w:spacing w:val="40"/>
        </w:rPr>
        <w:t> </w:t>
      </w:r>
      <w:r>
        <w:rPr>
          <w:color w:val="231F20"/>
        </w:rPr>
        <w:t>his</w:t>
      </w:r>
      <w:r>
        <w:rPr>
          <w:color w:val="231F20"/>
          <w:spacing w:val="40"/>
        </w:rPr>
        <w:t> </w:t>
      </w:r>
      <w:r>
        <w:rPr>
          <w:color w:val="231F20"/>
        </w:rPr>
        <w:t>readings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five</w:t>
      </w:r>
      <w:r>
        <w:rPr>
          <w:color w:val="231F20"/>
          <w:spacing w:val="40"/>
        </w:rPr>
        <w:t> </w:t>
      </w:r>
      <w:r>
        <w:rPr>
          <w:color w:val="231F20"/>
        </w:rPr>
        <w:t>main</w:t>
      </w:r>
      <w:r>
        <w:rPr>
          <w:color w:val="231F20"/>
          <w:spacing w:val="40"/>
        </w:rPr>
        <w:t> </w:t>
      </w:r>
      <w:r>
        <w:rPr>
          <w:color w:val="231F20"/>
        </w:rPr>
        <w:t>languages</w:t>
      </w:r>
      <w:r>
        <w:rPr>
          <w:color w:val="231F20"/>
          <w:spacing w:val="40"/>
        </w:rPr>
        <w:t> </w:t>
      </w:r>
      <w:r>
        <w:rPr>
          <w:color w:val="231F20"/>
        </w:rPr>
        <w:t>of</w:t>
      </w:r>
      <w:r>
        <w:rPr>
          <w:color w:val="231F20"/>
          <w:spacing w:val="40"/>
        </w:rPr>
        <w:t> </w:t>
      </w:r>
      <w:r>
        <w:rPr>
          <w:color w:val="231F20"/>
        </w:rPr>
        <w:t>Western Europe, were for him only </w:t>
      </w:r>
      <w:r>
        <w:rPr>
          <w:i/>
          <w:color w:val="231F20"/>
        </w:rPr>
        <w:t>occasions </w:t>
      </w:r>
      <w:r>
        <w:rPr>
          <w:color w:val="231F20"/>
        </w:rPr>
        <w:t>to expound the ideas of very different origins. We have known Guenonians (or those who believed themselves to be such) who were "confused"</w:t>
      </w:r>
      <w:r>
        <w:rPr>
          <w:color w:val="231F20"/>
          <w:spacing w:val="40"/>
        </w:rPr>
        <w:t> </w:t>
      </w:r>
      <w:r>
        <w:rPr>
          <w:color w:val="231F20"/>
        </w:rPr>
        <w:t>to</w:t>
      </w:r>
      <w:r>
        <w:rPr>
          <w:color w:val="231F20"/>
          <w:spacing w:val="40"/>
        </w:rPr>
        <w:t> </w:t>
      </w:r>
      <w:r>
        <w:rPr>
          <w:color w:val="231F20"/>
        </w:rPr>
        <w:t>find</w:t>
      </w:r>
      <w:r>
        <w:rPr>
          <w:color w:val="231F20"/>
          <w:spacing w:val="40"/>
        </w:rPr>
        <w:t> </w:t>
      </w:r>
      <w:r>
        <w:rPr>
          <w:color w:val="231F20"/>
        </w:rPr>
        <w:t>that</w:t>
      </w:r>
      <w:r>
        <w:rPr>
          <w:color w:val="231F20"/>
          <w:spacing w:val="40"/>
        </w:rPr>
        <w:t> </w:t>
      </w:r>
      <w:r>
        <w:rPr>
          <w:color w:val="231F20"/>
        </w:rPr>
        <w:t>Guénon,</w:t>
      </w:r>
      <w:r>
        <w:rPr>
          <w:color w:val="231F20"/>
          <w:spacing w:val="40"/>
        </w:rPr>
        <w:t> </w:t>
      </w:r>
      <w:r>
        <w:rPr>
          <w:color w:val="231F20"/>
        </w:rPr>
        <w:t>in</w:t>
      </w:r>
      <w:r>
        <w:rPr>
          <w:color w:val="231F20"/>
          <w:spacing w:val="40"/>
        </w:rPr>
        <w:t> </w:t>
      </w:r>
      <w:r>
        <w:rPr>
          <w:i/>
          <w:color w:val="231F20"/>
        </w:rPr>
        <w:t>Spiritual</w:t>
      </w:r>
      <w:r>
        <w:rPr>
          <w:i/>
          <w:color w:val="231F20"/>
          <w:spacing w:val="40"/>
        </w:rPr>
        <w:t> </w:t>
      </w:r>
      <w:r>
        <w:rPr>
          <w:i/>
          <w:color w:val="231F20"/>
        </w:rPr>
        <w:t>Authority</w:t>
      </w:r>
      <w:r>
        <w:rPr>
          <w:i/>
          <w:color w:val="231F20"/>
          <w:spacing w:val="40"/>
        </w:rPr>
        <w:t> </w:t>
      </w:r>
      <w:r>
        <w:rPr>
          <w:i/>
          <w:color w:val="231F20"/>
        </w:rPr>
        <w:t>and</w:t>
      </w:r>
      <w:r>
        <w:rPr>
          <w:i/>
          <w:color w:val="231F20"/>
          <w:spacing w:val="40"/>
        </w:rPr>
        <w:t> </w:t>
      </w:r>
      <w:r>
        <w:rPr>
          <w:i/>
          <w:color w:val="231F20"/>
        </w:rPr>
        <w:t>Temporal</w:t>
      </w:r>
      <w:r>
        <w:rPr>
          <w:i/>
          <w:color w:val="231F20"/>
          <w:spacing w:val="40"/>
        </w:rPr>
        <w:t> </w:t>
      </w:r>
      <w:r>
        <w:rPr>
          <w:i/>
          <w:color w:val="231F20"/>
        </w:rPr>
        <w:t>Power</w:t>
      </w:r>
      <w:r>
        <w:rPr>
          <w:color w:val="231F20"/>
        </w:rPr>
        <w:t>,</w:t>
      </w:r>
      <w:r>
        <w:rPr>
          <w:color w:val="231F20"/>
          <w:spacing w:val="40"/>
        </w:rPr>
        <w:t> </w:t>
      </w:r>
      <w:r>
        <w:rPr>
          <w:color w:val="231F20"/>
        </w:rPr>
        <w:t>differs from Dante, who, in his treatise, </w:t>
      </w:r>
      <w:r>
        <w:rPr>
          <w:i/>
          <w:color w:val="231F20"/>
        </w:rPr>
        <w:t>On Monarchy</w:t>
      </w:r>
      <w:r>
        <w:rPr>
          <w:color w:val="231F20"/>
        </w:rPr>
        <w:t>, maintains the independence of the two powers.</w:t>
      </w:r>
      <w:r>
        <w:rPr>
          <w:color w:val="231F20"/>
          <w:spacing w:val="23"/>
        </w:rPr>
        <w:t> </w:t>
      </w:r>
      <w:r>
        <w:rPr>
          <w:color w:val="231F20"/>
        </w:rPr>
        <w:t>Such</w:t>
      </w:r>
      <w:r>
        <w:rPr>
          <w:color w:val="231F20"/>
          <w:spacing w:val="23"/>
        </w:rPr>
        <w:t> </w:t>
      </w:r>
      <w:r>
        <w:rPr>
          <w:color w:val="231F20"/>
        </w:rPr>
        <w:t>"confusions"</w:t>
      </w:r>
      <w:r>
        <w:rPr>
          <w:color w:val="231F20"/>
          <w:spacing w:val="23"/>
        </w:rPr>
        <w:t> </w:t>
      </w:r>
      <w:r>
        <w:rPr>
          <w:color w:val="231F20"/>
        </w:rPr>
        <w:t>lead</w:t>
      </w:r>
      <w:r>
        <w:rPr>
          <w:color w:val="231F20"/>
          <w:spacing w:val="23"/>
        </w:rPr>
        <w:t> </w:t>
      </w:r>
      <w:r>
        <w:rPr>
          <w:color w:val="231F20"/>
        </w:rPr>
        <w:t>us</w:t>
      </w:r>
      <w:r>
        <w:rPr>
          <w:color w:val="231F20"/>
          <w:spacing w:val="23"/>
        </w:rPr>
        <w:t> </w:t>
      </w:r>
      <w:r>
        <w:rPr>
          <w:color w:val="231F20"/>
        </w:rPr>
        <w:t>to</w:t>
      </w:r>
      <w:r>
        <w:rPr>
          <w:color w:val="231F20"/>
          <w:spacing w:val="23"/>
        </w:rPr>
        <w:t> </w:t>
      </w:r>
      <w:r>
        <w:rPr>
          <w:color w:val="231F20"/>
        </w:rPr>
        <w:t>remember</w:t>
      </w:r>
      <w:r>
        <w:rPr>
          <w:color w:val="231F20"/>
          <w:spacing w:val="23"/>
        </w:rPr>
        <w:t> </w:t>
      </w:r>
      <w:r>
        <w:rPr>
          <w:color w:val="231F20"/>
        </w:rPr>
        <w:t>some</w:t>
      </w:r>
      <w:r>
        <w:rPr>
          <w:color w:val="231F20"/>
          <w:spacing w:val="23"/>
        </w:rPr>
        <w:t> </w:t>
      </w:r>
      <w:r>
        <w:rPr>
          <w:color w:val="231F20"/>
        </w:rPr>
        <w:t>Christians</w:t>
      </w:r>
      <w:r>
        <w:rPr>
          <w:color w:val="231F20"/>
          <w:spacing w:val="23"/>
        </w:rPr>
        <w:t> </w:t>
      </w:r>
      <w:r>
        <w:rPr>
          <w:color w:val="231F20"/>
        </w:rPr>
        <w:t>who</w:t>
      </w:r>
      <w:r>
        <w:rPr>
          <w:color w:val="231F20"/>
          <w:spacing w:val="23"/>
        </w:rPr>
        <w:t> </w:t>
      </w:r>
      <w:r>
        <w:rPr>
          <w:color w:val="231F20"/>
        </w:rPr>
        <w:t>are</w:t>
      </w:r>
      <w:r>
        <w:rPr>
          <w:color w:val="231F20"/>
          <w:spacing w:val="23"/>
        </w:rPr>
        <w:t> </w:t>
      </w:r>
      <w:r>
        <w:rPr>
          <w:color w:val="231F20"/>
        </w:rPr>
        <w:t>disturbed</w:t>
      </w:r>
      <w:r>
        <w:rPr>
          <w:color w:val="231F20"/>
          <w:spacing w:val="23"/>
        </w:rPr>
        <w:t> </w:t>
      </w:r>
      <w:r>
        <w:rPr>
          <w:color w:val="231F20"/>
        </w:rPr>
        <w:t>by the contradictions between certain books of the Old Testament and those, even more numerous,</w:t>
      </w:r>
      <w:r>
        <w:rPr>
          <w:color w:val="231F20"/>
          <w:spacing w:val="13"/>
        </w:rPr>
        <w:t> </w:t>
      </w:r>
      <w:r>
        <w:rPr>
          <w:color w:val="231F20"/>
        </w:rPr>
        <w:t>between</w:t>
      </w:r>
      <w:r>
        <w:rPr>
          <w:color w:val="231F20"/>
          <w:spacing w:val="13"/>
        </w:rPr>
        <w:t> </w:t>
      </w:r>
      <w:r>
        <w:rPr>
          <w:color w:val="231F20"/>
        </w:rPr>
        <w:t>the</w:t>
      </w:r>
      <w:r>
        <w:rPr>
          <w:color w:val="231F20"/>
          <w:spacing w:val="13"/>
        </w:rPr>
        <w:t> </w:t>
      </w:r>
      <w:r>
        <w:rPr>
          <w:color w:val="231F20"/>
        </w:rPr>
        <w:t>four</w:t>
      </w:r>
      <w:r>
        <w:rPr>
          <w:color w:val="231F20"/>
          <w:spacing w:val="13"/>
        </w:rPr>
        <w:t> </w:t>
      </w:r>
      <w:r>
        <w:rPr>
          <w:color w:val="231F20"/>
        </w:rPr>
        <w:t>Gospels.</w:t>
      </w:r>
      <w:r>
        <w:rPr>
          <w:color w:val="231F20"/>
          <w:spacing w:val="13"/>
        </w:rPr>
        <w:t> </w:t>
      </w:r>
      <w:r>
        <w:rPr>
          <w:color w:val="231F20"/>
        </w:rPr>
        <w:t>Be</w:t>
      </w:r>
      <w:r>
        <w:rPr>
          <w:color w:val="231F20"/>
          <w:spacing w:val="13"/>
        </w:rPr>
        <w:t> </w:t>
      </w:r>
      <w:r>
        <w:rPr>
          <w:color w:val="231F20"/>
        </w:rPr>
        <w:t>that</w:t>
      </w:r>
      <w:r>
        <w:rPr>
          <w:color w:val="231F20"/>
          <w:spacing w:val="13"/>
        </w:rPr>
        <w:t> </w:t>
      </w:r>
      <w:r>
        <w:rPr>
          <w:color w:val="231F20"/>
        </w:rPr>
        <w:t>as</w:t>
      </w:r>
      <w:r>
        <w:rPr>
          <w:color w:val="231F20"/>
          <w:spacing w:val="13"/>
        </w:rPr>
        <w:t> </w:t>
      </w:r>
      <w:r>
        <w:rPr>
          <w:color w:val="231F20"/>
        </w:rPr>
        <w:t>it</w:t>
      </w:r>
      <w:r>
        <w:rPr>
          <w:color w:val="231F20"/>
          <w:spacing w:val="13"/>
        </w:rPr>
        <w:t> </w:t>
      </w:r>
      <w:r>
        <w:rPr>
          <w:color w:val="231F20"/>
        </w:rPr>
        <w:t>may,</w:t>
      </w:r>
      <w:r>
        <w:rPr>
          <w:color w:val="231F20"/>
          <w:spacing w:val="13"/>
        </w:rPr>
        <w:t> </w:t>
      </w:r>
      <w:r>
        <w:rPr>
          <w:color w:val="231F20"/>
        </w:rPr>
        <w:t>M.</w:t>
      </w:r>
      <w:r>
        <w:rPr>
          <w:color w:val="231F20"/>
          <w:spacing w:val="13"/>
        </w:rPr>
        <w:t> </w:t>
      </w:r>
      <w:r>
        <w:rPr>
          <w:color w:val="231F20"/>
        </w:rPr>
        <w:t>Berger,</w:t>
      </w:r>
      <w:r>
        <w:rPr>
          <w:color w:val="231F20"/>
          <w:spacing w:val="13"/>
        </w:rPr>
        <w:t> </w:t>
      </w:r>
      <w:r>
        <w:rPr>
          <w:color w:val="231F20"/>
        </w:rPr>
        <w:t>in</w:t>
      </w:r>
      <w:r>
        <w:rPr>
          <w:color w:val="231F20"/>
          <w:spacing w:val="13"/>
        </w:rPr>
        <w:t> </w:t>
      </w:r>
      <w:r>
        <w:rPr>
          <w:color w:val="231F20"/>
        </w:rPr>
        <w:t>his</w:t>
      </w:r>
      <w:r>
        <w:rPr>
          <w:color w:val="231F20"/>
          <w:spacing w:val="13"/>
        </w:rPr>
        <w:t> </w:t>
      </w:r>
      <w:r>
        <w:rPr>
          <w:color w:val="231F20"/>
        </w:rPr>
        <w:t>study,</w:t>
      </w:r>
      <w:r>
        <w:rPr>
          <w:color w:val="231F20"/>
          <w:spacing w:val="13"/>
        </w:rPr>
        <w:t> </w:t>
      </w:r>
      <w:r>
        <w:rPr>
          <w:color w:val="231F20"/>
        </w:rPr>
        <w:t>wished to examine closely the question of the relations between the Faithful of Love and the Templars, "for, he says, it must be admitted that R. Guénon has not given the slightest indication to justify such clear and full of consequences statements" in these matters.</w:t>
      </w:r>
    </w:p>
    <w:p>
      <w:pPr>
        <w:pStyle w:val="BodyText"/>
        <w:spacing w:before="21"/>
      </w:pPr>
    </w:p>
    <w:p>
      <w:pPr>
        <w:pStyle w:val="BodyText"/>
        <w:spacing w:line="244" w:lineRule="auto"/>
        <w:ind w:left="155" w:right="143" w:firstLine="514"/>
        <w:jc w:val="both"/>
      </w:pPr>
      <w:r>
        <w:rPr>
          <w:color w:val="231F20"/>
        </w:rPr>
        <w:t>M. Berger does not pay the slightest regard to the work of Aroux and D.-G. Rossetti.</w:t>
      </w:r>
      <w:r>
        <w:rPr>
          <w:color w:val="231F20"/>
          <w:spacing w:val="40"/>
        </w:rPr>
        <w:t> </w:t>
      </w:r>
      <w:r>
        <w:rPr>
          <w:color w:val="231F20"/>
        </w:rPr>
        <w:t>Rossetti.</w:t>
      </w:r>
      <w:r>
        <w:rPr>
          <w:color w:val="231F20"/>
          <w:spacing w:val="40"/>
        </w:rPr>
        <w:t> </w:t>
      </w:r>
      <w:r>
        <w:rPr>
          <w:color w:val="231F20"/>
        </w:rPr>
        <w:t>We</w:t>
      </w:r>
      <w:r>
        <w:rPr>
          <w:color w:val="231F20"/>
          <w:spacing w:val="40"/>
        </w:rPr>
        <w:t> </w:t>
      </w:r>
      <w:r>
        <w:rPr>
          <w:color w:val="231F20"/>
        </w:rPr>
        <w:t>find</w:t>
      </w:r>
      <w:r>
        <w:rPr>
          <w:color w:val="231F20"/>
          <w:spacing w:val="40"/>
        </w:rPr>
        <w:t> </w:t>
      </w:r>
      <w:r>
        <w:rPr>
          <w:color w:val="231F20"/>
        </w:rPr>
        <w:t>him</w:t>
      </w:r>
      <w:r>
        <w:rPr>
          <w:color w:val="231F20"/>
          <w:spacing w:val="40"/>
        </w:rPr>
        <w:t> </w:t>
      </w:r>
      <w:r>
        <w:rPr>
          <w:color w:val="231F20"/>
        </w:rPr>
        <w:t>too</w:t>
      </w:r>
      <w:r>
        <w:rPr>
          <w:color w:val="231F20"/>
          <w:spacing w:val="40"/>
        </w:rPr>
        <w:t> </w:t>
      </w:r>
      <w:r>
        <w:rPr>
          <w:color w:val="231F20"/>
        </w:rPr>
        <w:t>demanding.</w:t>
      </w:r>
      <w:r>
        <w:rPr>
          <w:color w:val="231F20"/>
          <w:spacing w:val="40"/>
        </w:rPr>
        <w:t> </w:t>
      </w:r>
      <w:r>
        <w:rPr>
          <w:color w:val="231F20"/>
        </w:rPr>
        <w:t>It</w:t>
      </w:r>
      <w:r>
        <w:rPr>
          <w:color w:val="231F20"/>
          <w:spacing w:val="40"/>
        </w:rPr>
        <w:t> </w:t>
      </w:r>
      <w:r>
        <w:rPr>
          <w:color w:val="231F20"/>
        </w:rPr>
        <w:t>matters</w:t>
      </w:r>
      <w:r>
        <w:rPr>
          <w:color w:val="231F20"/>
          <w:spacing w:val="40"/>
        </w:rPr>
        <w:t> </w:t>
      </w:r>
      <w:r>
        <w:rPr>
          <w:color w:val="231F20"/>
        </w:rPr>
        <w:t>little</w:t>
      </w:r>
      <w:r>
        <w:rPr>
          <w:color w:val="231F20"/>
          <w:spacing w:val="40"/>
        </w:rPr>
        <w:t> </w:t>
      </w:r>
      <w:r>
        <w:rPr>
          <w:color w:val="231F20"/>
        </w:rPr>
        <w:t>what</w:t>
      </w:r>
      <w:r>
        <w:rPr>
          <w:color w:val="231F20"/>
          <w:spacing w:val="40"/>
        </w:rPr>
        <w:t> </w:t>
      </w:r>
      <w:r>
        <w:rPr>
          <w:color w:val="231F20"/>
        </w:rPr>
        <w:t>these</w:t>
      </w:r>
      <w:r>
        <w:rPr>
          <w:color w:val="231F20"/>
          <w:spacing w:val="40"/>
        </w:rPr>
        <w:t> </w:t>
      </w:r>
      <w:r>
        <w:rPr>
          <w:color w:val="231F20"/>
        </w:rPr>
        <w:t>two characters might be. Aroux (whether sincerely or not) is a sort of "ultra-integrist"</w:t>
      </w:r>
      <w:r>
        <w:rPr>
          <w:color w:val="231F20"/>
          <w:spacing w:val="80"/>
        </w:rPr>
        <w:t> </w:t>
      </w:r>
      <w:r>
        <w:rPr>
          <w:color w:val="231F20"/>
        </w:rPr>
        <w:t>Catholic, sworn enemy of the "old Alighieri", heretical, revolutionary and socialist! Rossetti, he, </w:t>
      </w:r>
      <w:r>
        <w:rPr>
          <w:b/>
          <w:i/>
          <w:color w:val="231F20"/>
        </w:rPr>
        <w:t>joignait </w:t>
      </w:r>
      <w:r>
        <w:rPr>
          <w:color w:val="231F20"/>
        </w:rPr>
        <w:t>to the fieriness of a </w:t>
      </w:r>
      <w:r>
        <w:rPr>
          <w:b/>
          <w:i/>
          <w:color w:val="231F20"/>
        </w:rPr>
        <w:t>quarante-huitard </w:t>
      </w:r>
      <w:r>
        <w:rPr>
          <w:color w:val="231F20"/>
        </w:rPr>
        <w:t>conspirator the lyricism of a romantic poet and a pre-Raphaelite painter. These two very different authors have</w:t>
      </w:r>
      <w:r>
        <w:rPr>
          <w:color w:val="231F20"/>
          <w:spacing w:val="80"/>
          <w:w w:val="150"/>
        </w:rPr>
        <w:t> </w:t>
      </w:r>
      <w:r>
        <w:rPr>
          <w:color w:val="231F20"/>
        </w:rPr>
        <w:t>brought together a considerable mass of facts, quotations, allusions, of which they have given their sometimes debatable interpretations, but which nothing prevents them from being "restored" in a traditional perspective. In this respect, they deserve to be cited in </w:t>
      </w:r>
      <w:r>
        <w:rPr>
          <w:i/>
          <w:color w:val="231F20"/>
        </w:rPr>
        <w:t>Dante's Esotericism</w:t>
      </w:r>
      <w:r>
        <w:rPr>
          <w:color w:val="231F20"/>
        </w:rPr>
        <w:t>, in preference to so many eminent "dantologists" whose work does</w:t>
      </w:r>
      <w:r>
        <w:rPr>
          <w:color w:val="231F20"/>
          <w:spacing w:val="40"/>
        </w:rPr>
        <w:t> </w:t>
      </w:r>
      <w:r>
        <w:rPr>
          <w:color w:val="231F20"/>
        </w:rPr>
        <w:t>not go beyond the domains of linguistics and literary criticism.</w:t>
      </w:r>
    </w:p>
    <w:p>
      <w:pPr>
        <w:pStyle w:val="BodyText"/>
        <w:spacing w:before="15"/>
      </w:pPr>
    </w:p>
    <w:p>
      <w:pPr>
        <w:pStyle w:val="BodyText"/>
        <w:spacing w:line="244" w:lineRule="auto"/>
        <w:ind w:left="155" w:right="142" w:firstLine="514"/>
        <w:jc w:val="both"/>
      </w:pPr>
      <w:r>
        <w:rPr>
          <w:color w:val="231F20"/>
        </w:rPr>
        <w:t>M. Berger has read the Italian authors cited by Guénon: Luigi Valli, Ricolfi and Scarlata. He was disappointed by the first one, of whom he says: "it causes too much blindness to be surrendered to Rossetti and Aroux". But how then did M. Berger read</w:t>
      </w:r>
      <w:r>
        <w:rPr>
          <w:color w:val="231F20"/>
          <w:spacing w:val="40"/>
        </w:rPr>
        <w:t> </w:t>
      </w:r>
      <w:r>
        <w:rPr>
          <w:color w:val="231F20"/>
        </w:rPr>
        <w:t>Liugi Valli? He seems to have sought in this author the mention of facts that establish in</w:t>
      </w:r>
      <w:r>
        <w:rPr>
          <w:color w:val="231F20"/>
          <w:spacing w:val="40"/>
        </w:rPr>
        <w:t> </w:t>
      </w:r>
      <w:r>
        <w:rPr>
          <w:color w:val="231F20"/>
        </w:rPr>
        <w:t>an indisputable and, so to speak, "official" way, the existence of relations between Templars and the Faithful of Love. This was not Valli's aim. The title of his work, </w:t>
      </w:r>
      <w:r>
        <w:rPr>
          <w:i/>
          <w:color w:val="231F20"/>
        </w:rPr>
        <w:t>The Secret</w:t>
      </w:r>
      <w:r>
        <w:rPr>
          <w:i/>
          <w:color w:val="231F20"/>
          <w:spacing w:val="15"/>
        </w:rPr>
        <w:t> </w:t>
      </w:r>
      <w:r>
        <w:rPr>
          <w:i/>
          <w:color w:val="231F20"/>
        </w:rPr>
        <w:t>Language</w:t>
      </w:r>
      <w:r>
        <w:rPr>
          <w:i/>
          <w:color w:val="231F20"/>
          <w:spacing w:val="15"/>
        </w:rPr>
        <w:t> </w:t>
      </w:r>
      <w:r>
        <w:rPr>
          <w:i/>
          <w:color w:val="231F20"/>
        </w:rPr>
        <w:t>of</w:t>
      </w:r>
      <w:r>
        <w:rPr>
          <w:i/>
          <w:color w:val="231F20"/>
          <w:spacing w:val="15"/>
        </w:rPr>
        <w:t> </w:t>
      </w:r>
      <w:r>
        <w:rPr>
          <w:i/>
          <w:color w:val="231F20"/>
        </w:rPr>
        <w:t>Dante</w:t>
      </w:r>
      <w:r>
        <w:rPr>
          <w:i/>
          <w:color w:val="231F20"/>
          <w:spacing w:val="15"/>
        </w:rPr>
        <w:t> </w:t>
      </w:r>
      <w:r>
        <w:rPr>
          <w:i/>
          <w:color w:val="231F20"/>
        </w:rPr>
        <w:t>and</w:t>
      </w:r>
      <w:r>
        <w:rPr>
          <w:i/>
          <w:color w:val="231F20"/>
          <w:spacing w:val="15"/>
        </w:rPr>
        <w:t> </w:t>
      </w:r>
      <w:r>
        <w:rPr>
          <w:i/>
          <w:color w:val="231F20"/>
        </w:rPr>
        <w:t>the</w:t>
      </w:r>
      <w:r>
        <w:rPr>
          <w:i/>
          <w:color w:val="231F20"/>
          <w:spacing w:val="15"/>
        </w:rPr>
        <w:t> </w:t>
      </w:r>
      <w:r>
        <w:rPr>
          <w:i/>
          <w:color w:val="231F20"/>
        </w:rPr>
        <w:t>Faithful</w:t>
      </w:r>
      <w:r>
        <w:rPr>
          <w:i/>
          <w:color w:val="231F20"/>
          <w:spacing w:val="15"/>
        </w:rPr>
        <w:t> </w:t>
      </w:r>
      <w:r>
        <w:rPr>
          <w:i/>
          <w:color w:val="231F20"/>
        </w:rPr>
        <w:t>of</w:t>
      </w:r>
      <w:r>
        <w:rPr>
          <w:i/>
          <w:color w:val="231F20"/>
          <w:spacing w:val="15"/>
        </w:rPr>
        <w:t> </w:t>
      </w:r>
      <w:r>
        <w:rPr>
          <w:i/>
          <w:color w:val="231F20"/>
        </w:rPr>
        <w:t>Love</w:t>
      </w:r>
      <w:r>
        <w:rPr>
          <w:color w:val="231F20"/>
        </w:rPr>
        <w:t>,</w:t>
      </w:r>
      <w:r>
        <w:rPr>
          <w:color w:val="231F20"/>
          <w:spacing w:val="15"/>
        </w:rPr>
        <w:t> </w:t>
      </w:r>
      <w:r>
        <w:rPr>
          <w:color w:val="231F20"/>
        </w:rPr>
        <w:t>sufficiently</w:t>
      </w:r>
      <w:r>
        <w:rPr>
          <w:color w:val="231F20"/>
          <w:spacing w:val="15"/>
        </w:rPr>
        <w:t> </w:t>
      </w:r>
      <w:r>
        <w:rPr>
          <w:color w:val="231F20"/>
        </w:rPr>
        <w:t>shows</w:t>
      </w:r>
      <w:r>
        <w:rPr>
          <w:color w:val="231F20"/>
          <w:spacing w:val="15"/>
        </w:rPr>
        <w:t> </w:t>
      </w:r>
      <w:r>
        <w:rPr>
          <w:color w:val="231F20"/>
        </w:rPr>
        <w:t>that</w:t>
      </w:r>
      <w:r>
        <w:rPr>
          <w:color w:val="231F20"/>
          <w:spacing w:val="15"/>
        </w:rPr>
        <w:t> </w:t>
      </w:r>
      <w:r>
        <w:rPr>
          <w:color w:val="231F20"/>
        </w:rPr>
        <w:t>it</w:t>
      </w:r>
      <w:r>
        <w:rPr>
          <w:color w:val="231F20"/>
          <w:spacing w:val="15"/>
        </w:rPr>
        <w:t> </w:t>
      </w:r>
      <w:r>
        <w:rPr>
          <w:color w:val="231F20"/>
        </w:rPr>
        <w:t>is</w:t>
      </w:r>
      <w:r>
        <w:rPr>
          <w:color w:val="231F20"/>
          <w:spacing w:val="15"/>
        </w:rPr>
        <w:t> </w:t>
      </w:r>
      <w:r>
        <w:rPr>
          <w:color w:val="231F20"/>
        </w:rPr>
        <w:t>a</w:t>
      </w:r>
      <w:r>
        <w:rPr>
          <w:color w:val="231F20"/>
          <w:spacing w:val="15"/>
        </w:rPr>
        <w:t> </w:t>
      </w:r>
      <w:r>
        <w:rPr>
          <w:color w:val="231F20"/>
        </w:rPr>
        <w:t>study of the initiatory "jargon" of the Faithful of Love. This study has been carried out with consummate</w:t>
      </w:r>
      <w:r>
        <w:rPr>
          <w:color w:val="231F20"/>
          <w:spacing w:val="40"/>
        </w:rPr>
        <w:t> </w:t>
      </w:r>
      <w:r>
        <w:rPr>
          <w:color w:val="231F20"/>
        </w:rPr>
        <w:t>skill.</w:t>
      </w:r>
      <w:r>
        <w:rPr>
          <w:color w:val="231F20"/>
          <w:spacing w:val="40"/>
        </w:rPr>
        <w:t> </w:t>
      </w:r>
      <w:r>
        <w:rPr>
          <w:color w:val="231F20"/>
        </w:rPr>
        <w:t>The</w:t>
      </w:r>
      <w:r>
        <w:rPr>
          <w:color w:val="231F20"/>
          <w:spacing w:val="40"/>
        </w:rPr>
        <w:t> </w:t>
      </w:r>
      <w:r>
        <w:rPr>
          <w:color w:val="231F20"/>
        </w:rPr>
        <w:t>meaning</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main</w:t>
      </w:r>
      <w:r>
        <w:rPr>
          <w:color w:val="231F20"/>
          <w:spacing w:val="40"/>
        </w:rPr>
        <w:t> </w:t>
      </w:r>
      <w:r>
        <w:rPr>
          <w:color w:val="231F20"/>
        </w:rPr>
        <w:t>terms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secret</w:t>
      </w:r>
      <w:r>
        <w:rPr>
          <w:color w:val="231F20"/>
          <w:spacing w:val="40"/>
        </w:rPr>
        <w:t> </w:t>
      </w:r>
      <w:r>
        <w:rPr>
          <w:color w:val="231F20"/>
        </w:rPr>
        <w:t>language</w:t>
      </w:r>
      <w:r>
        <w:rPr>
          <w:color w:val="231F20"/>
          <w:spacing w:val="40"/>
        </w:rPr>
        <w:t> </w:t>
      </w:r>
      <w:r>
        <w:rPr>
          <w:color w:val="231F20"/>
        </w:rPr>
        <w:t>has undoubtedly been established by the comparison of a multitude of pieces written by authors, famous or obscure, of the </w:t>
      </w:r>
      <w:r>
        <w:rPr>
          <w:i/>
          <w:color w:val="231F20"/>
        </w:rPr>
        <w:t>dolce stil novo. </w:t>
      </w:r>
      <w:r>
        <w:rPr>
          <w:color w:val="231F20"/>
        </w:rPr>
        <w:t>It is by means of this eminently symbolic language that the whole search for the Faithful of Love must be </w:t>
      </w:r>
      <w:r>
        <w:rPr>
          <w:color w:val="231F20"/>
        </w:rPr>
        <w:t>conducted.</w:t>
      </w:r>
      <w:r>
        <w:rPr>
          <w:color w:val="231F20"/>
          <w:spacing w:val="40"/>
        </w:rPr>
        <w:t> </w:t>
      </w:r>
      <w:r>
        <w:rPr>
          <w:color w:val="231F20"/>
        </w:rPr>
        <w:t>Now, in this language, there are two terms of particular importance: they are the words "lady" and "weep". The lady symbolises, among other things, an initiatory organisation (Valli says a sect). The death of the lady is the destruction of this organisation. And "weeping",</w:t>
      </w:r>
      <w:r>
        <w:rPr>
          <w:color w:val="231F20"/>
          <w:spacing w:val="40"/>
        </w:rPr>
        <w:t> </w:t>
      </w:r>
      <w:r>
        <w:rPr>
          <w:color w:val="231F20"/>
        </w:rPr>
        <w:t>a</w:t>
      </w:r>
      <w:r>
        <w:rPr>
          <w:color w:val="231F20"/>
          <w:spacing w:val="40"/>
        </w:rPr>
        <w:t> </w:t>
      </w:r>
      <w:r>
        <w:rPr>
          <w:color w:val="231F20"/>
        </w:rPr>
        <w:t>term</w:t>
      </w:r>
      <w:r>
        <w:rPr>
          <w:color w:val="231F20"/>
          <w:spacing w:val="40"/>
        </w:rPr>
        <w:t> </w:t>
      </w:r>
      <w:r>
        <w:rPr>
          <w:color w:val="231F20"/>
        </w:rPr>
        <w:t>that</w:t>
      </w:r>
      <w:r>
        <w:rPr>
          <w:color w:val="231F20"/>
          <w:spacing w:val="40"/>
        </w:rPr>
        <w:t> </w:t>
      </w:r>
      <w:r>
        <w:rPr>
          <w:color w:val="231F20"/>
        </w:rPr>
        <w:t>is</w:t>
      </w:r>
      <w:r>
        <w:rPr>
          <w:color w:val="231F20"/>
          <w:spacing w:val="40"/>
        </w:rPr>
        <w:t> </w:t>
      </w:r>
      <w:r>
        <w:rPr>
          <w:color w:val="231F20"/>
        </w:rPr>
        <w:t>constantly</w:t>
      </w:r>
      <w:r>
        <w:rPr>
          <w:color w:val="231F20"/>
          <w:spacing w:val="40"/>
        </w:rPr>
        <w:t> </w:t>
      </w:r>
      <w:r>
        <w:rPr>
          <w:color w:val="231F20"/>
        </w:rPr>
        <w:t>repeated</w:t>
      </w:r>
      <w:r>
        <w:rPr>
          <w:color w:val="231F20"/>
          <w:spacing w:val="40"/>
        </w:rPr>
        <w:t> </w:t>
      </w:r>
      <w:r>
        <w:rPr>
          <w:color w:val="231F20"/>
        </w:rPr>
        <w:t>among</w:t>
      </w:r>
      <w:r>
        <w:rPr>
          <w:color w:val="231F20"/>
          <w:spacing w:val="40"/>
        </w:rPr>
        <w:t> </w:t>
      </w:r>
      <w:r>
        <w:rPr>
          <w:color w:val="231F20"/>
        </w:rPr>
        <w:t>the</w:t>
      </w:r>
      <w:r>
        <w:rPr>
          <w:color w:val="231F20"/>
          <w:spacing w:val="40"/>
        </w:rPr>
        <w:t> </w:t>
      </w:r>
      <w:r>
        <w:rPr>
          <w:color w:val="231F20"/>
        </w:rPr>
        <w:t>Faithful,</w:t>
      </w:r>
      <w:r>
        <w:rPr>
          <w:color w:val="231F20"/>
          <w:spacing w:val="40"/>
        </w:rPr>
        <w:t> </w:t>
      </w:r>
      <w:r>
        <w:rPr>
          <w:color w:val="231F20"/>
        </w:rPr>
        <w:t>means</w:t>
      </w:r>
      <w:r>
        <w:rPr>
          <w:color w:val="231F20"/>
          <w:spacing w:val="40"/>
        </w:rPr>
        <w:t> </w:t>
      </w:r>
      <w:r>
        <w:rPr>
          <w:color w:val="231F20"/>
        </w:rPr>
        <w:t>non- membership of the "sect". The</w:t>
      </w:r>
    </w:p>
    <w:p>
      <w:pPr>
        <w:pStyle w:val="BodyText"/>
        <w:spacing w:after="0" w:line="244" w:lineRule="auto"/>
        <w:jc w:val="both"/>
        <w:sectPr>
          <w:pgSz w:w="8640" w:h="12960"/>
          <w:pgMar w:top="1320" w:bottom="280" w:left="1080" w:right="1080"/>
        </w:sectPr>
      </w:pPr>
    </w:p>
    <w:p>
      <w:pPr>
        <w:pStyle w:val="BodyText"/>
        <w:spacing w:before="77"/>
        <w:ind w:left="155"/>
        <w:rPr>
          <w:i/>
        </w:rPr>
      </w:pPr>
      <w:r>
        <w:rPr>
          <w:color w:val="231F20"/>
        </w:rPr>
        <w:t>The</w:t>
      </w:r>
      <w:r>
        <w:rPr>
          <w:color w:val="231F20"/>
          <w:spacing w:val="6"/>
        </w:rPr>
        <w:t> </w:t>
      </w:r>
      <w:r>
        <w:rPr>
          <w:color w:val="231F20"/>
        </w:rPr>
        <w:t>dangers,</w:t>
      </w:r>
      <w:r>
        <w:rPr>
          <w:color w:val="231F20"/>
          <w:spacing w:val="6"/>
        </w:rPr>
        <w:t> </w:t>
      </w:r>
      <w:r>
        <w:rPr>
          <w:color w:val="231F20"/>
        </w:rPr>
        <w:t>in</w:t>
      </w:r>
      <w:r>
        <w:rPr>
          <w:color w:val="231F20"/>
          <w:spacing w:val="6"/>
        </w:rPr>
        <w:t> </w:t>
      </w:r>
      <w:r>
        <w:rPr>
          <w:color w:val="231F20"/>
        </w:rPr>
        <w:t>,</w:t>
      </w:r>
      <w:r>
        <w:rPr>
          <w:color w:val="231F20"/>
          <w:spacing w:val="6"/>
        </w:rPr>
        <w:t> </w:t>
      </w:r>
      <w:r>
        <w:rPr>
          <w:color w:val="231F20"/>
        </w:rPr>
        <w:t>were</w:t>
      </w:r>
      <w:r>
        <w:rPr>
          <w:color w:val="231F20"/>
          <w:spacing w:val="6"/>
        </w:rPr>
        <w:t> </w:t>
      </w:r>
      <w:r>
        <w:rPr>
          <w:color w:val="231F20"/>
        </w:rPr>
        <w:t>considerable,</w:t>
      </w:r>
      <w:r>
        <w:rPr>
          <w:color w:val="231F20"/>
          <w:spacing w:val="7"/>
        </w:rPr>
        <w:t> </w:t>
      </w:r>
      <w:r>
        <w:rPr>
          <w:color w:val="231F20"/>
        </w:rPr>
        <w:t>which</w:t>
      </w:r>
      <w:r>
        <w:rPr>
          <w:color w:val="231F20"/>
          <w:spacing w:val="6"/>
        </w:rPr>
        <w:t> </w:t>
      </w:r>
      <w:r>
        <w:rPr>
          <w:color w:val="231F20"/>
        </w:rPr>
        <w:t>is</w:t>
      </w:r>
      <w:r>
        <w:rPr>
          <w:color w:val="231F20"/>
          <w:spacing w:val="6"/>
        </w:rPr>
        <w:t> </w:t>
      </w:r>
      <w:r>
        <w:rPr>
          <w:color w:val="231F20"/>
        </w:rPr>
        <w:t>why</w:t>
      </w:r>
      <w:r>
        <w:rPr>
          <w:color w:val="231F20"/>
          <w:spacing w:val="6"/>
        </w:rPr>
        <w:t> </w:t>
      </w:r>
      <w:r>
        <w:rPr>
          <w:color w:val="231F20"/>
        </w:rPr>
        <w:t>it</w:t>
      </w:r>
      <w:r>
        <w:rPr>
          <w:color w:val="231F20"/>
          <w:spacing w:val="6"/>
        </w:rPr>
        <w:t> </w:t>
      </w:r>
      <w:r>
        <w:rPr>
          <w:color w:val="231F20"/>
        </w:rPr>
        <w:t>is</w:t>
      </w:r>
      <w:r>
        <w:rPr>
          <w:color w:val="231F20"/>
          <w:spacing w:val="7"/>
        </w:rPr>
        <w:t> </w:t>
      </w:r>
      <w:r>
        <w:rPr>
          <w:color w:val="231F20"/>
        </w:rPr>
        <w:t>useless</w:t>
      </w:r>
      <w:r>
        <w:rPr>
          <w:color w:val="231F20"/>
          <w:spacing w:val="6"/>
        </w:rPr>
        <w:t> </w:t>
      </w:r>
      <w:r>
        <w:rPr>
          <w:color w:val="231F20"/>
        </w:rPr>
        <w:t>to</w:t>
      </w:r>
      <w:r>
        <w:rPr>
          <w:color w:val="231F20"/>
          <w:spacing w:val="6"/>
        </w:rPr>
        <w:t> </w:t>
      </w:r>
      <w:r>
        <w:rPr>
          <w:color w:val="231F20"/>
        </w:rPr>
        <w:t>look</w:t>
      </w:r>
      <w:r>
        <w:rPr>
          <w:color w:val="231F20"/>
          <w:spacing w:val="6"/>
        </w:rPr>
        <w:t> </w:t>
      </w:r>
      <w:r>
        <w:rPr>
          <w:color w:val="231F20"/>
        </w:rPr>
        <w:t>for</w:t>
      </w:r>
      <w:r>
        <w:rPr>
          <w:color w:val="231F20"/>
          <w:spacing w:val="6"/>
        </w:rPr>
        <w:t> </w:t>
      </w:r>
      <w:r>
        <w:rPr>
          <w:color w:val="231F20"/>
        </w:rPr>
        <w:t>an</w:t>
      </w:r>
      <w:r>
        <w:rPr>
          <w:color w:val="231F20"/>
          <w:spacing w:val="5"/>
        </w:rPr>
        <w:t> </w:t>
      </w:r>
      <w:r>
        <w:rPr>
          <w:i/>
          <w:color w:val="231F20"/>
          <w:spacing w:val="-2"/>
        </w:rPr>
        <w:t>explicit</w:t>
      </w:r>
    </w:p>
    <w:p>
      <w:pPr>
        <w:pStyle w:val="BodyText"/>
        <w:spacing w:before="5"/>
        <w:ind w:left="155"/>
      </w:pPr>
      <w:r>
        <w:rPr>
          <w:color w:val="231F20"/>
        </w:rPr>
        <w:t>allusion</w:t>
      </w:r>
      <w:r>
        <w:rPr>
          <w:color w:val="231F20"/>
          <w:spacing w:val="7"/>
        </w:rPr>
        <w:t> </w:t>
      </w:r>
      <w:r>
        <w:rPr>
          <w:color w:val="231F20"/>
        </w:rPr>
        <w:t>in</w:t>
      </w:r>
      <w:r>
        <w:rPr>
          <w:color w:val="231F20"/>
          <w:spacing w:val="7"/>
        </w:rPr>
        <w:t> </w:t>
      </w:r>
      <w:r>
        <w:rPr>
          <w:color w:val="231F20"/>
        </w:rPr>
        <w:t>Dante's</w:t>
      </w:r>
      <w:r>
        <w:rPr>
          <w:color w:val="231F20"/>
          <w:spacing w:val="7"/>
        </w:rPr>
        <w:t> </w:t>
      </w:r>
      <w:r>
        <w:rPr>
          <w:color w:val="231F20"/>
        </w:rPr>
        <w:t>work</w:t>
      </w:r>
      <w:r>
        <w:rPr>
          <w:color w:val="231F20"/>
          <w:spacing w:val="7"/>
        </w:rPr>
        <w:t> </w:t>
      </w:r>
      <w:r>
        <w:rPr>
          <w:color w:val="231F20"/>
        </w:rPr>
        <w:t>to</w:t>
      </w:r>
      <w:r>
        <w:rPr>
          <w:color w:val="231F20"/>
          <w:spacing w:val="7"/>
        </w:rPr>
        <w:t> </w:t>
      </w:r>
      <w:r>
        <w:rPr>
          <w:color w:val="231F20"/>
        </w:rPr>
        <w:t>his</w:t>
      </w:r>
      <w:r>
        <w:rPr>
          <w:color w:val="231F20"/>
          <w:spacing w:val="7"/>
        </w:rPr>
        <w:t> </w:t>
      </w:r>
      <w:r>
        <w:rPr>
          <w:color w:val="231F20"/>
        </w:rPr>
        <w:t>connection</w:t>
      </w:r>
      <w:r>
        <w:rPr>
          <w:color w:val="231F20"/>
          <w:spacing w:val="7"/>
        </w:rPr>
        <w:t> </w:t>
      </w:r>
      <w:r>
        <w:rPr>
          <w:color w:val="231F20"/>
        </w:rPr>
        <w:t>with</w:t>
      </w:r>
      <w:r>
        <w:rPr>
          <w:color w:val="231F20"/>
          <w:spacing w:val="7"/>
        </w:rPr>
        <w:t> </w:t>
      </w:r>
      <w:r>
        <w:rPr>
          <w:color w:val="231F20"/>
        </w:rPr>
        <w:t>the</w:t>
      </w:r>
      <w:r>
        <w:rPr>
          <w:color w:val="231F20"/>
          <w:spacing w:val="7"/>
        </w:rPr>
        <w:t> </w:t>
      </w:r>
      <w:r>
        <w:rPr>
          <w:color w:val="231F20"/>
          <w:spacing w:val="-2"/>
        </w:rPr>
        <w:t>Templars.</w:t>
      </w:r>
    </w:p>
    <w:p>
      <w:pPr>
        <w:pStyle w:val="BodyText"/>
        <w:spacing w:before="9"/>
      </w:pPr>
    </w:p>
    <w:p>
      <w:pPr>
        <w:pStyle w:val="BodyText"/>
        <w:spacing w:line="244" w:lineRule="auto" w:before="1"/>
        <w:ind w:left="155" w:right="142" w:firstLine="514"/>
        <w:jc w:val="both"/>
      </w:pPr>
      <w:r>
        <w:rPr>
          <w:color w:val="231F20"/>
        </w:rPr>
        <w:t>In</w:t>
      </w:r>
      <w:r>
        <w:rPr>
          <w:color w:val="231F20"/>
          <w:spacing w:val="35"/>
        </w:rPr>
        <w:t> </w:t>
      </w:r>
      <w:r>
        <w:rPr>
          <w:color w:val="231F20"/>
        </w:rPr>
        <w:t>an</w:t>
      </w:r>
      <w:r>
        <w:rPr>
          <w:color w:val="231F20"/>
          <w:spacing w:val="35"/>
        </w:rPr>
        <w:t> </w:t>
      </w:r>
      <w:r>
        <w:rPr>
          <w:color w:val="231F20"/>
        </w:rPr>
        <w:t>article</w:t>
      </w:r>
      <w:r>
        <w:rPr>
          <w:color w:val="231F20"/>
          <w:spacing w:val="35"/>
        </w:rPr>
        <w:t> </w:t>
      </w:r>
      <w:r>
        <w:rPr>
          <w:color w:val="231F20"/>
        </w:rPr>
        <w:t>in</w:t>
      </w:r>
      <w:r>
        <w:rPr>
          <w:color w:val="231F20"/>
          <w:spacing w:val="35"/>
        </w:rPr>
        <w:t> </w:t>
      </w:r>
      <w:r>
        <w:rPr>
          <w:i/>
          <w:color w:val="231F20"/>
        </w:rPr>
        <w:t>Archaeology</w:t>
      </w:r>
      <w:r>
        <w:rPr>
          <w:color w:val="231F20"/>
          <w:position w:val="5"/>
          <w:sz w:val="11"/>
        </w:rPr>
        <w:t>96</w:t>
      </w:r>
      <w:r>
        <w:rPr>
          <w:color w:val="231F20"/>
        </w:rPr>
        <w:t>,</w:t>
      </w:r>
      <w:r>
        <w:rPr>
          <w:color w:val="231F20"/>
          <w:spacing w:val="35"/>
        </w:rPr>
        <w:t> </w:t>
      </w:r>
      <w:r>
        <w:rPr>
          <w:color w:val="231F20"/>
        </w:rPr>
        <w:t>M.</w:t>
      </w:r>
      <w:r>
        <w:rPr>
          <w:color w:val="231F20"/>
          <w:spacing w:val="35"/>
        </w:rPr>
        <w:t> </w:t>
      </w:r>
      <w:r>
        <w:rPr>
          <w:color w:val="231F20"/>
        </w:rPr>
        <w:t>le</w:t>
      </w:r>
      <w:r>
        <w:rPr>
          <w:color w:val="231F20"/>
          <w:spacing w:val="35"/>
        </w:rPr>
        <w:t> </w:t>
      </w:r>
      <w:r>
        <w:rPr>
          <w:color w:val="231F20"/>
        </w:rPr>
        <w:t>Duc</w:t>
      </w:r>
      <w:r>
        <w:rPr>
          <w:color w:val="231F20"/>
          <w:spacing w:val="35"/>
        </w:rPr>
        <w:t> </w:t>
      </w:r>
      <w:r>
        <w:rPr>
          <w:color w:val="231F20"/>
        </w:rPr>
        <w:t>de</w:t>
      </w:r>
      <w:r>
        <w:rPr>
          <w:color w:val="231F20"/>
          <w:spacing w:val="35"/>
        </w:rPr>
        <w:t> </w:t>
      </w:r>
      <w:r>
        <w:rPr>
          <w:color w:val="231F20"/>
        </w:rPr>
        <w:t>Levis-Mirepoix</w:t>
      </w:r>
      <w:r>
        <w:rPr>
          <w:color w:val="231F20"/>
          <w:spacing w:val="35"/>
        </w:rPr>
        <w:t> </w:t>
      </w:r>
      <w:r>
        <w:rPr>
          <w:color w:val="231F20"/>
        </w:rPr>
        <w:t>wrote:</w:t>
      </w:r>
      <w:r>
        <w:rPr>
          <w:color w:val="231F20"/>
          <w:spacing w:val="35"/>
        </w:rPr>
        <w:t> </w:t>
      </w:r>
      <w:r>
        <w:rPr>
          <w:color w:val="231F20"/>
        </w:rPr>
        <w:t>"Another very interesting interrogation is that of Florence, studied in the Vatican Library by Loiseleur". It relates, after the depositions obtained without violence, the mysterious initiations which the Temple would have concealed. They are more or less related to Catharism,</w:t>
      </w:r>
      <w:r>
        <w:rPr>
          <w:color w:val="231F20"/>
          <w:spacing w:val="30"/>
        </w:rPr>
        <w:t> </w:t>
      </w:r>
      <w:r>
        <w:rPr>
          <w:color w:val="231F20"/>
        </w:rPr>
        <w:t>because</w:t>
      </w:r>
      <w:r>
        <w:rPr>
          <w:color w:val="231F20"/>
          <w:spacing w:val="30"/>
        </w:rPr>
        <w:t> </w:t>
      </w:r>
      <w:r>
        <w:rPr>
          <w:color w:val="231F20"/>
        </w:rPr>
        <w:t>of</w:t>
      </w:r>
      <w:r>
        <w:rPr>
          <w:color w:val="231F20"/>
          <w:spacing w:val="30"/>
        </w:rPr>
        <w:t> </w:t>
      </w:r>
      <w:r>
        <w:rPr>
          <w:color w:val="231F20"/>
        </w:rPr>
        <w:t>the</w:t>
      </w:r>
      <w:r>
        <w:rPr>
          <w:color w:val="231F20"/>
          <w:spacing w:val="30"/>
        </w:rPr>
        <w:t> </w:t>
      </w:r>
      <w:r>
        <w:rPr>
          <w:color w:val="231F20"/>
        </w:rPr>
        <w:t>number</w:t>
      </w:r>
      <w:r>
        <w:rPr>
          <w:color w:val="231F20"/>
          <w:spacing w:val="30"/>
        </w:rPr>
        <w:t> </w:t>
      </w:r>
      <w:r>
        <w:rPr>
          <w:color w:val="231F20"/>
        </w:rPr>
        <w:t>of</w:t>
      </w:r>
      <w:r>
        <w:rPr>
          <w:color w:val="231F20"/>
          <w:spacing w:val="30"/>
        </w:rPr>
        <w:t> </w:t>
      </w:r>
      <w:r>
        <w:rPr>
          <w:color w:val="231F20"/>
        </w:rPr>
        <w:t>Cathars</w:t>
      </w:r>
      <w:r>
        <w:rPr>
          <w:color w:val="231F20"/>
          <w:spacing w:val="30"/>
        </w:rPr>
        <w:t> </w:t>
      </w:r>
      <w:r>
        <w:rPr>
          <w:color w:val="231F20"/>
        </w:rPr>
        <w:t>who,</w:t>
      </w:r>
      <w:r>
        <w:rPr>
          <w:color w:val="231F20"/>
          <w:spacing w:val="30"/>
        </w:rPr>
        <w:t> </w:t>
      </w:r>
      <w:r>
        <w:rPr>
          <w:color w:val="231F20"/>
        </w:rPr>
        <w:t>after</w:t>
      </w:r>
      <w:r>
        <w:rPr>
          <w:color w:val="231F20"/>
          <w:spacing w:val="30"/>
        </w:rPr>
        <w:t> </w:t>
      </w:r>
      <w:r>
        <w:rPr>
          <w:color w:val="231F20"/>
        </w:rPr>
        <w:t>the</w:t>
      </w:r>
      <w:r>
        <w:rPr>
          <w:color w:val="231F20"/>
          <w:spacing w:val="30"/>
        </w:rPr>
        <w:t> </w:t>
      </w:r>
      <w:r>
        <w:rPr>
          <w:color w:val="231F20"/>
        </w:rPr>
        <w:t>catastrophe</w:t>
      </w:r>
      <w:r>
        <w:rPr>
          <w:color w:val="231F20"/>
          <w:spacing w:val="30"/>
        </w:rPr>
        <w:t> </w:t>
      </w:r>
      <w:r>
        <w:rPr>
          <w:color w:val="231F20"/>
        </w:rPr>
        <w:t>of</w:t>
      </w:r>
      <w:r>
        <w:rPr>
          <w:color w:val="231F20"/>
          <w:spacing w:val="30"/>
        </w:rPr>
        <w:t> </w:t>
      </w:r>
      <w:r>
        <w:rPr>
          <w:color w:val="231F20"/>
        </w:rPr>
        <w:t>their</w:t>
      </w:r>
      <w:r>
        <w:rPr>
          <w:color w:val="231F20"/>
          <w:spacing w:val="30"/>
        </w:rPr>
        <w:t> </w:t>
      </w:r>
      <w:r>
        <w:rPr>
          <w:color w:val="231F20"/>
        </w:rPr>
        <w:t>sect, had been introduced "by degree, or by force, among the Templars". There was, at the</w:t>
      </w:r>
      <w:r>
        <w:rPr>
          <w:color w:val="231F20"/>
          <w:spacing w:val="80"/>
        </w:rPr>
        <w:t> </w:t>
      </w:r>
      <w:r>
        <w:rPr>
          <w:color w:val="231F20"/>
        </w:rPr>
        <w:t>time, a </w:t>
      </w:r>
      <w:r>
        <w:rPr>
          <w:b/>
          <w:i/>
          <w:color w:val="231F20"/>
        </w:rPr>
        <w:t>commandery </w:t>
      </w:r>
      <w:r>
        <w:rPr>
          <w:color w:val="231F20"/>
        </w:rPr>
        <w:t>of Templars in Florence, and these Templars were regarded as heretical </w:t>
      </w:r>
      <w:r>
        <w:rPr>
          <w:b/>
          <w:i/>
          <w:color w:val="231F20"/>
        </w:rPr>
        <w:t>puisque Albigeois</w:t>
      </w:r>
      <w:r>
        <w:rPr>
          <w:color w:val="231F20"/>
        </w:rPr>
        <w:t>. We know how the latter were treated. The danger was</w:t>
      </w:r>
      <w:r>
        <w:rPr>
          <w:color w:val="231F20"/>
          <w:spacing w:val="80"/>
        </w:rPr>
        <w:t> </w:t>
      </w:r>
      <w:r>
        <w:rPr>
          <w:color w:val="231F20"/>
        </w:rPr>
        <w:t>mortal, for Dante and his friends, if they were recognised as his own.</w:t>
      </w:r>
    </w:p>
    <w:p>
      <w:pPr>
        <w:pStyle w:val="BodyText"/>
        <w:spacing w:before="13"/>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2" w:firstLine="514"/>
        <w:jc w:val="both"/>
      </w:pPr>
      <w:r>
        <w:rPr>
          <w:color w:val="231F20"/>
        </w:rPr>
        <w:t>The second part of the article deals mainly with the work of André le Chapelain, studied</w:t>
      </w:r>
      <w:r>
        <w:rPr>
          <w:color w:val="231F20"/>
          <w:spacing w:val="17"/>
        </w:rPr>
        <w:t> </w:t>
      </w:r>
      <w:r>
        <w:rPr>
          <w:color w:val="231F20"/>
        </w:rPr>
        <w:t>by</w:t>
      </w:r>
      <w:r>
        <w:rPr>
          <w:color w:val="231F20"/>
          <w:spacing w:val="17"/>
        </w:rPr>
        <w:t> </w:t>
      </w:r>
      <w:r>
        <w:rPr>
          <w:color w:val="231F20"/>
        </w:rPr>
        <w:t>Ricolfi.</w:t>
      </w:r>
      <w:r>
        <w:rPr>
          <w:color w:val="231F20"/>
          <w:spacing w:val="17"/>
        </w:rPr>
        <w:t> </w:t>
      </w:r>
      <w:r>
        <w:rPr>
          <w:color w:val="231F20"/>
        </w:rPr>
        <w:t>M.</w:t>
      </w:r>
      <w:r>
        <w:rPr>
          <w:color w:val="231F20"/>
          <w:spacing w:val="17"/>
        </w:rPr>
        <w:t> </w:t>
      </w:r>
      <w:r>
        <w:rPr>
          <w:color w:val="231F20"/>
        </w:rPr>
        <w:t>Berger</w:t>
      </w:r>
      <w:r>
        <w:rPr>
          <w:color w:val="231F20"/>
          <w:spacing w:val="17"/>
        </w:rPr>
        <w:t> </w:t>
      </w:r>
      <w:r>
        <w:rPr>
          <w:color w:val="231F20"/>
        </w:rPr>
        <w:t>saw</w:t>
      </w:r>
      <w:r>
        <w:rPr>
          <w:color w:val="231F20"/>
          <w:spacing w:val="17"/>
        </w:rPr>
        <w:t> </w:t>
      </w:r>
      <w:r>
        <w:rPr>
          <w:color w:val="231F20"/>
        </w:rPr>
        <w:t>Champagne</w:t>
      </w:r>
      <w:r>
        <w:rPr>
          <w:color w:val="231F20"/>
          <w:spacing w:val="17"/>
        </w:rPr>
        <w:t> </w:t>
      </w:r>
      <w:r>
        <w:rPr>
          <w:color w:val="231F20"/>
        </w:rPr>
        <w:t>as</w:t>
      </w:r>
      <w:r>
        <w:rPr>
          <w:color w:val="231F20"/>
          <w:spacing w:val="17"/>
        </w:rPr>
        <w:t> </w:t>
      </w:r>
      <w:r>
        <w:rPr>
          <w:color w:val="231F20"/>
        </w:rPr>
        <w:t>a</w:t>
      </w:r>
      <w:r>
        <w:rPr>
          <w:color w:val="231F20"/>
          <w:spacing w:val="17"/>
        </w:rPr>
        <w:t> </w:t>
      </w:r>
      <w:r>
        <w:rPr>
          <w:color w:val="231F20"/>
        </w:rPr>
        <w:t>privileged</w:t>
      </w:r>
      <w:r>
        <w:rPr>
          <w:color w:val="231F20"/>
          <w:spacing w:val="17"/>
        </w:rPr>
        <w:t> </w:t>
      </w:r>
      <w:r>
        <w:rPr>
          <w:color w:val="231F20"/>
        </w:rPr>
        <w:t>province.</w:t>
      </w:r>
      <w:r>
        <w:rPr>
          <w:color w:val="231F20"/>
          <w:spacing w:val="17"/>
        </w:rPr>
        <w:t> </w:t>
      </w:r>
      <w:r>
        <w:rPr>
          <w:color w:val="231F20"/>
        </w:rPr>
        <w:t>Is</w:t>
      </w:r>
      <w:r>
        <w:rPr>
          <w:color w:val="231F20"/>
          <w:spacing w:val="17"/>
        </w:rPr>
        <w:t> </w:t>
      </w:r>
      <w:r>
        <w:rPr>
          <w:color w:val="231F20"/>
        </w:rPr>
        <w:t>this</w:t>
      </w:r>
      <w:r>
        <w:rPr>
          <w:color w:val="231F20"/>
          <w:spacing w:val="17"/>
        </w:rPr>
        <w:t> </w:t>
      </w:r>
      <w:r>
        <w:rPr>
          <w:color w:val="231F20"/>
        </w:rPr>
        <w:t>certain? In any case, when he tells us that there is an affiliation from St Bernard to Ruysbroeck</w:t>
      </w:r>
      <w:r>
        <w:rPr>
          <w:color w:val="231F20"/>
          <w:spacing w:val="80"/>
        </w:rPr>
        <w:t> </w:t>
      </w:r>
      <w:r>
        <w:rPr>
          <w:color w:val="231F20"/>
        </w:rPr>
        <w:t>and from Dante to Eckhart, it is highly improbable as far as the last two names are concerned: in fact, Dante's work is totally impregnated with symbolism, which is</w:t>
      </w:r>
      <w:r>
        <w:rPr>
          <w:color w:val="231F20"/>
          <w:spacing w:val="80"/>
        </w:rPr>
        <w:t> </w:t>
      </w:r>
      <w:r>
        <w:rPr>
          <w:color w:val="231F20"/>
        </w:rPr>
        <w:t>certainly not the case with Eckhart.</w:t>
      </w:r>
    </w:p>
    <w:p>
      <w:pPr>
        <w:pStyle w:val="BodyText"/>
        <w:spacing w:before="11"/>
      </w:pPr>
    </w:p>
    <w:p>
      <w:pPr>
        <w:pStyle w:val="BodyText"/>
        <w:spacing w:line="244" w:lineRule="auto"/>
        <w:ind w:left="154" w:right="144" w:firstLine="514"/>
        <w:jc w:val="both"/>
      </w:pPr>
      <w:r>
        <w:rPr>
          <w:color w:val="231F20"/>
        </w:rPr>
        <w:t>Regarding the symbolism of "rain" in Freemasonry, the author evokes what St. Bernard says about a passage from the </w:t>
      </w:r>
      <w:r>
        <w:rPr>
          <w:i/>
          <w:color w:val="231F20"/>
        </w:rPr>
        <w:t>Song of Songs</w:t>
      </w:r>
      <w:r>
        <w:rPr>
          <w:color w:val="231F20"/>
        </w:rPr>
        <w:t>: "Winter is past, the rain is gone,</w:t>
      </w:r>
      <w:r>
        <w:rPr>
          <w:color w:val="231F20"/>
          <w:spacing w:val="80"/>
        </w:rPr>
        <w:t> </w:t>
      </w:r>
      <w:r>
        <w:rPr>
          <w:color w:val="231F20"/>
        </w:rPr>
        <w:t>the flowers have appeared in our land, the time of the harvest of wine has come". This approach is interesting. But, to tell the truth, we think that the expression: "It rains upon</w:t>
      </w:r>
      <w:r>
        <w:rPr>
          <w:color w:val="231F20"/>
          <w:spacing w:val="40"/>
        </w:rPr>
        <w:t> </w:t>
      </w:r>
      <w:r>
        <w:rPr>
          <w:color w:val="231F20"/>
        </w:rPr>
        <w:t>the</w:t>
      </w:r>
      <w:r>
        <w:rPr>
          <w:color w:val="231F20"/>
          <w:spacing w:val="40"/>
        </w:rPr>
        <w:t> </w:t>
      </w:r>
      <w:r>
        <w:rPr>
          <w:color w:val="231F20"/>
        </w:rPr>
        <w:t>Temple",</w:t>
      </w:r>
      <w:r>
        <w:rPr>
          <w:color w:val="231F20"/>
          <w:spacing w:val="40"/>
        </w:rPr>
        <w:t> </w:t>
      </w:r>
      <w:r>
        <w:rPr>
          <w:color w:val="231F20"/>
        </w:rPr>
        <w:t>used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collation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degrees,</w:t>
      </w:r>
      <w:r>
        <w:rPr>
          <w:color w:val="231F20"/>
          <w:spacing w:val="40"/>
        </w:rPr>
        <w:t> </w:t>
      </w:r>
      <w:r>
        <w:rPr>
          <w:color w:val="231F20"/>
        </w:rPr>
        <w:t>when</w:t>
      </w:r>
      <w:r>
        <w:rPr>
          <w:color w:val="231F20"/>
          <w:spacing w:val="40"/>
        </w:rPr>
        <w:t> </w:t>
      </w:r>
      <w:r>
        <w:rPr>
          <w:color w:val="231F20"/>
        </w:rPr>
        <w:t>the</w:t>
      </w:r>
      <w:r>
        <w:rPr>
          <w:color w:val="231F20"/>
          <w:spacing w:val="40"/>
        </w:rPr>
        <w:t> </w:t>
      </w:r>
      <w:r>
        <w:rPr>
          <w:color w:val="231F20"/>
        </w:rPr>
        <w:t>candidate</w:t>
      </w:r>
      <w:r>
        <w:rPr>
          <w:color w:val="231F20"/>
          <w:spacing w:val="40"/>
        </w:rPr>
        <w:t> </w:t>
      </w:r>
      <w:r>
        <w:rPr>
          <w:color w:val="231F20"/>
        </w:rPr>
        <w:t>knocks "irregularly"</w:t>
      </w:r>
      <w:r>
        <w:rPr>
          <w:color w:val="231F20"/>
          <w:spacing w:val="19"/>
        </w:rPr>
        <w:t> </w:t>
      </w:r>
      <w:r>
        <w:rPr>
          <w:color w:val="231F20"/>
        </w:rPr>
        <w:t>at</w:t>
      </w:r>
      <w:r>
        <w:rPr>
          <w:color w:val="231F20"/>
          <w:spacing w:val="19"/>
        </w:rPr>
        <w:t> </w:t>
      </w:r>
      <w:r>
        <w:rPr>
          <w:color w:val="231F20"/>
        </w:rPr>
        <w:t>the</w:t>
      </w:r>
      <w:r>
        <w:rPr>
          <w:color w:val="231F20"/>
          <w:spacing w:val="19"/>
        </w:rPr>
        <w:t> </w:t>
      </w:r>
      <w:r>
        <w:rPr>
          <w:color w:val="231F20"/>
        </w:rPr>
        <w:t>door,</w:t>
      </w:r>
      <w:r>
        <w:rPr>
          <w:color w:val="231F20"/>
          <w:spacing w:val="19"/>
        </w:rPr>
        <w:t> </w:t>
      </w:r>
      <w:r>
        <w:rPr>
          <w:color w:val="231F20"/>
        </w:rPr>
        <w:t>is</w:t>
      </w:r>
      <w:r>
        <w:rPr>
          <w:color w:val="231F20"/>
          <w:spacing w:val="19"/>
        </w:rPr>
        <w:t> </w:t>
      </w:r>
      <w:r>
        <w:rPr>
          <w:color w:val="231F20"/>
        </w:rPr>
        <w:t>due</w:t>
      </w:r>
      <w:r>
        <w:rPr>
          <w:color w:val="231F20"/>
          <w:spacing w:val="19"/>
        </w:rPr>
        <w:t> </w:t>
      </w:r>
      <w:r>
        <w:rPr>
          <w:color w:val="231F20"/>
        </w:rPr>
        <w:t>above</w:t>
      </w:r>
      <w:r>
        <w:rPr>
          <w:color w:val="231F20"/>
          <w:spacing w:val="19"/>
        </w:rPr>
        <w:t> </w:t>
      </w:r>
      <w:r>
        <w:rPr>
          <w:color w:val="231F20"/>
        </w:rPr>
        <w:t>all</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fact</w:t>
      </w:r>
      <w:r>
        <w:rPr>
          <w:color w:val="231F20"/>
          <w:spacing w:val="19"/>
        </w:rPr>
        <w:t> </w:t>
      </w:r>
      <w:r>
        <w:rPr>
          <w:color w:val="231F20"/>
        </w:rPr>
        <w:t>that</w:t>
      </w:r>
      <w:r>
        <w:rPr>
          <w:color w:val="231F20"/>
          <w:spacing w:val="19"/>
        </w:rPr>
        <w:t> </w:t>
      </w:r>
      <w:r>
        <w:rPr>
          <w:color w:val="231F20"/>
        </w:rPr>
        <w:t>the</w:t>
      </w:r>
      <w:r>
        <w:rPr>
          <w:color w:val="231F20"/>
          <w:spacing w:val="19"/>
        </w:rPr>
        <w:t> </w:t>
      </w:r>
      <w:r>
        <w:rPr>
          <w:color w:val="231F20"/>
        </w:rPr>
        <w:t>Lodge</w:t>
      </w:r>
      <w:r>
        <w:rPr>
          <w:color w:val="231F20"/>
          <w:spacing w:val="19"/>
        </w:rPr>
        <w:t> </w:t>
      </w:r>
      <w:r>
        <w:rPr>
          <w:color w:val="231F20"/>
        </w:rPr>
        <w:t>Tablet</w:t>
      </w:r>
      <w:r>
        <w:rPr>
          <w:color w:val="231F20"/>
          <w:spacing w:val="19"/>
        </w:rPr>
        <w:t> </w:t>
      </w:r>
      <w:r>
        <w:rPr>
          <w:color w:val="231F20"/>
        </w:rPr>
        <w:t>(and,</w:t>
      </w:r>
      <w:r>
        <w:rPr>
          <w:color w:val="231F20"/>
          <w:spacing w:val="19"/>
        </w:rPr>
        <w:t> </w:t>
      </w:r>
      <w:r>
        <w:rPr>
          <w:color w:val="231F20"/>
        </w:rPr>
        <w:t>above all,</w:t>
      </w:r>
      <w:r>
        <w:rPr>
          <w:color w:val="231F20"/>
          <w:spacing w:val="40"/>
        </w:rPr>
        <w:t> </w:t>
      </w:r>
      <w:r>
        <w:rPr>
          <w:color w:val="231F20"/>
        </w:rPr>
        <w:t>the</w:t>
      </w:r>
      <w:r>
        <w:rPr>
          <w:color w:val="231F20"/>
          <w:spacing w:val="40"/>
        </w:rPr>
        <w:t> </w:t>
      </w:r>
      <w:r>
        <w:rPr>
          <w:color w:val="231F20"/>
        </w:rPr>
        <w:t>Mosaic</w:t>
      </w:r>
      <w:r>
        <w:rPr>
          <w:color w:val="231F20"/>
          <w:spacing w:val="40"/>
        </w:rPr>
        <w:t> </w:t>
      </w:r>
      <w:r>
        <w:rPr>
          <w:color w:val="231F20"/>
        </w:rPr>
        <w:t>Pavement),</w:t>
      </w:r>
      <w:r>
        <w:rPr>
          <w:color w:val="231F20"/>
          <w:spacing w:val="40"/>
        </w:rPr>
        <w:t> </w:t>
      </w:r>
      <w:r>
        <w:rPr>
          <w:color w:val="231F20"/>
        </w:rPr>
        <w:t>is</w:t>
      </w:r>
      <w:r>
        <w:rPr>
          <w:color w:val="231F20"/>
          <w:spacing w:val="40"/>
        </w:rPr>
        <w:t> </w:t>
      </w:r>
      <w:r>
        <w:rPr>
          <w:color w:val="231F20"/>
        </w:rPr>
        <w:t>said</w:t>
      </w:r>
      <w:r>
        <w:rPr>
          <w:color w:val="231F20"/>
          <w:spacing w:val="40"/>
        </w:rPr>
        <w:t> </w:t>
      </w:r>
      <w:r>
        <w:rPr>
          <w:color w:val="231F20"/>
        </w:rPr>
        <w:t>to</w:t>
      </w:r>
      <w:r>
        <w:rPr>
          <w:color w:val="231F20"/>
          <w:spacing w:val="40"/>
        </w:rPr>
        <w:t> </w:t>
      </w:r>
      <w:r>
        <w:rPr>
          <w:color w:val="231F20"/>
        </w:rPr>
        <w:t>represent</w:t>
      </w:r>
      <w:r>
        <w:rPr>
          <w:color w:val="231F20"/>
          <w:spacing w:val="40"/>
        </w:rPr>
        <w:t> </w:t>
      </w:r>
      <w:r>
        <w:rPr>
          <w:color w:val="231F20"/>
        </w:rPr>
        <w:t>"</w:t>
      </w:r>
      <w:r>
        <w:rPr>
          <w:i/>
          <w:color w:val="231F20"/>
        </w:rPr>
        <w:t>Holy</w:t>
      </w:r>
      <w:r>
        <w:rPr>
          <w:i/>
          <w:color w:val="231F20"/>
          <w:spacing w:val="40"/>
        </w:rPr>
        <w:t> </w:t>
      </w:r>
      <w:r>
        <w:rPr>
          <w:i/>
          <w:color w:val="231F20"/>
        </w:rPr>
        <w:t>ground</w:t>
      </w:r>
      <w:r>
        <w:rPr>
          <w:color w:val="231F20"/>
        </w:rPr>
        <w:t>",</w:t>
      </w:r>
      <w:r>
        <w:rPr>
          <w:color w:val="231F20"/>
          <w:spacing w:val="40"/>
        </w:rPr>
        <w:t> </w:t>
      </w:r>
      <w:r>
        <w:rPr>
          <w:color w:val="231F20"/>
        </w:rPr>
        <w:t>a</w:t>
      </w:r>
      <w:r>
        <w:rPr>
          <w:color w:val="231F20"/>
          <w:spacing w:val="40"/>
        </w:rPr>
        <w:t> </w:t>
      </w:r>
      <w:r>
        <w:rPr>
          <w:color w:val="231F20"/>
        </w:rPr>
        <w:t>substitute</w:t>
      </w:r>
      <w:r>
        <w:rPr>
          <w:color w:val="231F20"/>
          <w:spacing w:val="40"/>
        </w:rPr>
        <w:t> </w:t>
      </w:r>
      <w:r>
        <w:rPr>
          <w:color w:val="231F20"/>
        </w:rPr>
        <w:t>for</w:t>
      </w:r>
      <w:r>
        <w:rPr>
          <w:color w:val="231F20"/>
          <w:spacing w:val="40"/>
        </w:rPr>
        <w:t> </w:t>
      </w:r>
      <w:r>
        <w:rPr>
          <w:color w:val="231F20"/>
        </w:rPr>
        <w:t>the earthly Paradise and which did not rain in the garden of Eden.</w:t>
      </w:r>
    </w:p>
    <w:p>
      <w:pPr>
        <w:pStyle w:val="BodyText"/>
        <w:spacing w:before="12"/>
      </w:pPr>
    </w:p>
    <w:p>
      <w:pPr>
        <w:pStyle w:val="BodyText"/>
        <w:spacing w:line="244" w:lineRule="auto" w:before="1"/>
        <w:ind w:left="154" w:right="142" w:firstLine="514"/>
        <w:jc w:val="both"/>
      </w:pPr>
      <w:r>
        <w:rPr>
          <w:color w:val="231F20"/>
        </w:rPr>
        <w:t>Let</w:t>
      </w:r>
      <w:r>
        <w:rPr>
          <w:color w:val="231F20"/>
          <w:spacing w:val="38"/>
        </w:rPr>
        <w:t> </w:t>
      </w:r>
      <w:r>
        <w:rPr>
          <w:color w:val="231F20"/>
        </w:rPr>
        <w:t>us</w:t>
      </w:r>
      <w:r>
        <w:rPr>
          <w:color w:val="231F20"/>
          <w:spacing w:val="38"/>
        </w:rPr>
        <w:t> </w:t>
      </w:r>
      <w:r>
        <w:rPr>
          <w:color w:val="231F20"/>
        </w:rPr>
        <w:t>take</w:t>
      </w:r>
      <w:r>
        <w:rPr>
          <w:color w:val="231F20"/>
          <w:spacing w:val="38"/>
        </w:rPr>
        <w:t> </w:t>
      </w:r>
      <w:r>
        <w:rPr>
          <w:color w:val="231F20"/>
        </w:rPr>
        <w:t>this</w:t>
      </w:r>
      <w:r>
        <w:rPr>
          <w:color w:val="231F20"/>
          <w:spacing w:val="38"/>
        </w:rPr>
        <w:t> </w:t>
      </w:r>
      <w:r>
        <w:rPr>
          <w:color w:val="231F20"/>
        </w:rPr>
        <w:t>opportunity</w:t>
      </w:r>
      <w:r>
        <w:rPr>
          <w:color w:val="231F20"/>
          <w:spacing w:val="38"/>
        </w:rPr>
        <w:t> </w:t>
      </w:r>
      <w:r>
        <w:rPr>
          <w:color w:val="231F20"/>
        </w:rPr>
        <w:t>to</w:t>
      </w:r>
      <w:r>
        <w:rPr>
          <w:color w:val="231F20"/>
          <w:spacing w:val="38"/>
        </w:rPr>
        <w:t> </w:t>
      </w:r>
      <w:r>
        <w:rPr>
          <w:color w:val="231F20"/>
        </w:rPr>
        <w:t>mention</w:t>
      </w:r>
      <w:r>
        <w:rPr>
          <w:color w:val="231F20"/>
          <w:spacing w:val="38"/>
        </w:rPr>
        <w:t> </w:t>
      </w:r>
      <w:r>
        <w:rPr>
          <w:color w:val="231F20"/>
        </w:rPr>
        <w:t>a</w:t>
      </w:r>
      <w:r>
        <w:rPr>
          <w:color w:val="231F20"/>
          <w:spacing w:val="38"/>
        </w:rPr>
        <w:t> </w:t>
      </w:r>
      <w:r>
        <w:rPr>
          <w:color w:val="231F20"/>
        </w:rPr>
        <w:t>few</w:t>
      </w:r>
      <w:r>
        <w:rPr>
          <w:color w:val="231F20"/>
          <w:spacing w:val="38"/>
        </w:rPr>
        <w:t> </w:t>
      </w:r>
      <w:r>
        <w:rPr>
          <w:color w:val="231F20"/>
        </w:rPr>
        <w:t>important</w:t>
      </w:r>
      <w:r>
        <w:rPr>
          <w:color w:val="231F20"/>
          <w:spacing w:val="38"/>
        </w:rPr>
        <w:t> </w:t>
      </w:r>
      <w:r>
        <w:rPr>
          <w:color w:val="231F20"/>
        </w:rPr>
        <w:t>points.</w:t>
      </w:r>
      <w:r>
        <w:rPr>
          <w:color w:val="231F20"/>
          <w:spacing w:val="37"/>
        </w:rPr>
        <w:t> </w:t>
      </w:r>
      <w:r>
        <w:rPr>
          <w:color w:val="231F20"/>
        </w:rPr>
        <w:t>The</w:t>
      </w:r>
      <w:r>
        <w:rPr>
          <w:color w:val="231F20"/>
          <w:spacing w:val="37"/>
        </w:rPr>
        <w:t> </w:t>
      </w:r>
      <w:r>
        <w:rPr>
          <w:i/>
          <w:color w:val="231F20"/>
        </w:rPr>
        <w:t>Song</w:t>
      </w:r>
      <w:r>
        <w:rPr>
          <w:i/>
          <w:color w:val="231F20"/>
          <w:spacing w:val="38"/>
        </w:rPr>
        <w:t> </w:t>
      </w:r>
      <w:r>
        <w:rPr>
          <w:i/>
          <w:color w:val="231F20"/>
        </w:rPr>
        <w:t>of Songs</w:t>
      </w:r>
      <w:r>
        <w:rPr>
          <w:color w:val="231F20"/>
        </w:rPr>
        <w:t>,</w:t>
      </w:r>
      <w:r>
        <w:rPr>
          <w:color w:val="231F20"/>
          <w:spacing w:val="28"/>
        </w:rPr>
        <w:t> </w:t>
      </w:r>
      <w:r>
        <w:rPr>
          <w:color w:val="231F20"/>
        </w:rPr>
        <w:t>the</w:t>
      </w:r>
      <w:r>
        <w:rPr>
          <w:color w:val="231F20"/>
          <w:spacing w:val="28"/>
        </w:rPr>
        <w:t> </w:t>
      </w:r>
      <w:r>
        <w:rPr>
          <w:color w:val="231F20"/>
        </w:rPr>
        <w:t>epithalamium</w:t>
      </w:r>
      <w:r>
        <w:rPr>
          <w:color w:val="231F20"/>
          <w:spacing w:val="28"/>
        </w:rPr>
        <w:t> </w:t>
      </w:r>
      <w:r>
        <w:rPr>
          <w:color w:val="231F20"/>
        </w:rPr>
        <w:t>of</w:t>
      </w:r>
      <w:r>
        <w:rPr>
          <w:color w:val="231F20"/>
          <w:spacing w:val="28"/>
        </w:rPr>
        <w:t> </w:t>
      </w:r>
      <w:r>
        <w:rPr>
          <w:color w:val="231F20"/>
        </w:rPr>
        <w:t>Solomon's</w:t>
      </w:r>
      <w:r>
        <w:rPr>
          <w:color w:val="231F20"/>
          <w:spacing w:val="28"/>
        </w:rPr>
        <w:t> </w:t>
      </w:r>
      <w:r>
        <w:rPr>
          <w:color w:val="231F20"/>
        </w:rPr>
        <w:t>marriage</w:t>
      </w:r>
      <w:r>
        <w:rPr>
          <w:color w:val="231F20"/>
          <w:spacing w:val="28"/>
        </w:rPr>
        <w:t> </w:t>
      </w:r>
      <w:r>
        <w:rPr>
          <w:color w:val="231F20"/>
        </w:rPr>
        <w:t>to</w:t>
      </w:r>
      <w:r>
        <w:rPr>
          <w:color w:val="231F20"/>
          <w:spacing w:val="28"/>
        </w:rPr>
        <w:t> </w:t>
      </w:r>
      <w:r>
        <w:rPr>
          <w:color w:val="231F20"/>
        </w:rPr>
        <w:t>the</w:t>
      </w:r>
      <w:r>
        <w:rPr>
          <w:color w:val="231F20"/>
          <w:spacing w:val="28"/>
        </w:rPr>
        <w:t> </w:t>
      </w:r>
      <w:r>
        <w:rPr>
          <w:color w:val="231F20"/>
        </w:rPr>
        <w:t>daughter</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king</w:t>
      </w:r>
      <w:r>
        <w:rPr>
          <w:color w:val="231F20"/>
          <w:spacing w:val="28"/>
        </w:rPr>
        <w:t> </w:t>
      </w:r>
      <w:r>
        <w:rPr>
          <w:color w:val="231F20"/>
        </w:rPr>
        <w:t>of</w:t>
      </w:r>
      <w:r>
        <w:rPr>
          <w:color w:val="231F20"/>
          <w:spacing w:val="28"/>
        </w:rPr>
        <w:t> </w:t>
      </w:r>
      <w:r>
        <w:rPr>
          <w:color w:val="231F20"/>
        </w:rPr>
        <w:t>Egypt, has been the subject of a multitude of commentaries, both Jewish and Christian. Among the latter, the most remarkable is certainly that of Saint Gregory of Nysse. This "</w:t>
      </w:r>
      <w:r>
        <w:rPr>
          <w:b/>
          <w:i/>
          <w:color w:val="231F20"/>
        </w:rPr>
        <w:t>Cappadocian </w:t>
      </w:r>
      <w:r>
        <w:rPr>
          <w:color w:val="231F20"/>
        </w:rPr>
        <w:t>father" integrated into his theology not only certain perspectives of neo- Platonist philosophers, but also the "orthodox" theses of Clement of Alexandria and Origen,</w:t>
      </w:r>
      <w:r>
        <w:rPr>
          <w:color w:val="231F20"/>
          <w:spacing w:val="40"/>
        </w:rPr>
        <w:t> </w:t>
      </w:r>
      <w:r>
        <w:rPr>
          <w:color w:val="231F20"/>
        </w:rPr>
        <w:t>who</w:t>
      </w:r>
      <w:r>
        <w:rPr>
          <w:color w:val="231F20"/>
          <w:spacing w:val="40"/>
        </w:rPr>
        <w:t> </w:t>
      </w:r>
      <w:r>
        <w:rPr>
          <w:color w:val="231F20"/>
        </w:rPr>
        <w:t>we</w:t>
      </w:r>
      <w:r>
        <w:rPr>
          <w:color w:val="231F20"/>
          <w:spacing w:val="40"/>
        </w:rPr>
        <w:t> </w:t>
      </w:r>
      <w:r>
        <w:rPr>
          <w:color w:val="231F20"/>
        </w:rPr>
        <w:t>know</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expressed,</w:t>
      </w:r>
      <w:r>
        <w:rPr>
          <w:color w:val="231F20"/>
          <w:spacing w:val="40"/>
        </w:rPr>
        <w:t> </w:t>
      </w:r>
      <w:r>
        <w:rPr>
          <w:color w:val="231F20"/>
        </w:rPr>
        <w:t>in</w:t>
      </w:r>
      <w:r>
        <w:rPr>
          <w:color w:val="231F20"/>
          <w:spacing w:val="40"/>
        </w:rPr>
        <w:t> </w:t>
      </w:r>
      <w:r>
        <w:rPr>
          <w:color w:val="231F20"/>
        </w:rPr>
        <w:t>part,</w:t>
      </w:r>
      <w:r>
        <w:rPr>
          <w:color w:val="231F20"/>
          <w:spacing w:val="40"/>
        </w:rPr>
        <w:t> </w:t>
      </w:r>
      <w:r>
        <w:rPr>
          <w:color w:val="231F20"/>
        </w:rPr>
        <w:t>early</w:t>
      </w:r>
      <w:r>
        <w:rPr>
          <w:color w:val="231F20"/>
          <w:spacing w:val="40"/>
        </w:rPr>
        <w:t> </w:t>
      </w:r>
      <w:r>
        <w:rPr>
          <w:color w:val="231F20"/>
        </w:rPr>
        <w:t>Christian</w:t>
      </w:r>
      <w:r>
        <w:rPr>
          <w:color w:val="231F20"/>
          <w:spacing w:val="40"/>
        </w:rPr>
        <w:t> </w:t>
      </w:r>
      <w:r>
        <w:rPr>
          <w:color w:val="231F20"/>
        </w:rPr>
        <w:t>esotericism.</w:t>
      </w:r>
      <w:r>
        <w:rPr>
          <w:color w:val="231F20"/>
          <w:spacing w:val="40"/>
        </w:rPr>
        <w:t> </w:t>
      </w:r>
      <w:r>
        <w:rPr>
          <w:color w:val="231F20"/>
        </w:rPr>
        <w:t>In Gregory</w:t>
      </w:r>
      <w:r>
        <w:rPr>
          <w:color w:val="231F20"/>
          <w:spacing w:val="24"/>
        </w:rPr>
        <w:t> </w:t>
      </w:r>
      <w:r>
        <w:rPr>
          <w:color w:val="231F20"/>
        </w:rPr>
        <w:t>of</w:t>
      </w:r>
      <w:r>
        <w:rPr>
          <w:color w:val="231F20"/>
          <w:spacing w:val="24"/>
        </w:rPr>
        <w:t> </w:t>
      </w:r>
      <w:r>
        <w:rPr>
          <w:color w:val="231F20"/>
        </w:rPr>
        <w:t>Nyssa,</w:t>
      </w:r>
      <w:r>
        <w:rPr>
          <w:color w:val="231F20"/>
          <w:spacing w:val="24"/>
        </w:rPr>
        <w:t> </w:t>
      </w:r>
      <w:r>
        <w:rPr>
          <w:color w:val="231F20"/>
        </w:rPr>
        <w:t>we</w:t>
      </w:r>
      <w:r>
        <w:rPr>
          <w:color w:val="231F20"/>
          <w:spacing w:val="24"/>
        </w:rPr>
        <w:t> </w:t>
      </w:r>
      <w:r>
        <w:rPr>
          <w:color w:val="231F20"/>
        </w:rPr>
        <w:t>find</w:t>
      </w:r>
      <w:r>
        <w:rPr>
          <w:color w:val="231F20"/>
          <w:spacing w:val="24"/>
        </w:rPr>
        <w:t> </w:t>
      </w:r>
      <w:r>
        <w:rPr>
          <w:color w:val="231F20"/>
        </w:rPr>
        <w:t>notions</w:t>
      </w:r>
      <w:r>
        <w:rPr>
          <w:color w:val="231F20"/>
          <w:spacing w:val="24"/>
        </w:rPr>
        <w:t> </w:t>
      </w:r>
      <w:r>
        <w:rPr>
          <w:color w:val="231F20"/>
        </w:rPr>
        <w:t>on</w:t>
      </w:r>
      <w:r>
        <w:rPr>
          <w:color w:val="231F20"/>
          <w:spacing w:val="24"/>
        </w:rPr>
        <w:t> </w:t>
      </w:r>
      <w:r>
        <w:rPr>
          <w:color w:val="231F20"/>
        </w:rPr>
        <w:t>the</w:t>
      </w:r>
      <w:r>
        <w:rPr>
          <w:color w:val="231F20"/>
          <w:spacing w:val="24"/>
        </w:rPr>
        <w:t> </w:t>
      </w:r>
      <w:r>
        <w:rPr>
          <w:color w:val="231F20"/>
        </w:rPr>
        <w:t>central</w:t>
      </w:r>
      <w:r>
        <w:rPr>
          <w:color w:val="231F20"/>
          <w:spacing w:val="24"/>
        </w:rPr>
        <w:t> </w:t>
      </w:r>
      <w:r>
        <w:rPr>
          <w:color w:val="231F20"/>
        </w:rPr>
        <w:t>position</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human</w:t>
      </w:r>
      <w:r>
        <w:rPr>
          <w:color w:val="231F20"/>
          <w:spacing w:val="24"/>
        </w:rPr>
        <w:t> </w:t>
      </w:r>
      <w:r>
        <w:rPr>
          <w:color w:val="231F20"/>
        </w:rPr>
        <w:t>being,</w:t>
      </w:r>
      <w:r>
        <w:rPr>
          <w:color w:val="231F20"/>
          <w:spacing w:val="24"/>
        </w:rPr>
        <w:t> </w:t>
      </w:r>
      <w:r>
        <w:rPr>
          <w:color w:val="231F20"/>
        </w:rPr>
        <w:t>on</w:t>
      </w:r>
      <w:r>
        <w:rPr>
          <w:color w:val="231F20"/>
          <w:spacing w:val="24"/>
        </w:rPr>
        <w:t> </w:t>
      </w:r>
      <w:r>
        <w:rPr>
          <w:color w:val="231F20"/>
        </w:rPr>
        <w:t>the true</w:t>
      </w:r>
      <w:r>
        <w:rPr>
          <w:color w:val="231F20"/>
          <w:spacing w:val="22"/>
        </w:rPr>
        <w:t> </w:t>
      </w:r>
      <w:r>
        <w:rPr>
          <w:color w:val="231F20"/>
        </w:rPr>
        <w:t>meaning</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"robes</w:t>
      </w:r>
      <w:r>
        <w:rPr>
          <w:color w:val="231F20"/>
          <w:spacing w:val="22"/>
        </w:rPr>
        <w:t> </w:t>
      </w:r>
      <w:r>
        <w:rPr>
          <w:color w:val="231F20"/>
        </w:rPr>
        <w:t>of</w:t>
      </w:r>
      <w:r>
        <w:rPr>
          <w:color w:val="231F20"/>
          <w:spacing w:val="22"/>
        </w:rPr>
        <w:t> </w:t>
      </w:r>
      <w:r>
        <w:rPr>
          <w:color w:val="231F20"/>
        </w:rPr>
        <w:t>skin",</w:t>
      </w:r>
      <w:r>
        <w:rPr>
          <w:color w:val="231F20"/>
          <w:spacing w:val="22"/>
        </w:rPr>
        <w:t> </w:t>
      </w:r>
      <w:r>
        <w:rPr>
          <w:color w:val="231F20"/>
        </w:rPr>
        <w:t>on</w:t>
      </w:r>
      <w:r>
        <w:rPr>
          <w:color w:val="231F20"/>
          <w:spacing w:val="22"/>
        </w:rPr>
        <w:t> </w:t>
      </w:r>
      <w:r>
        <w:rPr>
          <w:color w:val="231F20"/>
        </w:rPr>
        <w:t>the</w:t>
      </w:r>
      <w:r>
        <w:rPr>
          <w:color w:val="231F20"/>
          <w:spacing w:val="22"/>
        </w:rPr>
        <w:t> </w:t>
      </w:r>
      <w:r>
        <w:rPr>
          <w:color w:val="231F20"/>
        </w:rPr>
        <w:t>"transfiguration"</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Cosmos</w:t>
      </w:r>
      <w:r>
        <w:rPr>
          <w:color w:val="231F20"/>
          <w:spacing w:val="22"/>
        </w:rPr>
        <w:t> </w:t>
      </w:r>
      <w:r>
        <w:rPr>
          <w:color w:val="231F20"/>
        </w:rPr>
        <w:t>which</w:t>
      </w:r>
      <w:r>
        <w:rPr>
          <w:color w:val="231F20"/>
          <w:spacing w:val="22"/>
        </w:rPr>
        <w:t> </w:t>
      </w:r>
      <w:r>
        <w:rPr>
          <w:color w:val="231F20"/>
        </w:rPr>
        <w:t>can be operated by man, on the non-eternity of evil, on the superior meaning of darkness,</w:t>
      </w:r>
      <w:r>
        <w:rPr>
          <w:color w:val="231F20"/>
          <w:spacing w:val="80"/>
        </w:rPr>
        <w:t> </w:t>
      </w:r>
      <w:r>
        <w:rPr>
          <w:color w:val="231F20"/>
        </w:rPr>
        <w:t>etc... Gregory's thought has never been forgotten in the East. But in the West, this </w:t>
      </w:r>
      <w:r>
        <w:rPr>
          <w:color w:val="231F20"/>
        </w:rPr>
        <w:t>Father has</w:t>
      </w:r>
      <w:r>
        <w:rPr>
          <w:color w:val="231F20"/>
          <w:spacing w:val="27"/>
        </w:rPr>
        <w:t> </w:t>
      </w:r>
      <w:r>
        <w:rPr>
          <w:color w:val="231F20"/>
        </w:rPr>
        <w:t>only</w:t>
      </w:r>
      <w:r>
        <w:rPr>
          <w:color w:val="231F20"/>
          <w:spacing w:val="27"/>
        </w:rPr>
        <w:t> </w:t>
      </w:r>
      <w:r>
        <w:rPr>
          <w:color w:val="231F20"/>
        </w:rPr>
        <w:t>been</w:t>
      </w:r>
      <w:r>
        <w:rPr>
          <w:color w:val="231F20"/>
          <w:spacing w:val="27"/>
        </w:rPr>
        <w:t> </w:t>
      </w:r>
      <w:r>
        <w:rPr>
          <w:color w:val="231F20"/>
        </w:rPr>
        <w:t>translated</w:t>
      </w:r>
      <w:r>
        <w:rPr>
          <w:color w:val="231F20"/>
          <w:spacing w:val="27"/>
        </w:rPr>
        <w:t> </w:t>
      </w:r>
      <w:r>
        <w:rPr>
          <w:color w:val="231F20"/>
        </w:rPr>
        <w:t>into</w:t>
      </w:r>
      <w:r>
        <w:rPr>
          <w:color w:val="231F20"/>
          <w:spacing w:val="27"/>
        </w:rPr>
        <w:t> </w:t>
      </w:r>
      <w:r>
        <w:rPr>
          <w:color w:val="231F20"/>
        </w:rPr>
        <w:t>Latin</w:t>
      </w:r>
      <w:r>
        <w:rPr>
          <w:color w:val="231F20"/>
          <w:spacing w:val="27"/>
        </w:rPr>
        <w:t> </w:t>
      </w:r>
      <w:r>
        <w:rPr>
          <w:color w:val="231F20"/>
        </w:rPr>
        <w:t>by</w:t>
      </w:r>
      <w:r>
        <w:rPr>
          <w:color w:val="231F20"/>
          <w:spacing w:val="27"/>
        </w:rPr>
        <w:t> </w:t>
      </w:r>
      <w:r>
        <w:rPr>
          <w:color w:val="231F20"/>
        </w:rPr>
        <w:t>the</w:t>
      </w:r>
      <w:r>
        <w:rPr>
          <w:color w:val="231F20"/>
          <w:spacing w:val="27"/>
        </w:rPr>
        <w:t> </w:t>
      </w:r>
      <w:r>
        <w:rPr>
          <w:color w:val="231F20"/>
        </w:rPr>
        <w:t>blessed</w:t>
      </w:r>
      <w:r>
        <w:rPr>
          <w:color w:val="231F20"/>
          <w:spacing w:val="27"/>
        </w:rPr>
        <w:t> </w:t>
      </w:r>
      <w:r>
        <w:rPr>
          <w:color w:val="231F20"/>
        </w:rPr>
        <w:t>Guillome</w:t>
      </w:r>
      <w:r>
        <w:rPr>
          <w:color w:val="231F20"/>
          <w:spacing w:val="27"/>
        </w:rPr>
        <w:t> </w:t>
      </w:r>
      <w:r>
        <w:rPr>
          <w:color w:val="231F20"/>
        </w:rPr>
        <w:t>de</w:t>
      </w:r>
      <w:r>
        <w:rPr>
          <w:color w:val="231F20"/>
          <w:spacing w:val="26"/>
        </w:rPr>
        <w:t> </w:t>
      </w:r>
      <w:r>
        <w:rPr>
          <w:color w:val="231F20"/>
        </w:rPr>
        <w:t>Saint-Thierry,</w:t>
      </w:r>
      <w:r>
        <w:rPr>
          <w:color w:val="231F20"/>
          <w:spacing w:val="27"/>
        </w:rPr>
        <w:t> </w:t>
      </w:r>
      <w:r>
        <w:rPr>
          <w:color w:val="231F20"/>
        </w:rPr>
        <w:t>disciple and biographer of Saint Bernard. Bernard and Guillome wrote commentaries on the </w:t>
      </w:r>
      <w:r>
        <w:rPr>
          <w:i/>
          <w:color w:val="231F20"/>
        </w:rPr>
        <w:t>Canticle</w:t>
      </w:r>
      <w:r>
        <w:rPr>
          <w:color w:val="231F20"/>
        </w:rPr>
        <w:t>, in which they</w:t>
      </w:r>
    </w:p>
    <w:p>
      <w:pPr>
        <w:pStyle w:val="BodyText"/>
        <w:spacing w:before="56"/>
        <w:rPr>
          <w:sz w:val="20"/>
        </w:rPr>
      </w:pPr>
      <w:r>
        <w:rPr>
          <w:sz w:val="20"/>
        </w:rPr>
        <mc:AlternateContent>
          <mc:Choice Requires="wps">
            <w:drawing>
              <wp:anchor distT="0" distB="0" distL="0" distR="0" allowOverlap="1" layoutInCell="1" locked="0" behindDoc="1" simplePos="0" relativeHeight="487606784">
                <wp:simplePos x="0" y="0"/>
                <wp:positionH relativeFrom="page">
                  <wp:posOffset>784517</wp:posOffset>
                </wp:positionH>
                <wp:positionV relativeFrom="paragraph">
                  <wp:posOffset>196891</wp:posOffset>
                </wp:positionV>
                <wp:extent cx="1328420" cy="57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503298pt;width:104.552pt;height:.436pt;mso-position-horizontal-relative:page;mso-position-vertical-relative:paragraph;z-index:-15709696;mso-wrap-distance-left:0;mso-wrap-distance-right:0" id="docshape51"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96</w:t>
      </w:r>
      <w:r>
        <w:rPr>
          <w:color w:val="231F20"/>
          <w:spacing w:val="11"/>
          <w:position w:val="4"/>
          <w:sz w:val="8"/>
        </w:rPr>
        <w:t> </w:t>
      </w:r>
      <w:r>
        <w:rPr>
          <w:color w:val="231F20"/>
          <w:sz w:val="13"/>
        </w:rPr>
        <w:t>Cf.</w:t>
      </w:r>
      <w:r>
        <w:rPr>
          <w:color w:val="231F20"/>
          <w:spacing w:val="-1"/>
          <w:sz w:val="13"/>
        </w:rPr>
        <w:t> </w:t>
      </w:r>
      <w:r>
        <w:rPr>
          <w:color w:val="231F20"/>
          <w:sz w:val="13"/>
        </w:rPr>
        <w:t>the</w:t>
      </w:r>
      <w:r>
        <w:rPr>
          <w:color w:val="231F20"/>
          <w:spacing w:val="-1"/>
          <w:sz w:val="13"/>
        </w:rPr>
        <w:t> </w:t>
      </w:r>
      <w:r>
        <w:rPr>
          <w:color w:val="231F20"/>
          <w:sz w:val="13"/>
        </w:rPr>
        <w:t>chapter</w:t>
      </w:r>
      <w:r>
        <w:rPr>
          <w:color w:val="231F20"/>
          <w:spacing w:val="-1"/>
          <w:sz w:val="13"/>
        </w:rPr>
        <w:t> </w:t>
      </w:r>
      <w:r>
        <w:rPr>
          <w:color w:val="231F20"/>
          <w:sz w:val="13"/>
        </w:rPr>
        <w:t>of</w:t>
      </w:r>
      <w:r>
        <w:rPr>
          <w:color w:val="231F20"/>
          <w:spacing w:val="-1"/>
          <w:sz w:val="13"/>
        </w:rPr>
        <w:t> </w:t>
      </w:r>
      <w:r>
        <w:rPr>
          <w:color w:val="231F20"/>
          <w:sz w:val="13"/>
        </w:rPr>
        <w:t>the present</w:t>
      </w:r>
      <w:r>
        <w:rPr>
          <w:color w:val="231F20"/>
          <w:spacing w:val="-1"/>
          <w:sz w:val="13"/>
        </w:rPr>
        <w:t> </w:t>
      </w:r>
      <w:r>
        <w:rPr>
          <w:color w:val="231F20"/>
          <w:sz w:val="13"/>
        </w:rPr>
        <w:t>work</w:t>
      </w:r>
      <w:r>
        <w:rPr>
          <w:color w:val="231F20"/>
          <w:spacing w:val="-1"/>
          <w:sz w:val="13"/>
        </w:rPr>
        <w:t> </w:t>
      </w:r>
      <w:r>
        <w:rPr>
          <w:color w:val="231F20"/>
          <w:sz w:val="13"/>
        </w:rPr>
        <w:t>entitled</w:t>
      </w:r>
      <w:r>
        <w:rPr>
          <w:color w:val="231F20"/>
          <w:spacing w:val="-1"/>
          <w:sz w:val="13"/>
        </w:rPr>
        <w:t> </w:t>
      </w:r>
      <w:r>
        <w:rPr>
          <w:color w:val="231F20"/>
          <w:sz w:val="13"/>
        </w:rPr>
        <w:t>"The</w:t>
      </w:r>
      <w:r>
        <w:rPr>
          <w:color w:val="231F20"/>
          <w:spacing w:val="-1"/>
          <w:sz w:val="13"/>
        </w:rPr>
        <w:t> </w:t>
      </w:r>
      <w:r>
        <w:rPr>
          <w:color w:val="231F20"/>
          <w:sz w:val="13"/>
        </w:rPr>
        <w:t>Temple,</w:t>
      </w:r>
      <w:r>
        <w:rPr>
          <w:color w:val="231F20"/>
          <w:spacing w:val="-1"/>
          <w:sz w:val="13"/>
        </w:rPr>
        <w:t> </w:t>
      </w:r>
      <w:r>
        <w:rPr>
          <w:color w:val="231F20"/>
          <w:sz w:val="13"/>
        </w:rPr>
        <w:t>Christian</w:t>
      </w:r>
      <w:r>
        <w:rPr>
          <w:color w:val="231F20"/>
          <w:spacing w:val="-3"/>
          <w:sz w:val="13"/>
        </w:rPr>
        <w:t> </w:t>
      </w:r>
      <w:r>
        <w:rPr>
          <w:color w:val="231F20"/>
          <w:sz w:val="13"/>
        </w:rPr>
        <w:t>Initiatory</w:t>
      </w:r>
      <w:r>
        <w:rPr>
          <w:color w:val="231F20"/>
          <w:spacing w:val="-1"/>
          <w:sz w:val="13"/>
        </w:rPr>
        <w:t> </w:t>
      </w:r>
      <w:r>
        <w:rPr>
          <w:color w:val="231F20"/>
          <w:spacing w:val="-2"/>
          <w:sz w:val="13"/>
        </w:rPr>
        <w:t>Order".</w:t>
      </w:r>
    </w:p>
    <w:p>
      <w:pPr>
        <w:spacing w:after="0"/>
        <w:jc w:val="left"/>
        <w:rPr>
          <w:sz w:val="13"/>
        </w:rPr>
        <w:sectPr>
          <w:pgSz w:w="8640" w:h="12960"/>
          <w:pgMar w:top="1320" w:bottom="280" w:left="1080" w:right="1080"/>
        </w:sectPr>
      </w:pPr>
    </w:p>
    <w:p>
      <w:pPr>
        <w:pStyle w:val="BodyText"/>
        <w:spacing w:line="244" w:lineRule="auto" w:before="77"/>
        <w:ind w:left="155" w:right="142"/>
        <w:jc w:val="both"/>
      </w:pPr>
      <w:r>
        <w:rPr>
          <w:color w:val="231F20"/>
        </w:rPr>
        <w:t>is appreciated as an echo of Gregorio de Nysse. We do not want to get more out of </w:t>
      </w:r>
      <w:r>
        <w:rPr>
          <w:color w:val="231F20"/>
        </w:rPr>
        <w:t>these approaches than they can give. But is it not, to say the least, curious that the most metaphysical of the Greek Fathers (and possibly of all the Fathers of the Church) has</w:t>
      </w:r>
      <w:r>
        <w:rPr>
          <w:color w:val="231F20"/>
          <w:spacing w:val="80"/>
          <w:w w:val="150"/>
        </w:rPr>
        <w:t> </w:t>
      </w:r>
      <w:r>
        <w:rPr>
          <w:color w:val="231F20"/>
        </w:rPr>
        <w:t>been brought within the reach of Western Christianity, by a religious of the immediate environment of St. Bernard, the editor of the Rule of the Templars, who (according to authors as little akin to esotericism as René Grousset and the Duke of Lévis-Mirepoix) were in contact, in the East, not only with the "sects" of Islam, but also with those of Byzantine Christianity?</w:t>
      </w:r>
    </w:p>
    <w:p>
      <w:pPr>
        <w:pStyle w:val="BodyText"/>
        <w:spacing w:before="12"/>
      </w:pPr>
    </w:p>
    <w:p>
      <w:pPr>
        <w:pStyle w:val="BodyText"/>
        <w:spacing w:line="244" w:lineRule="auto" w:before="1"/>
        <w:ind w:left="155" w:right="143" w:firstLine="514"/>
        <w:jc w:val="both"/>
      </w:pPr>
      <w:r>
        <w:rPr>
          <w:color w:val="231F20"/>
        </w:rPr>
        <w:t>In</w:t>
      </w:r>
      <w:r>
        <w:rPr>
          <w:color w:val="231F20"/>
          <w:spacing w:val="40"/>
        </w:rPr>
        <w:t> </w:t>
      </w:r>
      <w:r>
        <w:rPr>
          <w:color w:val="231F20"/>
        </w:rPr>
        <w:t>the</w:t>
      </w:r>
      <w:r>
        <w:rPr>
          <w:color w:val="231F20"/>
          <w:spacing w:val="40"/>
        </w:rPr>
        <w:t> </w:t>
      </w:r>
      <w:r>
        <w:rPr>
          <w:color w:val="231F20"/>
        </w:rPr>
        <w:t>articles</w:t>
      </w:r>
      <w:r>
        <w:rPr>
          <w:color w:val="231F20"/>
          <w:spacing w:val="40"/>
        </w:rPr>
        <w:t> </w:t>
      </w:r>
      <w:r>
        <w:rPr>
          <w:color w:val="231F20"/>
        </w:rPr>
        <w:t>that</w:t>
      </w:r>
      <w:r>
        <w:rPr>
          <w:color w:val="231F20"/>
          <w:spacing w:val="40"/>
        </w:rPr>
        <w:t> </w:t>
      </w:r>
      <w:r>
        <w:rPr>
          <w:color w:val="231F20"/>
        </w:rPr>
        <w:t>M.</w:t>
      </w:r>
      <w:r>
        <w:rPr>
          <w:color w:val="231F20"/>
          <w:spacing w:val="40"/>
        </w:rPr>
        <w:t> </w:t>
      </w:r>
      <w:r>
        <w:rPr>
          <w:color w:val="231F20"/>
        </w:rPr>
        <w:t>Jean-Pierre</w:t>
      </w:r>
      <w:r>
        <w:rPr>
          <w:color w:val="231F20"/>
          <w:spacing w:val="40"/>
        </w:rPr>
        <w:t> </w:t>
      </w:r>
      <w:r>
        <w:rPr>
          <w:color w:val="231F20"/>
        </w:rPr>
        <w:t>Berger</w:t>
      </w:r>
      <w:r>
        <w:rPr>
          <w:color w:val="231F20"/>
          <w:spacing w:val="40"/>
        </w:rPr>
        <w:t> </w:t>
      </w:r>
      <w:r>
        <w:rPr>
          <w:color w:val="231F20"/>
        </w:rPr>
        <w:t>has</w:t>
      </w:r>
      <w:r>
        <w:rPr>
          <w:color w:val="231F20"/>
          <w:spacing w:val="40"/>
        </w:rPr>
        <w:t> </w:t>
      </w:r>
      <w:r>
        <w:rPr>
          <w:color w:val="231F20"/>
        </w:rPr>
        <w:t>published,</w:t>
      </w:r>
      <w:r>
        <w:rPr>
          <w:color w:val="231F20"/>
          <w:spacing w:val="40"/>
        </w:rPr>
        <w:t> </w:t>
      </w:r>
      <w:r>
        <w:rPr>
          <w:color w:val="231F20"/>
        </w:rPr>
        <w:t>we</w:t>
      </w:r>
      <w:r>
        <w:rPr>
          <w:color w:val="231F20"/>
          <w:spacing w:val="40"/>
        </w:rPr>
        <w:t> </w:t>
      </w:r>
      <w:r>
        <w:rPr>
          <w:color w:val="231F20"/>
        </w:rPr>
        <w:t>have</w:t>
      </w:r>
      <w:r>
        <w:rPr>
          <w:color w:val="231F20"/>
          <w:spacing w:val="40"/>
        </w:rPr>
        <w:t> </w:t>
      </w:r>
      <w:r>
        <w:rPr>
          <w:color w:val="231F20"/>
        </w:rPr>
        <w:t>always remarked that, after sifting through an often ill-founded critique of some of René</w:t>
      </w:r>
      <w:r>
        <w:rPr>
          <w:color w:val="231F20"/>
          <w:spacing w:val="80"/>
        </w:rPr>
        <w:t> </w:t>
      </w:r>
      <w:r>
        <w:rPr>
          <w:color w:val="231F20"/>
        </w:rPr>
        <w:t>Guénon's theses, he ends up providing a shocking "justification" for these same theses. This</w:t>
      </w:r>
      <w:r>
        <w:rPr>
          <w:color w:val="231F20"/>
          <w:spacing w:val="22"/>
        </w:rPr>
        <w:t> </w:t>
      </w:r>
      <w:r>
        <w:rPr>
          <w:color w:val="231F20"/>
        </w:rPr>
        <w:t>is</w:t>
      </w:r>
      <w:r>
        <w:rPr>
          <w:color w:val="231F20"/>
          <w:spacing w:val="22"/>
        </w:rPr>
        <w:t> </w:t>
      </w:r>
      <w:r>
        <w:rPr>
          <w:color w:val="231F20"/>
        </w:rPr>
        <w:t>not</w:t>
      </w:r>
      <w:r>
        <w:rPr>
          <w:color w:val="231F20"/>
          <w:spacing w:val="22"/>
        </w:rPr>
        <w:t> </w:t>
      </w:r>
      <w:r>
        <w:rPr>
          <w:color w:val="231F20"/>
        </w:rPr>
        <w:t>absent</w:t>
      </w:r>
      <w:r>
        <w:rPr>
          <w:color w:val="231F20"/>
          <w:spacing w:val="22"/>
        </w:rPr>
        <w:t> </w:t>
      </w:r>
      <w:r>
        <w:rPr>
          <w:color w:val="231F20"/>
        </w:rPr>
        <w:t>in</w:t>
      </w:r>
      <w:r>
        <w:rPr>
          <w:color w:val="231F20"/>
          <w:spacing w:val="22"/>
        </w:rPr>
        <w:t> </w:t>
      </w:r>
      <w:r>
        <w:rPr>
          <w:color w:val="231F20"/>
        </w:rPr>
        <w:t>the</w:t>
      </w:r>
      <w:r>
        <w:rPr>
          <w:color w:val="231F20"/>
          <w:spacing w:val="22"/>
        </w:rPr>
        <w:t> </w:t>
      </w:r>
      <w:r>
        <w:rPr>
          <w:color w:val="231F20"/>
        </w:rPr>
        <w:t>article</w:t>
      </w:r>
      <w:r>
        <w:rPr>
          <w:color w:val="231F20"/>
          <w:spacing w:val="22"/>
        </w:rPr>
        <w:t> </w:t>
      </w:r>
      <w:r>
        <w:rPr>
          <w:color w:val="231F20"/>
        </w:rPr>
        <w:t>that</w:t>
      </w:r>
      <w:r>
        <w:rPr>
          <w:color w:val="231F20"/>
          <w:spacing w:val="22"/>
        </w:rPr>
        <w:t> </w:t>
      </w:r>
      <w:r>
        <w:rPr>
          <w:color w:val="231F20"/>
        </w:rPr>
        <w:t>we</w:t>
      </w:r>
      <w:r>
        <w:rPr>
          <w:color w:val="231F20"/>
          <w:spacing w:val="22"/>
        </w:rPr>
        <w:t> </w:t>
      </w:r>
      <w:r>
        <w:rPr>
          <w:color w:val="231F20"/>
        </w:rPr>
        <w:t>have</w:t>
      </w:r>
      <w:r>
        <w:rPr>
          <w:color w:val="231F20"/>
          <w:spacing w:val="22"/>
        </w:rPr>
        <w:t> </w:t>
      </w:r>
      <w:r>
        <w:rPr>
          <w:color w:val="231F20"/>
        </w:rPr>
        <w:t>just</w:t>
      </w:r>
      <w:r>
        <w:rPr>
          <w:color w:val="231F20"/>
          <w:spacing w:val="22"/>
        </w:rPr>
        <w:t> </w:t>
      </w:r>
      <w:r>
        <w:rPr>
          <w:color w:val="231F20"/>
        </w:rPr>
        <w:t>commented</w:t>
      </w:r>
      <w:r>
        <w:rPr>
          <w:color w:val="231F20"/>
          <w:spacing w:val="22"/>
        </w:rPr>
        <w:t> </w:t>
      </w:r>
      <w:r>
        <w:rPr>
          <w:color w:val="231F20"/>
        </w:rPr>
        <w:t>on</w:t>
      </w:r>
      <w:r>
        <w:rPr>
          <w:color w:val="231F20"/>
          <w:spacing w:val="22"/>
        </w:rPr>
        <w:t> </w:t>
      </w:r>
      <w:r>
        <w:rPr>
          <w:color w:val="231F20"/>
        </w:rPr>
        <w:t>at</w:t>
      </w:r>
      <w:r>
        <w:rPr>
          <w:color w:val="231F20"/>
          <w:spacing w:val="22"/>
        </w:rPr>
        <w:t> </w:t>
      </w:r>
      <w:r>
        <w:rPr>
          <w:color w:val="231F20"/>
        </w:rPr>
        <w:t>length,</w:t>
      </w:r>
      <w:r>
        <w:rPr>
          <w:color w:val="231F20"/>
          <w:spacing w:val="22"/>
        </w:rPr>
        <w:t> </w:t>
      </w:r>
      <w:r>
        <w:rPr>
          <w:color w:val="231F20"/>
        </w:rPr>
        <w:t>and</w:t>
      </w:r>
      <w:r>
        <w:rPr>
          <w:color w:val="231F20"/>
          <w:spacing w:val="22"/>
        </w:rPr>
        <w:t> </w:t>
      </w:r>
      <w:r>
        <w:rPr>
          <w:color w:val="231F20"/>
        </w:rPr>
        <w:t>he</w:t>
      </w:r>
      <w:r>
        <w:rPr>
          <w:color w:val="231F20"/>
          <w:spacing w:val="22"/>
        </w:rPr>
        <w:t> </w:t>
      </w:r>
      <w:r>
        <w:rPr>
          <w:color w:val="231F20"/>
        </w:rPr>
        <w:t>has had the good idea to translate for his readers a major page by Luigi Valli, where this</w:t>
      </w:r>
      <w:r>
        <w:rPr>
          <w:color w:val="231F20"/>
          <w:spacing w:val="40"/>
        </w:rPr>
        <w:t> </w:t>
      </w:r>
      <w:r>
        <w:rPr>
          <w:color w:val="231F20"/>
        </w:rPr>
        <w:t>author exposes the only </w:t>
      </w:r>
      <w:r>
        <w:rPr>
          <w:i/>
          <w:color w:val="231F20"/>
        </w:rPr>
        <w:t>fact </w:t>
      </w:r>
      <w:r>
        <w:rPr>
          <w:color w:val="231F20"/>
        </w:rPr>
        <w:t>that can be advanced in favour of an affiliation between Templars and the Faithful of Love. This proof is taken from Boccacio. We cannot resist</w:t>
      </w:r>
      <w:r>
        <w:rPr>
          <w:color w:val="231F20"/>
          <w:spacing w:val="40"/>
        </w:rPr>
        <w:t> </w:t>
      </w:r>
      <w:r>
        <w:rPr>
          <w:color w:val="231F20"/>
        </w:rPr>
        <w:t>the pleasure of reproducing the essentials. It is Valli who speaks at first, and who then quotes Boccacio..:</w:t>
      </w:r>
    </w:p>
    <w:p>
      <w:pPr>
        <w:pStyle w:val="BodyText"/>
        <w:spacing w:before="12"/>
      </w:pPr>
    </w:p>
    <w:p>
      <w:pPr>
        <w:pStyle w:val="BodyText"/>
        <w:spacing w:line="244" w:lineRule="auto" w:before="1"/>
        <w:ind w:left="155" w:right="138" w:firstLine="514"/>
        <w:jc w:val="both"/>
      </w:pPr>
      <w:r>
        <w:rPr>
          <w:color w:val="231F20"/>
        </w:rPr>
        <w:t>"Finally, an argument, in my opinion of considerable scope, since it is not only a question here of rediscovering a Templar Dante, but of highlighting the hidden links of</w:t>
      </w:r>
      <w:r>
        <w:rPr>
          <w:color w:val="231F20"/>
          <w:spacing w:val="40"/>
        </w:rPr>
        <w:t> </w:t>
      </w:r>
      <w:r>
        <w:rPr>
          <w:color w:val="231F20"/>
        </w:rPr>
        <w:t>this whole movement (the Faithful of Love) with the Templars, is constituted by the hot, passionate</w:t>
      </w:r>
      <w:r>
        <w:rPr>
          <w:color w:val="231F20"/>
          <w:spacing w:val="22"/>
        </w:rPr>
        <w:t> </w:t>
      </w:r>
      <w:r>
        <w:rPr>
          <w:color w:val="231F20"/>
        </w:rPr>
        <w:t>and</w:t>
      </w:r>
      <w:r>
        <w:rPr>
          <w:color w:val="231F20"/>
          <w:spacing w:val="22"/>
        </w:rPr>
        <w:t> </w:t>
      </w:r>
      <w:r>
        <w:rPr>
          <w:color w:val="231F20"/>
        </w:rPr>
        <w:t>very</w:t>
      </w:r>
      <w:r>
        <w:rPr>
          <w:color w:val="231F20"/>
          <w:spacing w:val="22"/>
        </w:rPr>
        <w:t> </w:t>
      </w:r>
      <w:r>
        <w:rPr>
          <w:color w:val="231F20"/>
        </w:rPr>
        <w:t>noble</w:t>
      </w:r>
      <w:r>
        <w:rPr>
          <w:color w:val="231F20"/>
          <w:spacing w:val="22"/>
        </w:rPr>
        <w:t> </w:t>
      </w:r>
      <w:r>
        <w:rPr>
          <w:color w:val="231F20"/>
        </w:rPr>
        <w:t>apology</w:t>
      </w:r>
      <w:r>
        <w:rPr>
          <w:color w:val="231F20"/>
          <w:spacing w:val="22"/>
        </w:rPr>
        <w:t> </w:t>
      </w:r>
      <w:r>
        <w:rPr>
          <w:color w:val="231F20"/>
        </w:rPr>
        <w:t>that</w:t>
      </w:r>
      <w:r>
        <w:rPr>
          <w:color w:val="231F20"/>
          <w:spacing w:val="22"/>
        </w:rPr>
        <w:t> </w:t>
      </w:r>
      <w:r>
        <w:rPr>
          <w:color w:val="231F20"/>
        </w:rPr>
        <w:t>Jean</w:t>
      </w:r>
      <w:r>
        <w:rPr>
          <w:color w:val="231F20"/>
          <w:spacing w:val="22"/>
        </w:rPr>
        <w:t> </w:t>
      </w:r>
      <w:r>
        <w:rPr>
          <w:color w:val="231F20"/>
        </w:rPr>
        <w:t>Boccacio</w:t>
      </w:r>
      <w:r>
        <w:rPr>
          <w:color w:val="231F20"/>
          <w:spacing w:val="22"/>
        </w:rPr>
        <w:t> </w:t>
      </w:r>
      <w:r>
        <w:rPr>
          <w:color w:val="231F20"/>
        </w:rPr>
        <w:t>makes</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Templars</w:t>
      </w:r>
      <w:r>
        <w:rPr>
          <w:color w:val="231F20"/>
          <w:spacing w:val="22"/>
        </w:rPr>
        <w:t> </w:t>
      </w:r>
      <w:r>
        <w:rPr>
          <w:color w:val="231F20"/>
        </w:rPr>
        <w:t>in</w:t>
      </w:r>
      <w:r>
        <w:rPr>
          <w:color w:val="231F20"/>
          <w:spacing w:val="22"/>
        </w:rPr>
        <w:t> </w:t>
      </w:r>
      <w:r>
        <w:rPr>
          <w:color w:val="231F20"/>
        </w:rPr>
        <w:t>Book IX</w:t>
      </w:r>
      <w:r>
        <w:rPr>
          <w:color w:val="231F20"/>
          <w:spacing w:val="38"/>
        </w:rPr>
        <w:t> </w:t>
      </w:r>
      <w:r>
        <w:rPr>
          <w:color w:val="231F20"/>
        </w:rPr>
        <w:t>(the</w:t>
      </w:r>
      <w:r>
        <w:rPr>
          <w:color w:val="231F20"/>
          <w:spacing w:val="38"/>
        </w:rPr>
        <w:t> </w:t>
      </w:r>
      <w:r>
        <w:rPr>
          <w:color w:val="231F20"/>
        </w:rPr>
        <w:t>books</w:t>
      </w:r>
      <w:r>
        <w:rPr>
          <w:color w:val="231F20"/>
          <w:spacing w:val="38"/>
        </w:rPr>
        <w:t> </w:t>
      </w:r>
      <w:r>
        <w:rPr>
          <w:color w:val="231F20"/>
        </w:rPr>
        <w:t>are</w:t>
      </w:r>
      <w:r>
        <w:rPr>
          <w:color w:val="231F20"/>
          <w:spacing w:val="38"/>
        </w:rPr>
        <w:t> </w:t>
      </w:r>
      <w:r>
        <w:rPr>
          <w:color w:val="231F20"/>
        </w:rPr>
        <w:t>-</w:t>
      </w:r>
      <w:r>
        <w:rPr>
          <w:color w:val="231F20"/>
          <w:spacing w:val="38"/>
        </w:rPr>
        <w:t> </w:t>
      </w:r>
      <w:r>
        <w:rPr>
          <w:color w:val="231F20"/>
        </w:rPr>
        <w:t>by</w:t>
      </w:r>
      <w:r>
        <w:rPr>
          <w:color w:val="231F20"/>
          <w:spacing w:val="38"/>
        </w:rPr>
        <w:t> </w:t>
      </w:r>
      <w:r>
        <w:rPr>
          <w:color w:val="231F20"/>
        </w:rPr>
        <w:t>chance</w:t>
      </w:r>
      <w:r>
        <w:rPr>
          <w:color w:val="231F20"/>
          <w:spacing w:val="38"/>
        </w:rPr>
        <w:t> </w:t>
      </w:r>
      <w:r>
        <w:rPr>
          <w:color w:val="231F20"/>
        </w:rPr>
        <w:t>-</w:t>
      </w:r>
      <w:r>
        <w:rPr>
          <w:color w:val="231F20"/>
          <w:spacing w:val="38"/>
        </w:rPr>
        <w:t> </w:t>
      </w:r>
      <w:r>
        <w:rPr>
          <w:color w:val="231F20"/>
        </w:rPr>
        <w:t>nine)</w:t>
      </w:r>
      <w:r>
        <w:rPr>
          <w:color w:val="231F20"/>
          <w:spacing w:val="38"/>
        </w:rPr>
        <w:t> </w:t>
      </w:r>
      <w:r>
        <w:rPr>
          <w:color w:val="231F20"/>
        </w:rPr>
        <w:t>of</w:t>
      </w:r>
      <w:r>
        <w:rPr>
          <w:color w:val="231F20"/>
          <w:spacing w:val="38"/>
        </w:rPr>
        <w:t> </w:t>
      </w:r>
      <w:r>
        <w:rPr>
          <w:color w:val="231F20"/>
        </w:rPr>
        <w:t>his</w:t>
      </w:r>
      <w:r>
        <w:rPr>
          <w:color w:val="231F20"/>
          <w:spacing w:val="38"/>
        </w:rPr>
        <w:t> </w:t>
      </w:r>
      <w:r>
        <w:rPr>
          <w:i/>
          <w:color w:val="231F20"/>
        </w:rPr>
        <w:t>Lives</w:t>
      </w:r>
      <w:r>
        <w:rPr>
          <w:i/>
          <w:color w:val="231F20"/>
          <w:spacing w:val="38"/>
        </w:rPr>
        <w:t> </w:t>
      </w:r>
      <w:r>
        <w:rPr>
          <w:i/>
          <w:color w:val="231F20"/>
        </w:rPr>
        <w:t>of</w:t>
      </w:r>
      <w:r>
        <w:rPr>
          <w:i/>
          <w:color w:val="231F20"/>
          <w:spacing w:val="38"/>
        </w:rPr>
        <w:t> </w:t>
      </w:r>
      <w:r>
        <w:rPr>
          <w:i/>
          <w:color w:val="231F20"/>
        </w:rPr>
        <w:t>Illustrious</w:t>
      </w:r>
      <w:r>
        <w:rPr>
          <w:i/>
          <w:color w:val="231F20"/>
          <w:spacing w:val="38"/>
        </w:rPr>
        <w:t> </w:t>
      </w:r>
      <w:r>
        <w:rPr>
          <w:i/>
          <w:color w:val="231F20"/>
        </w:rPr>
        <w:t>Men</w:t>
      </w:r>
      <w:r>
        <w:rPr>
          <w:color w:val="231F20"/>
        </w:rPr>
        <w:t>.</w:t>
      </w:r>
      <w:r>
        <w:rPr>
          <w:color w:val="231F20"/>
          <w:spacing w:val="38"/>
        </w:rPr>
        <w:t> </w:t>
      </w:r>
      <w:r>
        <w:rPr>
          <w:color w:val="231F20"/>
        </w:rPr>
        <w:t>After</w:t>
      </w:r>
      <w:r>
        <w:rPr>
          <w:color w:val="231F20"/>
          <w:spacing w:val="38"/>
        </w:rPr>
        <w:t> </w:t>
      </w:r>
      <w:r>
        <w:rPr>
          <w:color w:val="231F20"/>
        </w:rPr>
        <w:t>having exalted the original purity, nobility and poverty of the Templars (...), after having</w:t>
      </w:r>
      <w:r>
        <w:rPr>
          <w:color w:val="231F20"/>
          <w:spacing w:val="80"/>
        </w:rPr>
        <w:t> </w:t>
      </w:r>
      <w:r>
        <w:rPr>
          <w:color w:val="231F20"/>
        </w:rPr>
        <w:t>narrated, in particular, the vicissitudes of the Grand Master Jaques, who considered</w:t>
      </w:r>
      <w:r>
        <w:rPr>
          <w:color w:val="231F20"/>
          <w:spacing w:val="40"/>
        </w:rPr>
        <w:t> </w:t>
      </w:r>
      <w:r>
        <w:rPr>
          <w:color w:val="231F20"/>
        </w:rPr>
        <w:t>himself worthy of death, not for having committed crimes, but for having let himself be forced,</w:t>
      </w:r>
      <w:r>
        <w:rPr>
          <w:color w:val="231F20"/>
          <w:spacing w:val="24"/>
        </w:rPr>
        <w:t> </w:t>
      </w:r>
      <w:r>
        <w:rPr>
          <w:color w:val="231F20"/>
        </w:rPr>
        <w:t>by</w:t>
      </w:r>
      <w:r>
        <w:rPr>
          <w:color w:val="231F20"/>
          <w:spacing w:val="25"/>
        </w:rPr>
        <w:t> </w:t>
      </w:r>
      <w:r>
        <w:rPr>
          <w:color w:val="231F20"/>
        </w:rPr>
        <w:t>torture,</w:t>
      </w:r>
      <w:r>
        <w:rPr>
          <w:color w:val="231F20"/>
          <w:spacing w:val="25"/>
        </w:rPr>
        <w:t> </w:t>
      </w:r>
      <w:r>
        <w:rPr>
          <w:color w:val="231F20"/>
        </w:rPr>
        <w:t>to</w:t>
      </w:r>
      <w:r>
        <w:rPr>
          <w:color w:val="231F20"/>
          <w:spacing w:val="25"/>
        </w:rPr>
        <w:t> </w:t>
      </w:r>
      <w:r>
        <w:rPr>
          <w:color w:val="231F20"/>
        </w:rPr>
        <w:t>make</w:t>
      </w:r>
      <w:r>
        <w:rPr>
          <w:color w:val="231F20"/>
          <w:spacing w:val="24"/>
        </w:rPr>
        <w:t> </w:t>
      </w:r>
      <w:r>
        <w:rPr>
          <w:color w:val="231F20"/>
        </w:rPr>
        <w:t>false</w:t>
      </w:r>
      <w:r>
        <w:rPr>
          <w:color w:val="231F20"/>
          <w:spacing w:val="25"/>
        </w:rPr>
        <w:t> </w:t>
      </w:r>
      <w:r>
        <w:rPr>
          <w:color w:val="231F20"/>
        </w:rPr>
        <w:t>confessions</w:t>
      </w:r>
      <w:r>
        <w:rPr>
          <w:color w:val="231F20"/>
          <w:spacing w:val="25"/>
        </w:rPr>
        <w:t> </w:t>
      </w:r>
      <w:r>
        <w:rPr>
          <w:color w:val="231F20"/>
        </w:rPr>
        <w:t>(.</w:t>
      </w:r>
      <w:r>
        <w:rPr>
          <w:color w:val="231F20"/>
          <w:spacing w:val="78"/>
          <w:w w:val="150"/>
        </w:rPr>
        <w:t> </w:t>
      </w:r>
      <w:r>
        <w:rPr>
          <w:color w:val="231F20"/>
        </w:rPr>
        <w:t>),</w:t>
      </w:r>
      <w:r>
        <w:rPr>
          <w:color w:val="231F20"/>
          <w:spacing w:val="25"/>
        </w:rPr>
        <w:t> </w:t>
      </w:r>
      <w:r>
        <w:rPr>
          <w:color w:val="231F20"/>
        </w:rPr>
        <w:t>after</w:t>
      </w:r>
      <w:r>
        <w:rPr>
          <w:color w:val="231F20"/>
          <w:spacing w:val="24"/>
        </w:rPr>
        <w:t> </w:t>
      </w:r>
      <w:r>
        <w:rPr>
          <w:color w:val="231F20"/>
        </w:rPr>
        <w:t>having</w:t>
      </w:r>
      <w:r>
        <w:rPr>
          <w:color w:val="231F20"/>
          <w:spacing w:val="25"/>
        </w:rPr>
        <w:t> </w:t>
      </w:r>
      <w:r>
        <w:rPr>
          <w:color w:val="231F20"/>
        </w:rPr>
        <w:t>given</w:t>
      </w:r>
      <w:r>
        <w:rPr>
          <w:color w:val="231F20"/>
          <w:spacing w:val="25"/>
        </w:rPr>
        <w:t> </w:t>
      </w:r>
      <w:r>
        <w:rPr>
          <w:color w:val="231F20"/>
        </w:rPr>
        <w:t>testimony</w:t>
      </w:r>
      <w:r>
        <w:rPr>
          <w:color w:val="231F20"/>
          <w:spacing w:val="25"/>
        </w:rPr>
        <w:t> </w:t>
      </w:r>
      <w:r>
        <w:rPr>
          <w:color w:val="231F20"/>
        </w:rPr>
        <w:t>of</w:t>
      </w:r>
      <w:r>
        <w:rPr>
          <w:color w:val="231F20"/>
          <w:spacing w:val="25"/>
        </w:rPr>
        <w:t> </w:t>
      </w:r>
      <w:r>
        <w:rPr>
          <w:color w:val="231F20"/>
          <w:spacing w:val="-5"/>
        </w:rPr>
        <w:t>his</w:t>
      </w:r>
    </w:p>
    <w:p>
      <w:pPr>
        <w:pStyle w:val="BodyText"/>
        <w:spacing w:line="244" w:lineRule="auto" w:before="8"/>
        <w:ind w:left="155" w:right="144"/>
        <w:jc w:val="both"/>
      </w:pPr>
      <w:r>
        <w:rPr>
          <w:color w:val="231F20"/>
        </w:rPr>
        <w:t>father,</w:t>
      </w:r>
      <w:r>
        <w:rPr>
          <w:color w:val="231F20"/>
          <w:spacing w:val="40"/>
        </w:rPr>
        <w:t> </w:t>
      </w:r>
      <w:r>
        <w:rPr>
          <w:color w:val="231F20"/>
        </w:rPr>
        <w:t>present</w:t>
      </w:r>
      <w:r>
        <w:rPr>
          <w:color w:val="231F20"/>
          <w:spacing w:val="40"/>
        </w:rPr>
        <w:t> </w:t>
      </w:r>
      <w:r>
        <w:rPr>
          <w:color w:val="231F20"/>
        </w:rPr>
        <w:t>during</w:t>
      </w:r>
      <w:r>
        <w:rPr>
          <w:color w:val="231F20"/>
          <w:spacing w:val="40"/>
        </w:rPr>
        <w:t> </w:t>
      </w:r>
      <w:r>
        <w:rPr>
          <w:color w:val="231F20"/>
        </w:rPr>
        <w:t>the</w:t>
      </w:r>
      <w:r>
        <w:rPr>
          <w:color w:val="231F20"/>
          <w:spacing w:val="40"/>
        </w:rPr>
        <w:t> </w:t>
      </w:r>
      <w:r>
        <w:rPr>
          <w:color w:val="231F20"/>
        </w:rPr>
        <w:t>tortures,</w:t>
      </w:r>
      <w:r>
        <w:rPr>
          <w:color w:val="231F20"/>
          <w:spacing w:val="40"/>
        </w:rPr>
        <w:t> </w:t>
      </w:r>
      <w:r>
        <w:rPr>
          <w:color w:val="231F20"/>
        </w:rPr>
        <w:t>Boccacio</w:t>
      </w:r>
      <w:r>
        <w:rPr>
          <w:color w:val="231F20"/>
          <w:spacing w:val="40"/>
        </w:rPr>
        <w:t> </w:t>
      </w:r>
      <w:r>
        <w:rPr>
          <w:color w:val="231F20"/>
        </w:rPr>
        <w:t>makes</w:t>
      </w:r>
      <w:r>
        <w:rPr>
          <w:color w:val="231F20"/>
          <w:spacing w:val="40"/>
        </w:rPr>
        <w:t> </w:t>
      </w:r>
      <w:r>
        <w:rPr>
          <w:color w:val="231F20"/>
        </w:rPr>
        <w:t>certain</w:t>
      </w:r>
      <w:r>
        <w:rPr>
          <w:color w:val="231F20"/>
          <w:spacing w:val="40"/>
        </w:rPr>
        <w:t> </w:t>
      </w:r>
      <w:r>
        <w:rPr>
          <w:color w:val="231F20"/>
        </w:rPr>
        <w:t>"considerations</w:t>
      </w:r>
      <w:r>
        <w:rPr>
          <w:color w:val="231F20"/>
          <w:spacing w:val="40"/>
        </w:rPr>
        <w:t> </w:t>
      </w:r>
      <w:r>
        <w:rPr>
          <w:color w:val="231F20"/>
        </w:rPr>
        <w:t>on constancy", where he finds a very clever way to call, on several occasions, the Templars "ours"</w:t>
      </w:r>
      <w:r>
        <w:rPr>
          <w:color w:val="231F20"/>
          <w:spacing w:val="13"/>
        </w:rPr>
        <w:t> </w:t>
      </w:r>
      <w:r>
        <w:rPr>
          <w:color w:val="231F20"/>
        </w:rPr>
        <w:t>(...)".</w:t>
      </w:r>
      <w:r>
        <w:rPr>
          <w:color w:val="231F20"/>
          <w:spacing w:val="14"/>
        </w:rPr>
        <w:t> </w:t>
      </w:r>
      <w:r>
        <w:rPr>
          <w:color w:val="231F20"/>
        </w:rPr>
        <w:t>He</w:t>
      </w:r>
      <w:r>
        <w:rPr>
          <w:color w:val="231F20"/>
          <w:spacing w:val="14"/>
        </w:rPr>
        <w:t> </w:t>
      </w:r>
      <w:r>
        <w:rPr>
          <w:color w:val="231F20"/>
        </w:rPr>
        <w:t>says:</w:t>
      </w:r>
      <w:r>
        <w:rPr>
          <w:color w:val="231F20"/>
          <w:spacing w:val="14"/>
        </w:rPr>
        <w:t> </w:t>
      </w:r>
      <w:r>
        <w:rPr>
          <w:color w:val="231F20"/>
        </w:rPr>
        <w:t>"numerous</w:t>
      </w:r>
      <w:r>
        <w:rPr>
          <w:color w:val="231F20"/>
          <w:spacing w:val="13"/>
        </w:rPr>
        <w:t> </w:t>
      </w:r>
      <w:r>
        <w:rPr>
          <w:color w:val="231F20"/>
        </w:rPr>
        <w:t>elders</w:t>
      </w:r>
      <w:r>
        <w:rPr>
          <w:color w:val="231F20"/>
          <w:spacing w:val="14"/>
        </w:rPr>
        <w:t> </w:t>
      </w:r>
      <w:r>
        <w:rPr>
          <w:color w:val="231F20"/>
        </w:rPr>
        <w:t>(.</w:t>
      </w:r>
      <w:r>
        <w:rPr>
          <w:color w:val="231F20"/>
          <w:spacing w:val="52"/>
        </w:rPr>
        <w:t> </w:t>
      </w:r>
      <w:r>
        <w:rPr>
          <w:color w:val="231F20"/>
        </w:rPr>
        <w:t>),</w:t>
      </w:r>
      <w:r>
        <w:rPr>
          <w:color w:val="231F20"/>
          <w:spacing w:val="14"/>
        </w:rPr>
        <w:t> </w:t>
      </w:r>
      <w:r>
        <w:rPr>
          <w:color w:val="231F20"/>
        </w:rPr>
        <w:t>for</w:t>
      </w:r>
      <w:r>
        <w:rPr>
          <w:color w:val="231F20"/>
          <w:spacing w:val="14"/>
        </w:rPr>
        <w:t> </w:t>
      </w:r>
      <w:r>
        <w:rPr>
          <w:color w:val="231F20"/>
        </w:rPr>
        <w:t>the</w:t>
      </w:r>
      <w:r>
        <w:rPr>
          <w:color w:val="231F20"/>
          <w:spacing w:val="13"/>
        </w:rPr>
        <w:t> </w:t>
      </w:r>
      <w:r>
        <w:rPr>
          <w:color w:val="231F20"/>
        </w:rPr>
        <w:t>teachings</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divine</w:t>
      </w:r>
      <w:r>
        <w:rPr>
          <w:color w:val="231F20"/>
          <w:spacing w:val="13"/>
        </w:rPr>
        <w:t> </w:t>
      </w:r>
      <w:r>
        <w:rPr>
          <w:color w:val="231F20"/>
          <w:spacing w:val="-2"/>
        </w:rPr>
        <w:t>philosophy,</w:t>
      </w:r>
    </w:p>
    <w:p>
      <w:pPr>
        <w:pStyle w:val="BodyText"/>
        <w:spacing w:before="3"/>
        <w:ind w:left="155"/>
        <w:jc w:val="both"/>
      </w:pPr>
      <w:r>
        <w:rPr>
          <w:color w:val="231F20"/>
        </w:rPr>
        <w:t>or</w:t>
      </w:r>
      <w:r>
        <w:rPr>
          <w:color w:val="231F20"/>
          <w:spacing w:val="23"/>
        </w:rPr>
        <w:t> </w:t>
      </w:r>
      <w:r>
        <w:rPr>
          <w:color w:val="231F20"/>
        </w:rPr>
        <w:t>to</w:t>
      </w:r>
      <w:r>
        <w:rPr>
          <w:color w:val="231F20"/>
          <w:spacing w:val="23"/>
        </w:rPr>
        <w:t> </w:t>
      </w:r>
      <w:r>
        <w:rPr>
          <w:color w:val="231F20"/>
        </w:rPr>
        <w:t>acquire</w:t>
      </w:r>
      <w:r>
        <w:rPr>
          <w:color w:val="231F20"/>
          <w:spacing w:val="23"/>
        </w:rPr>
        <w:t> </w:t>
      </w:r>
      <w:r>
        <w:rPr>
          <w:color w:val="231F20"/>
        </w:rPr>
        <w:t>glory</w:t>
      </w:r>
      <w:r>
        <w:rPr>
          <w:color w:val="231F20"/>
          <w:spacing w:val="23"/>
        </w:rPr>
        <w:t> </w:t>
      </w:r>
      <w:r>
        <w:rPr>
          <w:color w:val="231F20"/>
        </w:rPr>
        <w:t>(...),</w:t>
      </w:r>
      <w:r>
        <w:rPr>
          <w:color w:val="231F20"/>
          <w:spacing w:val="23"/>
        </w:rPr>
        <w:t> </w:t>
      </w:r>
      <w:r>
        <w:rPr>
          <w:color w:val="231F20"/>
        </w:rPr>
        <w:t>were</w:t>
      </w:r>
      <w:r>
        <w:rPr>
          <w:color w:val="231F20"/>
          <w:spacing w:val="23"/>
        </w:rPr>
        <w:t> </w:t>
      </w:r>
      <w:r>
        <w:rPr>
          <w:color w:val="231F20"/>
        </w:rPr>
        <w:t>led</w:t>
      </w:r>
      <w:r>
        <w:rPr>
          <w:color w:val="231F20"/>
          <w:spacing w:val="23"/>
        </w:rPr>
        <w:t> </w:t>
      </w:r>
      <w:r>
        <w:rPr>
          <w:color w:val="231F20"/>
        </w:rPr>
        <w:t>to</w:t>
      </w:r>
      <w:r>
        <w:rPr>
          <w:color w:val="231F20"/>
          <w:spacing w:val="23"/>
        </w:rPr>
        <w:t> </w:t>
      </w:r>
      <w:r>
        <w:rPr>
          <w:color w:val="231F20"/>
        </w:rPr>
        <w:t>horrible</w:t>
      </w:r>
      <w:r>
        <w:rPr>
          <w:color w:val="231F20"/>
          <w:spacing w:val="23"/>
        </w:rPr>
        <w:t> </w:t>
      </w:r>
      <w:r>
        <w:rPr>
          <w:color w:val="231F20"/>
        </w:rPr>
        <w:t>torments.</w:t>
      </w:r>
      <w:r>
        <w:rPr>
          <w:color w:val="231F20"/>
          <w:spacing w:val="22"/>
        </w:rPr>
        <w:t> </w:t>
      </w:r>
      <w:r>
        <w:rPr>
          <w:i/>
          <w:color w:val="231F20"/>
        </w:rPr>
        <w:t>Ours</w:t>
      </w:r>
      <w:r>
        <w:rPr>
          <w:i/>
          <w:color w:val="231F20"/>
          <w:spacing w:val="23"/>
        </w:rPr>
        <w:t> </w:t>
      </w:r>
      <w:r>
        <w:rPr>
          <w:color w:val="231F20"/>
        </w:rPr>
        <w:t>were</w:t>
      </w:r>
      <w:r>
        <w:rPr>
          <w:color w:val="231F20"/>
          <w:spacing w:val="24"/>
        </w:rPr>
        <w:t> </w:t>
      </w:r>
      <w:r>
        <w:rPr>
          <w:color w:val="231F20"/>
        </w:rPr>
        <w:t>otherwise</w:t>
      </w:r>
      <w:r>
        <w:rPr>
          <w:color w:val="231F20"/>
          <w:spacing w:val="25"/>
        </w:rPr>
        <w:t> </w:t>
      </w:r>
      <w:r>
        <w:rPr>
          <w:color w:val="231F20"/>
        </w:rPr>
        <w:t>(.</w:t>
      </w:r>
      <w:r>
        <w:rPr>
          <w:color w:val="231F20"/>
          <w:spacing w:val="52"/>
        </w:rPr>
        <w:t> </w:t>
      </w:r>
      <w:r>
        <w:rPr>
          <w:color w:val="231F20"/>
        </w:rPr>
        <w:t>)</w:t>
      </w:r>
      <w:r>
        <w:rPr>
          <w:color w:val="231F20"/>
          <w:spacing w:val="23"/>
        </w:rPr>
        <w:t> </w:t>
      </w:r>
      <w:r>
        <w:rPr>
          <w:color w:val="231F20"/>
          <w:spacing w:val="-4"/>
        </w:rPr>
        <w:t>What</w:t>
      </w:r>
    </w:p>
    <w:p>
      <w:pPr>
        <w:pStyle w:val="BodyText"/>
        <w:spacing w:line="244" w:lineRule="auto" w:before="5"/>
        <w:ind w:left="155" w:right="143"/>
        <w:jc w:val="both"/>
      </w:pPr>
      <w:r>
        <w:rPr>
          <w:color w:val="231F20"/>
        </w:rPr>
        <w:t>then will those say who marvel at the patience of the ancients under the tortures, if they had seen the considerable endurance of </w:t>
      </w:r>
      <w:r>
        <w:rPr>
          <w:i/>
          <w:color w:val="231F20"/>
        </w:rPr>
        <w:t>ours</w:t>
      </w:r>
      <w:r>
        <w:rPr>
          <w:color w:val="231F20"/>
        </w:rPr>
        <w:t>? They would have had no choice but to be </w:t>
      </w:r>
      <w:r>
        <w:rPr>
          <w:color w:val="231F20"/>
          <w:spacing w:val="-2"/>
        </w:rPr>
        <w:t>upset".</w:t>
      </w:r>
    </w:p>
    <w:p>
      <w:pPr>
        <w:pStyle w:val="BodyText"/>
        <w:spacing w:before="8"/>
      </w:pPr>
    </w:p>
    <w:p>
      <w:pPr>
        <w:pStyle w:val="BodyText"/>
        <w:spacing w:line="244" w:lineRule="auto"/>
        <w:ind w:left="155" w:right="144" w:firstLine="514"/>
        <w:jc w:val="both"/>
      </w:pPr>
      <w:r>
        <w:rPr>
          <w:color w:val="231F20"/>
        </w:rPr>
        <w:t>After reproducing these texts by Valli and Boccacio, Jean-Pierre Berger adds: "It may come as a surprise that Boccacio (born, no doubt, in Paris around 1313 and died in 1375) speaks of the Templars using the words "ours", when there was no longer anyone</w:t>
      </w:r>
      <w:r>
        <w:rPr>
          <w:color w:val="231F20"/>
          <w:spacing w:val="80"/>
        </w:rPr>
        <w:t> </w:t>
      </w:r>
      <w:r>
        <w:rPr>
          <w:color w:val="231F20"/>
        </w:rPr>
        <w:t>in his living Order of the Templars. We should suppose that this adjective refers to the fraternity of the Faithful of Love, of which he was a member". Jean-Pierre Berger was right to point out that Boccacio's father, like Dante, was probably in Paris during the</w:t>
      </w:r>
      <w:r>
        <w:rPr>
          <w:color w:val="231F20"/>
          <w:spacing w:val="40"/>
        </w:rPr>
        <w:t> </w:t>
      </w:r>
      <w:r>
        <w:rPr>
          <w:color w:val="231F20"/>
        </w:rPr>
        <w:t>drama of 1314. As to whether the Templars no longer existed in 1375? Let us say, like Boccacio himself (regarding another subject) in the 3rd tale of the </w:t>
      </w:r>
      <w:r>
        <w:rPr>
          <w:i/>
          <w:color w:val="231F20"/>
        </w:rPr>
        <w:t>Decameron</w:t>
      </w:r>
      <w:r>
        <w:rPr>
          <w:color w:val="231F20"/>
        </w:rPr>
        <w:t>, that "the question is still pending, and possibly will be for a long time to come".</w:t>
      </w:r>
    </w:p>
    <w:p>
      <w:pPr>
        <w:pStyle w:val="BodyText"/>
        <w:spacing w:after="0" w:line="244" w:lineRule="auto"/>
        <w:jc w:val="both"/>
        <w:sectPr>
          <w:pgSz w:w="8640" w:h="12960"/>
          <w:pgMar w:top="1320" w:bottom="280" w:left="1080" w:right="1080"/>
        </w:sectPr>
      </w:pPr>
    </w:p>
    <w:p>
      <w:pPr>
        <w:pStyle w:val="BodyText"/>
        <w:spacing w:before="77"/>
        <w:ind w:left="11"/>
        <w:jc w:val="center"/>
      </w:pPr>
      <w:r>
        <w:rPr>
          <w:color w:val="231F20"/>
        </w:rPr>
        <w:t>CHAPTER</w:t>
      </w:r>
      <w:r>
        <w:rPr>
          <w:color w:val="231F20"/>
          <w:spacing w:val="16"/>
        </w:rPr>
        <w:t> </w:t>
      </w:r>
      <w:r>
        <w:rPr>
          <w:color w:val="231F20"/>
          <w:spacing w:val="-5"/>
        </w:rPr>
        <w:t>IV</w:t>
      </w:r>
    </w:p>
    <w:p>
      <w:pPr>
        <w:pStyle w:val="BodyText"/>
      </w:pPr>
    </w:p>
    <w:p>
      <w:pPr>
        <w:pStyle w:val="BodyText"/>
        <w:spacing w:before="16"/>
      </w:pPr>
    </w:p>
    <w:p>
      <w:pPr>
        <w:pStyle w:val="Heading2"/>
        <w:spacing w:line="244" w:lineRule="auto"/>
        <w:ind w:left="1869" w:right="1861"/>
      </w:pPr>
      <w:r>
        <w:rPr>
          <w:color w:val="231F20"/>
        </w:rPr>
        <w:t>ON SOME ASPECTS OF </w:t>
      </w:r>
      <w:r>
        <w:rPr>
          <w:color w:val="231F20"/>
        </w:rPr>
        <w:t>SO- CALLED "SCOTTISH" </w:t>
      </w:r>
      <w:r>
        <w:rPr>
          <w:color w:val="231F20"/>
          <w:spacing w:val="-2"/>
        </w:rPr>
        <w:t>FREEMASONRY</w:t>
      </w:r>
    </w:p>
    <w:p>
      <w:pPr>
        <w:pStyle w:val="BodyText"/>
        <w:rPr>
          <w:b/>
        </w:rPr>
      </w:pPr>
    </w:p>
    <w:p>
      <w:pPr>
        <w:pStyle w:val="BodyText"/>
        <w:rPr>
          <w:b/>
        </w:rPr>
      </w:pPr>
    </w:p>
    <w:p>
      <w:pPr>
        <w:pStyle w:val="BodyText"/>
        <w:spacing w:before="16"/>
        <w:rPr>
          <w:b/>
        </w:rPr>
      </w:pPr>
    </w:p>
    <w:p>
      <w:pPr>
        <w:pStyle w:val="BodyText"/>
        <w:spacing w:line="244" w:lineRule="auto"/>
        <w:ind w:left="155" w:right="142" w:firstLine="514"/>
        <w:jc w:val="both"/>
      </w:pPr>
      <w:r>
        <w:rPr>
          <w:color w:val="231F20"/>
        </w:rPr>
        <w:t>Jean Palau, who disappeared in 1967, had specialised in the study of </w:t>
      </w:r>
      <w:r>
        <w:rPr>
          <w:color w:val="231F20"/>
        </w:rPr>
        <w:t>certain</w:t>
      </w:r>
      <w:r>
        <w:rPr>
          <w:color w:val="231F20"/>
          <w:spacing w:val="40"/>
        </w:rPr>
        <w:t> </w:t>
      </w:r>
      <w:r>
        <w:rPr>
          <w:color w:val="231F20"/>
        </w:rPr>
        <w:t>aspects of the French Revolution and, notably, in studies of the Roberpierre movement. But he had also written a work on Freemasonry</w:t>
      </w:r>
      <w:r>
        <w:rPr>
          <w:color w:val="231F20"/>
          <w:position w:val="5"/>
          <w:sz w:val="11"/>
        </w:rPr>
        <w:t>97</w:t>
      </w:r>
      <w:r>
        <w:rPr>
          <w:color w:val="231F20"/>
        </w:rPr>
        <w:t>, of which the editor said in the introduction: "This book is less a history of the Masonic Order than an original study of Freemasonry</w:t>
      </w:r>
      <w:r>
        <w:rPr>
          <w:color w:val="231F20"/>
          <w:spacing w:val="40"/>
        </w:rPr>
        <w:t> </w:t>
      </w:r>
      <w:r>
        <w:rPr>
          <w:color w:val="231F20"/>
        </w:rPr>
        <w:t>considered</w:t>
      </w:r>
      <w:r>
        <w:rPr>
          <w:color w:val="231F20"/>
          <w:spacing w:val="40"/>
        </w:rPr>
        <w:t> </w:t>
      </w:r>
      <w:r>
        <w:rPr>
          <w:color w:val="231F20"/>
        </w:rPr>
        <w:t>in</w:t>
      </w:r>
      <w:r>
        <w:rPr>
          <w:color w:val="231F20"/>
          <w:spacing w:val="40"/>
        </w:rPr>
        <w:t> </w:t>
      </w:r>
      <w:r>
        <w:rPr>
          <w:color w:val="231F20"/>
        </w:rPr>
        <w:t>its</w:t>
      </w:r>
      <w:r>
        <w:rPr>
          <w:color w:val="231F20"/>
          <w:spacing w:val="40"/>
        </w:rPr>
        <w:t> </w:t>
      </w:r>
      <w:r>
        <w:rPr>
          <w:color w:val="231F20"/>
        </w:rPr>
        <w:t>real</w:t>
      </w:r>
      <w:r>
        <w:rPr>
          <w:color w:val="231F20"/>
          <w:spacing w:val="40"/>
        </w:rPr>
        <w:t> </w:t>
      </w:r>
      <w:r>
        <w:rPr>
          <w:color w:val="231F20"/>
        </w:rPr>
        <w:t>plan,</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initiation".</w:t>
      </w:r>
      <w:r>
        <w:rPr>
          <w:color w:val="231F20"/>
          <w:spacing w:val="40"/>
        </w:rPr>
        <w:t> </w:t>
      </w:r>
      <w:r>
        <w:rPr>
          <w:color w:val="231F20"/>
        </w:rPr>
        <w:t>This</w:t>
      </w:r>
      <w:r>
        <w:rPr>
          <w:color w:val="231F20"/>
          <w:spacing w:val="40"/>
        </w:rPr>
        <w:t> </w:t>
      </w:r>
      <w:r>
        <w:rPr>
          <w:color w:val="231F20"/>
        </w:rPr>
        <w:t>book</w:t>
      </w:r>
      <w:r>
        <w:rPr>
          <w:color w:val="231F20"/>
          <w:spacing w:val="40"/>
        </w:rPr>
        <w:t> </w:t>
      </w:r>
      <w:r>
        <w:rPr>
          <w:color w:val="231F20"/>
        </w:rPr>
        <w:t>is</w:t>
      </w:r>
      <w:r>
        <w:rPr>
          <w:color w:val="231F20"/>
          <w:spacing w:val="40"/>
        </w:rPr>
        <w:t> </w:t>
      </w:r>
      <w:r>
        <w:rPr>
          <w:color w:val="231F20"/>
        </w:rPr>
        <w:t>indeed "original" as far as the purely traditional spirit is concerned. But has the result fully responded to this intention? Certainly, the book is dedicated "To the memory of René Guénon", and the author has visibly read and meditated on the Master's Work (and especially the Masonic Work). We will, however, make some reservations, for Palau, always in agreement with Guénon on the principles, separates from him on the point</w:t>
      </w:r>
      <w:r>
        <w:rPr>
          <w:color w:val="231F20"/>
          <w:spacing w:val="40"/>
        </w:rPr>
        <w:t> </w:t>
      </w:r>
      <w:r>
        <w:rPr>
          <w:color w:val="231F20"/>
        </w:rPr>
        <w:t>which</w:t>
      </w:r>
      <w:r>
        <w:rPr>
          <w:color w:val="231F20"/>
          <w:spacing w:val="40"/>
        </w:rPr>
        <w:t> </w:t>
      </w:r>
      <w:r>
        <w:rPr>
          <w:color w:val="231F20"/>
        </w:rPr>
        <w:t>touches</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very</w:t>
      </w:r>
      <w:r>
        <w:rPr>
          <w:color w:val="231F20"/>
          <w:spacing w:val="40"/>
        </w:rPr>
        <w:t> </w:t>
      </w:r>
      <w:r>
        <w:rPr>
          <w:color w:val="231F20"/>
        </w:rPr>
        <w:t>essence</w:t>
      </w:r>
      <w:r>
        <w:rPr>
          <w:color w:val="231F20"/>
          <w:spacing w:val="40"/>
        </w:rPr>
        <w:t> </w:t>
      </w:r>
      <w:r>
        <w:rPr>
          <w:color w:val="231F20"/>
        </w:rPr>
        <w:t>of</w:t>
      </w:r>
      <w:r>
        <w:rPr>
          <w:color w:val="231F20"/>
          <w:spacing w:val="40"/>
        </w:rPr>
        <w:t> </w:t>
      </w:r>
      <w:r>
        <w:rPr>
          <w:color w:val="231F20"/>
        </w:rPr>
        <w:t>Freemasonry.</w:t>
      </w:r>
      <w:r>
        <w:rPr>
          <w:color w:val="231F20"/>
          <w:spacing w:val="40"/>
        </w:rPr>
        <w:t> </w:t>
      </w:r>
      <w:r>
        <w:rPr>
          <w:color w:val="231F20"/>
        </w:rPr>
        <w:t>But</w:t>
      </w:r>
      <w:r>
        <w:rPr>
          <w:color w:val="231F20"/>
          <w:spacing w:val="40"/>
        </w:rPr>
        <w:t> </w:t>
      </w:r>
      <w:r>
        <w:rPr>
          <w:color w:val="231F20"/>
        </w:rPr>
        <w:t>this</w:t>
      </w:r>
      <w:r>
        <w:rPr>
          <w:color w:val="231F20"/>
          <w:spacing w:val="40"/>
        </w:rPr>
        <w:t> </w:t>
      </w:r>
      <w:r>
        <w:rPr>
          <w:color w:val="231F20"/>
        </w:rPr>
        <w:t>should</w:t>
      </w:r>
      <w:r>
        <w:rPr>
          <w:color w:val="231F20"/>
          <w:spacing w:val="40"/>
        </w:rPr>
        <w:t> </w:t>
      </w:r>
      <w:r>
        <w:rPr>
          <w:color w:val="231F20"/>
        </w:rPr>
        <w:t>not</w:t>
      </w:r>
      <w:r>
        <w:rPr>
          <w:color w:val="231F20"/>
          <w:spacing w:val="40"/>
        </w:rPr>
        <w:t> </w:t>
      </w:r>
      <w:r>
        <w:rPr>
          <w:color w:val="231F20"/>
        </w:rPr>
        <w:t>mark</w:t>
      </w:r>
      <w:r>
        <w:rPr>
          <w:color w:val="231F20"/>
          <w:spacing w:val="40"/>
        </w:rPr>
        <w:t> </w:t>
      </w:r>
      <w:r>
        <w:rPr>
          <w:color w:val="231F20"/>
        </w:rPr>
        <w:t>the obvious merit of such a Work. For the first time, Freemasonry was presented to the</w:t>
      </w:r>
      <w:r>
        <w:rPr>
          <w:color w:val="231F20"/>
          <w:spacing w:val="80"/>
        </w:rPr>
        <w:t> </w:t>
      </w:r>
      <w:r>
        <w:rPr>
          <w:color w:val="231F20"/>
        </w:rPr>
        <w:t>French public, by an author who believes in the value of initiation; and, what would possibly</w:t>
      </w:r>
      <w:r>
        <w:rPr>
          <w:color w:val="231F20"/>
          <w:spacing w:val="40"/>
        </w:rPr>
        <w:t> </w:t>
      </w:r>
      <w:r>
        <w:rPr>
          <w:color w:val="231F20"/>
        </w:rPr>
        <w:t>have</w:t>
      </w:r>
      <w:r>
        <w:rPr>
          <w:color w:val="231F20"/>
          <w:spacing w:val="40"/>
        </w:rPr>
        <w:t> </w:t>
      </w:r>
      <w:r>
        <w:rPr>
          <w:color w:val="231F20"/>
        </w:rPr>
        <w:t>surprised</w:t>
      </w:r>
      <w:r>
        <w:rPr>
          <w:color w:val="231F20"/>
          <w:spacing w:val="40"/>
        </w:rPr>
        <w:t> </w:t>
      </w:r>
      <w:r>
        <w:rPr>
          <w:color w:val="231F20"/>
        </w:rPr>
        <w:t>Guénon</w:t>
      </w:r>
      <w:r>
        <w:rPr>
          <w:color w:val="231F20"/>
          <w:spacing w:val="40"/>
        </w:rPr>
        <w:t> </w:t>
      </w:r>
      <w:r>
        <w:rPr>
          <w:color w:val="231F20"/>
        </w:rPr>
        <w:t>himself,</w:t>
      </w:r>
      <w:r>
        <w:rPr>
          <w:color w:val="231F20"/>
          <w:spacing w:val="40"/>
        </w:rPr>
        <w:t> </w:t>
      </w:r>
      <w:r>
        <w:rPr>
          <w:color w:val="231F20"/>
        </w:rPr>
        <w:t>is</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author</w:t>
      </w:r>
      <w:r>
        <w:rPr>
          <w:color w:val="231F20"/>
          <w:spacing w:val="40"/>
        </w:rPr>
        <w:t> </w:t>
      </w:r>
      <w:r>
        <w:rPr>
          <w:color w:val="231F20"/>
        </w:rPr>
        <w:t>was</w:t>
      </w:r>
      <w:r>
        <w:rPr>
          <w:color w:val="231F20"/>
          <w:spacing w:val="40"/>
        </w:rPr>
        <w:t> </w:t>
      </w:r>
      <w:r>
        <w:rPr>
          <w:color w:val="231F20"/>
        </w:rPr>
        <w:t>a</w:t>
      </w:r>
      <w:r>
        <w:rPr>
          <w:color w:val="231F20"/>
          <w:spacing w:val="40"/>
        </w:rPr>
        <w:t> </w:t>
      </w:r>
      <w:r>
        <w:rPr>
          <w:color w:val="231F20"/>
        </w:rPr>
        <w:t>historian</w:t>
      </w:r>
      <w:r>
        <w:rPr>
          <w:color w:val="231F20"/>
          <w:spacing w:val="40"/>
        </w:rPr>
        <w:t> </w:t>
      </w:r>
      <w:r>
        <w:rPr>
          <w:color w:val="231F20"/>
        </w:rPr>
        <w:t>and, moreover, a university student.</w:t>
      </w:r>
    </w:p>
    <w:p>
      <w:pPr>
        <w:pStyle w:val="BodyText"/>
        <w:spacing w:before="19"/>
      </w:pPr>
    </w:p>
    <w:p>
      <w:pPr>
        <w:pStyle w:val="BodyText"/>
        <w:spacing w:line="247" w:lineRule="auto"/>
        <w:ind w:left="155" w:right="140" w:firstLine="514"/>
        <w:jc w:val="both"/>
      </w:pPr>
      <w:r>
        <w:rPr>
          <w:color w:val="231F20"/>
        </w:rPr>
        <w:t>The Work was written before the publication of </w:t>
      </w:r>
      <w:r>
        <w:rPr>
          <w:i/>
          <w:color w:val="231F20"/>
        </w:rPr>
        <w:t>Studies on Freemasonry and the Compagnonage</w:t>
      </w:r>
      <w:r>
        <w:rPr>
          <w:color w:val="231F20"/>
        </w:rPr>
        <w:t>, this incomparable "mine" of teachings and insights, without which it is inconceivable that it would henceforth be possible to write usefully on the Royal Craft. Had he written after this publication, Palou would certainly have filled in some gaps and corrected some errors</w:t>
      </w:r>
      <w:r>
        <w:rPr>
          <w:color w:val="231F20"/>
          <w:position w:val="5"/>
          <w:sz w:val="11"/>
        </w:rPr>
        <w:t>98 </w:t>
      </w:r>
      <w:r>
        <w:rPr>
          <w:color w:val="231F20"/>
        </w:rPr>
        <w:t>which are certainly no more than inaccuracies, and which, moreover, are almost inevitable in a work of this kind</w:t>
      </w:r>
      <w:r>
        <w:rPr>
          <w:color w:val="231F20"/>
          <w:position w:val="5"/>
          <w:sz w:val="11"/>
        </w:rPr>
        <w:t>99</w:t>
      </w:r>
      <w:r>
        <w:rPr>
          <w:color w:val="231F20"/>
        </w:rPr>
        <w:t>.</w:t>
      </w:r>
    </w:p>
    <w:p>
      <w:pPr>
        <w:pStyle w:val="BodyText"/>
        <w:spacing w:line="244" w:lineRule="auto" w:before="195"/>
        <w:ind w:left="155" w:right="143" w:firstLine="514"/>
        <w:jc w:val="both"/>
      </w:pPr>
      <w:r>
        <w:rPr>
          <w:color w:val="231F20"/>
        </w:rPr>
        <w:t>The</w:t>
      </w:r>
      <w:r>
        <w:rPr>
          <w:color w:val="231F20"/>
          <w:spacing w:val="40"/>
        </w:rPr>
        <w:t> </w:t>
      </w:r>
      <w:r>
        <w:rPr>
          <w:color w:val="231F20"/>
        </w:rPr>
        <w:t>history</w:t>
      </w:r>
      <w:r>
        <w:rPr>
          <w:color w:val="231F20"/>
          <w:spacing w:val="40"/>
        </w:rPr>
        <w:t> </w:t>
      </w:r>
      <w:r>
        <w:rPr>
          <w:color w:val="231F20"/>
        </w:rPr>
        <w:t>of</w:t>
      </w:r>
      <w:r>
        <w:rPr>
          <w:color w:val="231F20"/>
          <w:spacing w:val="40"/>
        </w:rPr>
        <w:t> </w:t>
      </w:r>
      <w:r>
        <w:rPr>
          <w:color w:val="231F20"/>
        </w:rPr>
        <w:t>Freemasonry,</w:t>
      </w:r>
      <w:r>
        <w:rPr>
          <w:color w:val="231F20"/>
          <w:spacing w:val="40"/>
        </w:rPr>
        <w:t> </w:t>
      </w:r>
      <w:r>
        <w:rPr>
          <w:color w:val="231F20"/>
        </w:rPr>
        <w:t>and</w:t>
      </w:r>
      <w:r>
        <w:rPr>
          <w:color w:val="231F20"/>
          <w:spacing w:val="40"/>
        </w:rPr>
        <w:t> </w:t>
      </w:r>
      <w:r>
        <w:rPr>
          <w:color w:val="231F20"/>
        </w:rPr>
        <w:t>especially</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French</w:t>
      </w:r>
      <w:r>
        <w:rPr>
          <w:color w:val="231F20"/>
          <w:spacing w:val="40"/>
        </w:rPr>
        <w:t> </w:t>
      </w:r>
      <w:r>
        <w:rPr>
          <w:color w:val="231F20"/>
        </w:rPr>
        <w:t>Freemasonry, occupies eight chapters, and the study of the symbolism of the "blue" degrees, only one. But the historical part is peppered with symbolic considerations, notably in the higher </w:t>
      </w:r>
      <w:r>
        <w:rPr>
          <w:color w:val="231F20"/>
          <w:spacing w:val="-2"/>
        </w:rPr>
        <w:t>degrees.</w:t>
      </w:r>
    </w:p>
    <w:p>
      <w:pPr>
        <w:pStyle w:val="BodyText"/>
        <w:spacing w:before="12"/>
        <w:rPr>
          <w:sz w:val="20"/>
        </w:rPr>
      </w:pPr>
      <w:r>
        <w:rPr>
          <w:sz w:val="20"/>
        </w:rPr>
        <mc:AlternateContent>
          <mc:Choice Requires="wps">
            <w:drawing>
              <wp:anchor distT="0" distB="0" distL="0" distR="0" allowOverlap="1" layoutInCell="1" locked="0" behindDoc="1" simplePos="0" relativeHeight="487607296">
                <wp:simplePos x="0" y="0"/>
                <wp:positionH relativeFrom="page">
                  <wp:posOffset>784517</wp:posOffset>
                </wp:positionH>
                <wp:positionV relativeFrom="paragraph">
                  <wp:posOffset>169406</wp:posOffset>
                </wp:positionV>
                <wp:extent cx="1328420" cy="571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339097pt;width:104.552pt;height:.43597pt;mso-position-horizontal-relative:page;mso-position-vertical-relative:paragraph;z-index:-15709184;mso-wrap-distance-left:0;mso-wrap-distance-right:0" id="docshape52"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97</w:t>
      </w:r>
      <w:r>
        <w:rPr>
          <w:color w:val="231F20"/>
          <w:spacing w:val="12"/>
          <w:position w:val="4"/>
          <w:sz w:val="8"/>
        </w:rPr>
        <w:t> </w:t>
      </w:r>
      <w:r>
        <w:rPr>
          <w:color w:val="231F20"/>
          <w:sz w:val="13"/>
        </w:rPr>
        <w:t>Jean</w:t>
      </w:r>
      <w:r>
        <w:rPr>
          <w:color w:val="231F20"/>
          <w:spacing w:val="1"/>
          <w:sz w:val="13"/>
        </w:rPr>
        <w:t> </w:t>
      </w:r>
      <w:r>
        <w:rPr>
          <w:color w:val="231F20"/>
          <w:sz w:val="13"/>
        </w:rPr>
        <w:t>Palau,</w:t>
      </w:r>
      <w:r>
        <w:rPr>
          <w:color w:val="231F20"/>
          <w:spacing w:val="1"/>
          <w:sz w:val="13"/>
        </w:rPr>
        <w:t> </w:t>
      </w:r>
      <w:r>
        <w:rPr>
          <w:i/>
          <w:color w:val="231F20"/>
          <w:sz w:val="13"/>
        </w:rPr>
        <w:t>La</w:t>
      </w:r>
      <w:r>
        <w:rPr>
          <w:i/>
          <w:color w:val="231F20"/>
          <w:spacing w:val="1"/>
          <w:sz w:val="13"/>
        </w:rPr>
        <w:t> </w:t>
      </w:r>
      <w:r>
        <w:rPr>
          <w:i/>
          <w:color w:val="231F20"/>
          <w:sz w:val="13"/>
        </w:rPr>
        <w:t>Franc-Masonie</w:t>
      </w:r>
      <w:r>
        <w:rPr>
          <w:color w:val="231F20"/>
          <w:sz w:val="13"/>
        </w:rPr>
        <w:t>,</w:t>
      </w:r>
      <w:r>
        <w:rPr>
          <w:color w:val="231F20"/>
          <w:spacing w:val="1"/>
          <w:sz w:val="13"/>
        </w:rPr>
        <w:t> </w:t>
      </w:r>
      <w:r>
        <w:rPr>
          <w:color w:val="231F20"/>
          <w:sz w:val="13"/>
        </w:rPr>
        <w:t>Payot,</w:t>
      </w:r>
      <w:r>
        <w:rPr>
          <w:color w:val="231F20"/>
          <w:spacing w:val="1"/>
          <w:sz w:val="13"/>
        </w:rPr>
        <w:t> </w:t>
      </w:r>
      <w:r>
        <w:rPr>
          <w:color w:val="231F20"/>
          <w:spacing w:val="-2"/>
          <w:sz w:val="13"/>
        </w:rPr>
        <w:t>Paris).</w:t>
      </w:r>
    </w:p>
    <w:p>
      <w:pPr>
        <w:spacing w:line="242" w:lineRule="auto" w:before="17"/>
        <w:ind w:left="155" w:right="173" w:firstLine="0"/>
        <w:jc w:val="left"/>
        <w:rPr>
          <w:sz w:val="13"/>
        </w:rPr>
      </w:pPr>
      <w:r>
        <w:rPr>
          <w:color w:val="231F20"/>
          <w:position w:val="4"/>
          <w:sz w:val="8"/>
        </w:rPr>
        <w:t>98</w:t>
      </w:r>
      <w:r>
        <w:rPr>
          <w:color w:val="231F20"/>
          <w:spacing w:val="19"/>
          <w:position w:val="4"/>
          <w:sz w:val="8"/>
        </w:rPr>
        <w:t> </w:t>
      </w:r>
      <w:r>
        <w:rPr>
          <w:color w:val="231F20"/>
          <w:sz w:val="13"/>
        </w:rPr>
        <w:t>Among the lacunae, we will cite the fact of speaking of the Cerneau Rite (pg. 275), without mentioning that this</w:t>
      </w:r>
      <w:r>
        <w:rPr>
          <w:color w:val="231F20"/>
          <w:spacing w:val="40"/>
          <w:sz w:val="13"/>
        </w:rPr>
        <w:t> </w:t>
      </w:r>
      <w:r>
        <w:rPr>
          <w:color w:val="231F20"/>
          <w:sz w:val="13"/>
        </w:rPr>
        <w:t>forgery is at the origin of the most "sinister" of irregular Freemasonry, and, notably, in the organisations of the</w:t>
      </w:r>
      <w:r>
        <w:rPr>
          <w:color w:val="231F20"/>
          <w:spacing w:val="40"/>
          <w:sz w:val="13"/>
        </w:rPr>
        <w:t> </w:t>
      </w:r>
      <w:r>
        <w:rPr>
          <w:color w:val="231F20"/>
          <w:sz w:val="13"/>
        </w:rPr>
        <w:t>pseudo-sir Aleister Crowley. Among the errors, we will point out two. The chapter on the Rite of Misraïm is worded</w:t>
      </w:r>
      <w:r>
        <w:rPr>
          <w:color w:val="231F20"/>
          <w:spacing w:val="40"/>
          <w:sz w:val="13"/>
        </w:rPr>
        <w:t> </w:t>
      </w:r>
      <w:r>
        <w:rPr>
          <w:color w:val="231F20"/>
          <w:sz w:val="13"/>
        </w:rPr>
        <w:t>in such a way as to suggest that this Rite could exist . Then (pp. 92 and 105-106), speaking of the signs of the third</w:t>
      </w:r>
      <w:r>
        <w:rPr>
          <w:color w:val="231F20"/>
          <w:spacing w:val="40"/>
          <w:sz w:val="13"/>
        </w:rPr>
        <w:t> </w:t>
      </w:r>
      <w:r>
        <w:rPr>
          <w:color w:val="231F20"/>
          <w:sz w:val="13"/>
        </w:rPr>
        <w:t>degree, does Palau not make a certain confusion between the "sign of horror" and the "Great Royal Sign"? It is the</w:t>
      </w:r>
      <w:r>
        <w:rPr>
          <w:color w:val="231F20"/>
          <w:spacing w:val="40"/>
          <w:sz w:val="13"/>
        </w:rPr>
        <w:t> </w:t>
      </w:r>
      <w:r>
        <w:rPr>
          <w:color w:val="231F20"/>
          <w:sz w:val="13"/>
        </w:rPr>
        <w:t>latter, it seems to us, which recalls the "blessing of the Kohanim", but with a notable difference, for it represents the</w:t>
      </w:r>
      <w:r>
        <w:rPr>
          <w:color w:val="231F20"/>
          <w:spacing w:val="40"/>
          <w:sz w:val="13"/>
        </w:rPr>
        <w:t> </w:t>
      </w:r>
      <w:r>
        <w:rPr>
          <w:color w:val="231F20"/>
          <w:sz w:val="13"/>
        </w:rPr>
        <w:t>equilateral triangle surrounded by flames, an obvious allusion to Hermetic "sublimation" and to the "ontology of the</w:t>
      </w:r>
      <w:r>
        <w:rPr>
          <w:color w:val="231F20"/>
          <w:spacing w:val="40"/>
          <w:sz w:val="13"/>
        </w:rPr>
        <w:t> </w:t>
      </w:r>
      <w:r>
        <w:rPr>
          <w:color w:val="231F20"/>
          <w:sz w:val="13"/>
        </w:rPr>
        <w:t>burning bush". </w:t>
      </w:r>
      <w:r>
        <w:rPr>
          <w:color w:val="231F20"/>
          <w:position w:val="4"/>
          <w:sz w:val="8"/>
        </w:rPr>
        <w:t>99</w:t>
      </w:r>
      <w:r>
        <w:rPr>
          <w:color w:val="231F20"/>
          <w:spacing w:val="13"/>
          <w:position w:val="4"/>
          <w:sz w:val="8"/>
        </w:rPr>
        <w:t> </w:t>
      </w:r>
      <w:r>
        <w:rPr>
          <w:color w:val="231F20"/>
          <w:sz w:val="13"/>
        </w:rPr>
        <w:t>Even if it is not an error, we are surprised to see Jean Palau (pg. 226) arguing that the Grand Orient</w:t>
      </w:r>
      <w:r>
        <w:rPr>
          <w:color w:val="231F20"/>
          <w:spacing w:val="40"/>
          <w:sz w:val="13"/>
        </w:rPr>
        <w:t> </w:t>
      </w:r>
      <w:r>
        <w:rPr>
          <w:color w:val="231F20"/>
          <w:sz w:val="13"/>
        </w:rPr>
        <w:t>of France has the right to practise the high degrees of the Scottish Rite "when, he says, the first three degrees</w:t>
      </w:r>
      <w:r>
        <w:rPr>
          <w:color w:val="231F20"/>
          <w:spacing w:val="40"/>
          <w:sz w:val="13"/>
        </w:rPr>
        <w:t> </w:t>
      </w:r>
      <w:r>
        <w:rPr>
          <w:color w:val="231F20"/>
          <w:sz w:val="13"/>
        </w:rPr>
        <w:t>practised in the Grand Orient work the French Rite". And he adds: "This goes against all the initiatory principles</w:t>
      </w:r>
      <w:r>
        <w:rPr>
          <w:color w:val="231F20"/>
          <w:spacing w:val="40"/>
          <w:sz w:val="13"/>
        </w:rPr>
        <w:t> </w:t>
      </w:r>
      <w:r>
        <w:rPr>
          <w:color w:val="231F20"/>
          <w:sz w:val="13"/>
        </w:rPr>
        <w:t>which want there to be only one esoteric teaching, conducted by the rites and symbols of a single Rite. The Grand</w:t>
      </w:r>
      <w:r>
        <w:rPr>
          <w:color w:val="231F20"/>
          <w:spacing w:val="40"/>
          <w:sz w:val="13"/>
        </w:rPr>
        <w:t> </w:t>
      </w:r>
      <w:r>
        <w:rPr>
          <w:color w:val="231F20"/>
          <w:sz w:val="13"/>
        </w:rPr>
        <w:t>Orient, by this, has refused that feat of erecting a Tower of Babel of Rites, which is absolutely contrary to Masonic</w:t>
      </w:r>
      <w:r>
        <w:rPr>
          <w:color w:val="231F20"/>
          <w:spacing w:val="40"/>
          <w:sz w:val="13"/>
        </w:rPr>
        <w:t> </w:t>
      </w:r>
      <w:r>
        <w:rPr>
          <w:color w:val="231F20"/>
          <w:sz w:val="13"/>
        </w:rPr>
        <w:t>initiation,</w:t>
      </w:r>
      <w:r>
        <w:rPr>
          <w:color w:val="231F20"/>
          <w:spacing w:val="-1"/>
          <w:sz w:val="13"/>
        </w:rPr>
        <w:t> </w:t>
      </w:r>
      <w:r>
        <w:rPr>
          <w:color w:val="231F20"/>
          <w:sz w:val="13"/>
        </w:rPr>
        <w:t>which</w:t>
      </w:r>
      <w:r>
        <w:rPr>
          <w:color w:val="231F20"/>
          <w:spacing w:val="-1"/>
          <w:sz w:val="13"/>
        </w:rPr>
        <w:t> </w:t>
      </w:r>
      <w:r>
        <w:rPr>
          <w:color w:val="231F20"/>
          <w:sz w:val="13"/>
        </w:rPr>
        <w:t>is</w:t>
      </w:r>
      <w:r>
        <w:rPr>
          <w:color w:val="231F20"/>
          <w:spacing w:val="-1"/>
          <w:sz w:val="13"/>
        </w:rPr>
        <w:t> </w:t>
      </w:r>
      <w:r>
        <w:rPr>
          <w:color w:val="231F20"/>
          <w:sz w:val="13"/>
        </w:rPr>
        <w:t>one".</w:t>
      </w:r>
      <w:r>
        <w:rPr>
          <w:color w:val="231F20"/>
          <w:spacing w:val="-1"/>
          <w:sz w:val="13"/>
        </w:rPr>
        <w:t> </w:t>
      </w:r>
      <w:r>
        <w:rPr>
          <w:color w:val="231F20"/>
          <w:sz w:val="13"/>
        </w:rPr>
        <w:t>See,</w:t>
      </w:r>
      <w:r>
        <w:rPr>
          <w:color w:val="231F20"/>
          <w:spacing w:val="-1"/>
          <w:sz w:val="13"/>
        </w:rPr>
        <w:t> </w:t>
      </w:r>
      <w:r>
        <w:rPr>
          <w:color w:val="231F20"/>
          <w:sz w:val="13"/>
        </w:rPr>
        <w:t>if</w:t>
      </w:r>
      <w:r>
        <w:rPr>
          <w:color w:val="231F20"/>
          <w:spacing w:val="-1"/>
          <w:sz w:val="13"/>
        </w:rPr>
        <w:t> </w:t>
      </w:r>
      <w:r>
        <w:rPr>
          <w:color w:val="231F20"/>
          <w:sz w:val="13"/>
        </w:rPr>
        <w:t>initiation</w:t>
      </w:r>
      <w:r>
        <w:rPr>
          <w:color w:val="231F20"/>
          <w:spacing w:val="-1"/>
          <w:sz w:val="13"/>
        </w:rPr>
        <w:t> </w:t>
      </w:r>
      <w:r>
        <w:rPr>
          <w:color w:val="231F20"/>
          <w:sz w:val="13"/>
        </w:rPr>
        <w:t>is</w:t>
      </w:r>
      <w:r>
        <w:rPr>
          <w:color w:val="231F20"/>
          <w:spacing w:val="-1"/>
          <w:sz w:val="13"/>
        </w:rPr>
        <w:t> </w:t>
      </w:r>
      <w:r>
        <w:rPr>
          <w:color w:val="231F20"/>
          <w:sz w:val="13"/>
        </w:rPr>
        <w:t>an</w:t>
      </w:r>
      <w:r>
        <w:rPr>
          <w:color w:val="231F20"/>
          <w:spacing w:val="-1"/>
          <w:sz w:val="13"/>
        </w:rPr>
        <w:t> </w:t>
      </w:r>
      <w:r>
        <w:rPr>
          <w:color w:val="231F20"/>
          <w:sz w:val="13"/>
        </w:rPr>
        <w:t>effect,</w:t>
      </w:r>
      <w:r>
        <w:rPr>
          <w:color w:val="231F20"/>
          <w:spacing w:val="-1"/>
          <w:sz w:val="13"/>
        </w:rPr>
        <w:t> </w:t>
      </w:r>
      <w:r>
        <w:rPr>
          <w:color w:val="231F20"/>
          <w:sz w:val="13"/>
        </w:rPr>
        <w:t>it</w:t>
      </w:r>
      <w:r>
        <w:rPr>
          <w:color w:val="231F20"/>
          <w:spacing w:val="-2"/>
          <w:sz w:val="13"/>
        </w:rPr>
        <w:t> </w:t>
      </w:r>
      <w:r>
        <w:rPr>
          <w:color w:val="231F20"/>
          <w:sz w:val="13"/>
        </w:rPr>
        <w:t>is</w:t>
      </w:r>
      <w:r>
        <w:rPr>
          <w:color w:val="231F20"/>
          <w:spacing w:val="-1"/>
          <w:sz w:val="13"/>
        </w:rPr>
        <w:t> </w:t>
      </w:r>
      <w:r>
        <w:rPr>
          <w:color w:val="231F20"/>
          <w:sz w:val="13"/>
        </w:rPr>
        <w:t>not</w:t>
      </w:r>
      <w:r>
        <w:rPr>
          <w:color w:val="231F20"/>
          <w:spacing w:val="-1"/>
          <w:sz w:val="13"/>
        </w:rPr>
        <w:t> </w:t>
      </w:r>
      <w:r>
        <w:rPr>
          <w:color w:val="231F20"/>
          <w:sz w:val="13"/>
        </w:rPr>
        <w:t>"systematic";</w:t>
      </w:r>
      <w:r>
        <w:rPr>
          <w:color w:val="231F20"/>
          <w:spacing w:val="-1"/>
          <w:sz w:val="13"/>
        </w:rPr>
        <w:t> </w:t>
      </w:r>
      <w:r>
        <w:rPr>
          <w:color w:val="231F20"/>
          <w:sz w:val="13"/>
        </w:rPr>
        <w:t>and</w:t>
      </w:r>
      <w:r>
        <w:rPr>
          <w:color w:val="231F20"/>
          <w:spacing w:val="-1"/>
          <w:sz w:val="13"/>
        </w:rPr>
        <w:t> </w:t>
      </w:r>
      <w:r>
        <w:rPr>
          <w:color w:val="231F20"/>
          <w:sz w:val="13"/>
        </w:rPr>
        <w:t>uniformity</w:t>
      </w:r>
      <w:r>
        <w:rPr>
          <w:color w:val="231F20"/>
          <w:spacing w:val="-1"/>
          <w:sz w:val="13"/>
        </w:rPr>
        <w:t> </w:t>
      </w:r>
      <w:r>
        <w:rPr>
          <w:color w:val="231F20"/>
          <w:sz w:val="13"/>
        </w:rPr>
        <w:t>is</w:t>
      </w:r>
      <w:r>
        <w:rPr>
          <w:color w:val="231F20"/>
          <w:spacing w:val="-1"/>
          <w:sz w:val="13"/>
        </w:rPr>
        <w:t> </w:t>
      </w:r>
      <w:r>
        <w:rPr>
          <w:color w:val="231F20"/>
          <w:sz w:val="13"/>
        </w:rPr>
        <w:t>not</w:t>
      </w:r>
      <w:r>
        <w:rPr>
          <w:color w:val="231F20"/>
          <w:spacing w:val="-1"/>
          <w:sz w:val="13"/>
        </w:rPr>
        <w:t> </w:t>
      </w:r>
      <w:r>
        <w:rPr>
          <w:color w:val="231F20"/>
          <w:sz w:val="13"/>
        </w:rPr>
        <w:t>Unity.</w:t>
      </w:r>
      <w:r>
        <w:rPr>
          <w:color w:val="231F20"/>
          <w:spacing w:val="-1"/>
          <w:sz w:val="13"/>
        </w:rPr>
        <w:t> </w:t>
      </w:r>
      <w:r>
        <w:rPr>
          <w:color w:val="231F20"/>
          <w:sz w:val="13"/>
        </w:rPr>
        <w:t>Moreover,</w:t>
      </w:r>
      <w:r>
        <w:rPr>
          <w:color w:val="231F20"/>
          <w:spacing w:val="-1"/>
          <w:sz w:val="13"/>
        </w:rPr>
        <w:t> </w:t>
      </w:r>
      <w:r>
        <w:rPr>
          <w:color w:val="231F20"/>
          <w:sz w:val="13"/>
        </w:rPr>
        <w:t>A</w:t>
      </w:r>
      <w:r>
        <w:rPr>
          <w:color w:val="231F20"/>
          <w:spacing w:val="40"/>
          <w:sz w:val="13"/>
        </w:rPr>
        <w:t> </w:t>
      </w:r>
      <w:r>
        <w:rPr>
          <w:color w:val="231F20"/>
          <w:sz w:val="13"/>
        </w:rPr>
        <w:t>Grand Orient, at least in principle, is a federation of Rites. And then, did Palau dream that, if his way of seeing was</w:t>
      </w:r>
      <w:r>
        <w:rPr>
          <w:color w:val="231F20"/>
          <w:spacing w:val="40"/>
          <w:sz w:val="13"/>
        </w:rPr>
        <w:t> </w:t>
      </w:r>
      <w:r>
        <w:rPr>
          <w:color w:val="231F20"/>
          <w:sz w:val="13"/>
        </w:rPr>
        <w:t>universally received, no English or American Mason, could practise the high degrees of the Scottish Rite?</w:t>
      </w:r>
    </w:p>
    <w:p>
      <w:pPr>
        <w:spacing w:after="0" w:line="242" w:lineRule="auto"/>
        <w:jc w:val="left"/>
        <w:rPr>
          <w:sz w:val="13"/>
        </w:rPr>
        <w:sectPr>
          <w:pgSz w:w="8640" w:h="12960"/>
          <w:pgMar w:top="1320" w:bottom="280" w:left="1080" w:right="1080"/>
        </w:sectPr>
      </w:pPr>
    </w:p>
    <w:p>
      <w:pPr>
        <w:pStyle w:val="BodyText"/>
        <w:spacing w:line="247" w:lineRule="auto" w:before="77"/>
        <w:ind w:left="155" w:right="145"/>
        <w:jc w:val="both"/>
      </w:pPr>
      <w:r>
        <w:rPr>
          <w:color w:val="231F20"/>
        </w:rPr>
        <w:t>degrees, towards which Palau shows a declared predilection. "We have wished, he says,</w:t>
      </w:r>
      <w:r>
        <w:rPr>
          <w:color w:val="231F20"/>
          <w:spacing w:val="80"/>
        </w:rPr>
        <w:t> </w:t>
      </w:r>
      <w:r>
        <w:rPr>
          <w:color w:val="231F20"/>
        </w:rPr>
        <w:t>to scrutinise the esotericism proper to Freemasonry, and we have particularly </w:t>
      </w:r>
      <w:r>
        <w:rPr>
          <w:color w:val="231F20"/>
        </w:rPr>
        <w:t>attached ourselves to the profound study of the symbolism of the high degrees of Scottish Freemasonry, which offers a new field of research that is properly unlimited (pg. 15)".</w:t>
      </w:r>
    </w:p>
    <w:p>
      <w:pPr>
        <w:pStyle w:val="BodyText"/>
        <w:spacing w:before="1"/>
      </w:pPr>
    </w:p>
    <w:p>
      <w:pPr>
        <w:pStyle w:val="BodyText"/>
        <w:spacing w:line="247" w:lineRule="auto"/>
        <w:ind w:left="154" w:right="143" w:firstLine="514"/>
        <w:jc w:val="both"/>
      </w:pPr>
      <w:r>
        <w:rPr>
          <w:color w:val="231F20"/>
        </w:rPr>
        <w:t>Precisely one of the author's theses, which is likely to make many "specialists" frown, is his opinion on what Lantoine</w:t>
      </w:r>
      <w:r>
        <w:rPr>
          <w:color w:val="231F20"/>
          <w:position w:val="5"/>
          <w:sz w:val="11"/>
        </w:rPr>
        <w:t>100 </w:t>
      </w:r>
      <w:r>
        <w:rPr>
          <w:color w:val="231F20"/>
        </w:rPr>
        <w:t>calls "the greatest enigma in the history of Freemasonry", namely the origin of the so-called "Scottish" High Degrees. After having enumerated</w:t>
      </w:r>
      <w:r>
        <w:rPr>
          <w:color w:val="231F20"/>
          <w:spacing w:val="27"/>
        </w:rPr>
        <w:t> </w:t>
      </w:r>
      <w:r>
        <w:rPr>
          <w:color w:val="231F20"/>
        </w:rPr>
        <w:t>the</w:t>
      </w:r>
      <w:r>
        <w:rPr>
          <w:color w:val="231F20"/>
          <w:spacing w:val="27"/>
        </w:rPr>
        <w:t> </w:t>
      </w:r>
      <w:r>
        <w:rPr>
          <w:color w:val="231F20"/>
        </w:rPr>
        <w:t>various</w:t>
      </w:r>
      <w:r>
        <w:rPr>
          <w:color w:val="231F20"/>
          <w:spacing w:val="27"/>
        </w:rPr>
        <w:t> </w:t>
      </w:r>
      <w:r>
        <w:rPr>
          <w:color w:val="231F20"/>
        </w:rPr>
        <w:t>theories</w:t>
      </w:r>
      <w:r>
        <w:rPr>
          <w:color w:val="231F20"/>
          <w:spacing w:val="27"/>
        </w:rPr>
        <w:t> </w:t>
      </w:r>
      <w:r>
        <w:rPr>
          <w:color w:val="231F20"/>
        </w:rPr>
        <w:t>issued</w:t>
      </w:r>
      <w:r>
        <w:rPr>
          <w:color w:val="231F20"/>
          <w:spacing w:val="27"/>
        </w:rPr>
        <w:t> </w:t>
      </w:r>
      <w:r>
        <w:rPr>
          <w:color w:val="231F20"/>
        </w:rPr>
        <w:t>on</w:t>
      </w:r>
      <w:r>
        <w:rPr>
          <w:color w:val="231F20"/>
          <w:spacing w:val="27"/>
        </w:rPr>
        <w:t> </w:t>
      </w:r>
      <w:r>
        <w:rPr>
          <w:color w:val="231F20"/>
        </w:rPr>
        <w:t>this</w:t>
      </w:r>
      <w:r>
        <w:rPr>
          <w:color w:val="231F20"/>
          <w:spacing w:val="27"/>
        </w:rPr>
        <w:t> </w:t>
      </w:r>
      <w:r>
        <w:rPr>
          <w:color w:val="231F20"/>
        </w:rPr>
        <w:t>subject,</w:t>
      </w:r>
      <w:r>
        <w:rPr>
          <w:color w:val="231F20"/>
          <w:spacing w:val="27"/>
        </w:rPr>
        <w:t> </w:t>
      </w:r>
      <w:r>
        <w:rPr>
          <w:color w:val="231F20"/>
        </w:rPr>
        <w:t>and</w:t>
      </w:r>
      <w:r>
        <w:rPr>
          <w:color w:val="231F20"/>
          <w:spacing w:val="27"/>
        </w:rPr>
        <w:t> </w:t>
      </w:r>
      <w:r>
        <w:rPr>
          <w:color w:val="231F20"/>
        </w:rPr>
        <w:t>shown</w:t>
      </w:r>
      <w:r>
        <w:rPr>
          <w:color w:val="231F20"/>
          <w:spacing w:val="27"/>
        </w:rPr>
        <w:t> </w:t>
      </w:r>
      <w:r>
        <w:rPr>
          <w:color w:val="231F20"/>
        </w:rPr>
        <w:t>their</w:t>
      </w:r>
      <w:r>
        <w:rPr>
          <w:color w:val="231F20"/>
          <w:spacing w:val="27"/>
        </w:rPr>
        <w:t> </w:t>
      </w:r>
      <w:r>
        <w:rPr>
          <w:color w:val="231F20"/>
        </w:rPr>
        <w:t>inconsistency, the author proposes a personal explanation. Rejecting (possibly without much nuance)</w:t>
      </w:r>
      <w:r>
        <w:rPr>
          <w:color w:val="231F20"/>
          <w:spacing w:val="40"/>
        </w:rPr>
        <w:t> </w:t>
      </w:r>
      <w:r>
        <w:rPr>
          <w:color w:val="231F20"/>
        </w:rPr>
        <w:t>"the Scottish geographical origin", he links the Masonry so called "to the very ancient Forest Masonry", from which derived, according to him, both wood building (a notable practice</w:t>
      </w:r>
      <w:r>
        <w:rPr>
          <w:color w:val="231F20"/>
          <w:spacing w:val="40"/>
        </w:rPr>
        <w:t> </w:t>
      </w:r>
      <w:r>
        <w:rPr>
          <w:color w:val="231F20"/>
        </w:rPr>
        <w:t>among</w:t>
      </w:r>
      <w:r>
        <w:rPr>
          <w:color w:val="231F20"/>
          <w:spacing w:val="40"/>
        </w:rPr>
        <w:t> </w:t>
      </w:r>
      <w:r>
        <w:rPr>
          <w:color w:val="231F20"/>
        </w:rPr>
        <w:t>the</w:t>
      </w:r>
      <w:r>
        <w:rPr>
          <w:color w:val="231F20"/>
          <w:spacing w:val="39"/>
        </w:rPr>
        <w:t> </w:t>
      </w:r>
      <w:r>
        <w:rPr>
          <w:b/>
          <w:i/>
          <w:color w:val="231F20"/>
        </w:rPr>
        <w:t>Culldéens</w:t>
      </w:r>
      <w:r>
        <w:rPr>
          <w:color w:val="231F20"/>
        </w:rPr>
        <w:t>)</w:t>
      </w:r>
      <w:r>
        <w:rPr>
          <w:color w:val="231F20"/>
          <w:spacing w:val="40"/>
        </w:rPr>
        <w:t> </w:t>
      </w:r>
      <w:r>
        <w:rPr>
          <w:color w:val="231F20"/>
        </w:rPr>
        <w:t>and</w:t>
      </w:r>
      <w:r>
        <w:rPr>
          <w:color w:val="231F20"/>
          <w:spacing w:val="40"/>
        </w:rPr>
        <w:t> </w:t>
      </w:r>
      <w:r>
        <w:rPr>
          <w:color w:val="231F20"/>
        </w:rPr>
        <w:t>Charbonnerie</w:t>
      </w:r>
      <w:r>
        <w:rPr>
          <w:color w:val="231F20"/>
          <w:position w:val="5"/>
          <w:sz w:val="11"/>
        </w:rPr>
        <w:t>(101).</w:t>
      </w:r>
      <w:r>
        <w:rPr>
          <w:color w:val="231F20"/>
          <w:spacing w:val="39"/>
          <w:position w:val="5"/>
          <w:sz w:val="11"/>
        </w:rPr>
        <w:t> </w:t>
      </w:r>
      <w:r>
        <w:rPr>
          <w:color w:val="231F20"/>
        </w:rPr>
        <w:t>In</w:t>
      </w:r>
      <w:r>
        <w:rPr>
          <w:color w:val="231F20"/>
          <w:spacing w:val="40"/>
        </w:rPr>
        <w:t> </w:t>
      </w:r>
      <w:r>
        <w:rPr>
          <w:color w:val="231F20"/>
        </w:rPr>
        <w:t>support</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he</w:t>
      </w:r>
      <w:r>
        <w:rPr>
          <w:color w:val="231F20"/>
          <w:spacing w:val="40"/>
        </w:rPr>
        <w:t> </w:t>
      </w:r>
      <w:r>
        <w:rPr>
          <w:color w:val="231F20"/>
        </w:rPr>
        <w:t>refers</w:t>
      </w:r>
      <w:r>
        <w:rPr>
          <w:color w:val="231F20"/>
          <w:spacing w:val="40"/>
        </w:rPr>
        <w:t> </w:t>
      </w:r>
      <w:r>
        <w:rPr>
          <w:color w:val="231F20"/>
        </w:rPr>
        <w:t>to what Guénon wrote about the Church </w:t>
      </w:r>
      <w:r>
        <w:rPr>
          <w:b/>
          <w:i/>
          <w:color w:val="231F20"/>
        </w:rPr>
        <w:t>Culdéenne</w:t>
      </w:r>
      <w:r>
        <w:rPr>
          <w:color w:val="231F20"/>
        </w:rPr>
        <w:t>, and also to the ritual of the degree </w:t>
      </w:r>
      <w:r>
        <w:rPr>
          <w:color w:val="231F20"/>
        </w:rPr>
        <w:t>of "Royal Knight </w:t>
      </w:r>
      <w:r>
        <w:rPr>
          <w:b/>
          <w:i/>
          <w:color w:val="231F20"/>
        </w:rPr>
        <w:t>Hache</w:t>
      </w:r>
      <w:r>
        <w:rPr>
          <w:color w:val="231F20"/>
        </w:rPr>
        <w:t>, or Prince of Lebanon" (the Scottish 22nd degree), whose "second flat" bears the name of "Council of the Round Table". And the author believes he has found, in the French province of the Marche, names of places which confirm this </w:t>
      </w:r>
      <w:r>
        <w:rPr>
          <w:color w:val="231F20"/>
          <w:spacing w:val="-2"/>
        </w:rPr>
        <w:t>supposition.</w:t>
      </w:r>
    </w:p>
    <w:p>
      <w:pPr>
        <w:pStyle w:val="BodyText"/>
        <w:spacing w:line="244" w:lineRule="auto" w:before="187"/>
        <w:ind w:left="154" w:right="143" w:firstLine="514"/>
        <w:jc w:val="both"/>
      </w:pPr>
      <w:r>
        <w:rPr>
          <w:color w:val="231F20"/>
        </w:rPr>
        <w:t>We do not know what the Freemasons' opinion will be on such a hypothesis. But Palau may be more right than he thinks he is. We are not surprised that, even though he</w:t>
      </w:r>
      <w:r>
        <w:rPr>
          <w:color w:val="231F20"/>
          <w:spacing w:val="40"/>
        </w:rPr>
        <w:t> </w:t>
      </w:r>
      <w:r>
        <w:rPr>
          <w:color w:val="231F20"/>
        </w:rPr>
        <w:t>has spoken on pages 131 to 133 of the sacred geography of the symbolism of the forest,</w:t>
      </w:r>
      <w:r>
        <w:rPr>
          <w:color w:val="231F20"/>
          <w:spacing w:val="80"/>
        </w:rPr>
        <w:t> </w:t>
      </w:r>
      <w:r>
        <w:rPr>
          <w:color w:val="231F20"/>
        </w:rPr>
        <w:t>of the Templars, of the </w:t>
      </w:r>
      <w:r>
        <w:rPr>
          <w:b/>
          <w:i/>
          <w:color w:val="231F20"/>
        </w:rPr>
        <w:t>Culdéens</w:t>
      </w:r>
      <w:r>
        <w:rPr>
          <w:color w:val="231F20"/>
        </w:rPr>
        <w:t>, of the Round Table, and even of the "cartographic" similarity between Scotland and Greece (whose common patron saint, Saint Andrew, is also the patron saint of the high degrees of the Scottish Rite), the author has not thought</w:t>
      </w:r>
      <w:r>
        <w:rPr>
          <w:color w:val="231F20"/>
          <w:spacing w:val="80"/>
        </w:rPr>
        <w:t> </w:t>
      </w:r>
      <w:r>
        <w:rPr>
          <w:color w:val="231F20"/>
        </w:rPr>
        <w:t>of making a synthesis of all these elements, and has instead thought of a certain forest which is not situated in the Marche, but in the "Celtide": Brocéliande forest, or </w:t>
      </w:r>
      <w:r>
        <w:rPr>
          <w:color w:val="231F20"/>
        </w:rPr>
        <w:t>rather Calydon</w:t>
      </w:r>
      <w:r>
        <w:rPr>
          <w:color w:val="231F20"/>
          <w:spacing w:val="23"/>
        </w:rPr>
        <w:t> </w:t>
      </w:r>
      <w:r>
        <w:rPr>
          <w:color w:val="231F20"/>
        </w:rPr>
        <w:t>forest</w:t>
      </w:r>
      <w:r>
        <w:rPr>
          <w:color w:val="231F20"/>
          <w:spacing w:val="23"/>
        </w:rPr>
        <w:t> </w:t>
      </w:r>
      <w:r>
        <w:rPr>
          <w:color w:val="231F20"/>
        </w:rPr>
        <w:t>in</w:t>
      </w:r>
      <w:r>
        <w:rPr>
          <w:color w:val="231F20"/>
          <w:spacing w:val="23"/>
        </w:rPr>
        <w:t> </w:t>
      </w:r>
      <w:r>
        <w:rPr>
          <w:color w:val="231F20"/>
        </w:rPr>
        <w:t>Etoile,</w:t>
      </w:r>
      <w:r>
        <w:rPr>
          <w:color w:val="231F20"/>
          <w:spacing w:val="23"/>
        </w:rPr>
        <w:t> </w:t>
      </w:r>
      <w:r>
        <w:rPr>
          <w:color w:val="231F20"/>
        </w:rPr>
        <w:t>inhabited</w:t>
      </w:r>
      <w:r>
        <w:rPr>
          <w:color w:val="231F20"/>
          <w:spacing w:val="23"/>
        </w:rPr>
        <w:t> </w:t>
      </w:r>
      <w:r>
        <w:rPr>
          <w:color w:val="231F20"/>
        </w:rPr>
        <w:t>by</w:t>
      </w:r>
      <w:r>
        <w:rPr>
          <w:color w:val="231F20"/>
          <w:spacing w:val="23"/>
        </w:rPr>
        <w:t> </w:t>
      </w:r>
      <w:r>
        <w:rPr>
          <w:color w:val="231F20"/>
        </w:rPr>
        <w:t>a</w:t>
      </w:r>
      <w:r>
        <w:rPr>
          <w:color w:val="231F20"/>
          <w:spacing w:val="23"/>
        </w:rPr>
        <w:t> </w:t>
      </w:r>
      <w:r>
        <w:rPr>
          <w:color w:val="231F20"/>
        </w:rPr>
        <w:t>white</w:t>
      </w:r>
      <w:r>
        <w:rPr>
          <w:color w:val="231F20"/>
          <w:spacing w:val="23"/>
        </w:rPr>
        <w:t> </w:t>
      </w:r>
      <w:r>
        <w:rPr>
          <w:color w:val="231F20"/>
        </w:rPr>
        <w:t>boar,</w:t>
      </w:r>
      <w:r>
        <w:rPr>
          <w:color w:val="231F20"/>
          <w:spacing w:val="23"/>
        </w:rPr>
        <w:t> </w:t>
      </w:r>
      <w:r>
        <w:rPr>
          <w:color w:val="231F20"/>
        </w:rPr>
        <w:t>hunted</w:t>
      </w:r>
      <w:r>
        <w:rPr>
          <w:color w:val="231F20"/>
          <w:spacing w:val="23"/>
        </w:rPr>
        <w:t> </w:t>
      </w:r>
      <w:r>
        <w:rPr>
          <w:color w:val="231F20"/>
        </w:rPr>
        <w:t>by</w:t>
      </w:r>
      <w:r>
        <w:rPr>
          <w:color w:val="231F20"/>
          <w:spacing w:val="22"/>
        </w:rPr>
        <w:t> </w:t>
      </w:r>
      <w:r>
        <w:rPr>
          <w:color w:val="231F20"/>
        </w:rPr>
        <w:t>Méléagre,</w:t>
      </w:r>
      <w:r>
        <w:rPr>
          <w:color w:val="231F20"/>
          <w:spacing w:val="23"/>
        </w:rPr>
        <w:t> </w:t>
      </w:r>
      <w:r>
        <w:rPr>
          <w:color w:val="231F20"/>
        </w:rPr>
        <w:t>Atalante</w:t>
      </w:r>
      <w:r>
        <w:rPr>
          <w:color w:val="231F20"/>
          <w:spacing w:val="23"/>
        </w:rPr>
        <w:t> </w:t>
      </w:r>
      <w:r>
        <w:rPr>
          <w:color w:val="231F20"/>
        </w:rPr>
        <w:t>and the kings of "heroic" Greece. In his article "The Boar and the Bear" (cf. </w:t>
      </w:r>
      <w:r>
        <w:rPr>
          <w:i/>
          <w:color w:val="231F20"/>
        </w:rPr>
        <w:t>Fundamental Symbols of Sacred Science, chap. XXIV</w:t>
      </w:r>
      <w:r>
        <w:rPr>
          <w:color w:val="231F20"/>
        </w:rPr>
        <w:t>), Guénon writes: "The name Calydon is found exactly in </w:t>
      </w:r>
      <w:r>
        <w:rPr>
          <w:i/>
          <w:color w:val="231F20"/>
        </w:rPr>
        <w:t>Caledonia</w:t>
      </w:r>
      <w:r>
        <w:rPr>
          <w:color w:val="231F20"/>
        </w:rPr>
        <w:t>, the ancient name of Scotland". And Palau certainly did not leave unnoticed certain things that René Guénon wrote only once.</w:t>
      </w:r>
    </w:p>
    <w:p>
      <w:pPr>
        <w:pStyle w:val="BodyText"/>
        <w:spacing w:before="189"/>
        <w:rPr>
          <w:sz w:val="20"/>
        </w:rPr>
      </w:pPr>
      <w:r>
        <w:rPr>
          <w:sz w:val="20"/>
        </w:rPr>
        <mc:AlternateContent>
          <mc:Choice Requires="wps">
            <w:drawing>
              <wp:anchor distT="0" distB="0" distL="0" distR="0" allowOverlap="1" layoutInCell="1" locked="0" behindDoc="1" simplePos="0" relativeHeight="487607808">
                <wp:simplePos x="0" y="0"/>
                <wp:positionH relativeFrom="page">
                  <wp:posOffset>784517</wp:posOffset>
                </wp:positionH>
                <wp:positionV relativeFrom="paragraph">
                  <wp:posOffset>281376</wp:posOffset>
                </wp:positionV>
                <wp:extent cx="1328420" cy="57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2.155622pt;width:104.552pt;height:.436pt;mso-position-horizontal-relative:page;mso-position-vertical-relative:paragraph;z-index:-15708672;mso-wrap-distance-left:0;mso-wrap-distance-right:0" id="docshape53" filled="true" fillcolor="#231f20" stroked="false">
                <v:fill type="solid"/>
                <w10:wrap type="topAndBottom"/>
              </v:rect>
            </w:pict>
          </mc:Fallback>
        </mc:AlternateContent>
      </w:r>
    </w:p>
    <w:p>
      <w:pPr>
        <w:spacing w:line="242" w:lineRule="auto" w:before="87"/>
        <w:ind w:left="155" w:right="143" w:firstLine="0"/>
        <w:jc w:val="both"/>
        <w:rPr>
          <w:sz w:val="13"/>
        </w:rPr>
      </w:pPr>
      <w:r>
        <w:rPr>
          <w:color w:val="231F20"/>
          <w:position w:val="4"/>
          <w:sz w:val="8"/>
        </w:rPr>
        <w:t>100</w:t>
      </w:r>
      <w:r>
        <w:rPr>
          <w:color w:val="231F20"/>
          <w:spacing w:val="16"/>
          <w:position w:val="4"/>
          <w:sz w:val="8"/>
        </w:rPr>
        <w:t> </w:t>
      </w:r>
      <w:r>
        <w:rPr>
          <w:color w:val="231F20"/>
          <w:sz w:val="13"/>
        </w:rPr>
        <w:t>Jean Palau is naturally combative, and he treats authors with</w:t>
      </w:r>
      <w:r>
        <w:rPr>
          <w:color w:val="231F20"/>
          <w:spacing w:val="40"/>
          <w:sz w:val="13"/>
        </w:rPr>
        <w:t> </w:t>
      </w:r>
      <w:r>
        <w:rPr>
          <w:color w:val="231F20"/>
          <w:sz w:val="13"/>
        </w:rPr>
        <w:t>he does not share his point of with no compunction.</w:t>
      </w:r>
      <w:r>
        <w:rPr>
          <w:color w:val="231F20"/>
          <w:spacing w:val="40"/>
          <w:sz w:val="13"/>
        </w:rPr>
        <w:t> </w:t>
      </w:r>
      <w:r>
        <w:rPr>
          <w:color w:val="231F20"/>
          <w:sz w:val="13"/>
        </w:rPr>
        <w:t>This makes his book extremely "lively". His favourite "victim" is Albert Lantoine, whose name he cannot mention</w:t>
      </w:r>
      <w:r>
        <w:rPr>
          <w:color w:val="231F20"/>
          <w:spacing w:val="40"/>
          <w:sz w:val="13"/>
        </w:rPr>
        <w:t> </w:t>
      </w:r>
      <w:r>
        <w:rPr>
          <w:color w:val="231F20"/>
          <w:sz w:val="13"/>
        </w:rPr>
        <w:t>without</w:t>
      </w:r>
      <w:r>
        <w:rPr>
          <w:color w:val="231F20"/>
          <w:spacing w:val="6"/>
          <w:sz w:val="13"/>
        </w:rPr>
        <w:t> </w:t>
      </w:r>
      <w:r>
        <w:rPr>
          <w:color w:val="231F20"/>
          <w:sz w:val="13"/>
        </w:rPr>
        <w:t>adding</w:t>
      </w:r>
      <w:r>
        <w:rPr>
          <w:color w:val="231F20"/>
          <w:spacing w:val="7"/>
          <w:sz w:val="13"/>
        </w:rPr>
        <w:t> </w:t>
      </w:r>
      <w:r>
        <w:rPr>
          <w:color w:val="231F20"/>
          <w:sz w:val="13"/>
        </w:rPr>
        <w:t>a</w:t>
      </w:r>
      <w:r>
        <w:rPr>
          <w:color w:val="231F20"/>
          <w:spacing w:val="7"/>
          <w:sz w:val="13"/>
        </w:rPr>
        <w:t> </w:t>
      </w:r>
      <w:r>
        <w:rPr>
          <w:color w:val="231F20"/>
          <w:sz w:val="13"/>
        </w:rPr>
        <w:t>few</w:t>
      </w:r>
      <w:r>
        <w:rPr>
          <w:color w:val="231F20"/>
          <w:spacing w:val="7"/>
          <w:sz w:val="13"/>
        </w:rPr>
        <w:t> </w:t>
      </w:r>
      <w:r>
        <w:rPr>
          <w:color w:val="231F20"/>
          <w:sz w:val="13"/>
        </w:rPr>
        <w:t>uncharitable</w:t>
      </w:r>
      <w:r>
        <w:rPr>
          <w:color w:val="231F20"/>
          <w:spacing w:val="7"/>
          <w:sz w:val="13"/>
        </w:rPr>
        <w:t> </w:t>
      </w:r>
      <w:r>
        <w:rPr>
          <w:color w:val="231F20"/>
          <w:sz w:val="13"/>
        </w:rPr>
        <w:t>hints.</w:t>
      </w:r>
      <w:r>
        <w:rPr>
          <w:color w:val="231F20"/>
          <w:spacing w:val="7"/>
          <w:sz w:val="13"/>
        </w:rPr>
        <w:t> </w:t>
      </w:r>
      <w:r>
        <w:rPr>
          <w:color w:val="231F20"/>
          <w:sz w:val="13"/>
        </w:rPr>
        <w:t>Alluding,</w:t>
      </w:r>
      <w:r>
        <w:rPr>
          <w:color w:val="231F20"/>
          <w:spacing w:val="7"/>
          <w:sz w:val="13"/>
        </w:rPr>
        <w:t> </w:t>
      </w:r>
      <w:r>
        <w:rPr>
          <w:color w:val="231F20"/>
          <w:sz w:val="13"/>
        </w:rPr>
        <w:t>no</w:t>
      </w:r>
      <w:r>
        <w:rPr>
          <w:color w:val="231F20"/>
          <w:spacing w:val="7"/>
          <w:sz w:val="13"/>
        </w:rPr>
        <w:t> </w:t>
      </w:r>
      <w:r>
        <w:rPr>
          <w:color w:val="231F20"/>
          <w:sz w:val="13"/>
        </w:rPr>
        <w:t>,</w:t>
      </w:r>
      <w:r>
        <w:rPr>
          <w:color w:val="231F20"/>
          <w:spacing w:val="7"/>
          <w:sz w:val="13"/>
        </w:rPr>
        <w:t> </w:t>
      </w:r>
      <w:r>
        <w:rPr>
          <w:color w:val="231F20"/>
          <w:sz w:val="13"/>
        </w:rPr>
        <w:t>to</w:t>
      </w:r>
      <w:r>
        <w:rPr>
          <w:color w:val="231F20"/>
          <w:spacing w:val="7"/>
          <w:sz w:val="13"/>
        </w:rPr>
        <w:t> </w:t>
      </w:r>
      <w:r>
        <w:rPr>
          <w:color w:val="231F20"/>
          <w:sz w:val="13"/>
        </w:rPr>
        <w:t>this</w:t>
      </w:r>
      <w:r>
        <w:rPr>
          <w:color w:val="231F20"/>
          <w:spacing w:val="6"/>
          <w:sz w:val="13"/>
        </w:rPr>
        <w:t> </w:t>
      </w:r>
      <w:r>
        <w:rPr>
          <w:color w:val="231F20"/>
          <w:sz w:val="13"/>
        </w:rPr>
        <w:t>author's</w:t>
      </w:r>
      <w:r>
        <w:rPr>
          <w:color w:val="231F20"/>
          <w:spacing w:val="7"/>
          <w:sz w:val="13"/>
        </w:rPr>
        <w:t> </w:t>
      </w:r>
      <w:r>
        <w:rPr>
          <w:color w:val="231F20"/>
          <w:sz w:val="13"/>
        </w:rPr>
        <w:t>taste</w:t>
      </w:r>
      <w:r>
        <w:rPr>
          <w:color w:val="231F20"/>
          <w:spacing w:val="7"/>
          <w:sz w:val="13"/>
        </w:rPr>
        <w:t> </w:t>
      </w:r>
      <w:r>
        <w:rPr>
          <w:color w:val="231F20"/>
          <w:sz w:val="13"/>
        </w:rPr>
        <w:t>for</w:t>
      </w:r>
      <w:r>
        <w:rPr>
          <w:color w:val="231F20"/>
          <w:spacing w:val="7"/>
          <w:sz w:val="13"/>
        </w:rPr>
        <w:t> </w:t>
      </w:r>
      <w:r>
        <w:rPr>
          <w:color w:val="231F20"/>
          <w:sz w:val="13"/>
        </w:rPr>
        <w:t>anecdotes,</w:t>
      </w:r>
      <w:r>
        <w:rPr>
          <w:color w:val="231F20"/>
          <w:spacing w:val="7"/>
          <w:sz w:val="13"/>
        </w:rPr>
        <w:t> </w:t>
      </w:r>
      <w:r>
        <w:rPr>
          <w:color w:val="231F20"/>
          <w:sz w:val="13"/>
        </w:rPr>
        <w:t>Jean</w:t>
      </w:r>
      <w:r>
        <w:rPr>
          <w:color w:val="231F20"/>
          <w:spacing w:val="7"/>
          <w:sz w:val="13"/>
        </w:rPr>
        <w:t> </w:t>
      </w:r>
      <w:r>
        <w:rPr>
          <w:color w:val="231F20"/>
          <w:sz w:val="13"/>
        </w:rPr>
        <w:t>Palau</w:t>
      </w:r>
      <w:r>
        <w:rPr>
          <w:color w:val="231F20"/>
          <w:spacing w:val="7"/>
          <w:sz w:val="13"/>
        </w:rPr>
        <w:t> </w:t>
      </w:r>
      <w:r>
        <w:rPr>
          <w:color w:val="231F20"/>
          <w:sz w:val="13"/>
        </w:rPr>
        <w:t>calls</w:t>
      </w:r>
      <w:r>
        <w:rPr>
          <w:color w:val="231F20"/>
          <w:spacing w:val="7"/>
          <w:sz w:val="13"/>
        </w:rPr>
        <w:t> </w:t>
      </w:r>
      <w:r>
        <w:rPr>
          <w:color w:val="231F20"/>
          <w:sz w:val="13"/>
        </w:rPr>
        <w:t>him</w:t>
      </w:r>
      <w:r>
        <w:rPr>
          <w:color w:val="231F20"/>
          <w:spacing w:val="7"/>
          <w:sz w:val="13"/>
        </w:rPr>
        <w:t> </w:t>
      </w:r>
      <w:r>
        <w:rPr>
          <w:color w:val="231F20"/>
          <w:spacing w:val="-4"/>
          <w:sz w:val="13"/>
        </w:rPr>
        <w:t>"the</w:t>
      </w:r>
    </w:p>
    <w:p>
      <w:pPr>
        <w:spacing w:before="2"/>
        <w:ind w:left="155" w:right="0" w:firstLine="0"/>
        <w:jc w:val="both"/>
        <w:rPr>
          <w:sz w:val="13"/>
        </w:rPr>
      </w:pPr>
      <w:r>
        <w:rPr>
          <w:color w:val="231F20"/>
          <w:sz w:val="13"/>
        </w:rPr>
        <w:t>G. Lenôtre of Masonic history", and adds, </w:t>
      </w:r>
      <w:r>
        <w:rPr>
          <w:color w:val="231F20"/>
          <w:spacing w:val="-4"/>
          <w:sz w:val="13"/>
        </w:rPr>
        <w:t>"But</w:t>
      </w:r>
    </w:p>
    <w:p>
      <w:pPr>
        <w:spacing w:before="2"/>
        <w:ind w:left="155" w:right="144" w:firstLine="0"/>
        <w:jc w:val="both"/>
        <w:rPr>
          <w:sz w:val="13"/>
        </w:rPr>
      </w:pPr>
      <w:r>
        <w:rPr>
          <w:color w:val="231F20"/>
          <w:sz w:val="13"/>
        </w:rPr>
        <w:t>G. Lenotre wrote well. It is known that G. Lenotre is considered the "master" of the "little story". It seems to us,</w:t>
      </w:r>
      <w:r>
        <w:rPr>
          <w:color w:val="231F20"/>
          <w:spacing w:val="40"/>
          <w:sz w:val="13"/>
        </w:rPr>
        <w:t> </w:t>
      </w:r>
      <w:r>
        <w:rPr>
          <w:color w:val="231F20"/>
          <w:sz w:val="13"/>
        </w:rPr>
        <w:t>therefore, that Albert Lantoine wrote his language correctly, and the question of whether he wrote "well" is merely a</w:t>
      </w:r>
      <w:r>
        <w:rPr>
          <w:color w:val="231F20"/>
          <w:spacing w:val="40"/>
          <w:sz w:val="13"/>
        </w:rPr>
        <w:t> </w:t>
      </w:r>
      <w:r>
        <w:rPr>
          <w:color w:val="231F20"/>
          <w:sz w:val="13"/>
        </w:rPr>
        <w:t>matter of individual judgement. And why so much badmouthing of the little story? G. Lenotre, precisely, has written</w:t>
      </w:r>
      <w:r>
        <w:rPr>
          <w:color w:val="231F20"/>
          <w:spacing w:val="40"/>
          <w:sz w:val="13"/>
        </w:rPr>
        <w:t> </w:t>
      </w:r>
      <w:r>
        <w:rPr>
          <w:color w:val="231F20"/>
          <w:sz w:val="13"/>
        </w:rPr>
        <w:t>about </w:t>
      </w:r>
      <w:r>
        <w:rPr>
          <w:i/>
          <w:color w:val="231F20"/>
          <w:sz w:val="13"/>
        </w:rPr>
        <w:t>Martin de Gallardon</w:t>
      </w:r>
      <w:r>
        <w:rPr>
          <w:color w:val="231F20"/>
          <w:sz w:val="13"/>
        </w:rPr>
        <w:t>, a work that says more about the tenebrous "baseness" of certain events of the 19th</w:t>
      </w:r>
      <w:r>
        <w:rPr>
          <w:color w:val="231F20"/>
          <w:spacing w:val="80"/>
          <w:sz w:val="13"/>
        </w:rPr>
        <w:t> </w:t>
      </w:r>
      <w:r>
        <w:rPr>
          <w:color w:val="231F20"/>
          <w:sz w:val="13"/>
        </w:rPr>
        <w:t>century than the dusty tomes of the most vainglorious masters of the "Great History".</w:t>
      </w:r>
    </w:p>
    <w:p>
      <w:pPr>
        <w:spacing w:before="15"/>
        <w:ind w:left="155" w:right="143" w:firstLine="0"/>
        <w:jc w:val="both"/>
        <w:rPr>
          <w:sz w:val="13"/>
        </w:rPr>
      </w:pPr>
      <w:r>
        <w:rPr>
          <w:color w:val="231F20"/>
          <w:position w:val="4"/>
          <w:sz w:val="8"/>
        </w:rPr>
        <w:t>101</w:t>
      </w:r>
      <w:r>
        <w:rPr>
          <w:color w:val="231F20"/>
          <w:spacing w:val="40"/>
          <w:position w:val="4"/>
          <w:sz w:val="8"/>
        </w:rPr>
        <w:t> </w:t>
      </w:r>
      <w:r>
        <w:rPr>
          <w:color w:val="231F20"/>
          <w:sz w:val="13"/>
        </w:rPr>
        <w:t>The existence of this organisation poses more than one problem. It has never been incorporated into </w:t>
      </w:r>
      <w:r>
        <w:rPr>
          <w:color w:val="231F20"/>
          <w:sz w:val="13"/>
        </w:rPr>
        <w:t>the</w:t>
      </w:r>
      <w:r>
        <w:rPr>
          <w:color w:val="231F20"/>
          <w:spacing w:val="40"/>
          <w:sz w:val="13"/>
        </w:rPr>
        <w:t> </w:t>
      </w:r>
      <w:r>
        <w:rPr>
          <w:color w:val="231F20"/>
          <w:sz w:val="13"/>
        </w:rPr>
        <w:t>Compagnonage (CF. Luc Benoise, </w:t>
      </w:r>
      <w:r>
        <w:rPr>
          <w:i/>
          <w:color w:val="231F20"/>
          <w:sz w:val="13"/>
        </w:rPr>
        <w:t>The Compagnonage and the Officials</w:t>
      </w:r>
      <w:r>
        <w:rPr>
          <w:color w:val="231F20"/>
          <w:sz w:val="13"/>
        </w:rPr>
        <w:t>, pgs. 348 and 39), and its rituals are the</w:t>
      </w:r>
      <w:r>
        <w:rPr>
          <w:color w:val="231F20"/>
          <w:spacing w:val="40"/>
          <w:sz w:val="13"/>
        </w:rPr>
        <w:t> </w:t>
      </w:r>
      <w:r>
        <w:rPr>
          <w:color w:val="231F20"/>
          <w:sz w:val="13"/>
        </w:rPr>
        <w:t>closest to Freemasonry. The Lodge was replaced by a Venta (symbolically composed of twenty members) and the</w:t>
      </w:r>
      <w:r>
        <w:rPr>
          <w:color w:val="231F20"/>
          <w:spacing w:val="40"/>
          <w:sz w:val="13"/>
        </w:rPr>
        <w:t> </w:t>
      </w:r>
      <w:r>
        <w:rPr>
          <w:color w:val="231F20"/>
          <w:sz w:val="13"/>
        </w:rPr>
        <w:t>Grand Lodges by a High Venta. The Temple was called a "barrack" (close to what the operative Masons called the</w:t>
      </w:r>
      <w:r>
        <w:rPr>
          <w:color w:val="231F20"/>
          <w:spacing w:val="40"/>
          <w:sz w:val="13"/>
        </w:rPr>
        <w:t> </w:t>
      </w:r>
      <w:r>
        <w:rPr>
          <w:i/>
          <w:color w:val="231F20"/>
          <w:sz w:val="13"/>
        </w:rPr>
        <w:t>faculty of abrac</w:t>
      </w:r>
      <w:r>
        <w:rPr>
          <w:color w:val="231F20"/>
          <w:sz w:val="13"/>
        </w:rPr>
        <w:t>, and the dignitaries did not carry a mallet, but an axe). On the site of the columns, there were two</w:t>
      </w:r>
      <w:r>
        <w:rPr>
          <w:color w:val="231F20"/>
          <w:spacing w:val="40"/>
          <w:sz w:val="13"/>
        </w:rPr>
        <w:t> </w:t>
      </w:r>
      <w:r>
        <w:rPr>
          <w:color w:val="231F20"/>
          <w:sz w:val="13"/>
        </w:rPr>
        <w:t>trees on which a ladder rested. The "Lights" of the Lodge were replaced by the "fires of the burning ember", which</w:t>
      </w:r>
      <w:r>
        <w:rPr>
          <w:color w:val="231F20"/>
          <w:spacing w:val="40"/>
          <w:sz w:val="13"/>
        </w:rPr>
        <w:t> </w:t>
      </w:r>
      <w:r>
        <w:rPr>
          <w:color w:val="231F20"/>
          <w:sz w:val="13"/>
        </w:rPr>
        <w:t>burned unceasingly during the work. In the heading of all the writings, instead of "To the Glory of the Great Architect</w:t>
      </w:r>
      <w:r>
        <w:rPr>
          <w:color w:val="231F20"/>
          <w:spacing w:val="40"/>
          <w:sz w:val="13"/>
        </w:rPr>
        <w:t> </w:t>
      </w:r>
      <w:r>
        <w:rPr>
          <w:color w:val="231F20"/>
          <w:sz w:val="13"/>
        </w:rPr>
        <w:t>of the Universe", there was the formula: "Under the Eye of God". The passion of the Good Cousin Christus" and,</w:t>
      </w:r>
      <w:r>
        <w:rPr>
          <w:color w:val="231F20"/>
          <w:spacing w:val="40"/>
          <w:sz w:val="13"/>
        </w:rPr>
        <w:t> </w:t>
      </w:r>
      <w:r>
        <w:rPr>
          <w:color w:val="231F20"/>
          <w:sz w:val="13"/>
        </w:rPr>
        <w:t>above all, his crown of thorns, was given in the legend of Hiram. Before opening the works, it was said: "Let us</w:t>
      </w:r>
      <w:r>
        <w:rPr>
          <w:color w:val="231F20"/>
          <w:spacing w:val="40"/>
          <w:sz w:val="13"/>
        </w:rPr>
        <w:t> </w:t>
      </w:r>
      <w:r>
        <w:rPr>
          <w:color w:val="231F20"/>
          <w:sz w:val="13"/>
        </w:rPr>
        <w:t>cleanse the forest of wolves", that is to say: "Let us rid it of the profane". It can be seen that the "Christianisation of</w:t>
      </w:r>
      <w:r>
        <w:rPr>
          <w:color w:val="231F20"/>
          <w:spacing w:val="40"/>
          <w:sz w:val="13"/>
        </w:rPr>
        <w:t> </w:t>
      </w:r>
      <w:r>
        <w:rPr>
          <w:color w:val="231F20"/>
          <w:sz w:val="13"/>
        </w:rPr>
        <w:t>this Order was far more intense than Masonry has ever been.</w:t>
      </w:r>
    </w:p>
    <w:p>
      <w:pPr>
        <w:spacing w:after="0"/>
        <w:jc w:val="both"/>
        <w:rPr>
          <w:sz w:val="13"/>
        </w:rPr>
        <w:sectPr>
          <w:pgSz w:w="8640" w:h="12960"/>
          <w:pgMar w:top="1320" w:bottom="280" w:left="1080" w:right="1080"/>
        </w:sectPr>
      </w:pPr>
    </w:p>
    <w:p>
      <w:pPr>
        <w:pStyle w:val="BodyText"/>
        <w:spacing w:line="247" w:lineRule="auto" w:before="77"/>
        <w:ind w:left="155" w:right="144" w:firstLine="514"/>
        <w:jc w:val="both"/>
      </w:pPr>
      <w:r>
        <w:rPr>
          <w:color w:val="231F20"/>
        </w:rPr>
        <w:t>There is another problem about which the author seems to have "sensed" the solution.</w:t>
      </w:r>
      <w:r>
        <w:rPr>
          <w:color w:val="231F20"/>
          <w:spacing w:val="25"/>
        </w:rPr>
        <w:t> </w:t>
      </w:r>
      <w:r>
        <w:rPr>
          <w:color w:val="231F20"/>
        </w:rPr>
        <w:t>Speaking</w:t>
      </w:r>
      <w:r>
        <w:rPr>
          <w:color w:val="231F20"/>
          <w:spacing w:val="25"/>
        </w:rPr>
        <w:t> </w:t>
      </w:r>
      <w:r>
        <w:rPr>
          <w:color w:val="231F20"/>
        </w:rPr>
        <w:t>of</w:t>
      </w:r>
      <w:r>
        <w:rPr>
          <w:color w:val="231F20"/>
          <w:spacing w:val="25"/>
        </w:rPr>
        <w:t> </w:t>
      </w:r>
      <w:r>
        <w:rPr>
          <w:color w:val="231F20"/>
        </w:rPr>
        <w:t>"Frederick</w:t>
      </w:r>
      <w:r>
        <w:rPr>
          <w:color w:val="231F20"/>
          <w:spacing w:val="25"/>
        </w:rPr>
        <w:t> </w:t>
      </w:r>
      <w:r>
        <w:rPr>
          <w:color w:val="231F20"/>
        </w:rPr>
        <w:t>II</w:t>
      </w:r>
      <w:r>
        <w:rPr>
          <w:color w:val="231F20"/>
          <w:spacing w:val="25"/>
        </w:rPr>
        <w:t> </w:t>
      </w:r>
      <w:r>
        <w:rPr>
          <w:color w:val="231F20"/>
        </w:rPr>
        <w:t>of</w:t>
      </w:r>
      <w:r>
        <w:rPr>
          <w:color w:val="231F20"/>
          <w:spacing w:val="25"/>
        </w:rPr>
        <w:t> </w:t>
      </w:r>
      <w:r>
        <w:rPr>
          <w:color w:val="231F20"/>
        </w:rPr>
        <w:t>Prussia"</w:t>
      </w:r>
      <w:r>
        <w:rPr>
          <w:color w:val="231F20"/>
          <w:spacing w:val="25"/>
        </w:rPr>
        <w:t> </w:t>
      </w:r>
      <w:r>
        <w:rPr>
          <w:color w:val="231F20"/>
        </w:rPr>
        <w:t>and</w:t>
      </w:r>
      <w:r>
        <w:rPr>
          <w:color w:val="231F20"/>
          <w:spacing w:val="25"/>
        </w:rPr>
        <w:t> </w:t>
      </w:r>
      <w:r>
        <w:rPr>
          <w:color w:val="231F20"/>
        </w:rPr>
        <w:t>his</w:t>
      </w:r>
      <w:r>
        <w:rPr>
          <w:color w:val="231F20"/>
          <w:spacing w:val="25"/>
        </w:rPr>
        <w:t> </w:t>
      </w:r>
      <w:r>
        <w:rPr>
          <w:color w:val="231F20"/>
        </w:rPr>
        <w:t>role</w:t>
      </w:r>
      <w:r>
        <w:rPr>
          <w:color w:val="231F20"/>
          <w:spacing w:val="25"/>
        </w:rPr>
        <w:t> </w:t>
      </w:r>
      <w:r>
        <w:rPr>
          <w:color w:val="231F20"/>
        </w:rPr>
        <w:t>in</w:t>
      </w:r>
      <w:r>
        <w:rPr>
          <w:color w:val="231F20"/>
          <w:spacing w:val="26"/>
        </w:rPr>
        <w:t> </w:t>
      </w:r>
      <w:r>
        <w:rPr>
          <w:color w:val="231F20"/>
        </w:rPr>
        <w:t>the</w:t>
      </w:r>
      <w:r>
        <w:rPr>
          <w:color w:val="231F20"/>
          <w:spacing w:val="25"/>
        </w:rPr>
        <w:t> </w:t>
      </w:r>
      <w:r>
        <w:rPr>
          <w:color w:val="231F20"/>
        </w:rPr>
        <w:t>"official"</w:t>
      </w:r>
      <w:r>
        <w:rPr>
          <w:color w:val="231F20"/>
          <w:spacing w:val="25"/>
        </w:rPr>
        <w:t> </w:t>
      </w:r>
      <w:r>
        <w:rPr>
          <w:color w:val="231F20"/>
        </w:rPr>
        <w:t>history</w:t>
      </w:r>
      <w:r>
        <w:rPr>
          <w:color w:val="231F20"/>
          <w:spacing w:val="25"/>
        </w:rPr>
        <w:t> </w:t>
      </w:r>
      <w:r>
        <w:rPr>
          <w:color w:val="231F20"/>
        </w:rPr>
        <w:t>of the Scottish Rite, he has seen that it is not about the victor of the Seven Years' War. We think that the Prussia spoken of here is the land of the Boruses, ancestors of the present Prussians, who are said to have come from the North. How, without this, can we explain the name given to a Scottish degree: "</w:t>
      </w:r>
      <w:r>
        <w:rPr>
          <w:b/>
          <w:i/>
          <w:color w:val="231F20"/>
        </w:rPr>
        <w:t>Noachite </w:t>
      </w:r>
      <w:r>
        <w:rPr>
          <w:color w:val="231F20"/>
        </w:rPr>
        <w:t>or Prussian Knight"?</w:t>
      </w:r>
    </w:p>
    <w:p>
      <w:pPr>
        <w:spacing w:before="195"/>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3" w:firstLine="514"/>
        <w:jc w:val="both"/>
      </w:pPr>
      <w:r>
        <w:rPr>
          <w:color w:val="231F20"/>
        </w:rPr>
        <w:t>Palau</w:t>
      </w:r>
      <w:r>
        <w:rPr>
          <w:color w:val="231F20"/>
          <w:spacing w:val="32"/>
        </w:rPr>
        <w:t> </w:t>
      </w:r>
      <w:r>
        <w:rPr>
          <w:color w:val="231F20"/>
        </w:rPr>
        <w:t>(and</w:t>
      </w:r>
      <w:r>
        <w:rPr>
          <w:color w:val="231F20"/>
          <w:spacing w:val="32"/>
        </w:rPr>
        <w:t> </w:t>
      </w:r>
      <w:r>
        <w:rPr>
          <w:color w:val="231F20"/>
        </w:rPr>
        <w:t>that</w:t>
      </w:r>
      <w:r>
        <w:rPr>
          <w:color w:val="231F20"/>
          <w:spacing w:val="32"/>
        </w:rPr>
        <w:t> </w:t>
      </w:r>
      <w:r>
        <w:rPr>
          <w:color w:val="231F20"/>
        </w:rPr>
        <w:t>is</w:t>
      </w:r>
      <w:r>
        <w:rPr>
          <w:color w:val="231F20"/>
          <w:spacing w:val="32"/>
        </w:rPr>
        <w:t> </w:t>
      </w:r>
      <w:r>
        <w:rPr>
          <w:color w:val="231F20"/>
        </w:rPr>
        <w:t>why</w:t>
      </w:r>
      <w:r>
        <w:rPr>
          <w:color w:val="231F20"/>
          <w:spacing w:val="32"/>
        </w:rPr>
        <w:t> </w:t>
      </w:r>
      <w:r>
        <w:rPr>
          <w:color w:val="231F20"/>
        </w:rPr>
        <w:t>his</w:t>
      </w:r>
      <w:r>
        <w:rPr>
          <w:color w:val="231F20"/>
          <w:spacing w:val="32"/>
        </w:rPr>
        <w:t> </w:t>
      </w:r>
      <w:r>
        <w:rPr>
          <w:color w:val="231F20"/>
        </w:rPr>
        <w:t>work</w:t>
      </w:r>
      <w:r>
        <w:rPr>
          <w:color w:val="231F20"/>
          <w:spacing w:val="32"/>
        </w:rPr>
        <w:t> </w:t>
      </w:r>
      <w:r>
        <w:rPr>
          <w:color w:val="231F20"/>
        </w:rPr>
        <w:t>cannot</w:t>
      </w:r>
      <w:r>
        <w:rPr>
          <w:color w:val="231F20"/>
          <w:spacing w:val="32"/>
        </w:rPr>
        <w:t> </w:t>
      </w:r>
      <w:r>
        <w:rPr>
          <w:color w:val="231F20"/>
        </w:rPr>
        <w:t>be</w:t>
      </w:r>
      <w:r>
        <w:rPr>
          <w:color w:val="231F20"/>
          <w:spacing w:val="32"/>
        </w:rPr>
        <w:t> </w:t>
      </w:r>
      <w:r>
        <w:rPr>
          <w:color w:val="231F20"/>
        </w:rPr>
        <w:t>described</w:t>
      </w:r>
      <w:r>
        <w:rPr>
          <w:color w:val="231F20"/>
          <w:spacing w:val="32"/>
        </w:rPr>
        <w:t> </w:t>
      </w:r>
      <w:r>
        <w:rPr>
          <w:color w:val="231F20"/>
        </w:rPr>
        <w:t>as</w:t>
      </w:r>
      <w:r>
        <w:rPr>
          <w:color w:val="231F20"/>
          <w:spacing w:val="32"/>
        </w:rPr>
        <w:t> </w:t>
      </w:r>
      <w:r>
        <w:rPr>
          <w:color w:val="231F20"/>
        </w:rPr>
        <w:t>"Guenonian")</w:t>
      </w:r>
      <w:r>
        <w:rPr>
          <w:color w:val="231F20"/>
          <w:spacing w:val="32"/>
        </w:rPr>
        <w:t> </w:t>
      </w:r>
      <w:r>
        <w:rPr>
          <w:color w:val="231F20"/>
        </w:rPr>
        <w:t>departs from</w:t>
      </w:r>
      <w:r>
        <w:rPr>
          <w:color w:val="231F20"/>
          <w:spacing w:val="18"/>
        </w:rPr>
        <w:t> </w:t>
      </w:r>
      <w:r>
        <w:rPr>
          <w:color w:val="231F20"/>
        </w:rPr>
        <w:t>Guénon's</w:t>
      </w:r>
      <w:r>
        <w:rPr>
          <w:color w:val="231F20"/>
          <w:spacing w:val="18"/>
        </w:rPr>
        <w:t> </w:t>
      </w:r>
      <w:r>
        <w:rPr>
          <w:color w:val="231F20"/>
        </w:rPr>
        <w:t>teaching</w:t>
      </w:r>
      <w:r>
        <w:rPr>
          <w:color w:val="231F20"/>
          <w:spacing w:val="18"/>
        </w:rPr>
        <w:t> </w:t>
      </w:r>
      <w:r>
        <w:rPr>
          <w:color w:val="231F20"/>
        </w:rPr>
        <w:t>on</w:t>
      </w:r>
      <w:r>
        <w:rPr>
          <w:color w:val="231F20"/>
          <w:spacing w:val="18"/>
        </w:rPr>
        <w:t> </w:t>
      </w:r>
      <w:r>
        <w:rPr>
          <w:color w:val="231F20"/>
        </w:rPr>
        <w:t>some</w:t>
      </w:r>
      <w:r>
        <w:rPr>
          <w:color w:val="231F20"/>
          <w:spacing w:val="18"/>
        </w:rPr>
        <w:t> </w:t>
      </w:r>
      <w:r>
        <w:rPr>
          <w:color w:val="231F20"/>
        </w:rPr>
        <w:t>points</w:t>
      </w:r>
      <w:r>
        <w:rPr>
          <w:color w:val="231F20"/>
          <w:spacing w:val="18"/>
        </w:rPr>
        <w:t> </w:t>
      </w:r>
      <w:r>
        <w:rPr>
          <w:color w:val="231F20"/>
        </w:rPr>
        <w:t>that</w:t>
      </w:r>
      <w:r>
        <w:rPr>
          <w:color w:val="231F20"/>
          <w:spacing w:val="18"/>
        </w:rPr>
        <w:t> </w:t>
      </w:r>
      <w:r>
        <w:rPr>
          <w:color w:val="231F20"/>
        </w:rPr>
        <w:t>we</w:t>
      </w:r>
      <w:r>
        <w:rPr>
          <w:color w:val="231F20"/>
          <w:spacing w:val="18"/>
        </w:rPr>
        <w:t> </w:t>
      </w:r>
      <w:r>
        <w:rPr>
          <w:color w:val="231F20"/>
        </w:rPr>
        <w:t>believe</w:t>
      </w:r>
      <w:r>
        <w:rPr>
          <w:color w:val="231F20"/>
          <w:spacing w:val="18"/>
        </w:rPr>
        <w:t> </w:t>
      </w:r>
      <w:r>
        <w:rPr>
          <w:color w:val="231F20"/>
        </w:rPr>
        <w:t>to</w:t>
      </w:r>
      <w:r>
        <w:rPr>
          <w:color w:val="231F20"/>
          <w:spacing w:val="18"/>
        </w:rPr>
        <w:t> </w:t>
      </w:r>
      <w:r>
        <w:rPr>
          <w:color w:val="231F20"/>
        </w:rPr>
        <w:t>be</w:t>
      </w:r>
      <w:r>
        <w:rPr>
          <w:color w:val="231F20"/>
          <w:spacing w:val="18"/>
        </w:rPr>
        <w:t> </w:t>
      </w:r>
      <w:r>
        <w:rPr>
          <w:color w:val="231F20"/>
        </w:rPr>
        <w:t>essential.</w:t>
      </w:r>
      <w:r>
        <w:rPr>
          <w:color w:val="231F20"/>
          <w:spacing w:val="18"/>
        </w:rPr>
        <w:t> </w:t>
      </w:r>
      <w:r>
        <w:rPr>
          <w:color w:val="231F20"/>
        </w:rPr>
        <w:t>The</w:t>
      </w:r>
      <w:r>
        <w:rPr>
          <w:color w:val="231F20"/>
          <w:spacing w:val="18"/>
        </w:rPr>
        <w:t> </w:t>
      </w:r>
      <w:r>
        <w:rPr>
          <w:color w:val="231F20"/>
        </w:rPr>
        <w:t>chapter</w:t>
      </w:r>
      <w:r>
        <w:rPr>
          <w:color w:val="231F20"/>
          <w:spacing w:val="18"/>
        </w:rPr>
        <w:t> </w:t>
      </w:r>
      <w:r>
        <w:rPr>
          <w:color w:val="231F20"/>
        </w:rPr>
        <w:t>on the Templars certainly deserved to be modified. But we will rather examine another question: Anderson's role in the early years of speculative Freemasonry.</w:t>
      </w:r>
    </w:p>
    <w:p>
      <w:pPr>
        <w:pStyle w:val="BodyText"/>
        <w:spacing w:before="9"/>
      </w:pPr>
    </w:p>
    <w:p>
      <w:pPr>
        <w:pStyle w:val="BodyText"/>
        <w:spacing w:line="244" w:lineRule="auto"/>
        <w:ind w:left="155" w:right="144" w:firstLine="514"/>
        <w:jc w:val="both"/>
      </w:pPr>
      <w:r>
        <w:rPr>
          <w:color w:val="231F20"/>
        </w:rPr>
        <w:t>The author (pg. 107, n. 21) admits that he "does not quite understand the efforts (</w:t>
      </w:r>
      <w:r>
        <w:rPr>
          <w:i/>
          <w:color w:val="231F20"/>
        </w:rPr>
        <w:t>sic</w:t>
      </w:r>
      <w:r>
        <w:rPr>
          <w:color w:val="231F20"/>
        </w:rPr>
        <w:t>) of Guénon and other Masonic historians with regard to Anderson, which tend to</w:t>
      </w:r>
      <w:r>
        <w:rPr>
          <w:color w:val="231F20"/>
          <w:spacing w:val="40"/>
        </w:rPr>
        <w:t> </w:t>
      </w:r>
      <w:r>
        <w:rPr>
          <w:color w:val="231F20"/>
        </w:rPr>
        <w:t>deny, in the latter, any traditional sense". On the contrary, he thinks that "traces of quite profound esoteric knowledge are to be found scattered in Anderson" (pg. 91). And he</w:t>
      </w:r>
      <w:r>
        <w:rPr>
          <w:color w:val="231F20"/>
          <w:spacing w:val="40"/>
        </w:rPr>
        <w:t> </w:t>
      </w:r>
      <w:r>
        <w:rPr>
          <w:color w:val="231F20"/>
        </w:rPr>
        <w:t>bases his conviction mainly on two passages from the </w:t>
      </w:r>
      <w:r>
        <w:rPr>
          <w:i/>
          <w:color w:val="231F20"/>
        </w:rPr>
        <w:t>Book of Constitutions</w:t>
      </w:r>
      <w:r>
        <w:rPr>
          <w:color w:val="231F20"/>
        </w:rPr>
        <w:t>.</w:t>
      </w:r>
    </w:p>
    <w:p>
      <w:pPr>
        <w:pStyle w:val="BodyText"/>
        <w:spacing w:before="9"/>
      </w:pPr>
    </w:p>
    <w:p>
      <w:pPr>
        <w:pStyle w:val="BodyText"/>
        <w:spacing w:line="247" w:lineRule="auto"/>
        <w:ind w:left="155" w:right="144" w:firstLine="514"/>
        <w:jc w:val="both"/>
      </w:pPr>
      <w:r>
        <w:rPr>
          <w:color w:val="231F20"/>
        </w:rPr>
        <w:t>The first, which is well known, and which can only be found in its full version in the</w:t>
      </w:r>
      <w:r>
        <w:rPr>
          <w:color w:val="231F20"/>
          <w:spacing w:val="19"/>
        </w:rPr>
        <w:t> </w:t>
      </w:r>
      <w:r>
        <w:rPr>
          <w:color w:val="231F20"/>
        </w:rPr>
        <w:t>2nd</w:t>
      </w:r>
      <w:r>
        <w:rPr>
          <w:color w:val="231F20"/>
          <w:spacing w:val="19"/>
        </w:rPr>
        <w:t> </w:t>
      </w:r>
      <w:r>
        <w:rPr>
          <w:color w:val="231F20"/>
        </w:rPr>
        <w:t>edition</w:t>
      </w:r>
      <w:r>
        <w:rPr>
          <w:color w:val="231F20"/>
          <w:spacing w:val="19"/>
        </w:rPr>
        <w:t> </w:t>
      </w:r>
      <w:r>
        <w:rPr>
          <w:color w:val="231F20"/>
        </w:rPr>
        <w:t>(1738)</w:t>
      </w:r>
      <w:r>
        <w:rPr>
          <w:color w:val="231F20"/>
          <w:spacing w:val="19"/>
        </w:rPr>
        <w:t> </w:t>
      </w:r>
      <w:r>
        <w:rPr>
          <w:color w:val="231F20"/>
        </w:rPr>
        <w:t>of</w:t>
      </w:r>
      <w:r>
        <w:rPr>
          <w:color w:val="231F20"/>
          <w:spacing w:val="19"/>
        </w:rPr>
        <w:t> </w:t>
      </w:r>
      <w:r>
        <w:rPr>
          <w:color w:val="231F20"/>
        </w:rPr>
        <w:t>the</w:t>
      </w:r>
      <w:r>
        <w:rPr>
          <w:color w:val="231F20"/>
          <w:spacing w:val="19"/>
        </w:rPr>
        <w:t> </w:t>
      </w:r>
      <w:r>
        <w:rPr>
          <w:i/>
          <w:color w:val="231F20"/>
        </w:rPr>
        <w:t>Constitutions</w:t>
      </w:r>
      <w:r>
        <w:rPr>
          <w:color w:val="231F20"/>
        </w:rPr>
        <w:t>,</w:t>
      </w:r>
      <w:r>
        <w:rPr>
          <w:color w:val="231F20"/>
          <w:spacing w:val="19"/>
        </w:rPr>
        <w:t> </w:t>
      </w:r>
      <w:r>
        <w:rPr>
          <w:color w:val="231F20"/>
        </w:rPr>
        <w:t>is</w:t>
      </w:r>
      <w:r>
        <w:rPr>
          <w:color w:val="231F20"/>
          <w:spacing w:val="19"/>
        </w:rPr>
        <w:t> </w:t>
      </w:r>
      <w:r>
        <w:rPr>
          <w:color w:val="231F20"/>
        </w:rPr>
        <w:t>as</w:t>
      </w:r>
      <w:r>
        <w:rPr>
          <w:color w:val="231F20"/>
          <w:spacing w:val="19"/>
        </w:rPr>
        <w:t> </w:t>
      </w:r>
      <w:r>
        <w:rPr>
          <w:color w:val="231F20"/>
        </w:rPr>
        <w:t>follows:</w:t>
      </w:r>
      <w:r>
        <w:rPr>
          <w:color w:val="231F20"/>
          <w:spacing w:val="19"/>
        </w:rPr>
        <w:t> </w:t>
      </w:r>
      <w:r>
        <w:rPr>
          <w:color w:val="231F20"/>
        </w:rPr>
        <w:t>"A</w:t>
      </w:r>
      <w:r>
        <w:rPr>
          <w:color w:val="231F20"/>
          <w:spacing w:val="19"/>
        </w:rPr>
        <w:t> </w:t>
      </w:r>
      <w:r>
        <w:rPr>
          <w:color w:val="231F20"/>
        </w:rPr>
        <w:t>Mason</w:t>
      </w:r>
      <w:r>
        <w:rPr>
          <w:color w:val="231F20"/>
          <w:spacing w:val="19"/>
        </w:rPr>
        <w:t> </w:t>
      </w:r>
      <w:r>
        <w:rPr>
          <w:color w:val="231F20"/>
        </w:rPr>
        <w:t>is</w:t>
      </w:r>
      <w:r>
        <w:rPr>
          <w:color w:val="231F20"/>
          <w:spacing w:val="19"/>
        </w:rPr>
        <w:t> </w:t>
      </w:r>
      <w:r>
        <w:rPr>
          <w:color w:val="231F20"/>
        </w:rPr>
        <w:t>bound,</w:t>
      </w:r>
      <w:r>
        <w:rPr>
          <w:color w:val="231F20"/>
          <w:spacing w:val="19"/>
        </w:rPr>
        <w:t> </w:t>
      </w:r>
      <w:r>
        <w:rPr>
          <w:color w:val="231F20"/>
        </w:rPr>
        <w:t>towards his tenure</w:t>
      </w:r>
      <w:r>
        <w:rPr>
          <w:color w:val="231F20"/>
          <w:position w:val="5"/>
          <w:sz w:val="11"/>
        </w:rPr>
        <w:t>102</w:t>
      </w:r>
      <w:r>
        <w:rPr>
          <w:color w:val="231F20"/>
        </w:rPr>
        <w:t>, to obey the moral law, in true </w:t>
      </w:r>
      <w:r>
        <w:rPr>
          <w:b/>
          <w:i/>
          <w:color w:val="231F20"/>
        </w:rPr>
        <w:t>Noachite</w:t>
      </w:r>
      <w:r>
        <w:rPr>
          <w:color w:val="231F20"/>
        </w:rPr>
        <w:t>, and, if he understands the Craft</w:t>
      </w:r>
      <w:r>
        <w:rPr>
          <w:color w:val="231F20"/>
          <w:spacing w:val="40"/>
        </w:rPr>
        <w:t> </w:t>
      </w:r>
      <w:r>
        <w:rPr>
          <w:color w:val="231F20"/>
        </w:rPr>
        <w:t>well, he will never be a stupid atheist, nor an irreligious libertine</w:t>
      </w:r>
      <w:r>
        <w:rPr>
          <w:color w:val="231F20"/>
          <w:position w:val="5"/>
          <w:sz w:val="11"/>
        </w:rPr>
        <w:t>103</w:t>
      </w:r>
      <w:r>
        <w:rPr>
          <w:color w:val="231F20"/>
        </w:rPr>
        <w:t>".</w:t>
      </w:r>
    </w:p>
    <w:p>
      <w:pPr>
        <w:pStyle w:val="BodyText"/>
        <w:spacing w:before="1"/>
      </w:pPr>
    </w:p>
    <w:p>
      <w:pPr>
        <w:pStyle w:val="BodyText"/>
        <w:spacing w:line="244" w:lineRule="auto"/>
        <w:ind w:left="155" w:right="144" w:firstLine="514"/>
        <w:jc w:val="both"/>
      </w:pPr>
      <w:r>
        <w:rPr>
          <w:color w:val="231F20"/>
        </w:rPr>
        <w:t>The second passage, is an excerpt from the "Legend of the Craft": "Among the Pagans,</w:t>
      </w:r>
      <w:r>
        <w:rPr>
          <w:color w:val="231F20"/>
          <w:spacing w:val="31"/>
        </w:rPr>
        <w:t> </w:t>
      </w:r>
      <w:r>
        <w:rPr>
          <w:color w:val="231F20"/>
        </w:rPr>
        <w:t>where</w:t>
      </w:r>
      <w:r>
        <w:rPr>
          <w:color w:val="231F20"/>
          <w:spacing w:val="31"/>
        </w:rPr>
        <w:t> </w:t>
      </w:r>
      <w:r>
        <w:rPr>
          <w:color w:val="231F20"/>
        </w:rPr>
        <w:t>the</w:t>
      </w:r>
      <w:r>
        <w:rPr>
          <w:color w:val="231F20"/>
          <w:spacing w:val="31"/>
        </w:rPr>
        <w:t> </w:t>
      </w:r>
      <w:r>
        <w:rPr>
          <w:color w:val="231F20"/>
        </w:rPr>
        <w:t>noble</w:t>
      </w:r>
      <w:r>
        <w:rPr>
          <w:color w:val="231F20"/>
          <w:spacing w:val="31"/>
        </w:rPr>
        <w:t> </w:t>
      </w:r>
      <w:r>
        <w:rPr>
          <w:color w:val="231F20"/>
        </w:rPr>
        <w:t>science</w:t>
      </w:r>
      <w:r>
        <w:rPr>
          <w:color w:val="231F20"/>
          <w:spacing w:val="31"/>
        </w:rPr>
        <w:t> </w:t>
      </w:r>
      <w:r>
        <w:rPr>
          <w:color w:val="231F20"/>
        </w:rPr>
        <w:t>of</w:t>
      </w:r>
      <w:r>
        <w:rPr>
          <w:color w:val="231F20"/>
          <w:spacing w:val="31"/>
        </w:rPr>
        <w:t> </w:t>
      </w:r>
      <w:r>
        <w:rPr>
          <w:color w:val="231F20"/>
        </w:rPr>
        <w:t>geometry</w:t>
      </w:r>
      <w:r>
        <w:rPr>
          <w:color w:val="231F20"/>
          <w:spacing w:val="31"/>
        </w:rPr>
        <w:t> </w:t>
      </w:r>
      <w:r>
        <w:rPr>
          <w:color w:val="231F20"/>
        </w:rPr>
        <w:t>was</w:t>
      </w:r>
      <w:r>
        <w:rPr>
          <w:color w:val="231F20"/>
          <w:spacing w:val="31"/>
        </w:rPr>
        <w:t> </w:t>
      </w:r>
      <w:r>
        <w:rPr>
          <w:color w:val="231F20"/>
        </w:rPr>
        <w:t>duly</w:t>
      </w:r>
      <w:r>
        <w:rPr>
          <w:color w:val="231F20"/>
          <w:spacing w:val="31"/>
        </w:rPr>
        <w:t> </w:t>
      </w:r>
      <w:r>
        <w:rPr>
          <w:color w:val="231F20"/>
        </w:rPr>
        <w:t>cultivated,</w:t>
      </w:r>
      <w:r>
        <w:rPr>
          <w:color w:val="231F20"/>
          <w:spacing w:val="31"/>
        </w:rPr>
        <w:t> </w:t>
      </w:r>
      <w:r>
        <w:rPr>
          <w:color w:val="231F20"/>
        </w:rPr>
        <w:t>before</w:t>
      </w:r>
      <w:r>
        <w:rPr>
          <w:color w:val="231F20"/>
          <w:spacing w:val="31"/>
        </w:rPr>
        <w:t> </w:t>
      </w:r>
      <w:r>
        <w:rPr>
          <w:color w:val="231F20"/>
        </w:rPr>
        <w:t>as</w:t>
      </w:r>
      <w:r>
        <w:rPr>
          <w:color w:val="231F20"/>
          <w:spacing w:val="31"/>
        </w:rPr>
        <w:t> </w:t>
      </w:r>
      <w:r>
        <w:rPr>
          <w:color w:val="231F20"/>
        </w:rPr>
        <w:t>after</w:t>
      </w:r>
      <w:r>
        <w:rPr>
          <w:color w:val="231F20"/>
          <w:spacing w:val="31"/>
        </w:rPr>
        <w:t> </w:t>
      </w:r>
      <w:r>
        <w:rPr>
          <w:color w:val="231F20"/>
        </w:rPr>
        <w:t>the reign</w:t>
      </w:r>
      <w:r>
        <w:rPr>
          <w:color w:val="231F20"/>
          <w:spacing w:val="11"/>
        </w:rPr>
        <w:t> </w:t>
      </w:r>
      <w:r>
        <w:rPr>
          <w:color w:val="231F20"/>
        </w:rPr>
        <w:t>of</w:t>
      </w:r>
      <w:r>
        <w:rPr>
          <w:color w:val="231F20"/>
          <w:spacing w:val="11"/>
        </w:rPr>
        <w:t> </w:t>
      </w:r>
      <w:r>
        <w:rPr>
          <w:color w:val="231F20"/>
        </w:rPr>
        <w:t>Augustus,</w:t>
      </w:r>
      <w:r>
        <w:rPr>
          <w:color w:val="231F20"/>
          <w:spacing w:val="11"/>
        </w:rPr>
        <w:t> </w:t>
      </w:r>
      <w:r>
        <w:rPr>
          <w:color w:val="231F20"/>
        </w:rPr>
        <w:t>and</w:t>
      </w:r>
      <w:r>
        <w:rPr>
          <w:color w:val="231F20"/>
          <w:spacing w:val="11"/>
        </w:rPr>
        <w:t> </w:t>
      </w:r>
      <w:r>
        <w:rPr>
          <w:color w:val="231F20"/>
        </w:rPr>
        <w:t>down</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fifth</w:t>
      </w:r>
      <w:r>
        <w:rPr>
          <w:color w:val="231F20"/>
          <w:spacing w:val="11"/>
        </w:rPr>
        <w:t> </w:t>
      </w:r>
      <w:r>
        <w:rPr>
          <w:color w:val="231F20"/>
        </w:rPr>
        <w:t>century</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Christian</w:t>
      </w:r>
      <w:r>
        <w:rPr>
          <w:color w:val="231F20"/>
          <w:spacing w:val="11"/>
        </w:rPr>
        <w:t> </w:t>
      </w:r>
      <w:r>
        <w:rPr>
          <w:color w:val="231F20"/>
        </w:rPr>
        <w:t>era,</w:t>
      </w:r>
      <w:r>
        <w:rPr>
          <w:color w:val="231F20"/>
          <w:spacing w:val="11"/>
        </w:rPr>
        <w:t> </w:t>
      </w:r>
      <w:r>
        <w:rPr>
          <w:color w:val="231F20"/>
        </w:rPr>
        <w:t>Masonry</w:t>
      </w:r>
      <w:r>
        <w:rPr>
          <w:color w:val="231F20"/>
          <w:spacing w:val="11"/>
        </w:rPr>
        <w:t> </w:t>
      </w:r>
      <w:r>
        <w:rPr>
          <w:color w:val="231F20"/>
        </w:rPr>
        <w:t>was</w:t>
      </w:r>
      <w:r>
        <w:rPr>
          <w:color w:val="231F20"/>
          <w:spacing w:val="11"/>
        </w:rPr>
        <w:t> </w:t>
      </w:r>
      <w:r>
        <w:rPr>
          <w:color w:val="231F20"/>
        </w:rPr>
        <w:t>held in</w:t>
      </w:r>
      <w:r>
        <w:rPr>
          <w:color w:val="231F20"/>
          <w:spacing w:val="33"/>
        </w:rPr>
        <w:t> </w:t>
      </w:r>
      <w:r>
        <w:rPr>
          <w:color w:val="231F20"/>
        </w:rPr>
        <w:t>great</w:t>
      </w:r>
      <w:r>
        <w:rPr>
          <w:color w:val="231F20"/>
          <w:spacing w:val="33"/>
        </w:rPr>
        <w:t> </w:t>
      </w:r>
      <w:r>
        <w:rPr>
          <w:color w:val="231F20"/>
        </w:rPr>
        <w:t>esteem</w:t>
      </w:r>
      <w:r>
        <w:rPr>
          <w:color w:val="231F20"/>
          <w:spacing w:val="33"/>
        </w:rPr>
        <w:t> </w:t>
      </w:r>
      <w:r>
        <w:rPr>
          <w:color w:val="231F20"/>
        </w:rPr>
        <w:t>and</w:t>
      </w:r>
      <w:r>
        <w:rPr>
          <w:color w:val="231F20"/>
          <w:spacing w:val="33"/>
        </w:rPr>
        <w:t> </w:t>
      </w:r>
      <w:r>
        <w:rPr>
          <w:color w:val="231F20"/>
        </w:rPr>
        <w:t>veneration:</w:t>
      </w:r>
      <w:r>
        <w:rPr>
          <w:color w:val="231F20"/>
          <w:spacing w:val="33"/>
        </w:rPr>
        <w:t> </w:t>
      </w:r>
      <w:r>
        <w:rPr>
          <w:color w:val="231F20"/>
        </w:rPr>
        <w:t>and</w:t>
      </w:r>
      <w:r>
        <w:rPr>
          <w:color w:val="231F20"/>
          <w:spacing w:val="33"/>
        </w:rPr>
        <w:t> </w:t>
      </w:r>
      <w:r>
        <w:rPr>
          <w:color w:val="231F20"/>
        </w:rPr>
        <w:t>while</w:t>
      </w:r>
      <w:r>
        <w:rPr>
          <w:color w:val="231F20"/>
          <w:spacing w:val="33"/>
        </w:rPr>
        <w:t> </w:t>
      </w:r>
      <w:r>
        <w:rPr>
          <w:color w:val="231F20"/>
        </w:rPr>
        <w:t>the</w:t>
      </w:r>
      <w:r>
        <w:rPr>
          <w:color w:val="231F20"/>
          <w:spacing w:val="33"/>
        </w:rPr>
        <w:t> </w:t>
      </w:r>
      <w:r>
        <w:rPr>
          <w:color w:val="231F20"/>
        </w:rPr>
        <w:t>Roman</w:t>
      </w:r>
      <w:r>
        <w:rPr>
          <w:color w:val="231F20"/>
          <w:spacing w:val="33"/>
        </w:rPr>
        <w:t> </w:t>
      </w:r>
      <w:r>
        <w:rPr>
          <w:color w:val="231F20"/>
        </w:rPr>
        <w:t>Empire</w:t>
      </w:r>
      <w:r>
        <w:rPr>
          <w:color w:val="231F20"/>
          <w:spacing w:val="33"/>
        </w:rPr>
        <w:t> </w:t>
      </w:r>
      <w:r>
        <w:rPr>
          <w:color w:val="231F20"/>
        </w:rPr>
        <w:t>knew</w:t>
      </w:r>
      <w:r>
        <w:rPr>
          <w:color w:val="231F20"/>
          <w:spacing w:val="31"/>
        </w:rPr>
        <w:t> </w:t>
      </w:r>
      <w:r>
        <w:rPr>
          <w:color w:val="231F20"/>
        </w:rPr>
        <w:t>glory,</w:t>
      </w:r>
      <w:r>
        <w:rPr>
          <w:color w:val="231F20"/>
          <w:spacing w:val="33"/>
        </w:rPr>
        <w:t> </w:t>
      </w:r>
      <w:r>
        <w:rPr>
          <w:color w:val="231F20"/>
        </w:rPr>
        <w:t>the</w:t>
      </w:r>
      <w:r>
        <w:rPr>
          <w:color w:val="231F20"/>
          <w:spacing w:val="33"/>
        </w:rPr>
        <w:t> </w:t>
      </w:r>
      <w:r>
        <w:rPr>
          <w:color w:val="231F20"/>
        </w:rPr>
        <w:t>Royal Craft was propagated with care and devotion, as far as the </w:t>
      </w:r>
      <w:r>
        <w:rPr>
          <w:b/>
          <w:i/>
          <w:color w:val="231F20"/>
        </w:rPr>
        <w:t>Thule</w:t>
      </w:r>
      <w:r>
        <w:rPr>
          <w:color w:val="231F20"/>
        </w:rPr>
        <w:t>, and a Lodge was</w:t>
      </w:r>
      <w:r>
        <w:rPr>
          <w:color w:val="231F20"/>
          <w:spacing w:val="80"/>
        </w:rPr>
        <w:t> </w:t>
      </w:r>
      <w:r>
        <w:rPr>
          <w:color w:val="231F20"/>
        </w:rPr>
        <w:t>erected in almost every Roman garrison".</w:t>
      </w:r>
    </w:p>
    <w:p>
      <w:pPr>
        <w:pStyle w:val="BodyText"/>
        <w:spacing w:before="11"/>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7" w:lineRule="auto" w:before="1"/>
        <w:ind w:left="155" w:right="144" w:firstLine="514"/>
        <w:jc w:val="both"/>
        <w:rPr>
          <w:i/>
        </w:rPr>
      </w:pPr>
      <w:r>
        <w:rPr>
          <w:color w:val="231F20"/>
        </w:rPr>
        <w:t>Far be it from us to minimise this Masonic reference </w:t>
      </w:r>
      <w:r>
        <w:rPr>
          <w:b/>
          <w:i/>
          <w:color w:val="231F20"/>
        </w:rPr>
        <w:t>to Thulé</w:t>
      </w:r>
      <w:r>
        <w:rPr>
          <w:color w:val="231F20"/>
          <w:position w:val="5"/>
          <w:sz w:val="11"/>
        </w:rPr>
        <w:t>104 </w:t>
      </w:r>
      <w:r>
        <w:rPr>
          <w:color w:val="231F20"/>
        </w:rPr>
        <w:t>which, in our opinion, is only to be found in the so-called </w:t>
      </w:r>
      <w:r>
        <w:rPr>
          <w:i/>
          <w:color w:val="231F20"/>
        </w:rPr>
        <w:t>Constitutions</w:t>
      </w:r>
      <w:r>
        <w:rPr>
          <w:color w:val="231F20"/>
        </w:rPr>
        <w:t>. Why should we want to give credit</w:t>
      </w:r>
      <w:r>
        <w:rPr>
          <w:color w:val="231F20"/>
          <w:spacing w:val="12"/>
        </w:rPr>
        <w:t> </w:t>
      </w:r>
      <w:r>
        <w:rPr>
          <w:color w:val="231F20"/>
        </w:rPr>
        <w:t>solely</w:t>
      </w:r>
      <w:r>
        <w:rPr>
          <w:color w:val="231F20"/>
          <w:spacing w:val="12"/>
        </w:rPr>
        <w:t> </w:t>
      </w:r>
      <w:r>
        <w:rPr>
          <w:color w:val="231F20"/>
        </w:rPr>
        <w:t>to</w:t>
      </w:r>
      <w:r>
        <w:rPr>
          <w:color w:val="231F20"/>
          <w:spacing w:val="12"/>
        </w:rPr>
        <w:t> </w:t>
      </w:r>
      <w:r>
        <w:rPr>
          <w:color w:val="231F20"/>
        </w:rPr>
        <w:t>Anderson?</w:t>
      </w:r>
      <w:r>
        <w:rPr>
          <w:color w:val="231F20"/>
          <w:spacing w:val="12"/>
        </w:rPr>
        <w:t> </w:t>
      </w:r>
      <w:r>
        <w:rPr>
          <w:color w:val="231F20"/>
        </w:rPr>
        <w:t>This</w:t>
      </w:r>
      <w:r>
        <w:rPr>
          <w:color w:val="231F20"/>
          <w:spacing w:val="12"/>
        </w:rPr>
        <w:t> </w:t>
      </w:r>
      <w:r>
        <w:rPr>
          <w:color w:val="231F20"/>
        </w:rPr>
        <w:t>allusion,</w:t>
      </w:r>
      <w:r>
        <w:rPr>
          <w:color w:val="231F20"/>
          <w:spacing w:val="12"/>
        </w:rPr>
        <w:t> </w:t>
      </w:r>
      <w:r>
        <w:rPr>
          <w:color w:val="231F20"/>
        </w:rPr>
        <w:t>like</w:t>
      </w:r>
      <w:r>
        <w:rPr>
          <w:color w:val="231F20"/>
          <w:spacing w:val="12"/>
        </w:rPr>
        <w:t> </w:t>
      </w:r>
      <w:r>
        <w:rPr>
          <w:color w:val="231F20"/>
        </w:rPr>
        <w:t>the</w:t>
      </w:r>
      <w:r>
        <w:rPr>
          <w:color w:val="231F20"/>
          <w:spacing w:val="12"/>
        </w:rPr>
        <w:t> </w:t>
      </w:r>
      <w:r>
        <w:rPr>
          <w:color w:val="231F20"/>
        </w:rPr>
        <w:t>one</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Noachites,</w:t>
      </w:r>
      <w:r>
        <w:rPr>
          <w:color w:val="231F20"/>
          <w:spacing w:val="12"/>
        </w:rPr>
        <w:t> </w:t>
      </w:r>
      <w:r>
        <w:rPr>
          <w:color w:val="231F20"/>
        </w:rPr>
        <w:t>where</w:t>
      </w:r>
      <w:r>
        <w:rPr>
          <w:color w:val="231F20"/>
          <w:spacing w:val="12"/>
        </w:rPr>
        <w:t> </w:t>
      </w:r>
      <w:r>
        <w:rPr>
          <w:color w:val="231F20"/>
        </w:rPr>
        <w:t>else</w:t>
      </w:r>
      <w:r>
        <w:rPr>
          <w:color w:val="231F20"/>
          <w:spacing w:val="12"/>
        </w:rPr>
        <w:t> </w:t>
      </w:r>
      <w:r>
        <w:rPr>
          <w:color w:val="231F20"/>
        </w:rPr>
        <w:t>could it have come from, if not from the ancient documents (</w:t>
      </w:r>
      <w:r>
        <w:rPr>
          <w:i/>
          <w:color w:val="231F20"/>
        </w:rPr>
        <w:t>Old</w:t>
      </w:r>
    </w:p>
    <w:p>
      <w:pPr>
        <w:pStyle w:val="BodyText"/>
        <w:spacing w:before="105"/>
        <w:rPr>
          <w:i/>
          <w:sz w:val="20"/>
        </w:rPr>
      </w:pPr>
      <w:r>
        <w:rPr>
          <w:i/>
          <w:sz w:val="20"/>
        </w:rPr>
        <mc:AlternateContent>
          <mc:Choice Requires="wps">
            <w:drawing>
              <wp:anchor distT="0" distB="0" distL="0" distR="0" allowOverlap="1" layoutInCell="1" locked="0" behindDoc="1" simplePos="0" relativeHeight="487608320">
                <wp:simplePos x="0" y="0"/>
                <wp:positionH relativeFrom="page">
                  <wp:posOffset>784517</wp:posOffset>
                </wp:positionH>
                <wp:positionV relativeFrom="paragraph">
                  <wp:posOffset>228002</wp:posOffset>
                </wp:positionV>
                <wp:extent cx="1328420" cy="5715"/>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95298pt;width:104.552pt;height:.43599pt;mso-position-horizontal-relative:page;mso-position-vertical-relative:paragraph;z-index:-15708160;mso-wrap-distance-left:0;mso-wrap-distance-right:0" id="docshape54"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102</w:t>
      </w:r>
      <w:r>
        <w:rPr>
          <w:color w:val="231F20"/>
          <w:spacing w:val="11"/>
          <w:position w:val="4"/>
          <w:sz w:val="8"/>
        </w:rPr>
        <w:t> </w:t>
      </w:r>
      <w:r>
        <w:rPr>
          <w:color w:val="231F20"/>
          <w:sz w:val="13"/>
        </w:rPr>
        <w:t>This term can mean: "ritual</w:t>
      </w:r>
      <w:r>
        <w:rPr>
          <w:color w:val="231F20"/>
          <w:spacing w:val="-3"/>
          <w:sz w:val="13"/>
        </w:rPr>
        <w:t> </w:t>
      </w:r>
      <w:r>
        <w:rPr>
          <w:color w:val="231F20"/>
          <w:spacing w:val="-2"/>
          <w:sz w:val="13"/>
        </w:rPr>
        <w:t>obligation".</w:t>
      </w:r>
    </w:p>
    <w:p>
      <w:pPr>
        <w:spacing w:before="17"/>
        <w:ind w:left="155" w:right="138" w:firstLine="0"/>
        <w:jc w:val="both"/>
        <w:rPr>
          <w:sz w:val="13"/>
        </w:rPr>
      </w:pPr>
      <w:r>
        <w:rPr>
          <w:color w:val="231F20"/>
          <w:position w:val="4"/>
          <w:sz w:val="8"/>
        </w:rPr>
        <w:t>103</w:t>
      </w:r>
      <w:r>
        <w:rPr>
          <w:color w:val="231F20"/>
          <w:spacing w:val="12"/>
          <w:position w:val="4"/>
          <w:sz w:val="8"/>
        </w:rPr>
        <w:t> </w:t>
      </w:r>
      <w:r>
        <w:rPr>
          <w:color w:val="231F20"/>
          <w:sz w:val="13"/>
        </w:rPr>
        <w:t>We know the shocking "fortune" of this text. The obediences which admit atheists declare that they do so by virtue</w:t>
      </w:r>
      <w:r>
        <w:rPr>
          <w:color w:val="231F20"/>
          <w:spacing w:val="40"/>
          <w:sz w:val="13"/>
        </w:rPr>
        <w:t> </w:t>
      </w:r>
      <w:r>
        <w:rPr>
          <w:color w:val="231F20"/>
          <w:sz w:val="13"/>
        </w:rPr>
        <w:t>of the spirit of the Constitutions of Anderson, whom their rivals accuse of having violated that spirit. And the</w:t>
      </w:r>
      <w:r>
        <w:rPr>
          <w:color w:val="231F20"/>
          <w:spacing w:val="40"/>
          <w:sz w:val="13"/>
        </w:rPr>
        <w:t> </w:t>
      </w:r>
      <w:r>
        <w:rPr>
          <w:color w:val="231F20"/>
          <w:sz w:val="13"/>
        </w:rPr>
        <w:t>obediences which admit "deists" do so by virtue of their own Constitutions, which are not Anderson's at all. The</w:t>
      </w:r>
      <w:r>
        <w:rPr>
          <w:color w:val="231F20"/>
          <w:spacing w:val="40"/>
          <w:sz w:val="13"/>
        </w:rPr>
        <w:t> </w:t>
      </w:r>
      <w:r>
        <w:rPr>
          <w:color w:val="231F20"/>
          <w:sz w:val="13"/>
        </w:rPr>
        <w:t>greater number of the latter Obediences, moreover, come from the "Grand Lodge of Athol", said of the "Ancients",</w:t>
      </w:r>
      <w:r>
        <w:rPr>
          <w:color w:val="231F20"/>
          <w:spacing w:val="40"/>
          <w:sz w:val="13"/>
        </w:rPr>
        <w:t> </w:t>
      </w:r>
      <w:r>
        <w:rPr>
          <w:color w:val="231F20"/>
          <w:sz w:val="13"/>
        </w:rPr>
        <w:t>who abhor Anderson. It is understandable, under these conditions, why the discussions between and the other of these</w:t>
      </w:r>
      <w:r>
        <w:rPr>
          <w:color w:val="231F20"/>
          <w:spacing w:val="40"/>
          <w:sz w:val="13"/>
        </w:rPr>
        <w:t> </w:t>
      </w:r>
      <w:r>
        <w:rPr>
          <w:color w:val="231F20"/>
          <w:sz w:val="13"/>
        </w:rPr>
        <w:t>Obediences constitute a veritable dialogue of the Kissing Birds.</w:t>
      </w:r>
    </w:p>
    <w:p>
      <w:pPr>
        <w:spacing w:line="242" w:lineRule="auto" w:before="21"/>
        <w:ind w:left="155" w:right="144" w:firstLine="0"/>
        <w:jc w:val="both"/>
        <w:rPr>
          <w:sz w:val="13"/>
        </w:rPr>
      </w:pPr>
      <w:r>
        <w:rPr>
          <w:color w:val="231F20"/>
          <w:position w:val="4"/>
          <w:sz w:val="8"/>
        </w:rPr>
        <w:t>104 </w:t>
      </w:r>
      <w:r>
        <w:rPr>
          <w:color w:val="231F20"/>
          <w:sz w:val="13"/>
        </w:rPr>
        <w:t>The text preserved by Anderson is, moreover, very interesting. After him, the Romans would have successfully</w:t>
      </w:r>
      <w:r>
        <w:rPr>
          <w:color w:val="231F20"/>
          <w:spacing w:val="40"/>
          <w:sz w:val="13"/>
        </w:rPr>
        <w:t> </w:t>
      </w:r>
      <w:r>
        <w:rPr>
          <w:color w:val="231F20"/>
          <w:sz w:val="13"/>
        </w:rPr>
        <w:t>propagated the Royal Art "To the </w:t>
      </w:r>
      <w:r>
        <w:rPr>
          <w:b/>
          <w:i/>
          <w:color w:val="231F20"/>
          <w:sz w:val="13"/>
        </w:rPr>
        <w:t>Thulé </w:t>
      </w:r>
      <w:r>
        <w:rPr>
          <w:color w:val="231F20"/>
          <w:sz w:val="13"/>
        </w:rPr>
        <w:t>End". However, Jean Palau knows very well where the Roman legions</w:t>
      </w:r>
      <w:r>
        <w:rPr>
          <w:color w:val="231F20"/>
          <w:spacing w:val="40"/>
          <w:sz w:val="13"/>
        </w:rPr>
        <w:t> </w:t>
      </w:r>
      <w:r>
        <w:rPr>
          <w:color w:val="231F20"/>
          <w:sz w:val="13"/>
        </w:rPr>
        <w:t>stopped (possibly for reasons that were not exclusively military) their conquering march towards the lands of the</w:t>
      </w:r>
      <w:r>
        <w:rPr>
          <w:color w:val="231F20"/>
          <w:spacing w:val="40"/>
          <w:sz w:val="13"/>
        </w:rPr>
        <w:t> </w:t>
      </w:r>
      <w:r>
        <w:rPr>
          <w:color w:val="231F20"/>
          <w:spacing w:val="-2"/>
          <w:sz w:val="13"/>
        </w:rPr>
        <w:t>North.</w:t>
      </w:r>
    </w:p>
    <w:p>
      <w:pPr>
        <w:spacing w:after="0" w:line="242" w:lineRule="auto"/>
        <w:jc w:val="both"/>
        <w:rPr>
          <w:sz w:val="13"/>
        </w:rPr>
        <w:sectPr>
          <w:pgSz w:w="8640" w:h="12960"/>
          <w:pgMar w:top="1320" w:bottom="280" w:left="1080" w:right="1080"/>
        </w:sectPr>
      </w:pPr>
    </w:p>
    <w:p>
      <w:pPr>
        <w:pStyle w:val="BodyText"/>
        <w:spacing w:line="247" w:lineRule="auto" w:before="77"/>
        <w:ind w:left="155" w:right="148"/>
        <w:jc w:val="both"/>
      </w:pPr>
      <w:r>
        <w:rPr>
          <w:i/>
          <w:color w:val="231F20"/>
        </w:rPr>
        <w:t>Charges</w:t>
      </w:r>
      <w:r>
        <w:rPr>
          <w:color w:val="231F20"/>
        </w:rPr>
        <w:t>) which they had amassed to use at their convenience, and which disappeared </w:t>
      </w:r>
      <w:r>
        <w:rPr>
          <w:color w:val="231F20"/>
        </w:rPr>
        <w:t>so conveniently in the fire at "St. Paul's" Lodge?</w:t>
      </w:r>
    </w:p>
    <w:p>
      <w:pPr>
        <w:pStyle w:val="BodyText"/>
        <w:spacing w:before="3"/>
      </w:pPr>
    </w:p>
    <w:p>
      <w:pPr>
        <w:pStyle w:val="BodyText"/>
        <w:spacing w:line="244" w:lineRule="auto"/>
        <w:ind w:left="155" w:right="141" w:firstLine="514"/>
        <w:jc w:val="both"/>
      </w:pPr>
      <w:r>
        <w:rPr>
          <w:color w:val="231F20"/>
        </w:rPr>
        <w:t>Let</w:t>
      </w:r>
      <w:r>
        <w:rPr>
          <w:color w:val="231F20"/>
          <w:spacing w:val="20"/>
        </w:rPr>
        <w:t> </w:t>
      </w:r>
      <w:r>
        <w:rPr>
          <w:color w:val="231F20"/>
        </w:rPr>
        <w:t>it</w:t>
      </w:r>
      <w:r>
        <w:rPr>
          <w:color w:val="231F20"/>
          <w:spacing w:val="20"/>
        </w:rPr>
        <w:t> </w:t>
      </w:r>
      <w:r>
        <w:rPr>
          <w:color w:val="231F20"/>
        </w:rPr>
        <w:t>be</w:t>
      </w:r>
      <w:r>
        <w:rPr>
          <w:color w:val="231F20"/>
          <w:spacing w:val="20"/>
        </w:rPr>
        <w:t> </w:t>
      </w:r>
      <w:r>
        <w:rPr>
          <w:color w:val="231F20"/>
        </w:rPr>
        <w:t>understood.</w:t>
      </w:r>
      <w:r>
        <w:rPr>
          <w:color w:val="231F20"/>
          <w:spacing w:val="20"/>
        </w:rPr>
        <w:t> </w:t>
      </w:r>
      <w:r>
        <w:rPr>
          <w:color w:val="231F20"/>
        </w:rPr>
        <w:t>What</w:t>
      </w:r>
      <w:r>
        <w:rPr>
          <w:color w:val="231F20"/>
          <w:spacing w:val="20"/>
        </w:rPr>
        <w:t> </w:t>
      </w:r>
      <w:r>
        <w:rPr>
          <w:color w:val="231F20"/>
        </w:rPr>
        <w:t>irritates</w:t>
      </w:r>
      <w:r>
        <w:rPr>
          <w:color w:val="231F20"/>
          <w:spacing w:val="20"/>
        </w:rPr>
        <w:t> </w:t>
      </w:r>
      <w:r>
        <w:rPr>
          <w:color w:val="231F20"/>
        </w:rPr>
        <w:t>us</w:t>
      </w:r>
      <w:r>
        <w:rPr>
          <w:color w:val="231F20"/>
          <w:spacing w:val="20"/>
        </w:rPr>
        <w:t> </w:t>
      </w:r>
      <w:r>
        <w:rPr>
          <w:color w:val="231F20"/>
        </w:rPr>
        <w:t>is</w:t>
      </w:r>
      <w:r>
        <w:rPr>
          <w:color w:val="231F20"/>
          <w:spacing w:val="20"/>
        </w:rPr>
        <w:t> </w:t>
      </w:r>
      <w:r>
        <w:rPr>
          <w:color w:val="231F20"/>
        </w:rPr>
        <w:t>when</w:t>
      </w:r>
      <w:r>
        <w:rPr>
          <w:color w:val="231F20"/>
          <w:spacing w:val="20"/>
        </w:rPr>
        <w:t> </w:t>
      </w:r>
      <w:r>
        <w:rPr>
          <w:color w:val="231F20"/>
        </w:rPr>
        <w:t>he</w:t>
      </w:r>
      <w:r>
        <w:rPr>
          <w:color w:val="231F20"/>
          <w:spacing w:val="20"/>
        </w:rPr>
        <w:t> </w:t>
      </w:r>
      <w:r>
        <w:rPr>
          <w:color w:val="231F20"/>
        </w:rPr>
        <w:t>wants</w:t>
      </w:r>
      <w:r>
        <w:rPr>
          <w:color w:val="231F20"/>
          <w:spacing w:val="20"/>
        </w:rPr>
        <w:t> </w:t>
      </w:r>
      <w:r>
        <w:rPr>
          <w:color w:val="231F20"/>
        </w:rPr>
        <w:t>to</w:t>
      </w:r>
      <w:r>
        <w:rPr>
          <w:color w:val="231F20"/>
          <w:spacing w:val="20"/>
        </w:rPr>
        <w:t> </w:t>
      </w:r>
      <w:r>
        <w:rPr>
          <w:color w:val="231F20"/>
        </w:rPr>
        <w:t>inoculate</w:t>
      </w:r>
      <w:r>
        <w:rPr>
          <w:color w:val="231F20"/>
          <w:spacing w:val="20"/>
        </w:rPr>
        <w:t> </w:t>
      </w:r>
      <w:r>
        <w:rPr>
          <w:color w:val="231F20"/>
        </w:rPr>
        <w:t>Anderson, on</w:t>
      </w:r>
      <w:r>
        <w:rPr>
          <w:color w:val="231F20"/>
          <w:spacing w:val="15"/>
        </w:rPr>
        <w:t> </w:t>
      </w:r>
      <w:r>
        <w:rPr>
          <w:color w:val="231F20"/>
        </w:rPr>
        <w:t>a</w:t>
      </w:r>
      <w:r>
        <w:rPr>
          <w:color w:val="231F20"/>
          <w:spacing w:val="15"/>
        </w:rPr>
        <w:t> </w:t>
      </w:r>
      <w:r>
        <w:rPr>
          <w:color w:val="231F20"/>
        </w:rPr>
        <w:t>certain</w:t>
      </w:r>
      <w:r>
        <w:rPr>
          <w:color w:val="231F20"/>
          <w:spacing w:val="15"/>
        </w:rPr>
        <w:t> </w:t>
      </w:r>
      <w:r>
        <w:rPr>
          <w:color w:val="231F20"/>
        </w:rPr>
        <w:t>fact</w:t>
      </w:r>
      <w:r>
        <w:rPr>
          <w:color w:val="231F20"/>
          <w:spacing w:val="15"/>
        </w:rPr>
        <w:t> </w:t>
      </w:r>
      <w:r>
        <w:rPr>
          <w:color w:val="231F20"/>
        </w:rPr>
        <w:t>provided</w:t>
      </w:r>
      <w:r>
        <w:rPr>
          <w:color w:val="231F20"/>
          <w:spacing w:val="15"/>
        </w:rPr>
        <w:t> </w:t>
      </w:r>
      <w:r>
        <w:rPr>
          <w:color w:val="231F20"/>
        </w:rPr>
        <w:t>by</w:t>
      </w:r>
      <w:r>
        <w:rPr>
          <w:color w:val="231F20"/>
          <w:spacing w:val="15"/>
        </w:rPr>
        <w:t> </w:t>
      </w:r>
      <w:r>
        <w:rPr>
          <w:color w:val="231F20"/>
        </w:rPr>
        <w:t>Palau</w:t>
      </w:r>
      <w:r>
        <w:rPr>
          <w:color w:val="231F20"/>
          <w:spacing w:val="15"/>
        </w:rPr>
        <w:t> </w:t>
      </w:r>
      <w:r>
        <w:rPr>
          <w:color w:val="231F20"/>
        </w:rPr>
        <w:t>himself</w:t>
      </w:r>
      <w:r>
        <w:rPr>
          <w:color w:val="231F20"/>
          <w:spacing w:val="15"/>
        </w:rPr>
        <w:t> </w:t>
      </w:r>
      <w:r>
        <w:rPr>
          <w:color w:val="231F20"/>
        </w:rPr>
        <w:t>(pgs.</w:t>
      </w:r>
      <w:r>
        <w:rPr>
          <w:color w:val="231F20"/>
          <w:spacing w:val="15"/>
        </w:rPr>
        <w:t> </w:t>
      </w:r>
      <w:r>
        <w:rPr>
          <w:color w:val="231F20"/>
        </w:rPr>
        <w:t>120</w:t>
      </w:r>
      <w:r>
        <w:rPr>
          <w:color w:val="231F20"/>
          <w:spacing w:val="15"/>
        </w:rPr>
        <w:t> </w:t>
      </w:r>
      <w:r>
        <w:rPr>
          <w:color w:val="231F20"/>
        </w:rPr>
        <w:t>and</w:t>
      </w:r>
      <w:r>
        <w:rPr>
          <w:color w:val="231F20"/>
          <w:spacing w:val="15"/>
        </w:rPr>
        <w:t> </w:t>
      </w:r>
      <w:r>
        <w:rPr>
          <w:color w:val="231F20"/>
        </w:rPr>
        <w:t>121):</w:t>
      </w:r>
      <w:r>
        <w:rPr>
          <w:color w:val="231F20"/>
          <w:spacing w:val="15"/>
        </w:rPr>
        <w:t> </w:t>
      </w:r>
      <w:r>
        <w:rPr>
          <w:color w:val="231F20"/>
        </w:rPr>
        <w:t>"no</w:t>
      </w:r>
      <w:r>
        <w:rPr>
          <w:color w:val="231F20"/>
          <w:spacing w:val="15"/>
        </w:rPr>
        <w:t> </w:t>
      </w:r>
      <w:r>
        <w:rPr>
          <w:i/>
          <w:color w:val="231F20"/>
        </w:rPr>
        <w:t>Old</w:t>
      </w:r>
      <w:r>
        <w:rPr>
          <w:i/>
          <w:color w:val="231F20"/>
          <w:spacing w:val="15"/>
        </w:rPr>
        <w:t> </w:t>
      </w:r>
      <w:r>
        <w:rPr>
          <w:i/>
          <w:color w:val="231F20"/>
        </w:rPr>
        <w:t>Charge</w:t>
      </w:r>
      <w:r>
        <w:rPr>
          <w:i/>
          <w:color w:val="231F20"/>
          <w:spacing w:val="15"/>
        </w:rPr>
        <w:t> </w:t>
      </w:r>
      <w:r>
        <w:rPr>
          <w:color w:val="231F20"/>
        </w:rPr>
        <w:t>speaks of</w:t>
      </w:r>
      <w:r>
        <w:rPr>
          <w:color w:val="231F20"/>
          <w:spacing w:val="31"/>
        </w:rPr>
        <w:t> </w:t>
      </w:r>
      <w:r>
        <w:rPr>
          <w:color w:val="231F20"/>
        </w:rPr>
        <w:t>Hiram,</w:t>
      </w:r>
      <w:r>
        <w:rPr>
          <w:color w:val="231F20"/>
          <w:spacing w:val="31"/>
        </w:rPr>
        <w:t> </w:t>
      </w:r>
      <w:r>
        <w:rPr>
          <w:color w:val="231F20"/>
        </w:rPr>
        <w:t>or</w:t>
      </w:r>
      <w:r>
        <w:rPr>
          <w:color w:val="231F20"/>
          <w:spacing w:val="31"/>
        </w:rPr>
        <w:t> </w:t>
      </w:r>
      <w:r>
        <w:rPr>
          <w:color w:val="231F20"/>
        </w:rPr>
        <w:t>even</w:t>
      </w:r>
      <w:r>
        <w:rPr>
          <w:color w:val="231F20"/>
          <w:spacing w:val="31"/>
        </w:rPr>
        <w:t> </w:t>
      </w:r>
      <w:r>
        <w:rPr>
          <w:color w:val="231F20"/>
        </w:rPr>
        <w:t>alludes</w:t>
      </w:r>
      <w:r>
        <w:rPr>
          <w:color w:val="231F20"/>
          <w:spacing w:val="31"/>
        </w:rPr>
        <w:t> </w:t>
      </w:r>
      <w:r>
        <w:rPr>
          <w:color w:val="231F20"/>
        </w:rPr>
        <w:t>to</w:t>
      </w:r>
      <w:r>
        <w:rPr>
          <w:color w:val="231F20"/>
          <w:spacing w:val="31"/>
        </w:rPr>
        <w:t> </w:t>
      </w:r>
      <w:r>
        <w:rPr>
          <w:color w:val="231F20"/>
        </w:rPr>
        <w:t>him;</w:t>
      </w:r>
      <w:r>
        <w:rPr>
          <w:color w:val="231F20"/>
          <w:spacing w:val="31"/>
        </w:rPr>
        <w:t> </w:t>
      </w:r>
      <w:r>
        <w:rPr>
          <w:color w:val="231F20"/>
        </w:rPr>
        <w:t>and</w:t>
      </w:r>
      <w:r>
        <w:rPr>
          <w:color w:val="231F20"/>
          <w:spacing w:val="31"/>
        </w:rPr>
        <w:t> </w:t>
      </w:r>
      <w:r>
        <w:rPr>
          <w:color w:val="231F20"/>
        </w:rPr>
        <w:t>H.F.</w:t>
      </w:r>
      <w:r>
        <w:rPr>
          <w:color w:val="231F20"/>
          <w:spacing w:val="31"/>
        </w:rPr>
        <w:t> </w:t>
      </w:r>
      <w:r>
        <w:rPr>
          <w:color w:val="231F20"/>
        </w:rPr>
        <w:t>Marcy</w:t>
      </w:r>
      <w:r>
        <w:rPr>
          <w:color w:val="231F20"/>
          <w:spacing w:val="31"/>
        </w:rPr>
        <w:t> </w:t>
      </w:r>
      <w:r>
        <w:rPr>
          <w:color w:val="231F20"/>
        </w:rPr>
        <w:t>is</w:t>
      </w:r>
      <w:r>
        <w:rPr>
          <w:color w:val="231F20"/>
          <w:spacing w:val="31"/>
        </w:rPr>
        <w:t> </w:t>
      </w:r>
      <w:r>
        <w:rPr>
          <w:color w:val="231F20"/>
        </w:rPr>
        <w:t>right</w:t>
      </w:r>
      <w:r>
        <w:rPr>
          <w:color w:val="231F20"/>
          <w:spacing w:val="31"/>
        </w:rPr>
        <w:t> </w:t>
      </w:r>
      <w:r>
        <w:rPr>
          <w:color w:val="231F20"/>
        </w:rPr>
        <w:t>in</w:t>
      </w:r>
      <w:r>
        <w:rPr>
          <w:color w:val="231F20"/>
          <w:spacing w:val="31"/>
        </w:rPr>
        <w:t> </w:t>
      </w:r>
      <w:r>
        <w:rPr>
          <w:color w:val="231F20"/>
        </w:rPr>
        <w:t>pointing</w:t>
      </w:r>
      <w:r>
        <w:rPr>
          <w:color w:val="231F20"/>
          <w:spacing w:val="31"/>
        </w:rPr>
        <w:t> </w:t>
      </w:r>
      <w:r>
        <w:rPr>
          <w:color w:val="231F20"/>
        </w:rPr>
        <w:t>out</w:t>
      </w:r>
      <w:r>
        <w:rPr>
          <w:color w:val="231F20"/>
          <w:spacing w:val="31"/>
        </w:rPr>
        <w:t> </w:t>
      </w:r>
      <w:r>
        <w:rPr>
          <w:color w:val="231F20"/>
        </w:rPr>
        <w:t>that,</w:t>
      </w:r>
      <w:r>
        <w:rPr>
          <w:color w:val="231F20"/>
          <w:spacing w:val="31"/>
        </w:rPr>
        <w:t> </w:t>
      </w:r>
      <w:r>
        <w:rPr>
          <w:color w:val="231F20"/>
        </w:rPr>
        <w:t>until 1717, he never appeared among the Traditions of the Craft and the ceremonial of the Lodges. The name of Hiram appears in the early history of Freemasonry, given by Anderson, at the beginning of the </w:t>
      </w:r>
      <w:r>
        <w:rPr>
          <w:i/>
          <w:color w:val="231F20"/>
        </w:rPr>
        <w:t>Book of Constitutions </w:t>
      </w:r>
      <w:r>
        <w:rPr>
          <w:color w:val="231F20"/>
        </w:rPr>
        <w:t>of 1723".</w:t>
      </w:r>
    </w:p>
    <w:p>
      <w:pPr>
        <w:pStyle w:val="BodyText"/>
        <w:spacing w:before="10"/>
      </w:pPr>
    </w:p>
    <w:p>
      <w:pPr>
        <w:pStyle w:val="BodyText"/>
        <w:spacing w:line="247" w:lineRule="auto" w:before="1"/>
        <w:ind w:left="154" w:right="142" w:firstLine="514"/>
        <w:jc w:val="both"/>
      </w:pPr>
      <w:r>
        <w:rPr>
          <w:color w:val="231F20"/>
        </w:rPr>
        <w:t>What</w:t>
      </w:r>
      <w:r>
        <w:rPr>
          <w:color w:val="231F20"/>
          <w:spacing w:val="21"/>
        </w:rPr>
        <w:t> </w:t>
      </w:r>
      <w:r>
        <w:rPr>
          <w:color w:val="231F20"/>
        </w:rPr>
        <w:t>Jean</w:t>
      </w:r>
      <w:r>
        <w:rPr>
          <w:color w:val="231F20"/>
          <w:spacing w:val="21"/>
        </w:rPr>
        <w:t> </w:t>
      </w:r>
      <w:r>
        <w:rPr>
          <w:color w:val="231F20"/>
        </w:rPr>
        <w:t>Palau</w:t>
      </w:r>
      <w:r>
        <w:rPr>
          <w:color w:val="231F20"/>
          <w:spacing w:val="21"/>
        </w:rPr>
        <w:t> </w:t>
      </w:r>
      <w:r>
        <w:rPr>
          <w:color w:val="231F20"/>
        </w:rPr>
        <w:t>was</w:t>
      </w:r>
      <w:r>
        <w:rPr>
          <w:color w:val="231F20"/>
          <w:spacing w:val="21"/>
        </w:rPr>
        <w:t> </w:t>
      </w:r>
      <w:r>
        <w:rPr>
          <w:color w:val="231F20"/>
        </w:rPr>
        <w:t>probably</w:t>
      </w:r>
      <w:r>
        <w:rPr>
          <w:color w:val="231F20"/>
          <w:spacing w:val="21"/>
        </w:rPr>
        <w:t> </w:t>
      </w:r>
      <w:r>
        <w:rPr>
          <w:color w:val="231F20"/>
        </w:rPr>
        <w:t>unaware</w:t>
      </w:r>
      <w:r>
        <w:rPr>
          <w:color w:val="231F20"/>
          <w:spacing w:val="21"/>
        </w:rPr>
        <w:t> </w:t>
      </w:r>
      <w:r>
        <w:rPr>
          <w:color w:val="231F20"/>
        </w:rPr>
        <w:t>of</w:t>
      </w:r>
      <w:r>
        <w:rPr>
          <w:color w:val="231F20"/>
          <w:spacing w:val="21"/>
        </w:rPr>
        <w:t> </w:t>
      </w:r>
      <w:r>
        <w:rPr>
          <w:color w:val="231F20"/>
        </w:rPr>
        <w:t>when</w:t>
      </w:r>
      <w:r>
        <w:rPr>
          <w:color w:val="231F20"/>
          <w:spacing w:val="21"/>
        </w:rPr>
        <w:t> </w:t>
      </w:r>
      <w:r>
        <w:rPr>
          <w:color w:val="231F20"/>
        </w:rPr>
        <w:t>he</w:t>
      </w:r>
      <w:r>
        <w:rPr>
          <w:color w:val="231F20"/>
          <w:spacing w:val="21"/>
        </w:rPr>
        <w:t> </w:t>
      </w:r>
      <w:r>
        <w:rPr>
          <w:color w:val="231F20"/>
        </w:rPr>
        <w:t>wrote</w:t>
      </w:r>
      <w:r>
        <w:rPr>
          <w:color w:val="231F20"/>
          <w:spacing w:val="21"/>
        </w:rPr>
        <w:t> </w:t>
      </w:r>
      <w:r>
        <w:rPr>
          <w:color w:val="231F20"/>
        </w:rPr>
        <w:t>these</w:t>
      </w:r>
      <w:r>
        <w:rPr>
          <w:color w:val="231F20"/>
          <w:spacing w:val="21"/>
        </w:rPr>
        <w:t> </w:t>
      </w:r>
      <w:r>
        <w:rPr>
          <w:color w:val="231F20"/>
        </w:rPr>
        <w:t>lines</w:t>
      </w:r>
      <w:r>
        <w:rPr>
          <w:color w:val="231F20"/>
          <w:spacing w:val="21"/>
        </w:rPr>
        <w:t> </w:t>
      </w:r>
      <w:r>
        <w:rPr>
          <w:color w:val="231F20"/>
        </w:rPr>
        <w:t>is</w:t>
      </w:r>
      <w:r>
        <w:rPr>
          <w:color w:val="231F20"/>
          <w:spacing w:val="21"/>
        </w:rPr>
        <w:t> </w:t>
      </w:r>
      <w:r>
        <w:rPr>
          <w:color w:val="231F20"/>
        </w:rPr>
        <w:t>that,</w:t>
      </w:r>
      <w:r>
        <w:rPr>
          <w:color w:val="231F20"/>
          <w:spacing w:val="21"/>
        </w:rPr>
        <w:t> </w:t>
      </w:r>
      <w:r>
        <w:rPr>
          <w:color w:val="231F20"/>
        </w:rPr>
        <w:t>if the</w:t>
      </w:r>
      <w:r>
        <w:rPr>
          <w:color w:val="231F20"/>
          <w:spacing w:val="18"/>
        </w:rPr>
        <w:t> </w:t>
      </w:r>
      <w:r>
        <w:rPr>
          <w:i/>
          <w:color w:val="231F20"/>
        </w:rPr>
        <w:t>Old</w:t>
      </w:r>
      <w:r>
        <w:rPr>
          <w:i/>
          <w:color w:val="231F20"/>
          <w:spacing w:val="18"/>
        </w:rPr>
        <w:t> </w:t>
      </w:r>
      <w:r>
        <w:rPr>
          <w:i/>
          <w:color w:val="231F20"/>
        </w:rPr>
        <w:t>Chages</w:t>
      </w:r>
      <w:r>
        <w:rPr>
          <w:color w:val="231F20"/>
        </w:rPr>
        <w:t>,</w:t>
      </w:r>
      <w:r>
        <w:rPr>
          <w:color w:val="231F20"/>
          <w:spacing w:val="18"/>
        </w:rPr>
        <w:t> </w:t>
      </w:r>
      <w:r>
        <w:rPr>
          <w:color w:val="231F20"/>
        </w:rPr>
        <w:t>imbued</w:t>
      </w:r>
      <w:r>
        <w:rPr>
          <w:color w:val="231F20"/>
          <w:spacing w:val="18"/>
        </w:rPr>
        <w:t> </w:t>
      </w:r>
      <w:r>
        <w:rPr>
          <w:color w:val="231F20"/>
        </w:rPr>
        <w:t>with</w:t>
      </w:r>
      <w:r>
        <w:rPr>
          <w:color w:val="231F20"/>
          <w:spacing w:val="18"/>
        </w:rPr>
        <w:t> </w:t>
      </w:r>
      <w:r>
        <w:rPr>
          <w:color w:val="231F20"/>
        </w:rPr>
        <w:t>a</w:t>
      </w:r>
      <w:r>
        <w:rPr>
          <w:color w:val="231F20"/>
          <w:spacing w:val="18"/>
        </w:rPr>
        <w:t> </w:t>
      </w:r>
      <w:r>
        <w:rPr>
          <w:color w:val="231F20"/>
        </w:rPr>
        <w:t>Christian</w:t>
      </w:r>
      <w:r>
        <w:rPr>
          <w:color w:val="231F20"/>
          <w:spacing w:val="18"/>
        </w:rPr>
        <w:t> </w:t>
      </w:r>
      <w:r>
        <w:rPr>
          <w:color w:val="231F20"/>
        </w:rPr>
        <w:t>spirit,</w:t>
      </w:r>
      <w:r>
        <w:rPr>
          <w:color w:val="231F20"/>
          <w:spacing w:val="18"/>
        </w:rPr>
        <w:t> </w:t>
      </w:r>
      <w:r>
        <w:rPr>
          <w:color w:val="231F20"/>
        </w:rPr>
        <w:t>ignored</w:t>
      </w:r>
      <w:r>
        <w:rPr>
          <w:color w:val="231F20"/>
          <w:spacing w:val="18"/>
        </w:rPr>
        <w:t> </w:t>
      </w:r>
      <w:r>
        <w:rPr>
          <w:color w:val="231F20"/>
        </w:rPr>
        <w:t>Hiram-Abif</w:t>
      </w:r>
      <w:r>
        <w:rPr>
          <w:color w:val="231F20"/>
          <w:position w:val="5"/>
          <w:sz w:val="11"/>
        </w:rPr>
        <w:t>105</w:t>
      </w:r>
      <w:r>
        <w:rPr>
          <w:color w:val="231F20"/>
        </w:rPr>
        <w:t>,</w:t>
      </w:r>
      <w:r>
        <w:rPr>
          <w:color w:val="231F20"/>
          <w:spacing w:val="18"/>
        </w:rPr>
        <w:t> </w:t>
      </w:r>
      <w:r>
        <w:rPr>
          <w:color w:val="231F20"/>
        </w:rPr>
        <w:t>they</w:t>
      </w:r>
      <w:r>
        <w:rPr>
          <w:color w:val="231F20"/>
          <w:spacing w:val="18"/>
        </w:rPr>
        <w:t> </w:t>
      </w:r>
      <w:r>
        <w:rPr>
          <w:color w:val="231F20"/>
        </w:rPr>
        <w:t>recognised as "Prince of Architects" and third Grand Master of the Masonic Order, a personage</w:t>
      </w:r>
      <w:r>
        <w:rPr>
          <w:color w:val="231F20"/>
          <w:spacing w:val="80"/>
        </w:rPr>
        <w:t> </w:t>
      </w:r>
      <w:r>
        <w:rPr>
          <w:color w:val="231F20"/>
        </w:rPr>
        <w:t>called Amon (or sometimes Aymon). Guénon, in one of his last </w:t>
      </w:r>
      <w:r>
        <w:rPr>
          <w:b/>
          <w:i/>
          <w:color w:val="231F20"/>
        </w:rPr>
        <w:t>comtes-rendus </w:t>
      </w:r>
      <w:r>
        <w:rPr>
          <w:color w:val="231F20"/>
        </w:rPr>
        <w:t>that he wrote, listed the</w:t>
      </w:r>
      <w:r>
        <w:rPr>
          <w:color w:val="231F20"/>
          <w:spacing w:val="27"/>
        </w:rPr>
        <w:t> </w:t>
      </w:r>
      <w:r>
        <w:rPr>
          <w:color w:val="231F20"/>
        </w:rPr>
        <w:t>links that</w:t>
      </w:r>
      <w:r>
        <w:rPr>
          <w:color w:val="231F20"/>
          <w:spacing w:val="27"/>
        </w:rPr>
        <w:t> </w:t>
      </w:r>
      <w:r>
        <w:rPr>
          <w:color w:val="231F20"/>
        </w:rPr>
        <w:t>may exist</w:t>
      </w:r>
      <w:r>
        <w:rPr>
          <w:color w:val="231F20"/>
          <w:spacing w:val="27"/>
        </w:rPr>
        <w:t> </w:t>
      </w:r>
      <w:r>
        <w:rPr>
          <w:color w:val="231F20"/>
        </w:rPr>
        <w:t>between this Amon and the</w:t>
      </w:r>
      <w:r>
        <w:rPr>
          <w:color w:val="231F20"/>
          <w:spacing w:val="27"/>
        </w:rPr>
        <w:t> </w:t>
      </w:r>
      <w:r>
        <w:rPr>
          <w:color w:val="231F20"/>
        </w:rPr>
        <w:t>Egyptian god of the same</w:t>
      </w:r>
      <w:r>
        <w:rPr>
          <w:color w:val="231F20"/>
          <w:spacing w:val="27"/>
        </w:rPr>
        <w:t> </w:t>
      </w:r>
      <w:r>
        <w:rPr>
          <w:color w:val="231F20"/>
        </w:rPr>
        <w:t>name,</w:t>
      </w:r>
      <w:r>
        <w:rPr>
          <w:color w:val="231F20"/>
          <w:spacing w:val="27"/>
        </w:rPr>
        <w:t> </w:t>
      </w:r>
      <w:r>
        <w:rPr>
          <w:color w:val="231F20"/>
        </w:rPr>
        <w:t>and</w:t>
      </w:r>
      <w:r>
        <w:rPr>
          <w:color w:val="231F20"/>
          <w:spacing w:val="27"/>
        </w:rPr>
        <w:t> </w:t>
      </w:r>
      <w:r>
        <w:rPr>
          <w:color w:val="231F20"/>
        </w:rPr>
        <w:t>has</w:t>
      </w:r>
      <w:r>
        <w:rPr>
          <w:color w:val="231F20"/>
          <w:spacing w:val="27"/>
        </w:rPr>
        <w:t> </w:t>
      </w:r>
      <w:r>
        <w:rPr>
          <w:color w:val="231F20"/>
        </w:rPr>
        <w:t>formulated</w:t>
      </w:r>
      <w:r>
        <w:rPr>
          <w:color w:val="231F20"/>
          <w:spacing w:val="27"/>
        </w:rPr>
        <w:t> </w:t>
      </w:r>
      <w:r>
        <w:rPr>
          <w:color w:val="231F20"/>
        </w:rPr>
        <w:t>striking</w:t>
      </w:r>
      <w:r>
        <w:rPr>
          <w:color w:val="231F20"/>
          <w:spacing w:val="27"/>
        </w:rPr>
        <w:t> </w:t>
      </w:r>
      <w:r>
        <w:rPr>
          <w:color w:val="231F20"/>
        </w:rPr>
        <w:t>parallels</w:t>
      </w:r>
      <w:r>
        <w:rPr>
          <w:color w:val="231F20"/>
          <w:spacing w:val="27"/>
        </w:rPr>
        <w:t> </w:t>
      </w:r>
      <w:r>
        <w:rPr>
          <w:color w:val="231F20"/>
        </w:rPr>
        <w:t>with</w:t>
      </w:r>
      <w:r>
        <w:rPr>
          <w:color w:val="231F20"/>
          <w:spacing w:val="27"/>
        </w:rPr>
        <w:t> </w:t>
      </w:r>
      <w:r>
        <w:rPr>
          <w:color w:val="231F20"/>
        </w:rPr>
        <w:t>the</w:t>
      </w:r>
      <w:r>
        <w:rPr>
          <w:color w:val="231F20"/>
          <w:spacing w:val="27"/>
        </w:rPr>
        <w:t> </w:t>
      </w:r>
      <w:r>
        <w:rPr>
          <w:color w:val="231F20"/>
        </w:rPr>
        <w:t>triple</w:t>
      </w:r>
      <w:r>
        <w:rPr>
          <w:color w:val="231F20"/>
          <w:spacing w:val="27"/>
        </w:rPr>
        <w:t> </w:t>
      </w:r>
      <w:r>
        <w:rPr>
          <w:color w:val="231F20"/>
        </w:rPr>
        <w:t>sacred</w:t>
      </w:r>
      <w:r>
        <w:rPr>
          <w:color w:val="231F20"/>
          <w:spacing w:val="27"/>
        </w:rPr>
        <w:t> </w:t>
      </w:r>
      <w:r>
        <w:rPr>
          <w:color w:val="231F20"/>
        </w:rPr>
        <w:t>word</w:t>
      </w:r>
      <w:r>
        <w:rPr>
          <w:color w:val="231F20"/>
          <w:spacing w:val="27"/>
        </w:rPr>
        <w:t> </w:t>
      </w:r>
      <w:r>
        <w:rPr>
          <w:color w:val="231F20"/>
        </w:rPr>
        <w:t>Jah-Bel- On, the Egyptian city of On (or Heliopolis, famous in the legend of the Phoenix) and the "royal name" of Osiris (cf. </w:t>
      </w:r>
      <w:r>
        <w:rPr>
          <w:i/>
          <w:color w:val="231F20"/>
        </w:rPr>
        <w:t>Studies on Freemasonry and the Compagnonage</w:t>
      </w:r>
      <w:r>
        <w:rPr>
          <w:color w:val="231F20"/>
        </w:rPr>
        <w:t>, t. II, pgs.</w:t>
      </w:r>
      <w:r>
        <w:rPr>
          <w:color w:val="231F20"/>
          <w:spacing w:val="80"/>
        </w:rPr>
        <w:t> </w:t>
      </w:r>
      <w:r>
        <w:rPr>
          <w:color w:val="231F20"/>
        </w:rPr>
        <w:t>176 to 178) and the similarities between the legend of Hiram and the myth of Osiris are well known.</w:t>
      </w:r>
    </w:p>
    <w:p>
      <w:pPr>
        <w:pStyle w:val="BodyText"/>
        <w:spacing w:line="244" w:lineRule="auto" w:before="190"/>
        <w:ind w:left="154" w:right="141" w:firstLine="514"/>
        <w:jc w:val="both"/>
      </w:pPr>
      <w:r>
        <w:rPr>
          <w:color w:val="231F20"/>
        </w:rPr>
        <w:t>We</w:t>
      </w:r>
      <w:r>
        <w:rPr>
          <w:color w:val="231F20"/>
          <w:spacing w:val="40"/>
        </w:rPr>
        <w:t> </w:t>
      </w:r>
      <w:r>
        <w:rPr>
          <w:color w:val="231F20"/>
        </w:rPr>
        <w:t>think</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substitution</w:t>
      </w:r>
      <w:r>
        <w:rPr>
          <w:color w:val="231F20"/>
          <w:spacing w:val="40"/>
        </w:rPr>
        <w:t> </w:t>
      </w:r>
      <w:r>
        <w:rPr>
          <w:color w:val="231F20"/>
        </w:rPr>
        <w:t>of</w:t>
      </w:r>
      <w:r>
        <w:rPr>
          <w:color w:val="231F20"/>
          <w:spacing w:val="40"/>
        </w:rPr>
        <w:t> </w:t>
      </w:r>
      <w:r>
        <w:rPr>
          <w:color w:val="231F20"/>
        </w:rPr>
        <w:t>Hiram-Abif</w:t>
      </w:r>
      <w:r>
        <w:rPr>
          <w:color w:val="231F20"/>
          <w:spacing w:val="40"/>
        </w:rPr>
        <w:t> </w:t>
      </w:r>
      <w:r>
        <w:rPr>
          <w:color w:val="231F20"/>
        </w:rPr>
        <w:t>for</w:t>
      </w:r>
      <w:r>
        <w:rPr>
          <w:color w:val="231F20"/>
          <w:spacing w:val="40"/>
        </w:rPr>
        <w:t> </w:t>
      </w:r>
      <w:r>
        <w:rPr>
          <w:color w:val="231F20"/>
        </w:rPr>
        <w:t>Amon,</w:t>
      </w:r>
      <w:r>
        <w:rPr>
          <w:color w:val="231F20"/>
          <w:spacing w:val="40"/>
        </w:rPr>
        <w:t> </w:t>
      </w:r>
      <w:r>
        <w:rPr>
          <w:color w:val="231F20"/>
        </w:rPr>
        <w:t>definitively consummated by Anderson, is a characteristic attempt to alter the universalistic and</w:t>
      </w:r>
      <w:r>
        <w:rPr>
          <w:color w:val="231F20"/>
          <w:spacing w:val="80"/>
        </w:rPr>
        <w:t> </w:t>
      </w:r>
      <w:r>
        <w:rPr>
          <w:color w:val="231F20"/>
        </w:rPr>
        <w:t>supra-confessional character of Freemasonry. Anderson thus believed, possibly in good faith, to "serve" Christendom. He has not served it, and has inflicted on the Order a</w:t>
      </w:r>
      <w:r>
        <w:rPr>
          <w:color w:val="231F20"/>
          <w:spacing w:val="80"/>
        </w:rPr>
        <w:t> </w:t>
      </w:r>
      <w:r>
        <w:rPr>
          <w:color w:val="231F20"/>
        </w:rPr>
        <w:t>wound which might have been irreparable, by depriving the "blue" degrees of all</w:t>
      </w:r>
      <w:r>
        <w:rPr>
          <w:color w:val="231F20"/>
          <w:spacing w:val="80"/>
        </w:rPr>
        <w:t> </w:t>
      </w:r>
      <w:r>
        <w:rPr>
          <w:color w:val="231F20"/>
        </w:rPr>
        <w:t>reference to the noble Egyptian tradition - noble and holy, as are all traditions, great or small,</w:t>
      </w:r>
      <w:r>
        <w:rPr>
          <w:color w:val="231F20"/>
          <w:spacing w:val="40"/>
        </w:rPr>
        <w:t> </w:t>
      </w:r>
      <w:r>
        <w:rPr>
          <w:color w:val="231F20"/>
        </w:rPr>
        <w:t>dead</w:t>
      </w:r>
      <w:r>
        <w:rPr>
          <w:color w:val="231F20"/>
          <w:spacing w:val="40"/>
        </w:rPr>
        <w:t> </w:t>
      </w:r>
      <w:r>
        <w:rPr>
          <w:color w:val="231F20"/>
        </w:rPr>
        <w:t>or</w:t>
      </w:r>
      <w:r>
        <w:rPr>
          <w:color w:val="231F20"/>
          <w:spacing w:val="40"/>
        </w:rPr>
        <w:t> </w:t>
      </w:r>
      <w:r>
        <w:rPr>
          <w:color w:val="231F20"/>
        </w:rPr>
        <w:t>living,</w:t>
      </w:r>
      <w:r>
        <w:rPr>
          <w:color w:val="231F20"/>
          <w:spacing w:val="40"/>
        </w:rPr>
        <w:t> </w:t>
      </w:r>
      <w:r>
        <w:rPr>
          <w:color w:val="231F20"/>
        </w:rPr>
        <w:t>and</w:t>
      </w:r>
      <w:r>
        <w:rPr>
          <w:color w:val="231F20"/>
          <w:spacing w:val="40"/>
        </w:rPr>
        <w:t> </w:t>
      </w:r>
      <w:r>
        <w:rPr>
          <w:color w:val="231F20"/>
        </w:rPr>
        <w:t>which</w:t>
      </w:r>
      <w:r>
        <w:rPr>
          <w:color w:val="231F20"/>
          <w:spacing w:val="40"/>
        </w:rPr>
        <w:t> </w:t>
      </w:r>
      <w:r>
        <w:rPr>
          <w:color w:val="231F20"/>
        </w:rPr>
        <w:t>had</w:t>
      </w:r>
      <w:r>
        <w:rPr>
          <w:color w:val="231F20"/>
          <w:spacing w:val="40"/>
        </w:rPr>
        <w:t> </w:t>
      </w:r>
      <w:r>
        <w:rPr>
          <w:color w:val="231F20"/>
        </w:rPr>
        <w:t>made</w:t>
      </w:r>
      <w:r>
        <w:rPr>
          <w:color w:val="231F20"/>
          <w:spacing w:val="40"/>
        </w:rPr>
        <w:t> </w:t>
      </w:r>
      <w:r>
        <w:rPr>
          <w:color w:val="231F20"/>
        </w:rPr>
        <w:t>Freemasonry</w:t>
      </w:r>
      <w:r>
        <w:rPr>
          <w:color w:val="231F20"/>
          <w:spacing w:val="40"/>
        </w:rPr>
        <w:t> </w:t>
      </w:r>
      <w:r>
        <w:rPr>
          <w:color w:val="231F20"/>
        </w:rPr>
        <w:t>the</w:t>
      </w:r>
      <w:r>
        <w:rPr>
          <w:color w:val="231F20"/>
          <w:spacing w:val="40"/>
        </w:rPr>
        <w:t> </w:t>
      </w:r>
      <w:r>
        <w:rPr>
          <w:color w:val="231F20"/>
        </w:rPr>
        <w:t>badge</w:t>
      </w:r>
      <w:r>
        <w:rPr>
          <w:color w:val="231F20"/>
          <w:spacing w:val="40"/>
        </w:rPr>
        <w:t> </w:t>
      </w:r>
      <w:r>
        <w:rPr>
          <w:color w:val="231F20"/>
        </w:rPr>
        <w:t>of</w:t>
      </w:r>
      <w:r>
        <w:rPr>
          <w:color w:val="231F20"/>
          <w:spacing w:val="40"/>
        </w:rPr>
        <w:t> </w:t>
      </w:r>
      <w:r>
        <w:rPr>
          <w:color w:val="231F20"/>
        </w:rPr>
        <w:t>honour</w:t>
      </w:r>
      <w:r>
        <w:rPr>
          <w:color w:val="231F20"/>
          <w:spacing w:val="40"/>
        </w:rPr>
        <w:t> </w:t>
      </w:r>
      <w:r>
        <w:rPr>
          <w:color w:val="231F20"/>
        </w:rPr>
        <w:t>of choosing it, in some form, by "arch", in order to preserve the "germ" (or, if you like, the "spirit") of a civilisation of builders, whose monuments defy even the usury of time.</w:t>
      </w:r>
    </w:p>
    <w:p>
      <w:pPr>
        <w:pStyle w:val="BodyText"/>
        <w:spacing w:before="13"/>
      </w:pPr>
    </w:p>
    <w:p>
      <w:pPr>
        <w:pStyle w:val="BodyText"/>
        <w:spacing w:line="244" w:lineRule="auto"/>
        <w:ind w:left="154" w:right="142" w:firstLine="514"/>
        <w:jc w:val="both"/>
      </w:pPr>
      <w:r>
        <w:rPr>
          <w:color w:val="231F20"/>
        </w:rPr>
        <w:t>The "Christianisation" of Western Freemasonry was done once and for all, probably around the 5th century AD, by initiates particularly qualified for such an important and difficult work. What they have allowed to remain of the</w:t>
      </w:r>
    </w:p>
    <w:p>
      <w:pPr>
        <w:pStyle w:val="BodyText"/>
        <w:spacing w:before="2"/>
        <w:rPr>
          <w:sz w:val="15"/>
        </w:rPr>
      </w:pPr>
      <w:r>
        <w:rPr>
          <w:sz w:val="15"/>
        </w:rPr>
        <mc:AlternateContent>
          <mc:Choice Requires="wps">
            <w:drawing>
              <wp:anchor distT="0" distB="0" distL="0" distR="0" allowOverlap="1" layoutInCell="1" locked="0" behindDoc="1" simplePos="0" relativeHeight="487608832">
                <wp:simplePos x="0" y="0"/>
                <wp:positionH relativeFrom="page">
                  <wp:posOffset>784517</wp:posOffset>
                </wp:positionH>
                <wp:positionV relativeFrom="paragraph">
                  <wp:posOffset>126580</wp:posOffset>
                </wp:positionV>
                <wp:extent cx="1328420" cy="571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966990pt;width:104.552pt;height:.436pt;mso-position-horizontal-relative:page;mso-position-vertical-relative:paragraph;z-index:-15707648;mso-wrap-distance-left:0;mso-wrap-distance-right:0" id="docshape55"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105</w:t>
      </w:r>
      <w:r>
        <w:rPr>
          <w:color w:val="231F20"/>
          <w:spacing w:val="16"/>
          <w:position w:val="4"/>
          <w:sz w:val="8"/>
        </w:rPr>
        <w:t> </w:t>
      </w:r>
      <w:r>
        <w:rPr>
          <w:color w:val="231F20"/>
          <w:sz w:val="13"/>
        </w:rPr>
        <w:t>It is indeed Hiram-Abif, the "son of the Widow", and not Hiram, king of Tyre, and it does not seem that the name</w:t>
      </w:r>
      <w:r>
        <w:rPr>
          <w:color w:val="231F20"/>
          <w:spacing w:val="40"/>
          <w:sz w:val="13"/>
        </w:rPr>
        <w:t> </w:t>
      </w:r>
      <w:r>
        <w:rPr>
          <w:color w:val="231F20"/>
          <w:sz w:val="13"/>
        </w:rPr>
        <w:t>has been altered in the </w:t>
      </w:r>
      <w:r>
        <w:rPr>
          <w:i/>
          <w:color w:val="231F20"/>
          <w:sz w:val="13"/>
        </w:rPr>
        <w:t>Old Charges</w:t>
      </w:r>
      <w:r>
        <w:rPr>
          <w:color w:val="231F20"/>
          <w:sz w:val="13"/>
        </w:rPr>
        <w:t>, while that of the "third Great Master" may have taken the form of Amon, Adon,</w:t>
      </w:r>
      <w:r>
        <w:rPr>
          <w:color w:val="231F20"/>
          <w:spacing w:val="40"/>
          <w:sz w:val="13"/>
        </w:rPr>
        <w:t> </w:t>
      </w:r>
      <w:r>
        <w:rPr>
          <w:color w:val="231F20"/>
          <w:sz w:val="13"/>
        </w:rPr>
        <w:t>Adoniram</w:t>
      </w:r>
      <w:r>
        <w:rPr>
          <w:color w:val="231F20"/>
          <w:spacing w:val="7"/>
          <w:sz w:val="13"/>
        </w:rPr>
        <w:t> </w:t>
      </w:r>
      <w:r>
        <w:rPr>
          <w:color w:val="231F20"/>
          <w:sz w:val="13"/>
        </w:rPr>
        <w:t>and</w:t>
      </w:r>
      <w:r>
        <w:rPr>
          <w:color w:val="231F20"/>
          <w:spacing w:val="7"/>
          <w:sz w:val="13"/>
        </w:rPr>
        <w:t> </w:t>
      </w:r>
      <w:r>
        <w:rPr>
          <w:color w:val="231F20"/>
          <w:sz w:val="13"/>
        </w:rPr>
        <w:t>Hiram</w:t>
      </w:r>
      <w:r>
        <w:rPr>
          <w:color w:val="231F20"/>
          <w:spacing w:val="7"/>
          <w:sz w:val="13"/>
        </w:rPr>
        <w:t> </w:t>
      </w:r>
      <w:r>
        <w:rPr>
          <w:color w:val="231F20"/>
          <w:sz w:val="13"/>
        </w:rPr>
        <w:t>successively.</w:t>
      </w:r>
      <w:r>
        <w:rPr>
          <w:color w:val="231F20"/>
          <w:spacing w:val="7"/>
          <w:sz w:val="13"/>
        </w:rPr>
        <w:t> </w:t>
      </w:r>
      <w:r>
        <w:rPr>
          <w:color w:val="231F20"/>
          <w:sz w:val="13"/>
        </w:rPr>
        <w:t>It</w:t>
      </w:r>
      <w:r>
        <w:rPr>
          <w:color w:val="231F20"/>
          <w:spacing w:val="7"/>
          <w:sz w:val="13"/>
        </w:rPr>
        <w:t> </w:t>
      </w:r>
      <w:r>
        <w:rPr>
          <w:color w:val="231F20"/>
          <w:sz w:val="13"/>
        </w:rPr>
        <w:t>should</w:t>
      </w:r>
      <w:r>
        <w:rPr>
          <w:color w:val="231F20"/>
          <w:spacing w:val="7"/>
          <w:sz w:val="13"/>
        </w:rPr>
        <w:t> </w:t>
      </w:r>
      <w:r>
        <w:rPr>
          <w:color w:val="231F20"/>
          <w:sz w:val="13"/>
        </w:rPr>
        <w:t>also</w:t>
      </w:r>
      <w:r>
        <w:rPr>
          <w:color w:val="231F20"/>
          <w:spacing w:val="7"/>
          <w:sz w:val="13"/>
        </w:rPr>
        <w:t> </w:t>
      </w:r>
      <w:r>
        <w:rPr>
          <w:color w:val="231F20"/>
          <w:sz w:val="13"/>
        </w:rPr>
        <w:t>be</w:t>
      </w:r>
      <w:r>
        <w:rPr>
          <w:color w:val="231F20"/>
          <w:spacing w:val="7"/>
          <w:sz w:val="13"/>
        </w:rPr>
        <w:t> </w:t>
      </w:r>
      <w:r>
        <w:rPr>
          <w:color w:val="231F20"/>
          <w:sz w:val="13"/>
        </w:rPr>
        <w:t>noted</w:t>
      </w:r>
      <w:r>
        <w:rPr>
          <w:color w:val="231F20"/>
          <w:spacing w:val="7"/>
          <w:sz w:val="13"/>
        </w:rPr>
        <w:t> </w:t>
      </w:r>
      <w:r>
        <w:rPr>
          <w:color w:val="231F20"/>
          <w:sz w:val="13"/>
        </w:rPr>
        <w:t>that</w:t>
      </w:r>
      <w:r>
        <w:rPr>
          <w:color w:val="231F20"/>
          <w:spacing w:val="7"/>
          <w:sz w:val="13"/>
        </w:rPr>
        <w:t> </w:t>
      </w:r>
      <w:r>
        <w:rPr>
          <w:color w:val="231F20"/>
          <w:sz w:val="13"/>
        </w:rPr>
        <w:t>the</w:t>
      </w:r>
      <w:r>
        <w:rPr>
          <w:color w:val="231F20"/>
          <w:spacing w:val="7"/>
          <w:sz w:val="13"/>
        </w:rPr>
        <w:t> </w:t>
      </w:r>
      <w:r>
        <w:rPr>
          <w:color w:val="231F20"/>
          <w:sz w:val="13"/>
        </w:rPr>
        <w:t>innovation</w:t>
      </w:r>
      <w:r>
        <w:rPr>
          <w:color w:val="231F20"/>
          <w:spacing w:val="7"/>
          <w:sz w:val="13"/>
        </w:rPr>
        <w:t> </w:t>
      </w:r>
      <w:r>
        <w:rPr>
          <w:color w:val="231F20"/>
          <w:sz w:val="13"/>
        </w:rPr>
        <w:t>attributed</w:t>
      </w:r>
      <w:r>
        <w:rPr>
          <w:color w:val="231F20"/>
          <w:spacing w:val="7"/>
          <w:sz w:val="13"/>
        </w:rPr>
        <w:t> </w:t>
      </w:r>
      <w:r>
        <w:rPr>
          <w:color w:val="231F20"/>
          <w:sz w:val="13"/>
        </w:rPr>
        <w:t>to</w:t>
      </w:r>
      <w:r>
        <w:rPr>
          <w:color w:val="231F20"/>
          <w:spacing w:val="7"/>
          <w:sz w:val="13"/>
        </w:rPr>
        <w:t> </w:t>
      </w:r>
      <w:r>
        <w:rPr>
          <w:color w:val="231F20"/>
          <w:sz w:val="13"/>
        </w:rPr>
        <w:t>Anderson</w:t>
      </w:r>
      <w:r>
        <w:rPr>
          <w:color w:val="231F20"/>
          <w:spacing w:val="7"/>
          <w:sz w:val="13"/>
        </w:rPr>
        <w:t> </w:t>
      </w:r>
      <w:r>
        <w:rPr>
          <w:color w:val="231F20"/>
          <w:sz w:val="13"/>
        </w:rPr>
        <w:t>by</w:t>
      </w:r>
      <w:r>
        <w:rPr>
          <w:color w:val="231F20"/>
          <w:spacing w:val="7"/>
          <w:sz w:val="13"/>
        </w:rPr>
        <w:t> </w:t>
      </w:r>
      <w:r>
        <w:rPr>
          <w:color w:val="231F20"/>
          <w:sz w:val="13"/>
        </w:rPr>
        <w:t>the</w:t>
      </w:r>
      <w:r>
        <w:rPr>
          <w:color w:val="231F20"/>
          <w:spacing w:val="7"/>
          <w:sz w:val="13"/>
        </w:rPr>
        <w:t> </w:t>
      </w:r>
      <w:r>
        <w:rPr>
          <w:color w:val="231F20"/>
          <w:sz w:val="13"/>
        </w:rPr>
        <w:t>authors</w:t>
      </w:r>
      <w:r>
        <w:rPr>
          <w:color w:val="231F20"/>
          <w:spacing w:val="40"/>
          <w:sz w:val="13"/>
        </w:rPr>
        <w:t> </w:t>
      </w:r>
      <w:r>
        <w:rPr>
          <w:color w:val="231F20"/>
          <w:sz w:val="13"/>
        </w:rPr>
        <w:t>to whom Jean Palau refers, could have been prepared long ago, and possibly, since the beginnings of the speculative</w:t>
      </w:r>
      <w:r>
        <w:rPr>
          <w:color w:val="231F20"/>
          <w:spacing w:val="40"/>
          <w:sz w:val="13"/>
        </w:rPr>
        <w:t> </w:t>
      </w:r>
      <w:r>
        <w:rPr>
          <w:color w:val="231F20"/>
          <w:sz w:val="13"/>
        </w:rPr>
        <w:t>"mutation", by the percussionists of the "very fastidious Scottish Compagnon". A change of such a magnitude does</w:t>
      </w:r>
      <w:r>
        <w:rPr>
          <w:color w:val="231F20"/>
          <w:spacing w:val="40"/>
          <w:sz w:val="13"/>
        </w:rPr>
        <w:t> </w:t>
      </w:r>
      <w:r>
        <w:rPr>
          <w:color w:val="231F20"/>
          <w:sz w:val="13"/>
        </w:rPr>
        <w:t>not come about abruptly, at any rate, Anderson has attributed to it a "definitive" character, since, today, the name of</w:t>
      </w:r>
      <w:r>
        <w:rPr>
          <w:color w:val="231F20"/>
          <w:spacing w:val="40"/>
          <w:sz w:val="13"/>
        </w:rPr>
        <w:t> </w:t>
      </w:r>
      <w:r>
        <w:rPr>
          <w:color w:val="231F20"/>
          <w:sz w:val="13"/>
        </w:rPr>
        <w:t>Amon is absolutely unknown in universal Freemasonry. The innovation, moreover, concerns only the legend of</w:t>
      </w:r>
      <w:r>
        <w:rPr>
          <w:color w:val="231F20"/>
          <w:spacing w:val="40"/>
          <w:sz w:val="13"/>
        </w:rPr>
        <w:t> </w:t>
      </w:r>
      <w:r>
        <w:rPr>
          <w:color w:val="231F20"/>
          <w:sz w:val="13"/>
        </w:rPr>
        <w:t>Hiram, i.e. the story of his assassination, the search for his body and its discovery. But his role in the ornamentation</w:t>
      </w:r>
      <w:r>
        <w:rPr>
          <w:color w:val="231F20"/>
          <w:spacing w:val="80"/>
          <w:sz w:val="13"/>
        </w:rPr>
        <w:t> </w:t>
      </w:r>
      <w:r>
        <w:rPr>
          <w:color w:val="231F20"/>
          <w:sz w:val="13"/>
        </w:rPr>
        <w:t>of the Temple - a role confirmed by the Bible - must very probably have found its place in the ancient rituals. The</w:t>
      </w:r>
      <w:r>
        <w:rPr>
          <w:color w:val="231F20"/>
          <w:spacing w:val="40"/>
          <w:sz w:val="13"/>
        </w:rPr>
        <w:t> </w:t>
      </w:r>
      <w:r>
        <w:rPr>
          <w:color w:val="231F20"/>
          <w:sz w:val="13"/>
        </w:rPr>
        <w:t>"legend of the blacksmith and King Solomon", still highly honoured in American Freemasonry, in which </w:t>
      </w:r>
      <w:r>
        <w:rPr>
          <w:color w:val="231F20"/>
          <w:sz w:val="13"/>
        </w:rPr>
        <w:t>the</w:t>
      </w:r>
      <w:r>
        <w:rPr>
          <w:color w:val="231F20"/>
          <w:spacing w:val="40"/>
          <w:sz w:val="13"/>
        </w:rPr>
        <w:t> </w:t>
      </w:r>
      <w:r>
        <w:rPr>
          <w:color w:val="231F20"/>
          <w:sz w:val="13"/>
        </w:rPr>
        <w:t>blacksmith</w:t>
      </w:r>
      <w:r>
        <w:rPr>
          <w:color w:val="231F20"/>
          <w:spacing w:val="-1"/>
          <w:sz w:val="13"/>
        </w:rPr>
        <w:t> </w:t>
      </w:r>
      <w:r>
        <w:rPr>
          <w:color w:val="231F20"/>
          <w:sz w:val="13"/>
        </w:rPr>
        <w:t>is</w:t>
      </w:r>
      <w:r>
        <w:rPr>
          <w:color w:val="231F20"/>
          <w:spacing w:val="2"/>
          <w:sz w:val="13"/>
        </w:rPr>
        <w:t> </w:t>
      </w:r>
      <w:r>
        <w:rPr>
          <w:color w:val="231F20"/>
          <w:sz w:val="13"/>
        </w:rPr>
        <w:t>presented</w:t>
      </w:r>
      <w:r>
        <w:rPr>
          <w:color w:val="231F20"/>
          <w:spacing w:val="1"/>
          <w:sz w:val="13"/>
        </w:rPr>
        <w:t> </w:t>
      </w:r>
      <w:r>
        <w:rPr>
          <w:color w:val="231F20"/>
          <w:sz w:val="13"/>
        </w:rPr>
        <w:t>as</w:t>
      </w:r>
      <w:r>
        <w:rPr>
          <w:color w:val="231F20"/>
          <w:spacing w:val="2"/>
          <w:sz w:val="13"/>
        </w:rPr>
        <w:t> </w:t>
      </w:r>
      <w:r>
        <w:rPr>
          <w:color w:val="231F20"/>
          <w:sz w:val="13"/>
        </w:rPr>
        <w:t>the</w:t>
      </w:r>
      <w:r>
        <w:rPr>
          <w:color w:val="231F20"/>
          <w:spacing w:val="1"/>
          <w:sz w:val="13"/>
        </w:rPr>
        <w:t> </w:t>
      </w:r>
      <w:r>
        <w:rPr>
          <w:color w:val="231F20"/>
          <w:sz w:val="13"/>
        </w:rPr>
        <w:t>"son</w:t>
      </w:r>
      <w:r>
        <w:rPr>
          <w:color w:val="231F20"/>
          <w:spacing w:val="2"/>
          <w:sz w:val="13"/>
        </w:rPr>
        <w:t> </w:t>
      </w:r>
      <w:r>
        <w:rPr>
          <w:color w:val="231F20"/>
          <w:sz w:val="13"/>
        </w:rPr>
        <w:t>of</w:t>
      </w:r>
      <w:r>
        <w:rPr>
          <w:color w:val="231F20"/>
          <w:spacing w:val="2"/>
          <w:sz w:val="13"/>
        </w:rPr>
        <w:t> </w:t>
      </w:r>
      <w:r>
        <w:rPr>
          <w:color w:val="231F20"/>
          <w:sz w:val="13"/>
        </w:rPr>
        <w:t>the</w:t>
      </w:r>
      <w:r>
        <w:rPr>
          <w:color w:val="231F20"/>
          <w:spacing w:val="1"/>
          <w:sz w:val="13"/>
        </w:rPr>
        <w:t> </w:t>
      </w:r>
      <w:r>
        <w:rPr>
          <w:color w:val="231F20"/>
          <w:sz w:val="13"/>
        </w:rPr>
        <w:t>Great</w:t>
      </w:r>
      <w:r>
        <w:rPr>
          <w:color w:val="231F20"/>
          <w:spacing w:val="2"/>
          <w:sz w:val="13"/>
        </w:rPr>
        <w:t> </w:t>
      </w:r>
      <w:r>
        <w:rPr>
          <w:color w:val="231F20"/>
          <w:sz w:val="13"/>
        </w:rPr>
        <w:t>Tubalcaïn",</w:t>
      </w:r>
      <w:r>
        <w:rPr>
          <w:color w:val="231F20"/>
          <w:spacing w:val="1"/>
          <w:sz w:val="13"/>
        </w:rPr>
        <w:t> </w:t>
      </w:r>
      <w:r>
        <w:rPr>
          <w:color w:val="231F20"/>
          <w:sz w:val="13"/>
        </w:rPr>
        <w:t>may</w:t>
      </w:r>
      <w:r>
        <w:rPr>
          <w:color w:val="231F20"/>
          <w:spacing w:val="2"/>
          <w:sz w:val="13"/>
        </w:rPr>
        <w:t> </w:t>
      </w:r>
      <w:r>
        <w:rPr>
          <w:color w:val="231F20"/>
          <w:sz w:val="13"/>
        </w:rPr>
        <w:t>have</w:t>
      </w:r>
      <w:r>
        <w:rPr>
          <w:color w:val="231F20"/>
          <w:spacing w:val="1"/>
          <w:sz w:val="13"/>
        </w:rPr>
        <w:t> </w:t>
      </w:r>
      <w:r>
        <w:rPr>
          <w:color w:val="231F20"/>
          <w:sz w:val="13"/>
        </w:rPr>
        <w:t>facilitated</w:t>
      </w:r>
      <w:r>
        <w:rPr>
          <w:color w:val="231F20"/>
          <w:spacing w:val="2"/>
          <w:sz w:val="13"/>
        </w:rPr>
        <w:t> </w:t>
      </w:r>
      <w:r>
        <w:rPr>
          <w:color w:val="231F20"/>
          <w:sz w:val="13"/>
        </w:rPr>
        <w:t>Amon's</w:t>
      </w:r>
      <w:r>
        <w:rPr>
          <w:color w:val="231F20"/>
          <w:spacing w:val="2"/>
          <w:sz w:val="13"/>
        </w:rPr>
        <w:t> </w:t>
      </w:r>
      <w:r>
        <w:rPr>
          <w:color w:val="231F20"/>
          <w:sz w:val="13"/>
        </w:rPr>
        <w:t>"slip"</w:t>
      </w:r>
      <w:r>
        <w:rPr>
          <w:color w:val="231F20"/>
          <w:spacing w:val="1"/>
          <w:sz w:val="13"/>
        </w:rPr>
        <w:t> </w:t>
      </w:r>
      <w:r>
        <w:rPr>
          <w:color w:val="231F20"/>
          <w:sz w:val="13"/>
        </w:rPr>
        <w:t>to</w:t>
      </w:r>
      <w:r>
        <w:rPr>
          <w:color w:val="231F20"/>
          <w:spacing w:val="2"/>
          <w:sz w:val="13"/>
        </w:rPr>
        <w:t> </w:t>
      </w:r>
      <w:r>
        <w:rPr>
          <w:color w:val="231F20"/>
          <w:sz w:val="13"/>
        </w:rPr>
        <w:t>Hiram.</w:t>
      </w:r>
      <w:r>
        <w:rPr>
          <w:color w:val="231F20"/>
          <w:spacing w:val="1"/>
          <w:sz w:val="13"/>
        </w:rPr>
        <w:t> </w:t>
      </w:r>
      <w:r>
        <w:rPr>
          <w:color w:val="231F20"/>
          <w:sz w:val="13"/>
        </w:rPr>
        <w:t>Let</w:t>
      </w:r>
      <w:r>
        <w:rPr>
          <w:color w:val="231F20"/>
          <w:spacing w:val="2"/>
          <w:sz w:val="13"/>
        </w:rPr>
        <w:t> </w:t>
      </w:r>
      <w:r>
        <w:rPr>
          <w:color w:val="231F20"/>
          <w:sz w:val="13"/>
        </w:rPr>
        <w:t>us</w:t>
      </w:r>
      <w:r>
        <w:rPr>
          <w:color w:val="231F20"/>
          <w:spacing w:val="2"/>
          <w:sz w:val="13"/>
        </w:rPr>
        <w:t> </w:t>
      </w:r>
      <w:r>
        <w:rPr>
          <w:color w:val="231F20"/>
          <w:spacing w:val="-4"/>
          <w:sz w:val="13"/>
        </w:rPr>
        <w:t>note</w:t>
      </w:r>
    </w:p>
    <w:p>
      <w:pPr>
        <w:spacing w:before="9"/>
        <w:ind w:left="155" w:right="143" w:firstLine="0"/>
        <w:jc w:val="both"/>
        <w:rPr>
          <w:sz w:val="13"/>
        </w:rPr>
      </w:pPr>
      <w:r>
        <w:rPr>
          <w:color w:val="231F20"/>
          <w:sz w:val="13"/>
        </w:rPr>
        <w:t>-</w:t>
      </w:r>
      <w:r>
        <w:rPr>
          <w:color w:val="231F20"/>
          <w:spacing w:val="7"/>
          <w:sz w:val="13"/>
        </w:rPr>
        <w:t> </w:t>
      </w:r>
      <w:r>
        <w:rPr>
          <w:color w:val="231F20"/>
          <w:sz w:val="13"/>
        </w:rPr>
        <w:t>and</w:t>
      </w:r>
      <w:r>
        <w:rPr>
          <w:color w:val="231F20"/>
          <w:spacing w:val="7"/>
          <w:sz w:val="13"/>
        </w:rPr>
        <w:t> </w:t>
      </w:r>
      <w:r>
        <w:rPr>
          <w:color w:val="231F20"/>
          <w:sz w:val="13"/>
        </w:rPr>
        <w:t>this</w:t>
      </w:r>
      <w:r>
        <w:rPr>
          <w:color w:val="231F20"/>
          <w:spacing w:val="7"/>
          <w:sz w:val="13"/>
        </w:rPr>
        <w:t> </w:t>
      </w:r>
      <w:r>
        <w:rPr>
          <w:color w:val="231F20"/>
          <w:sz w:val="13"/>
        </w:rPr>
        <w:t>has</w:t>
      </w:r>
      <w:r>
        <w:rPr>
          <w:color w:val="231F20"/>
          <w:spacing w:val="7"/>
          <w:sz w:val="13"/>
        </w:rPr>
        <w:t> </w:t>
      </w:r>
      <w:r>
        <w:rPr>
          <w:color w:val="231F20"/>
          <w:sz w:val="13"/>
        </w:rPr>
        <w:t>nothing</w:t>
      </w:r>
      <w:r>
        <w:rPr>
          <w:color w:val="231F20"/>
          <w:spacing w:val="7"/>
          <w:sz w:val="13"/>
        </w:rPr>
        <w:t> </w:t>
      </w:r>
      <w:r>
        <w:rPr>
          <w:color w:val="231F20"/>
          <w:sz w:val="13"/>
        </w:rPr>
        <w:t>to</w:t>
      </w:r>
      <w:r>
        <w:rPr>
          <w:color w:val="231F20"/>
          <w:spacing w:val="7"/>
          <w:sz w:val="13"/>
        </w:rPr>
        <w:t> </w:t>
      </w:r>
      <w:r>
        <w:rPr>
          <w:color w:val="231F20"/>
          <w:sz w:val="13"/>
        </w:rPr>
        <w:t>do</w:t>
      </w:r>
      <w:r>
        <w:rPr>
          <w:color w:val="231F20"/>
          <w:spacing w:val="7"/>
          <w:sz w:val="13"/>
        </w:rPr>
        <w:t> </w:t>
      </w:r>
      <w:r>
        <w:rPr>
          <w:color w:val="231F20"/>
          <w:sz w:val="13"/>
        </w:rPr>
        <w:t>with</w:t>
      </w:r>
      <w:r>
        <w:rPr>
          <w:color w:val="231F20"/>
          <w:spacing w:val="7"/>
          <w:sz w:val="13"/>
        </w:rPr>
        <w:t> </w:t>
      </w:r>
      <w:r>
        <w:rPr>
          <w:color w:val="231F20"/>
          <w:sz w:val="13"/>
        </w:rPr>
        <w:t>Anderson</w:t>
      </w:r>
      <w:r>
        <w:rPr>
          <w:color w:val="231F20"/>
          <w:spacing w:val="7"/>
          <w:sz w:val="13"/>
        </w:rPr>
        <w:t> </w:t>
      </w:r>
      <w:r>
        <w:rPr>
          <w:color w:val="231F20"/>
          <w:sz w:val="13"/>
        </w:rPr>
        <w:t>-</w:t>
      </w:r>
      <w:r>
        <w:rPr>
          <w:color w:val="231F20"/>
          <w:spacing w:val="7"/>
          <w:sz w:val="13"/>
        </w:rPr>
        <w:t> </w:t>
      </w:r>
      <w:r>
        <w:rPr>
          <w:color w:val="231F20"/>
          <w:sz w:val="13"/>
        </w:rPr>
        <w:t>that</w:t>
      </w:r>
      <w:r>
        <w:rPr>
          <w:color w:val="231F20"/>
          <w:spacing w:val="7"/>
          <w:sz w:val="13"/>
        </w:rPr>
        <w:t> </w:t>
      </w:r>
      <w:r>
        <w:rPr>
          <w:color w:val="231F20"/>
          <w:sz w:val="13"/>
        </w:rPr>
        <w:t>this</w:t>
      </w:r>
      <w:r>
        <w:rPr>
          <w:color w:val="231F20"/>
          <w:spacing w:val="7"/>
          <w:sz w:val="13"/>
        </w:rPr>
        <w:t> </w:t>
      </w:r>
      <w:r>
        <w:rPr>
          <w:color w:val="231F20"/>
          <w:sz w:val="13"/>
        </w:rPr>
        <w:t>legend</w:t>
      </w:r>
      <w:r>
        <w:rPr>
          <w:color w:val="231F20"/>
          <w:spacing w:val="7"/>
          <w:sz w:val="13"/>
        </w:rPr>
        <w:t> </w:t>
      </w:r>
      <w:r>
        <w:rPr>
          <w:color w:val="231F20"/>
          <w:sz w:val="13"/>
        </w:rPr>
        <w:t>seems</w:t>
      </w:r>
      <w:r>
        <w:rPr>
          <w:color w:val="231F20"/>
          <w:spacing w:val="7"/>
          <w:sz w:val="13"/>
        </w:rPr>
        <w:t> </w:t>
      </w:r>
      <w:r>
        <w:rPr>
          <w:color w:val="231F20"/>
          <w:sz w:val="13"/>
        </w:rPr>
        <w:t>to</w:t>
      </w:r>
      <w:r>
        <w:rPr>
          <w:color w:val="231F20"/>
          <w:spacing w:val="7"/>
          <w:sz w:val="13"/>
        </w:rPr>
        <w:t> </w:t>
      </w:r>
      <w:r>
        <w:rPr>
          <w:color w:val="231F20"/>
          <w:sz w:val="13"/>
        </w:rPr>
        <w:t>have</w:t>
      </w:r>
      <w:r>
        <w:rPr>
          <w:color w:val="231F20"/>
          <w:spacing w:val="7"/>
          <w:sz w:val="13"/>
        </w:rPr>
        <w:t> </w:t>
      </w:r>
      <w:r>
        <w:rPr>
          <w:color w:val="231F20"/>
          <w:sz w:val="13"/>
        </w:rPr>
        <w:t>inspired</w:t>
      </w:r>
      <w:r>
        <w:rPr>
          <w:color w:val="231F20"/>
          <w:spacing w:val="7"/>
          <w:sz w:val="13"/>
        </w:rPr>
        <w:t> </w:t>
      </w:r>
      <w:r>
        <w:rPr>
          <w:color w:val="231F20"/>
          <w:sz w:val="13"/>
        </w:rPr>
        <w:t>its</w:t>
      </w:r>
      <w:r>
        <w:rPr>
          <w:color w:val="231F20"/>
          <w:spacing w:val="7"/>
          <w:sz w:val="13"/>
        </w:rPr>
        <w:t> </w:t>
      </w:r>
      <w:r>
        <w:rPr>
          <w:color w:val="231F20"/>
          <w:sz w:val="13"/>
        </w:rPr>
        <w:t>rites</w:t>
      </w:r>
      <w:r>
        <w:rPr>
          <w:color w:val="231F20"/>
          <w:spacing w:val="7"/>
          <w:sz w:val="13"/>
        </w:rPr>
        <w:t> </w:t>
      </w:r>
      <w:r>
        <w:rPr>
          <w:color w:val="231F20"/>
          <w:sz w:val="13"/>
        </w:rPr>
        <w:t>-</w:t>
      </w:r>
      <w:r>
        <w:rPr>
          <w:color w:val="231F20"/>
          <w:spacing w:val="7"/>
          <w:sz w:val="13"/>
        </w:rPr>
        <w:t> </w:t>
      </w:r>
      <w:r>
        <w:rPr>
          <w:color w:val="231F20"/>
          <w:sz w:val="13"/>
        </w:rPr>
        <w:t>a</w:t>
      </w:r>
      <w:r>
        <w:rPr>
          <w:color w:val="231F20"/>
          <w:spacing w:val="7"/>
          <w:sz w:val="13"/>
        </w:rPr>
        <w:t> </w:t>
      </w:r>
      <w:r>
        <w:rPr>
          <w:color w:val="231F20"/>
          <w:sz w:val="13"/>
        </w:rPr>
        <w:t>very</w:t>
      </w:r>
      <w:r>
        <w:rPr>
          <w:color w:val="231F20"/>
          <w:spacing w:val="7"/>
          <w:sz w:val="13"/>
        </w:rPr>
        <w:t> </w:t>
      </w:r>
      <w:r>
        <w:rPr>
          <w:color w:val="231F20"/>
          <w:sz w:val="13"/>
        </w:rPr>
        <w:t>curious</w:t>
      </w:r>
      <w:r>
        <w:rPr>
          <w:color w:val="231F20"/>
          <w:spacing w:val="7"/>
          <w:sz w:val="13"/>
        </w:rPr>
        <w:t> </w:t>
      </w:r>
      <w:r>
        <w:rPr>
          <w:color w:val="231F20"/>
          <w:sz w:val="13"/>
        </w:rPr>
        <w:t>thing</w:t>
      </w:r>
      <w:r>
        <w:rPr>
          <w:color w:val="231F20"/>
          <w:spacing w:val="7"/>
          <w:sz w:val="13"/>
        </w:rPr>
        <w:t> </w:t>
      </w:r>
      <w:r>
        <w:rPr>
          <w:color w:val="231F20"/>
          <w:sz w:val="13"/>
        </w:rPr>
        <w:t>-</w:t>
      </w:r>
      <w:r>
        <w:rPr>
          <w:color w:val="231F20"/>
          <w:spacing w:val="40"/>
          <w:sz w:val="13"/>
        </w:rPr>
        <w:t> </w:t>
      </w:r>
      <w:r>
        <w:rPr>
          <w:color w:val="231F20"/>
          <w:sz w:val="13"/>
        </w:rPr>
        <w:t>for the installation of the Venerable One, certain Obediences coming from the "Ancients". It should also be noted </w:t>
      </w:r>
      <w:r>
        <w:rPr>
          <w:color w:val="231F20"/>
          <w:sz w:val="13"/>
        </w:rPr>
        <w:t>that</w:t>
      </w:r>
      <w:r>
        <w:rPr>
          <w:color w:val="231F20"/>
          <w:spacing w:val="40"/>
          <w:sz w:val="13"/>
        </w:rPr>
        <w:t> </w:t>
      </w:r>
      <w:r>
        <w:rPr>
          <w:color w:val="231F20"/>
          <w:sz w:val="13"/>
        </w:rPr>
        <w:t>the Egyptian and Chaldean traditions have a particular link with the Temples of Israel and the "redemption of</w:t>
      </w:r>
      <w:r>
        <w:rPr>
          <w:color w:val="231F20"/>
          <w:spacing w:val="40"/>
          <w:sz w:val="13"/>
        </w:rPr>
        <w:t> </w:t>
      </w:r>
      <w:r>
        <w:rPr>
          <w:color w:val="231F20"/>
          <w:sz w:val="13"/>
        </w:rPr>
        <w:t>captives". It is after the fall of Babylon that the second Temple was built. All this is related to the very complex</w:t>
      </w:r>
      <w:r>
        <w:rPr>
          <w:color w:val="231F20"/>
          <w:spacing w:val="40"/>
          <w:sz w:val="13"/>
        </w:rPr>
        <w:t> </w:t>
      </w:r>
      <w:r>
        <w:rPr>
          <w:color w:val="231F20"/>
          <w:sz w:val="13"/>
        </w:rPr>
        <w:t>symbolism of the Holy Royal Ark, the only degree of "office" that retains a formal allusion to the "sacred" character</w:t>
      </w:r>
      <w:r>
        <w:rPr>
          <w:color w:val="231F20"/>
          <w:spacing w:val="40"/>
          <w:sz w:val="13"/>
        </w:rPr>
        <w:t> </w:t>
      </w:r>
      <w:r>
        <w:rPr>
          <w:color w:val="231F20"/>
          <w:sz w:val="13"/>
        </w:rPr>
        <w:t>of the three traditions: Hebraic, Chaldean and Egyptian.</w:t>
      </w:r>
    </w:p>
    <w:p>
      <w:pPr>
        <w:spacing w:after="0"/>
        <w:jc w:val="both"/>
        <w:rPr>
          <w:sz w:val="13"/>
        </w:rPr>
        <w:sectPr>
          <w:pgSz w:w="8640" w:h="12960"/>
          <w:pgMar w:top="1320" w:bottom="280" w:left="1080" w:right="1080"/>
        </w:sectPr>
      </w:pPr>
    </w:p>
    <w:p>
      <w:pPr>
        <w:pStyle w:val="BodyText"/>
        <w:spacing w:line="247" w:lineRule="auto" w:before="77"/>
        <w:ind w:left="154" w:right="144"/>
        <w:jc w:val="both"/>
      </w:pPr>
      <w:r>
        <w:rPr>
          <w:color w:val="231F20"/>
        </w:rPr>
        <w:t>Masonry of the </w:t>
      </w:r>
      <w:r>
        <w:rPr>
          <w:i/>
          <w:color w:val="231F20"/>
        </w:rPr>
        <w:t>Collegia fabrorum</w:t>
      </w:r>
      <w:r>
        <w:rPr>
          <w:color w:val="231F20"/>
        </w:rPr>
        <w:t>, as well as of Polar symbolism, are the references to Pythagoreanism and to the Celtic, Chaldean, Egyptian and Greco-Latin traditions, all of which have been seriously damaged by the nefarious action of Anderson and his pale imitators. And - we return here to Jean Palau's concerns - would it not be precisely in</w:t>
      </w:r>
      <w:r>
        <w:rPr>
          <w:color w:val="231F20"/>
          <w:spacing w:val="40"/>
        </w:rPr>
        <w:t> </w:t>
      </w:r>
      <w:r>
        <w:rPr>
          <w:color w:val="231F20"/>
        </w:rPr>
        <w:t>order to repair these "wounds" that "Scottish Freemasonry" would have been instituted?</w:t>
      </w:r>
    </w:p>
    <w:p>
      <w:pPr>
        <w:pStyle w:val="BodyText"/>
        <w:spacing w:after="0" w:line="247" w:lineRule="auto"/>
        <w:jc w:val="both"/>
        <w:sectPr>
          <w:pgSz w:w="8640" w:h="12960"/>
          <w:pgMar w:top="1320" w:bottom="280" w:left="1080" w:right="1080"/>
        </w:sectPr>
      </w:pPr>
    </w:p>
    <w:p>
      <w:pPr>
        <w:pStyle w:val="BodyText"/>
        <w:spacing w:before="77"/>
        <w:ind w:left="14"/>
        <w:jc w:val="center"/>
      </w:pPr>
      <w:r>
        <w:rPr>
          <w:color w:val="231F20"/>
        </w:rPr>
        <w:t>CHAPTER</w:t>
      </w:r>
      <w:r>
        <w:rPr>
          <w:color w:val="231F20"/>
          <w:spacing w:val="16"/>
        </w:rPr>
        <w:t> </w:t>
      </w:r>
      <w:r>
        <w:rPr>
          <w:color w:val="231F20"/>
          <w:spacing w:val="-10"/>
        </w:rPr>
        <w:t>V</w:t>
      </w:r>
    </w:p>
    <w:p>
      <w:pPr>
        <w:pStyle w:val="BodyText"/>
      </w:pPr>
    </w:p>
    <w:p>
      <w:pPr>
        <w:pStyle w:val="BodyText"/>
        <w:spacing w:before="16"/>
      </w:pPr>
    </w:p>
    <w:p>
      <w:pPr>
        <w:pStyle w:val="Heading2"/>
        <w:spacing w:line="244" w:lineRule="auto"/>
        <w:ind w:left="2163" w:right="2138" w:hanging="18"/>
        <w:jc w:val="both"/>
      </w:pPr>
      <w:r>
        <w:rPr>
          <w:color w:val="231F20"/>
        </w:rPr>
        <w:t>TEMPLARY MASONRY JACOBITE MASONRY and SCOTTISH MASONRY</w:t>
      </w:r>
    </w:p>
    <w:p>
      <w:pPr>
        <w:pStyle w:val="BodyText"/>
        <w:rPr>
          <w:b/>
        </w:rPr>
      </w:pPr>
    </w:p>
    <w:p>
      <w:pPr>
        <w:pStyle w:val="BodyText"/>
        <w:rPr>
          <w:b/>
        </w:rPr>
      </w:pPr>
    </w:p>
    <w:p>
      <w:pPr>
        <w:pStyle w:val="BodyText"/>
        <w:spacing w:before="16"/>
        <w:rPr>
          <w:b/>
        </w:rPr>
      </w:pPr>
    </w:p>
    <w:p>
      <w:pPr>
        <w:pStyle w:val="BodyText"/>
        <w:spacing w:line="247" w:lineRule="auto"/>
        <w:ind w:left="669" w:right="142" w:firstLine="514"/>
        <w:jc w:val="both"/>
      </w:pPr>
      <w:r>
        <w:rPr>
          <w:color w:val="231F20"/>
        </w:rPr>
        <w:t>The geological and palaeontological discoveries which are multiplying in our</w:t>
      </w:r>
      <w:r>
        <w:rPr>
          <w:color w:val="231F20"/>
          <w:spacing w:val="40"/>
        </w:rPr>
        <w:t> </w:t>
      </w:r>
      <w:r>
        <w:rPr>
          <w:color w:val="231F20"/>
        </w:rPr>
        <w:t>time</w:t>
      </w:r>
      <w:r>
        <w:rPr>
          <w:color w:val="231F20"/>
          <w:spacing w:val="40"/>
        </w:rPr>
        <w:t> </w:t>
      </w:r>
      <w:r>
        <w:rPr>
          <w:color w:val="231F20"/>
        </w:rPr>
        <w:t>unanimously</w:t>
      </w:r>
      <w:r>
        <w:rPr>
          <w:color w:val="231F20"/>
          <w:spacing w:val="40"/>
        </w:rPr>
        <w:t> </w:t>
      </w:r>
      <w:r>
        <w:rPr>
          <w:color w:val="231F20"/>
        </w:rPr>
        <w:t>confirm</w:t>
      </w:r>
      <w:r>
        <w:rPr>
          <w:color w:val="231F20"/>
          <w:spacing w:val="40"/>
        </w:rPr>
        <w:t> </w:t>
      </w:r>
      <w:r>
        <w:rPr>
          <w:color w:val="231F20"/>
        </w:rPr>
        <w:t>the</w:t>
      </w:r>
      <w:r>
        <w:rPr>
          <w:color w:val="231F20"/>
          <w:spacing w:val="40"/>
        </w:rPr>
        <w:t> </w:t>
      </w:r>
      <w:r>
        <w:rPr>
          <w:color w:val="231F20"/>
        </w:rPr>
        <w:t>"scientistic"</w:t>
      </w:r>
      <w:r>
        <w:rPr>
          <w:color w:val="231F20"/>
          <w:spacing w:val="40"/>
        </w:rPr>
        <w:t> </w:t>
      </w:r>
      <w:r>
        <w:rPr>
          <w:color w:val="231F20"/>
        </w:rPr>
        <w:t>theses</w:t>
      </w:r>
      <w:r>
        <w:rPr>
          <w:color w:val="231F20"/>
          <w:spacing w:val="40"/>
        </w:rPr>
        <w:t> </w:t>
      </w:r>
      <w:r>
        <w:rPr>
          <w:color w:val="231F20"/>
        </w:rPr>
        <w:t>of</w:t>
      </w:r>
      <w:r>
        <w:rPr>
          <w:color w:val="231F20"/>
          <w:spacing w:val="40"/>
        </w:rPr>
        <w:t> </w:t>
      </w:r>
      <w:r>
        <w:rPr>
          <w:color w:val="231F20"/>
        </w:rPr>
        <w:t>those</w:t>
      </w:r>
      <w:r>
        <w:rPr>
          <w:color w:val="231F20"/>
          <w:spacing w:val="40"/>
        </w:rPr>
        <w:t> </w:t>
      </w:r>
      <w:r>
        <w:rPr>
          <w:color w:val="231F20"/>
        </w:rPr>
        <w:t>who</w:t>
      </w:r>
      <w:r>
        <w:rPr>
          <w:color w:val="231F20"/>
          <w:spacing w:val="40"/>
        </w:rPr>
        <w:t> </w:t>
      </w:r>
      <w:r>
        <w:rPr>
          <w:color w:val="231F20"/>
        </w:rPr>
        <w:t>operate them, i.e. generalised evolutionism and man's descent into animality. The repercussions of these discoveries on the mentality of our time are considerable. We know, for example, the influence that the leaves of R.P. Teilhard de </w:t>
      </w:r>
      <w:r>
        <w:rPr>
          <w:color w:val="231F20"/>
        </w:rPr>
        <w:t>Chardin, on which he based his philosophy, have exerted on the current teaching of the Catholic</w:t>
      </w:r>
      <w:r>
        <w:rPr>
          <w:color w:val="231F20"/>
          <w:spacing w:val="18"/>
        </w:rPr>
        <w:t> </w:t>
      </w:r>
      <w:r>
        <w:rPr>
          <w:color w:val="231F20"/>
        </w:rPr>
        <w:t>religion,</w:t>
      </w:r>
      <w:r>
        <w:rPr>
          <w:color w:val="231F20"/>
          <w:spacing w:val="18"/>
        </w:rPr>
        <w:t> </w:t>
      </w:r>
      <w:r>
        <w:rPr>
          <w:color w:val="231F20"/>
        </w:rPr>
        <w:t>where</w:t>
      </w:r>
      <w:r>
        <w:rPr>
          <w:color w:val="231F20"/>
          <w:spacing w:val="18"/>
        </w:rPr>
        <w:t> </w:t>
      </w:r>
      <w:r>
        <w:rPr>
          <w:color w:val="231F20"/>
        </w:rPr>
        <w:t>the</w:t>
      </w:r>
      <w:r>
        <w:rPr>
          <w:color w:val="231F20"/>
          <w:spacing w:val="18"/>
        </w:rPr>
        <w:t> </w:t>
      </w:r>
      <w:r>
        <w:rPr>
          <w:color w:val="231F20"/>
        </w:rPr>
        <w:t>ideas</w:t>
      </w:r>
      <w:r>
        <w:rPr>
          <w:color w:val="231F20"/>
          <w:spacing w:val="18"/>
        </w:rPr>
        <w:t> </w:t>
      </w:r>
      <w:r>
        <w:rPr>
          <w:color w:val="231F20"/>
        </w:rPr>
        <w:t>of</w:t>
      </w:r>
      <w:r>
        <w:rPr>
          <w:color w:val="231F20"/>
          <w:spacing w:val="18"/>
        </w:rPr>
        <w:t> </w:t>
      </w:r>
      <w:r>
        <w:rPr>
          <w:color w:val="231F20"/>
        </w:rPr>
        <w:t>progress</w:t>
      </w:r>
      <w:r>
        <w:rPr>
          <w:color w:val="231F20"/>
          <w:spacing w:val="18"/>
        </w:rPr>
        <w:t> </w:t>
      </w:r>
      <w:r>
        <w:rPr>
          <w:color w:val="231F20"/>
        </w:rPr>
        <w:t>and</w:t>
      </w:r>
      <w:r>
        <w:rPr>
          <w:color w:val="231F20"/>
          <w:spacing w:val="18"/>
        </w:rPr>
        <w:t> </w:t>
      </w:r>
      <w:r>
        <w:rPr>
          <w:color w:val="231F20"/>
        </w:rPr>
        <w:t>evolution</w:t>
      </w:r>
      <w:r>
        <w:rPr>
          <w:color w:val="231F20"/>
          <w:spacing w:val="18"/>
        </w:rPr>
        <w:t> </w:t>
      </w:r>
      <w:r>
        <w:rPr>
          <w:color w:val="231F20"/>
        </w:rPr>
        <w:t>now</w:t>
      </w:r>
      <w:r>
        <w:rPr>
          <w:color w:val="231F20"/>
          <w:spacing w:val="18"/>
        </w:rPr>
        <w:t> </w:t>
      </w:r>
      <w:r>
        <w:rPr>
          <w:color w:val="231F20"/>
        </w:rPr>
        <w:t>have</w:t>
      </w:r>
      <w:r>
        <w:rPr>
          <w:color w:val="231F20"/>
          <w:spacing w:val="18"/>
        </w:rPr>
        <w:t> </w:t>
      </w:r>
      <w:r>
        <w:rPr>
          <w:color w:val="231F20"/>
        </w:rPr>
        <w:t>the</w:t>
      </w:r>
      <w:r>
        <w:rPr>
          <w:color w:val="231F20"/>
          <w:spacing w:val="18"/>
        </w:rPr>
        <w:t> </w:t>
      </w:r>
      <w:r>
        <w:rPr>
          <w:color w:val="231F20"/>
        </w:rPr>
        <w:t>force of law. Guénon has given the very simple explanation of this confirmation by the facts</w:t>
      </w:r>
      <w:r>
        <w:rPr>
          <w:color w:val="231F20"/>
          <w:spacing w:val="31"/>
        </w:rPr>
        <w:t> </w:t>
      </w:r>
      <w:r>
        <w:rPr>
          <w:color w:val="231F20"/>
        </w:rPr>
        <w:t>of</w:t>
      </w:r>
      <w:r>
        <w:rPr>
          <w:color w:val="231F20"/>
          <w:spacing w:val="31"/>
        </w:rPr>
        <w:t> </w:t>
      </w:r>
      <w:r>
        <w:rPr>
          <w:color w:val="231F20"/>
        </w:rPr>
        <w:t>the</w:t>
      </w:r>
      <w:r>
        <w:rPr>
          <w:color w:val="231F20"/>
          <w:spacing w:val="31"/>
        </w:rPr>
        <w:t> </w:t>
      </w:r>
      <w:r>
        <w:rPr>
          <w:color w:val="231F20"/>
        </w:rPr>
        <w:t>most</w:t>
      </w:r>
      <w:r>
        <w:rPr>
          <w:color w:val="231F20"/>
          <w:spacing w:val="31"/>
        </w:rPr>
        <w:t> </w:t>
      </w:r>
      <w:r>
        <w:rPr>
          <w:color w:val="231F20"/>
        </w:rPr>
        <w:t>anti-traditional</w:t>
      </w:r>
      <w:r>
        <w:rPr>
          <w:color w:val="231F20"/>
          <w:spacing w:val="31"/>
        </w:rPr>
        <w:t> </w:t>
      </w:r>
      <w:r>
        <w:rPr>
          <w:color w:val="231F20"/>
        </w:rPr>
        <w:t>theories</w:t>
      </w:r>
      <w:r>
        <w:rPr>
          <w:color w:val="231F20"/>
          <w:spacing w:val="31"/>
        </w:rPr>
        <w:t> </w:t>
      </w:r>
      <w:r>
        <w:rPr>
          <w:color w:val="231F20"/>
        </w:rPr>
        <w:t>of</w:t>
      </w:r>
      <w:r>
        <w:rPr>
          <w:color w:val="231F20"/>
          <w:spacing w:val="31"/>
        </w:rPr>
        <w:t> </w:t>
      </w:r>
      <w:r>
        <w:rPr>
          <w:color w:val="231F20"/>
        </w:rPr>
        <w:t>modern</w:t>
      </w:r>
      <w:r>
        <w:rPr>
          <w:color w:val="231F20"/>
          <w:spacing w:val="31"/>
        </w:rPr>
        <w:t> </w:t>
      </w:r>
      <w:r>
        <w:rPr>
          <w:color w:val="231F20"/>
        </w:rPr>
        <w:t>science.</w:t>
      </w:r>
      <w:r>
        <w:rPr>
          <w:color w:val="231F20"/>
          <w:spacing w:val="31"/>
        </w:rPr>
        <w:t> </w:t>
      </w:r>
      <w:r>
        <w:rPr>
          <w:color w:val="231F20"/>
        </w:rPr>
        <w:t>These</w:t>
      </w:r>
      <w:r>
        <w:rPr>
          <w:color w:val="231F20"/>
          <w:spacing w:val="31"/>
        </w:rPr>
        <w:t> </w:t>
      </w:r>
      <w:r>
        <w:rPr>
          <w:color w:val="231F20"/>
        </w:rPr>
        <w:t>results</w:t>
      </w:r>
      <w:r>
        <w:rPr>
          <w:color w:val="231F20"/>
          <w:spacing w:val="31"/>
        </w:rPr>
        <w:t> </w:t>
      </w:r>
      <w:r>
        <w:rPr>
          <w:color w:val="231F20"/>
        </w:rPr>
        <w:t>are the consequence of the "solidification of the world", which makes the Cosmos more and more similar (at least in appearance) to the image made by the "scientistics" who reign over the daily thinking and behaviour of our contemporaries.</w:t>
      </w:r>
      <w:r>
        <w:rPr>
          <w:color w:val="231F20"/>
          <w:spacing w:val="40"/>
        </w:rPr>
        <w:t> </w:t>
      </w:r>
      <w:r>
        <w:rPr>
          <w:color w:val="231F20"/>
        </w:rPr>
        <w:t>Palaeontologists</w:t>
      </w:r>
      <w:r>
        <w:rPr>
          <w:color w:val="231F20"/>
          <w:spacing w:val="40"/>
        </w:rPr>
        <w:t> </w:t>
      </w:r>
      <w:r>
        <w:rPr>
          <w:color w:val="231F20"/>
        </w:rPr>
        <w:t>and</w:t>
      </w:r>
      <w:r>
        <w:rPr>
          <w:color w:val="231F20"/>
          <w:spacing w:val="40"/>
        </w:rPr>
        <w:t> </w:t>
      </w:r>
      <w:r>
        <w:rPr>
          <w:color w:val="231F20"/>
        </w:rPr>
        <w:t>pre-historians</w:t>
      </w:r>
      <w:r>
        <w:rPr>
          <w:color w:val="231F20"/>
          <w:spacing w:val="40"/>
        </w:rPr>
        <w:t> </w:t>
      </w:r>
      <w:r>
        <w:rPr>
          <w:color w:val="231F20"/>
        </w:rPr>
        <w:t>cannot</w:t>
      </w:r>
      <w:r>
        <w:rPr>
          <w:color w:val="231F20"/>
          <w:spacing w:val="40"/>
        </w:rPr>
        <w:t> </w:t>
      </w:r>
      <w:r>
        <w:rPr>
          <w:color w:val="231F20"/>
        </w:rPr>
        <w:t>bring</w:t>
      </w:r>
      <w:r>
        <w:rPr>
          <w:color w:val="231F20"/>
          <w:spacing w:val="40"/>
        </w:rPr>
        <w:t> </w:t>
      </w:r>
      <w:r>
        <w:rPr>
          <w:color w:val="231F20"/>
        </w:rPr>
        <w:t>to</w:t>
      </w:r>
      <w:r>
        <w:rPr>
          <w:color w:val="231F20"/>
          <w:spacing w:val="40"/>
        </w:rPr>
        <w:t> </w:t>
      </w:r>
      <w:r>
        <w:rPr>
          <w:color w:val="231F20"/>
        </w:rPr>
        <w:t>light, through the vestiges of ancient civilisations, that what they have extracted from</w:t>
      </w:r>
      <w:r>
        <w:rPr>
          <w:color w:val="231F20"/>
          <w:spacing w:val="80"/>
        </w:rPr>
        <w:t> </w:t>
      </w:r>
      <w:r>
        <w:rPr>
          <w:color w:val="231F20"/>
        </w:rPr>
        <w:t>the "grosser" material way, the vestiges of the spiritual activity of the first men, have totally disappeared</w:t>
      </w:r>
      <w:r>
        <w:rPr>
          <w:color w:val="231F20"/>
          <w:position w:val="5"/>
          <w:sz w:val="11"/>
        </w:rPr>
        <w:t>.(106) </w:t>
      </w:r>
      <w:r>
        <w:rPr>
          <w:color w:val="231F20"/>
        </w:rPr>
        <w:t>Guénon himself, however, has remarked that, in our own day, a large number of documents come out of the shadows and confirm, in</w:t>
      </w:r>
      <w:r>
        <w:rPr>
          <w:color w:val="231F20"/>
          <w:spacing w:val="40"/>
        </w:rPr>
        <w:t> </w:t>
      </w:r>
      <w:r>
        <w:rPr>
          <w:color w:val="231F20"/>
        </w:rPr>
        <w:t>an explosive manner, certain of the positions of traditional science. For us, this is due to the fact that "when the gates of hell open, the gates of heaven open as</w:t>
      </w:r>
      <w:r>
        <w:rPr>
          <w:color w:val="231F20"/>
          <w:spacing w:val="80"/>
        </w:rPr>
        <w:t> </w:t>
      </w:r>
      <w:r>
        <w:rPr>
          <w:color w:val="231F20"/>
        </w:rPr>
        <w:t>well". This updating is very often the work of seekers who have no doctrinal concerns.</w:t>
      </w:r>
      <w:r>
        <w:rPr>
          <w:color w:val="231F20"/>
          <w:spacing w:val="40"/>
        </w:rPr>
        <w:t> </w:t>
      </w:r>
      <w:r>
        <w:rPr>
          <w:color w:val="231F20"/>
        </w:rPr>
        <w:t>This</w:t>
      </w:r>
      <w:r>
        <w:rPr>
          <w:color w:val="231F20"/>
          <w:spacing w:val="40"/>
        </w:rPr>
        <w:t> </w:t>
      </w:r>
      <w:r>
        <w:rPr>
          <w:color w:val="231F20"/>
        </w:rPr>
        <w:t>is</w:t>
      </w:r>
      <w:r>
        <w:rPr>
          <w:color w:val="231F20"/>
          <w:spacing w:val="40"/>
        </w:rPr>
        <w:t> </w:t>
      </w:r>
      <w:r>
        <w:rPr>
          <w:color w:val="231F20"/>
        </w:rPr>
        <w:t>particularly</w:t>
      </w:r>
      <w:r>
        <w:rPr>
          <w:color w:val="231F20"/>
          <w:spacing w:val="40"/>
        </w:rPr>
        <w:t> </w:t>
      </w:r>
      <w:r>
        <w:rPr>
          <w:color w:val="231F20"/>
        </w:rPr>
        <w:t>visible</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field</w:t>
      </w:r>
      <w:r>
        <w:rPr>
          <w:color w:val="231F20"/>
          <w:spacing w:val="40"/>
        </w:rPr>
        <w:t> </w:t>
      </w:r>
      <w:r>
        <w:rPr>
          <w:color w:val="231F20"/>
        </w:rPr>
        <w:t>of</w:t>
      </w:r>
      <w:r>
        <w:rPr>
          <w:color w:val="231F20"/>
          <w:spacing w:val="40"/>
        </w:rPr>
        <w:t> </w:t>
      </w:r>
      <w:r>
        <w:rPr>
          <w:color w:val="231F20"/>
        </w:rPr>
        <w:t>Masonic</w:t>
      </w:r>
      <w:r>
        <w:rPr>
          <w:color w:val="231F20"/>
          <w:spacing w:val="40"/>
        </w:rPr>
        <w:t> </w:t>
      </w:r>
      <w:r>
        <w:rPr>
          <w:color w:val="231F20"/>
        </w:rPr>
        <w:t>studies,</w:t>
      </w:r>
      <w:r>
        <w:rPr>
          <w:color w:val="231F20"/>
          <w:spacing w:val="40"/>
        </w:rPr>
        <w:t> </w:t>
      </w:r>
      <w:r>
        <w:rPr>
          <w:color w:val="231F20"/>
        </w:rPr>
        <w:t>where recent publications have come to support, in a rather neglected way, a large</w:t>
      </w:r>
      <w:r>
        <w:rPr>
          <w:color w:val="231F20"/>
          <w:spacing w:val="40"/>
        </w:rPr>
        <w:t> </w:t>
      </w:r>
      <w:r>
        <w:rPr>
          <w:color w:val="231F20"/>
        </w:rPr>
        <w:t>number of Guénon's ways.</w:t>
      </w:r>
    </w:p>
    <w:p>
      <w:pPr>
        <w:pStyle w:val="BodyText"/>
        <w:spacing w:line="247" w:lineRule="auto" w:before="178"/>
        <w:ind w:left="669" w:right="141" w:firstLine="514"/>
        <w:jc w:val="both"/>
      </w:pPr>
      <w:r>
        <w:rPr>
          <w:color w:val="231F20"/>
        </w:rPr>
        <w:t>That is why, when we heard, during a discussion on Freemasonry</w:t>
      </w:r>
      <w:r>
        <w:rPr>
          <w:color w:val="231F20"/>
          <w:position w:val="5"/>
          <w:sz w:val="11"/>
        </w:rPr>
        <w:t>107</w:t>
      </w:r>
      <w:r>
        <w:rPr>
          <w:color w:val="231F20"/>
        </w:rPr>
        <w:t>, </w:t>
      </w:r>
      <w:r>
        <w:rPr>
          <w:color w:val="231F20"/>
        </w:rPr>
        <w:t>the announcement of the publication of a posthumous work by René Le Forestier, in which this author, the undisputed authority on historical matters, was making a clean</w:t>
      </w:r>
      <w:r>
        <w:rPr>
          <w:color w:val="231F20"/>
          <w:spacing w:val="40"/>
        </w:rPr>
        <w:t> </w:t>
      </w:r>
      <w:r>
        <w:rPr>
          <w:color w:val="231F20"/>
        </w:rPr>
        <w:t>sweep</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"fable"</w:t>
      </w:r>
      <w:r>
        <w:rPr>
          <w:color w:val="231F20"/>
          <w:spacing w:val="40"/>
        </w:rPr>
        <w:t> </w:t>
      </w:r>
      <w:r>
        <w:rPr>
          <w:color w:val="231F20"/>
        </w:rPr>
        <w:t>concerning</w:t>
      </w:r>
      <w:r>
        <w:rPr>
          <w:color w:val="231F20"/>
          <w:spacing w:val="40"/>
        </w:rPr>
        <w:t> </w:t>
      </w:r>
      <w:r>
        <w:rPr>
          <w:color w:val="231F20"/>
        </w:rPr>
        <w:t>the</w:t>
      </w:r>
      <w:r>
        <w:rPr>
          <w:color w:val="231F20"/>
          <w:spacing w:val="40"/>
        </w:rPr>
        <w:t> </w:t>
      </w:r>
      <w:r>
        <w:rPr>
          <w:color w:val="231F20"/>
        </w:rPr>
        <w:t>Templar</w:t>
      </w:r>
      <w:r>
        <w:rPr>
          <w:color w:val="231F20"/>
          <w:spacing w:val="40"/>
        </w:rPr>
        <w:t> </w:t>
      </w:r>
      <w:r>
        <w:rPr>
          <w:color w:val="231F20"/>
        </w:rPr>
        <w:t>ancestry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Masonic Order, we were taken by surprise. For the first time after Guénon's death,</w:t>
      </w:r>
    </w:p>
    <w:p>
      <w:pPr>
        <w:pStyle w:val="BodyText"/>
        <w:spacing w:line="247" w:lineRule="auto"/>
        <w:ind w:left="669" w:right="144"/>
        <w:jc w:val="both"/>
      </w:pPr>
      <w:r>
        <w:rPr>
          <w:color w:val="231F20"/>
        </w:rPr>
        <w:t>Would one of the ideas that he held most strongly be beaten into the ? When Le Forestier's book appeared in the early 1970s, we rushed to buy it</w:t>
      </w:r>
      <w:r>
        <w:rPr>
          <w:color w:val="231F20"/>
          <w:position w:val="5"/>
          <w:sz w:val="11"/>
        </w:rPr>
        <w:t>108</w:t>
      </w:r>
      <w:r>
        <w:rPr>
          <w:color w:val="231F20"/>
        </w:rPr>
        <w:t>.</w:t>
      </w:r>
    </w:p>
    <w:p>
      <w:pPr>
        <w:pStyle w:val="BodyText"/>
      </w:pPr>
    </w:p>
    <w:p>
      <w:pPr>
        <w:pStyle w:val="BodyText"/>
        <w:spacing w:before="2"/>
      </w:pPr>
    </w:p>
    <w:p>
      <w:pPr>
        <w:spacing w:before="1"/>
        <w:ind w:left="95" w:right="0" w:firstLine="0"/>
        <w:jc w:val="center"/>
        <w:rPr>
          <w:sz w:val="17"/>
        </w:rPr>
      </w:pPr>
      <w:r>
        <w:rPr>
          <w:color w:val="231F20"/>
          <w:spacing w:val="-10"/>
          <w:sz w:val="17"/>
        </w:rPr>
        <w:t>*</w:t>
      </w:r>
    </w:p>
    <w:p>
      <w:pPr>
        <w:pStyle w:val="BodyText"/>
        <w:spacing w:before="13"/>
        <w:rPr>
          <w:sz w:val="20"/>
        </w:rPr>
      </w:pPr>
      <w:r>
        <w:rPr>
          <w:sz w:val="20"/>
        </w:rPr>
        <mc:AlternateContent>
          <mc:Choice Requires="wps">
            <w:drawing>
              <wp:anchor distT="0" distB="0" distL="0" distR="0" allowOverlap="1" layoutInCell="1" locked="0" behindDoc="1" simplePos="0" relativeHeight="487609344">
                <wp:simplePos x="0" y="0"/>
                <wp:positionH relativeFrom="page">
                  <wp:posOffset>784517</wp:posOffset>
                </wp:positionH>
                <wp:positionV relativeFrom="paragraph">
                  <wp:posOffset>169997</wp:posOffset>
                </wp:positionV>
                <wp:extent cx="1328420" cy="571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38566pt;width:104.552pt;height:.435pt;mso-position-horizontal-relative:page;mso-position-vertical-relative:paragraph;z-index:-15707136;mso-wrap-distance-left:0;mso-wrap-distance-right:0" id="docshape56"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106</w:t>
      </w:r>
      <w:r>
        <w:rPr>
          <w:color w:val="231F20"/>
          <w:spacing w:val="12"/>
          <w:position w:val="4"/>
          <w:sz w:val="8"/>
        </w:rPr>
        <w:t> </w:t>
      </w:r>
      <w:r>
        <w:rPr>
          <w:i/>
          <w:color w:val="231F20"/>
          <w:sz w:val="13"/>
        </w:rPr>
        <w:t>Cf.</w:t>
      </w:r>
      <w:r>
        <w:rPr>
          <w:i/>
          <w:color w:val="231F20"/>
          <w:spacing w:val="1"/>
          <w:sz w:val="13"/>
        </w:rPr>
        <w:t> </w:t>
      </w:r>
      <w:r>
        <w:rPr>
          <w:i/>
          <w:color w:val="231F20"/>
          <w:sz w:val="13"/>
        </w:rPr>
        <w:t>The Kingdom</w:t>
      </w:r>
      <w:r>
        <w:rPr>
          <w:i/>
          <w:color w:val="231F20"/>
          <w:spacing w:val="1"/>
          <w:sz w:val="13"/>
        </w:rPr>
        <w:t> </w:t>
      </w:r>
      <w:r>
        <w:rPr>
          <w:i/>
          <w:color w:val="231F20"/>
          <w:sz w:val="13"/>
        </w:rPr>
        <w:t>of</w:t>
      </w:r>
      <w:r>
        <w:rPr>
          <w:i/>
          <w:color w:val="231F20"/>
          <w:spacing w:val="1"/>
          <w:sz w:val="13"/>
        </w:rPr>
        <w:t> </w:t>
      </w:r>
      <w:r>
        <w:rPr>
          <w:i/>
          <w:color w:val="231F20"/>
          <w:sz w:val="13"/>
        </w:rPr>
        <w:t>Quantity and</w:t>
      </w:r>
      <w:r>
        <w:rPr>
          <w:i/>
          <w:color w:val="231F20"/>
          <w:spacing w:val="1"/>
          <w:sz w:val="13"/>
        </w:rPr>
        <w:t> </w:t>
      </w:r>
      <w:r>
        <w:rPr>
          <w:i/>
          <w:color w:val="231F20"/>
          <w:sz w:val="13"/>
        </w:rPr>
        <w:t>the</w:t>
      </w:r>
      <w:r>
        <w:rPr>
          <w:i/>
          <w:color w:val="231F20"/>
          <w:spacing w:val="1"/>
          <w:sz w:val="13"/>
        </w:rPr>
        <w:t> </w:t>
      </w:r>
      <w:r>
        <w:rPr>
          <w:i/>
          <w:color w:val="231F20"/>
          <w:sz w:val="13"/>
        </w:rPr>
        <w:t>Signs of</w:t>
      </w:r>
      <w:r>
        <w:rPr>
          <w:i/>
          <w:color w:val="231F20"/>
          <w:spacing w:val="1"/>
          <w:sz w:val="13"/>
        </w:rPr>
        <w:t> </w:t>
      </w:r>
      <w:r>
        <w:rPr>
          <w:i/>
          <w:color w:val="231F20"/>
          <w:sz w:val="13"/>
        </w:rPr>
        <w:t>the</w:t>
      </w:r>
      <w:r>
        <w:rPr>
          <w:i/>
          <w:color w:val="231F20"/>
          <w:spacing w:val="1"/>
          <w:sz w:val="13"/>
        </w:rPr>
        <w:t> </w:t>
      </w:r>
      <w:r>
        <w:rPr>
          <w:i/>
          <w:color w:val="231F20"/>
          <w:sz w:val="13"/>
        </w:rPr>
        <w:t>Times</w:t>
      </w:r>
      <w:r>
        <w:rPr>
          <w:color w:val="231F20"/>
          <w:sz w:val="13"/>
        </w:rPr>
        <w:t>, chapter</w:t>
      </w:r>
      <w:r>
        <w:rPr>
          <w:color w:val="231F20"/>
          <w:spacing w:val="1"/>
          <w:sz w:val="13"/>
        </w:rPr>
        <w:t> </w:t>
      </w:r>
      <w:r>
        <w:rPr>
          <w:color w:val="231F20"/>
          <w:spacing w:val="-4"/>
          <w:sz w:val="13"/>
        </w:rPr>
        <w:t>XIX.</w:t>
      </w:r>
    </w:p>
    <w:p>
      <w:pPr>
        <w:spacing w:line="244" w:lineRule="auto" w:before="17"/>
        <w:ind w:left="155" w:right="63" w:firstLine="0"/>
        <w:jc w:val="left"/>
        <w:rPr>
          <w:sz w:val="13"/>
        </w:rPr>
      </w:pPr>
      <w:r>
        <w:rPr>
          <w:color w:val="231F20"/>
          <w:position w:val="4"/>
          <w:sz w:val="8"/>
        </w:rPr>
        <w:t>107</w:t>
      </w:r>
      <w:r>
        <w:rPr>
          <w:color w:val="231F20"/>
          <w:spacing w:val="12"/>
          <w:position w:val="4"/>
          <w:sz w:val="8"/>
        </w:rPr>
        <w:t> </w:t>
      </w:r>
      <w:r>
        <w:rPr>
          <w:color w:val="231F20"/>
          <w:sz w:val="13"/>
        </w:rPr>
        <w:t>This discussion will be dealt with in the chapter of the present work entitled: "On the relations between the </w:t>
      </w:r>
      <w:r>
        <w:rPr>
          <w:color w:val="231F20"/>
          <w:sz w:val="13"/>
        </w:rPr>
        <w:t>Church</w:t>
      </w:r>
      <w:r>
        <w:rPr>
          <w:color w:val="231F20"/>
          <w:spacing w:val="40"/>
          <w:sz w:val="13"/>
        </w:rPr>
        <w:t> </w:t>
      </w:r>
      <w:r>
        <w:rPr>
          <w:color w:val="231F20"/>
          <w:sz w:val="13"/>
        </w:rPr>
        <w:t>and</w:t>
      </w:r>
      <w:r>
        <w:rPr>
          <w:color w:val="231F20"/>
          <w:spacing w:val="-8"/>
          <w:sz w:val="13"/>
        </w:rPr>
        <w:t> </w:t>
      </w:r>
      <w:r>
        <w:rPr>
          <w:color w:val="231F20"/>
          <w:sz w:val="13"/>
        </w:rPr>
        <w:t>Freemasonry".</w:t>
      </w:r>
    </w:p>
    <w:p>
      <w:pPr>
        <w:spacing w:line="244" w:lineRule="auto" w:before="11"/>
        <w:ind w:left="155" w:right="392" w:firstLine="0"/>
        <w:jc w:val="left"/>
        <w:rPr>
          <w:sz w:val="13"/>
        </w:rPr>
      </w:pPr>
      <w:r>
        <w:rPr>
          <w:color w:val="231F20"/>
          <w:position w:val="4"/>
          <w:sz w:val="8"/>
        </w:rPr>
        <w:t>108 </w:t>
      </w:r>
      <w:r>
        <w:rPr>
          <w:color w:val="231F20"/>
          <w:sz w:val="13"/>
        </w:rPr>
        <w:t>René Le Forestier,</w:t>
      </w:r>
      <w:r>
        <w:rPr>
          <w:color w:val="231F20"/>
          <w:spacing w:val="-1"/>
          <w:sz w:val="13"/>
        </w:rPr>
        <w:t> </w:t>
      </w:r>
      <w:r>
        <w:rPr>
          <w:i/>
          <w:color w:val="231F20"/>
          <w:sz w:val="13"/>
        </w:rPr>
        <w:t>La Franc-Masonie templariaire et occultiste, dans les XVIIIème et XIXème siècles</w:t>
      </w:r>
      <w:r>
        <w:rPr>
          <w:i/>
          <w:color w:val="231F20"/>
          <w:spacing w:val="-1"/>
          <w:sz w:val="13"/>
        </w:rPr>
        <w:t> </w:t>
      </w:r>
      <w:r>
        <w:rPr>
          <w:color w:val="231F20"/>
          <w:sz w:val="13"/>
        </w:rPr>
        <w:t>Editions</w:t>
      </w:r>
      <w:r>
        <w:rPr>
          <w:color w:val="231F20"/>
          <w:spacing w:val="40"/>
          <w:sz w:val="13"/>
        </w:rPr>
        <w:t> </w:t>
      </w:r>
      <w:r>
        <w:rPr>
          <w:color w:val="231F20"/>
          <w:sz w:val="13"/>
        </w:rPr>
        <w:t>Aubier-Montaigne,</w:t>
      </w:r>
      <w:r>
        <w:rPr>
          <w:color w:val="231F20"/>
          <w:spacing w:val="-8"/>
          <w:sz w:val="13"/>
        </w:rPr>
        <w:t> </w:t>
      </w:r>
      <w:r>
        <w:rPr>
          <w:color w:val="231F20"/>
          <w:sz w:val="13"/>
        </w:rPr>
        <w:t>Paris).</w:t>
      </w:r>
    </w:p>
    <w:p>
      <w:pPr>
        <w:spacing w:after="0" w:line="244" w:lineRule="auto"/>
        <w:jc w:val="left"/>
        <w:rPr>
          <w:sz w:val="13"/>
        </w:rPr>
        <w:sectPr>
          <w:pgSz w:w="8640" w:h="12960"/>
          <w:pgMar w:top="1320" w:bottom="280" w:left="1080" w:right="1080"/>
        </w:sectPr>
      </w:pPr>
    </w:p>
    <w:p>
      <w:pPr>
        <w:tabs>
          <w:tab w:pos="1123" w:val="left" w:leader="none"/>
        </w:tabs>
        <w:spacing w:before="77"/>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669" w:right="143" w:firstLine="514"/>
        <w:jc w:val="both"/>
      </w:pPr>
      <w:r>
        <w:rPr>
          <w:color w:val="231F20"/>
        </w:rPr>
        <w:t>In the preface to this work, M. Antoine Faivre retraces the brilliant university</w:t>
      </w:r>
      <w:r>
        <w:rPr>
          <w:color w:val="231F20"/>
          <w:spacing w:val="40"/>
        </w:rPr>
        <w:t> </w:t>
      </w:r>
      <w:r>
        <w:rPr>
          <w:color w:val="231F20"/>
        </w:rPr>
        <w:t>career</w:t>
      </w:r>
      <w:r>
        <w:rPr>
          <w:color w:val="231F20"/>
          <w:spacing w:val="40"/>
        </w:rPr>
        <w:t> </w:t>
      </w:r>
      <w:r>
        <w:rPr>
          <w:color w:val="231F20"/>
        </w:rPr>
        <w:t>of</w:t>
      </w:r>
      <w:r>
        <w:rPr>
          <w:color w:val="231F20"/>
          <w:spacing w:val="40"/>
        </w:rPr>
        <w:t> </w:t>
      </w:r>
      <w:r>
        <w:rPr>
          <w:color w:val="231F20"/>
        </w:rPr>
        <w:t>René</w:t>
      </w:r>
      <w:r>
        <w:rPr>
          <w:color w:val="231F20"/>
          <w:spacing w:val="40"/>
        </w:rPr>
        <w:t> </w:t>
      </w:r>
      <w:r>
        <w:rPr>
          <w:color w:val="231F20"/>
        </w:rPr>
        <w:t>Le</w:t>
      </w:r>
      <w:r>
        <w:rPr>
          <w:color w:val="231F20"/>
          <w:spacing w:val="40"/>
        </w:rPr>
        <w:t> </w:t>
      </w:r>
      <w:r>
        <w:rPr>
          <w:color w:val="231F20"/>
        </w:rPr>
        <w:t>Forestier,</w:t>
      </w:r>
      <w:r>
        <w:rPr>
          <w:color w:val="231F20"/>
          <w:spacing w:val="40"/>
        </w:rPr>
        <w:t> </w:t>
      </w:r>
      <w:r>
        <w:rPr>
          <w:color w:val="231F20"/>
        </w:rPr>
        <w:t>who</w:t>
      </w:r>
      <w:r>
        <w:rPr>
          <w:color w:val="231F20"/>
          <w:spacing w:val="40"/>
        </w:rPr>
        <w:t> </w:t>
      </w:r>
      <w:r>
        <w:rPr>
          <w:color w:val="231F20"/>
        </w:rPr>
        <w:t>was</w:t>
      </w:r>
      <w:r>
        <w:rPr>
          <w:color w:val="231F20"/>
          <w:spacing w:val="40"/>
        </w:rPr>
        <w:t> </w:t>
      </w:r>
      <w:r>
        <w:rPr>
          <w:color w:val="231F20"/>
        </w:rPr>
        <w:t>a</w:t>
      </w:r>
      <w:r>
        <w:rPr>
          <w:color w:val="231F20"/>
          <w:spacing w:val="40"/>
        </w:rPr>
        <w:t> </w:t>
      </w:r>
      <w:r>
        <w:rPr>
          <w:color w:val="231F20"/>
        </w:rPr>
        <w:t>professor</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Collège Sainte-Barbe, and who had a curious attraction for this Freemasonry, which it seems</w:t>
      </w:r>
      <w:r>
        <w:rPr>
          <w:color w:val="231F20"/>
          <w:spacing w:val="80"/>
        </w:rPr>
        <w:t> </w:t>
      </w:r>
      <w:r>
        <w:rPr>
          <w:color w:val="231F20"/>
        </w:rPr>
        <w:t>never</w:t>
      </w:r>
      <w:r>
        <w:rPr>
          <w:color w:val="231F20"/>
          <w:spacing w:val="40"/>
        </w:rPr>
        <w:t> </w:t>
      </w:r>
      <w:r>
        <w:rPr>
          <w:color w:val="231F20"/>
        </w:rPr>
        <w:t>intended</w:t>
      </w:r>
      <w:r>
        <w:rPr>
          <w:color w:val="231F20"/>
          <w:spacing w:val="40"/>
        </w:rPr>
        <w:t> </w:t>
      </w:r>
      <w:r>
        <w:rPr>
          <w:color w:val="231F20"/>
        </w:rPr>
        <w:t>to</w:t>
      </w:r>
      <w:r>
        <w:rPr>
          <w:color w:val="231F20"/>
          <w:spacing w:val="40"/>
        </w:rPr>
        <w:t> </w:t>
      </w:r>
      <w:r>
        <w:rPr>
          <w:color w:val="231F20"/>
        </w:rPr>
        <w:t>enter.</w:t>
      </w:r>
      <w:r>
        <w:rPr>
          <w:color w:val="231F20"/>
          <w:spacing w:val="40"/>
        </w:rPr>
        <w:t> </w:t>
      </w:r>
      <w:r>
        <w:rPr>
          <w:color w:val="231F20"/>
        </w:rPr>
        <w:t>The</w:t>
      </w:r>
      <w:r>
        <w:rPr>
          <w:color w:val="231F20"/>
          <w:spacing w:val="40"/>
        </w:rPr>
        <w:t> </w:t>
      </w:r>
      <w:r>
        <w:rPr>
          <w:color w:val="231F20"/>
        </w:rPr>
        <w:t>book,</w:t>
      </w:r>
      <w:r>
        <w:rPr>
          <w:color w:val="231F20"/>
          <w:spacing w:val="40"/>
        </w:rPr>
        <w:t> </w:t>
      </w:r>
      <w:r>
        <w:rPr>
          <w:color w:val="231F20"/>
        </w:rPr>
        <w:t>"crammed</w:t>
      </w:r>
      <w:r>
        <w:rPr>
          <w:color w:val="231F20"/>
          <w:spacing w:val="40"/>
        </w:rPr>
        <w:t> </w:t>
      </w:r>
      <w:r>
        <w:rPr>
          <w:color w:val="231F20"/>
        </w:rPr>
        <w:t>with</w:t>
      </w:r>
      <w:r>
        <w:rPr>
          <w:color w:val="231F20"/>
          <w:spacing w:val="40"/>
        </w:rPr>
        <w:t> </w:t>
      </w:r>
      <w:r>
        <w:rPr>
          <w:color w:val="231F20"/>
        </w:rPr>
        <w:t>unpublished documents and the fruit of twenty-two years of work" (pg. 9), was completed in 1950. M. Faivre is visibly an enthusiastic admirer of the "methods of historical research currently being practised". We are surprised, at the same time, at the confidence</w:t>
      </w:r>
      <w:r>
        <w:rPr>
          <w:color w:val="231F20"/>
          <w:spacing w:val="36"/>
        </w:rPr>
        <w:t> </w:t>
      </w:r>
      <w:r>
        <w:rPr>
          <w:color w:val="231F20"/>
        </w:rPr>
        <w:t>placed</w:t>
      </w:r>
      <w:r>
        <w:rPr>
          <w:color w:val="231F20"/>
          <w:spacing w:val="36"/>
        </w:rPr>
        <w:t> </w:t>
      </w:r>
      <w:r>
        <w:rPr>
          <w:color w:val="231F20"/>
        </w:rPr>
        <w:t>in</w:t>
      </w:r>
      <w:r>
        <w:rPr>
          <w:color w:val="231F20"/>
          <w:spacing w:val="36"/>
        </w:rPr>
        <w:t> </w:t>
      </w:r>
      <w:r>
        <w:rPr>
          <w:color w:val="231F20"/>
        </w:rPr>
        <w:t>psychoanalysis</w:t>
      </w:r>
      <w:r>
        <w:rPr>
          <w:color w:val="231F20"/>
          <w:spacing w:val="36"/>
        </w:rPr>
        <w:t> </w:t>
      </w:r>
      <w:r>
        <w:rPr>
          <w:color w:val="231F20"/>
        </w:rPr>
        <w:t>for</w:t>
      </w:r>
      <w:r>
        <w:rPr>
          <w:color w:val="231F20"/>
          <w:spacing w:val="36"/>
        </w:rPr>
        <w:t> </w:t>
      </w:r>
      <w:r>
        <w:rPr>
          <w:color w:val="231F20"/>
        </w:rPr>
        <w:t>the</w:t>
      </w:r>
      <w:r>
        <w:rPr>
          <w:color w:val="231F20"/>
          <w:spacing w:val="36"/>
        </w:rPr>
        <w:t> </w:t>
      </w:r>
      <w:r>
        <w:rPr>
          <w:color w:val="231F20"/>
        </w:rPr>
        <w:t>interpretation</w:t>
      </w:r>
      <w:r>
        <w:rPr>
          <w:color w:val="231F20"/>
          <w:spacing w:val="36"/>
        </w:rPr>
        <w:t> </w:t>
      </w:r>
      <w:r>
        <w:rPr>
          <w:color w:val="231F20"/>
        </w:rPr>
        <w:t>of</w:t>
      </w:r>
      <w:r>
        <w:rPr>
          <w:color w:val="231F20"/>
          <w:spacing w:val="36"/>
        </w:rPr>
        <w:t> </w:t>
      </w:r>
      <w:r>
        <w:rPr>
          <w:color w:val="231F20"/>
        </w:rPr>
        <w:t>Masonic</w:t>
      </w:r>
      <w:r>
        <w:rPr>
          <w:color w:val="231F20"/>
          <w:spacing w:val="36"/>
        </w:rPr>
        <w:t> </w:t>
      </w:r>
      <w:r>
        <w:rPr>
          <w:color w:val="231F20"/>
        </w:rPr>
        <w:t>legends and</w:t>
      </w:r>
      <w:r>
        <w:rPr>
          <w:color w:val="231F20"/>
          <w:spacing w:val="40"/>
        </w:rPr>
        <w:t> </w:t>
      </w:r>
      <w:r>
        <w:rPr>
          <w:color w:val="231F20"/>
        </w:rPr>
        <w:t>symbols,</w:t>
      </w:r>
      <w:r>
        <w:rPr>
          <w:color w:val="231F20"/>
          <w:spacing w:val="40"/>
        </w:rPr>
        <w:t> </w:t>
      </w:r>
      <w:r>
        <w:rPr>
          <w:color w:val="231F20"/>
        </w:rPr>
        <w:t>which,</w:t>
      </w:r>
      <w:r>
        <w:rPr>
          <w:color w:val="231F20"/>
          <w:spacing w:val="40"/>
        </w:rPr>
        <w:t> </w:t>
      </w:r>
      <w:r>
        <w:rPr>
          <w:color w:val="231F20"/>
        </w:rPr>
        <w:t>he</w:t>
      </w:r>
      <w:r>
        <w:rPr>
          <w:color w:val="231F20"/>
          <w:spacing w:val="40"/>
        </w:rPr>
        <w:t> </w:t>
      </w:r>
      <w:r>
        <w:rPr>
          <w:color w:val="231F20"/>
        </w:rPr>
        <w:t>says,</w:t>
      </w:r>
      <w:r>
        <w:rPr>
          <w:color w:val="231F20"/>
          <w:spacing w:val="40"/>
        </w:rPr>
        <w:t> </w:t>
      </w:r>
      <w:r>
        <w:rPr>
          <w:color w:val="231F20"/>
        </w:rPr>
        <w:t>"deserve</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studied,</w:t>
      </w:r>
      <w:r>
        <w:rPr>
          <w:color w:val="231F20"/>
          <w:spacing w:val="40"/>
        </w:rPr>
        <w:t> </w:t>
      </w:r>
      <w:r>
        <w:rPr>
          <w:color w:val="231F20"/>
        </w:rPr>
        <w:t>according</w:t>
      </w:r>
      <w:r>
        <w:rPr>
          <w:color w:val="231F20"/>
          <w:spacing w:val="40"/>
        </w:rPr>
        <w:t> </w:t>
      </w:r>
      <w:r>
        <w:rPr>
          <w:color w:val="231F20"/>
        </w:rPr>
        <w:t>to</w:t>
      </w:r>
      <w:r>
        <w:rPr>
          <w:color w:val="231F20"/>
          <w:spacing w:val="40"/>
        </w:rPr>
        <w:t> </w:t>
      </w:r>
      <w:r>
        <w:rPr>
          <w:color w:val="231F20"/>
        </w:rPr>
        <w:t>the comparative</w:t>
      </w:r>
      <w:r>
        <w:rPr>
          <w:color w:val="231F20"/>
          <w:spacing w:val="40"/>
        </w:rPr>
        <w:t> </w:t>
      </w:r>
      <w:r>
        <w:rPr>
          <w:color w:val="231F20"/>
        </w:rPr>
        <w:t>methods</w:t>
      </w:r>
      <w:r>
        <w:rPr>
          <w:color w:val="231F20"/>
          <w:spacing w:val="40"/>
        </w:rPr>
        <w:t> </w:t>
      </w:r>
      <w:r>
        <w:rPr>
          <w:color w:val="231F20"/>
        </w:rPr>
        <w:t>of</w:t>
      </w:r>
      <w:r>
        <w:rPr>
          <w:color w:val="231F20"/>
          <w:spacing w:val="40"/>
        </w:rPr>
        <w:t> </w:t>
      </w:r>
      <w:r>
        <w:rPr>
          <w:color w:val="231F20"/>
        </w:rPr>
        <w:t>Mircea</w:t>
      </w:r>
      <w:r>
        <w:rPr>
          <w:color w:val="231F20"/>
          <w:spacing w:val="40"/>
        </w:rPr>
        <w:t> </w:t>
      </w:r>
      <w:r>
        <w:rPr>
          <w:color w:val="231F20"/>
        </w:rPr>
        <w:t>Eliade,</w:t>
      </w:r>
      <w:r>
        <w:rPr>
          <w:color w:val="231F20"/>
          <w:spacing w:val="40"/>
        </w:rPr>
        <w:t> </w:t>
      </w:r>
      <w:r>
        <w:rPr>
          <w:color w:val="231F20"/>
        </w:rPr>
        <w:t>and</w:t>
      </w:r>
      <w:r>
        <w:rPr>
          <w:color w:val="231F20"/>
          <w:spacing w:val="40"/>
        </w:rPr>
        <w:t> </w:t>
      </w:r>
      <w:r>
        <w:rPr>
          <w:color w:val="231F20"/>
        </w:rPr>
        <w:t>could</w:t>
      </w:r>
      <w:r>
        <w:rPr>
          <w:color w:val="231F20"/>
          <w:spacing w:val="40"/>
        </w:rPr>
        <w:t> </w:t>
      </w:r>
      <w:r>
        <w:rPr>
          <w:color w:val="231F20"/>
        </w:rPr>
        <w:t>serve</w:t>
      </w:r>
      <w:r>
        <w:rPr>
          <w:color w:val="231F20"/>
          <w:spacing w:val="40"/>
        </w:rPr>
        <w:t> </w:t>
      </w:r>
      <w:r>
        <w:rPr>
          <w:color w:val="231F20"/>
        </w:rPr>
        <w:t>as</w:t>
      </w:r>
      <w:r>
        <w:rPr>
          <w:color w:val="231F20"/>
          <w:spacing w:val="40"/>
        </w:rPr>
        <w:t> </w:t>
      </w:r>
      <w:r>
        <w:rPr>
          <w:color w:val="231F20"/>
        </w:rPr>
        <w:t>an</w:t>
      </w:r>
      <w:r>
        <w:rPr>
          <w:color w:val="231F20"/>
          <w:spacing w:val="40"/>
        </w:rPr>
        <w:t> </w:t>
      </w:r>
      <w:r>
        <w:rPr>
          <w:color w:val="231F20"/>
        </w:rPr>
        <w:t>example</w:t>
      </w:r>
      <w:r>
        <w:rPr>
          <w:color w:val="231F20"/>
          <w:spacing w:val="40"/>
        </w:rPr>
        <w:t> </w:t>
      </w:r>
      <w:r>
        <w:rPr>
          <w:color w:val="231F20"/>
        </w:rPr>
        <w:t>to illustrate an analytical psychology, which</w:t>
      </w:r>
    </w:p>
    <w:p>
      <w:pPr>
        <w:pStyle w:val="BodyText"/>
        <w:spacing w:before="10"/>
        <w:ind w:left="669"/>
        <w:jc w:val="both"/>
      </w:pPr>
      <w:r>
        <w:rPr>
          <w:color w:val="231F20"/>
        </w:rPr>
        <w:t>C.G.</w:t>
      </w:r>
      <w:r>
        <w:rPr>
          <w:color w:val="231F20"/>
          <w:spacing w:val="7"/>
        </w:rPr>
        <w:t> </w:t>
      </w:r>
      <w:r>
        <w:rPr>
          <w:color w:val="231F20"/>
        </w:rPr>
        <w:t>Jung</w:t>
      </w:r>
      <w:r>
        <w:rPr>
          <w:color w:val="231F20"/>
          <w:spacing w:val="8"/>
        </w:rPr>
        <w:t> </w:t>
      </w:r>
      <w:r>
        <w:rPr>
          <w:color w:val="231F20"/>
        </w:rPr>
        <w:t>has</w:t>
      </w:r>
      <w:r>
        <w:rPr>
          <w:color w:val="231F20"/>
          <w:spacing w:val="7"/>
        </w:rPr>
        <w:t> </w:t>
      </w:r>
      <w:r>
        <w:rPr>
          <w:color w:val="231F20"/>
        </w:rPr>
        <w:t>already</w:t>
      </w:r>
      <w:r>
        <w:rPr>
          <w:color w:val="231F20"/>
          <w:spacing w:val="8"/>
        </w:rPr>
        <w:t> </w:t>
      </w:r>
      <w:r>
        <w:rPr>
          <w:color w:val="231F20"/>
        </w:rPr>
        <w:t>enriched,</w:t>
      </w:r>
      <w:r>
        <w:rPr>
          <w:color w:val="231F20"/>
          <w:spacing w:val="8"/>
        </w:rPr>
        <w:t> </w:t>
      </w:r>
      <w:r>
        <w:rPr>
          <w:color w:val="231F20"/>
        </w:rPr>
        <w:t>through</w:t>
      </w:r>
      <w:r>
        <w:rPr>
          <w:color w:val="231F20"/>
          <w:spacing w:val="7"/>
        </w:rPr>
        <w:t> </w:t>
      </w:r>
      <w:r>
        <w:rPr>
          <w:color w:val="231F20"/>
        </w:rPr>
        <w:t>his</w:t>
      </w:r>
      <w:r>
        <w:rPr>
          <w:color w:val="231F20"/>
          <w:spacing w:val="8"/>
        </w:rPr>
        <w:t> </w:t>
      </w:r>
      <w:r>
        <w:rPr>
          <w:color w:val="231F20"/>
        </w:rPr>
        <w:t>studies</w:t>
      </w:r>
      <w:r>
        <w:rPr>
          <w:color w:val="231F20"/>
          <w:spacing w:val="8"/>
        </w:rPr>
        <w:t> </w:t>
      </w:r>
      <w:r>
        <w:rPr>
          <w:color w:val="231F20"/>
        </w:rPr>
        <w:t>of</w:t>
      </w:r>
      <w:r>
        <w:rPr>
          <w:color w:val="231F20"/>
          <w:spacing w:val="7"/>
        </w:rPr>
        <w:t> </w:t>
      </w:r>
      <w:r>
        <w:rPr>
          <w:color w:val="231F20"/>
        </w:rPr>
        <w:t>alchemical</w:t>
      </w:r>
      <w:r>
        <w:rPr>
          <w:color w:val="231F20"/>
          <w:spacing w:val="8"/>
        </w:rPr>
        <w:t> </w:t>
      </w:r>
      <w:r>
        <w:rPr>
          <w:color w:val="231F20"/>
        </w:rPr>
        <w:t>texts"</w:t>
      </w:r>
      <w:r>
        <w:rPr>
          <w:color w:val="231F20"/>
          <w:spacing w:val="8"/>
        </w:rPr>
        <w:t> </w:t>
      </w:r>
      <w:r>
        <w:rPr>
          <w:color w:val="231F20"/>
        </w:rPr>
        <w:t>(pg.</w:t>
      </w:r>
      <w:r>
        <w:rPr>
          <w:color w:val="231F20"/>
          <w:spacing w:val="7"/>
        </w:rPr>
        <w:t> </w:t>
      </w:r>
      <w:r>
        <w:rPr>
          <w:color w:val="231F20"/>
          <w:spacing w:val="-4"/>
        </w:rPr>
        <w:t>13).</w:t>
      </w:r>
    </w:p>
    <w:p>
      <w:pPr>
        <w:pStyle w:val="BodyText"/>
        <w:spacing w:before="10"/>
      </w:pPr>
    </w:p>
    <w:p>
      <w:pPr>
        <w:pStyle w:val="BodyText"/>
        <w:spacing w:line="244" w:lineRule="auto"/>
        <w:ind w:left="669" w:right="144" w:firstLine="514"/>
        <w:jc w:val="both"/>
      </w:pPr>
      <w:r>
        <w:rPr>
          <w:color w:val="231F20"/>
        </w:rPr>
        <w:t>It is true that M. Eliade, who criticises Freud's theses at the slightest opportunity, admires Jung's theses with conviction. But it is M. Alec Mellor, presented</w:t>
      </w:r>
      <w:r>
        <w:rPr>
          <w:color w:val="231F20"/>
          <w:spacing w:val="29"/>
        </w:rPr>
        <w:t> </w:t>
      </w:r>
      <w:r>
        <w:rPr>
          <w:color w:val="231F20"/>
        </w:rPr>
        <w:t>by</w:t>
      </w:r>
      <w:r>
        <w:rPr>
          <w:color w:val="231F20"/>
          <w:spacing w:val="29"/>
        </w:rPr>
        <w:t> </w:t>
      </w:r>
      <w:r>
        <w:rPr>
          <w:color w:val="231F20"/>
        </w:rPr>
        <w:t>M.</w:t>
      </w:r>
      <w:r>
        <w:rPr>
          <w:color w:val="231F20"/>
          <w:spacing w:val="29"/>
        </w:rPr>
        <w:t> </w:t>
      </w:r>
      <w:r>
        <w:rPr>
          <w:color w:val="231F20"/>
        </w:rPr>
        <w:t>Faivre</w:t>
      </w:r>
      <w:r>
        <w:rPr>
          <w:color w:val="231F20"/>
          <w:spacing w:val="29"/>
        </w:rPr>
        <w:t> </w:t>
      </w:r>
      <w:r>
        <w:rPr>
          <w:color w:val="231F20"/>
        </w:rPr>
        <w:t>as</w:t>
      </w:r>
      <w:r>
        <w:rPr>
          <w:color w:val="231F20"/>
          <w:spacing w:val="29"/>
        </w:rPr>
        <w:t> </w:t>
      </w:r>
      <w:r>
        <w:rPr>
          <w:color w:val="231F20"/>
        </w:rPr>
        <w:t>"one</w:t>
      </w:r>
      <w:r>
        <w:rPr>
          <w:color w:val="231F20"/>
          <w:spacing w:val="29"/>
        </w:rPr>
        <w:t> </w:t>
      </w:r>
      <w:r>
        <w:rPr>
          <w:color w:val="231F20"/>
        </w:rPr>
        <w:t>of</w:t>
      </w:r>
      <w:r>
        <w:rPr>
          <w:color w:val="231F20"/>
          <w:spacing w:val="29"/>
        </w:rPr>
        <w:t> </w:t>
      </w:r>
      <w:r>
        <w:rPr>
          <w:color w:val="231F20"/>
        </w:rPr>
        <w:t>the</w:t>
      </w:r>
      <w:r>
        <w:rPr>
          <w:color w:val="231F20"/>
          <w:spacing w:val="29"/>
        </w:rPr>
        <w:t> </w:t>
      </w:r>
      <w:r>
        <w:rPr>
          <w:color w:val="231F20"/>
        </w:rPr>
        <w:t>authors</w:t>
      </w:r>
      <w:r>
        <w:rPr>
          <w:color w:val="231F20"/>
          <w:spacing w:val="29"/>
        </w:rPr>
        <w:t> </w:t>
      </w:r>
      <w:r>
        <w:rPr>
          <w:color w:val="231F20"/>
        </w:rPr>
        <w:t>who</w:t>
      </w:r>
      <w:r>
        <w:rPr>
          <w:color w:val="231F20"/>
          <w:spacing w:val="29"/>
        </w:rPr>
        <w:t> </w:t>
      </w:r>
      <w:r>
        <w:rPr>
          <w:color w:val="231F20"/>
        </w:rPr>
        <w:t>has</w:t>
      </w:r>
      <w:r>
        <w:rPr>
          <w:color w:val="231F20"/>
          <w:spacing w:val="29"/>
        </w:rPr>
        <w:t> </w:t>
      </w:r>
      <w:r>
        <w:rPr>
          <w:color w:val="231F20"/>
        </w:rPr>
        <w:t>dealt</w:t>
      </w:r>
      <w:r>
        <w:rPr>
          <w:color w:val="231F20"/>
          <w:spacing w:val="29"/>
        </w:rPr>
        <w:t> </w:t>
      </w:r>
      <w:r>
        <w:rPr>
          <w:color w:val="231F20"/>
        </w:rPr>
        <w:t>most</w:t>
      </w:r>
      <w:r>
        <w:rPr>
          <w:color w:val="231F20"/>
          <w:spacing w:val="29"/>
        </w:rPr>
        <w:t> </w:t>
      </w:r>
      <w:r>
        <w:rPr>
          <w:color w:val="231F20"/>
        </w:rPr>
        <w:t>profoundly with</w:t>
      </w:r>
      <w:r>
        <w:rPr>
          <w:color w:val="231F20"/>
          <w:spacing w:val="17"/>
        </w:rPr>
        <w:t> </w:t>
      </w:r>
      <w:r>
        <w:rPr>
          <w:color w:val="231F20"/>
        </w:rPr>
        <w:t>the</w:t>
      </w:r>
      <w:r>
        <w:rPr>
          <w:color w:val="231F20"/>
          <w:spacing w:val="17"/>
        </w:rPr>
        <w:t> </w:t>
      </w:r>
      <w:r>
        <w:rPr>
          <w:color w:val="231F20"/>
        </w:rPr>
        <w:t>Masonic</w:t>
      </w:r>
      <w:r>
        <w:rPr>
          <w:color w:val="231F20"/>
          <w:spacing w:val="17"/>
        </w:rPr>
        <w:t> </w:t>
      </w:r>
      <w:r>
        <w:rPr>
          <w:color w:val="231F20"/>
        </w:rPr>
        <w:t>problem</w:t>
      </w:r>
      <w:r>
        <w:rPr>
          <w:color w:val="231F20"/>
          <w:spacing w:val="17"/>
        </w:rPr>
        <w:t> </w:t>
      </w:r>
      <w:r>
        <w:rPr>
          <w:color w:val="231F20"/>
        </w:rPr>
        <w:t>as</w:t>
      </w:r>
      <w:r>
        <w:rPr>
          <w:color w:val="231F20"/>
          <w:spacing w:val="17"/>
        </w:rPr>
        <w:t> </w:t>
      </w:r>
      <w:r>
        <w:rPr>
          <w:color w:val="231F20"/>
        </w:rPr>
        <w:t>a</w:t>
      </w:r>
      <w:r>
        <w:rPr>
          <w:color w:val="231F20"/>
          <w:spacing w:val="17"/>
        </w:rPr>
        <w:t> </w:t>
      </w:r>
      <w:r>
        <w:rPr>
          <w:color w:val="231F20"/>
        </w:rPr>
        <w:t>whole"</w:t>
      </w:r>
      <w:r>
        <w:rPr>
          <w:color w:val="231F20"/>
          <w:spacing w:val="17"/>
        </w:rPr>
        <w:t> </w:t>
      </w:r>
      <w:r>
        <w:rPr>
          <w:color w:val="231F20"/>
        </w:rPr>
        <w:t>(pg.</w:t>
      </w:r>
      <w:r>
        <w:rPr>
          <w:color w:val="231F20"/>
          <w:spacing w:val="17"/>
        </w:rPr>
        <w:t> </w:t>
      </w:r>
      <w:r>
        <w:rPr>
          <w:color w:val="231F20"/>
        </w:rPr>
        <w:t>7),</w:t>
      </w:r>
      <w:r>
        <w:rPr>
          <w:color w:val="231F20"/>
          <w:spacing w:val="17"/>
        </w:rPr>
        <w:t> </w:t>
      </w:r>
      <w:r>
        <w:rPr>
          <w:color w:val="231F20"/>
        </w:rPr>
        <w:t>who</w:t>
      </w:r>
      <w:r>
        <w:rPr>
          <w:color w:val="231F20"/>
          <w:spacing w:val="17"/>
        </w:rPr>
        <w:t> </w:t>
      </w:r>
      <w:r>
        <w:rPr>
          <w:color w:val="231F20"/>
        </w:rPr>
        <w:t>was</w:t>
      </w:r>
      <w:r>
        <w:rPr>
          <w:color w:val="231F20"/>
          <w:spacing w:val="17"/>
        </w:rPr>
        <w:t> </w:t>
      </w:r>
      <w:r>
        <w:rPr>
          <w:color w:val="231F20"/>
        </w:rPr>
        <w:t>entrusted</w:t>
      </w:r>
      <w:r>
        <w:rPr>
          <w:color w:val="231F20"/>
          <w:spacing w:val="18"/>
        </w:rPr>
        <w:t> </w:t>
      </w:r>
      <w:r>
        <w:rPr>
          <w:color w:val="231F20"/>
        </w:rPr>
        <w:t>with</w:t>
      </w:r>
      <w:r>
        <w:rPr>
          <w:color w:val="231F20"/>
          <w:spacing w:val="17"/>
        </w:rPr>
        <w:t> </w:t>
      </w:r>
      <w:r>
        <w:rPr>
          <w:color w:val="231F20"/>
        </w:rPr>
        <w:t>the</w:t>
      </w:r>
      <w:r>
        <w:rPr>
          <w:color w:val="231F20"/>
          <w:spacing w:val="18"/>
        </w:rPr>
        <w:t> </w:t>
      </w:r>
      <w:r>
        <w:rPr>
          <w:color w:val="231F20"/>
        </w:rPr>
        <w:t>task of writing the introduction to the work.</w:t>
      </w:r>
    </w:p>
    <w:p>
      <w:pPr>
        <w:pStyle w:val="BodyText"/>
        <w:spacing w:before="9"/>
      </w:pPr>
    </w:p>
    <w:p>
      <w:pPr>
        <w:pStyle w:val="BodyText"/>
        <w:spacing w:line="244" w:lineRule="auto"/>
        <w:ind w:left="669" w:right="138" w:firstLine="514"/>
        <w:jc w:val="both"/>
      </w:pPr>
      <w:r>
        <w:rPr>
          <w:color w:val="231F20"/>
        </w:rPr>
        <w:t>We are familiar with the ideas of M. Alec Mellor, who considers the Masonic secret to be "fictitious" (pg. 15). In his introduction, he advocates the establishment of a new science, which he proposes to call "Masonology". This science, he tells us, would follow the paths that "German science has had the honour of tracing" and "would finally apply to Masonic history the methods of modern</w:t>
      </w:r>
      <w:r>
        <w:rPr>
          <w:color w:val="231F20"/>
          <w:spacing w:val="39"/>
        </w:rPr>
        <w:t> </w:t>
      </w:r>
      <w:r>
        <w:rPr>
          <w:color w:val="231F20"/>
        </w:rPr>
        <w:t>scientific</w:t>
      </w:r>
      <w:r>
        <w:rPr>
          <w:color w:val="231F20"/>
          <w:spacing w:val="39"/>
        </w:rPr>
        <w:t> </w:t>
      </w:r>
      <w:r>
        <w:rPr>
          <w:color w:val="231F20"/>
        </w:rPr>
        <w:t>history".</w:t>
      </w:r>
      <w:r>
        <w:rPr>
          <w:color w:val="231F20"/>
          <w:spacing w:val="39"/>
        </w:rPr>
        <w:t> </w:t>
      </w:r>
      <w:r>
        <w:rPr>
          <w:color w:val="231F20"/>
        </w:rPr>
        <w:t>For</w:t>
      </w:r>
      <w:r>
        <w:rPr>
          <w:color w:val="231F20"/>
          <w:spacing w:val="39"/>
        </w:rPr>
        <w:t> </w:t>
      </w:r>
      <w:r>
        <w:rPr>
          <w:color w:val="231F20"/>
        </w:rPr>
        <w:t>the</w:t>
      </w:r>
      <w:r>
        <w:rPr>
          <w:color w:val="231F20"/>
          <w:spacing w:val="39"/>
        </w:rPr>
        <w:t> </w:t>
      </w:r>
      <w:r>
        <w:rPr>
          <w:color w:val="231F20"/>
        </w:rPr>
        <w:t>realisation</w:t>
      </w:r>
      <w:r>
        <w:rPr>
          <w:color w:val="231F20"/>
          <w:spacing w:val="39"/>
        </w:rPr>
        <w:t> </w:t>
      </w:r>
      <w:r>
        <w:rPr>
          <w:color w:val="231F20"/>
        </w:rPr>
        <w:t>of</w:t>
      </w:r>
      <w:r>
        <w:rPr>
          <w:color w:val="231F20"/>
          <w:spacing w:val="39"/>
        </w:rPr>
        <w:t> </w:t>
      </w:r>
      <w:r>
        <w:rPr>
          <w:color w:val="231F20"/>
        </w:rPr>
        <w:t>this</w:t>
      </w:r>
      <w:r>
        <w:rPr>
          <w:color w:val="231F20"/>
          <w:spacing w:val="39"/>
        </w:rPr>
        <w:t> </w:t>
      </w:r>
      <w:r>
        <w:rPr>
          <w:color w:val="231F20"/>
        </w:rPr>
        <w:t>design,</w:t>
      </w:r>
      <w:r>
        <w:rPr>
          <w:color w:val="231F20"/>
          <w:spacing w:val="38"/>
        </w:rPr>
        <w:t> </w:t>
      </w:r>
      <w:r>
        <w:rPr>
          <w:color w:val="231F20"/>
        </w:rPr>
        <w:t>M.</w:t>
      </w:r>
      <w:r>
        <w:rPr>
          <w:color w:val="231F20"/>
          <w:spacing w:val="39"/>
        </w:rPr>
        <w:t> </w:t>
      </w:r>
      <w:r>
        <w:rPr>
          <w:color w:val="231F20"/>
        </w:rPr>
        <w:t>Alec</w:t>
      </w:r>
      <w:r>
        <w:rPr>
          <w:color w:val="231F20"/>
          <w:spacing w:val="39"/>
        </w:rPr>
        <w:t> </w:t>
      </w:r>
      <w:r>
        <w:rPr>
          <w:color w:val="231F20"/>
        </w:rPr>
        <w:t>Mellor relies heavily on official organisations. "There is a lack, he says, at the Sorbonne</w:t>
      </w:r>
      <w:r>
        <w:rPr>
          <w:color w:val="231F20"/>
          <w:spacing w:val="80"/>
        </w:rPr>
        <w:t> </w:t>
      </w:r>
      <w:r>
        <w:rPr>
          <w:color w:val="231F20"/>
        </w:rPr>
        <w:t>or at the Ecole Pratique des Hautes Etudes, of a clear history</w:t>
      </w:r>
      <w:r>
        <w:rPr>
          <w:color w:val="231F20"/>
          <w:spacing w:val="9"/>
        </w:rPr>
        <w:t> </w:t>
      </w:r>
      <w:r>
        <w:rPr>
          <w:color w:val="231F20"/>
        </w:rPr>
        <w:t>of Freemasonry and</w:t>
      </w:r>
      <w:r>
        <w:rPr>
          <w:color w:val="231F20"/>
          <w:spacing w:val="80"/>
        </w:rPr>
        <w:t> </w:t>
      </w:r>
      <w:r>
        <w:rPr>
          <w:color w:val="231F20"/>
        </w:rPr>
        <w:t>a research seminar, and the C.N.R.S. should point its researchers in the direction</w:t>
      </w:r>
      <w:r>
        <w:rPr>
          <w:color w:val="231F20"/>
          <w:spacing w:val="80"/>
        </w:rPr>
        <w:t> </w:t>
      </w:r>
      <w:r>
        <w:rPr>
          <w:color w:val="231F20"/>
        </w:rPr>
        <w:t>of this as yet untapped mine" (pg. 16). In short, "Masonology" would simply be</w:t>
      </w:r>
      <w:r>
        <w:rPr>
          <w:color w:val="231F20"/>
          <w:spacing w:val="80"/>
        </w:rPr>
        <w:t> </w:t>
      </w:r>
      <w:r>
        <w:rPr>
          <w:color w:val="231F20"/>
        </w:rPr>
        <w:t>the study of Freemasonry, from an exclusively profane point of view, in</w:t>
      </w:r>
      <w:r>
        <w:rPr>
          <w:color w:val="231F20"/>
          <w:spacing w:val="40"/>
        </w:rPr>
        <w:t> </w:t>
      </w:r>
      <w:r>
        <w:rPr>
          <w:color w:val="231F20"/>
        </w:rPr>
        <w:t>accordance with the "postulates of rationalism", carried out according to the methods, in honour of university circles. Such a diligence is perfectly normal in</w:t>
      </w:r>
      <w:r>
        <w:rPr>
          <w:color w:val="231F20"/>
          <w:spacing w:val="80"/>
        </w:rPr>
        <w:t> </w:t>
      </w:r>
      <w:r>
        <w:rPr>
          <w:color w:val="231F20"/>
        </w:rPr>
        <w:t>the modern world; and all those who do not see any value in the matter of</w:t>
      </w:r>
      <w:r>
        <w:rPr>
          <w:color w:val="231F20"/>
          <w:spacing w:val="80"/>
        </w:rPr>
        <w:t> </w:t>
      </w:r>
      <w:r>
        <w:rPr>
          <w:color w:val="231F20"/>
        </w:rPr>
        <w:t>initiation from a profane point of view, will always have the right to consider the considerations of "Masonology" as null and void, as soon as it</w:t>
      </w:r>
      <w:r>
        <w:rPr>
          <w:color w:val="231F20"/>
          <w:spacing w:val="40"/>
        </w:rPr>
        <w:t> </w:t>
      </w:r>
      <w:r>
        <w:rPr>
          <w:color w:val="231F20"/>
        </w:rPr>
        <w:t>claims to be</w:t>
      </w:r>
      <w:r>
        <w:rPr>
          <w:color w:val="231F20"/>
          <w:spacing w:val="80"/>
        </w:rPr>
        <w:t> </w:t>
      </w:r>
      <w:r>
        <w:rPr>
          <w:color w:val="231F20"/>
        </w:rPr>
        <w:t>outside</w:t>
      </w:r>
      <w:r>
        <w:rPr>
          <w:color w:val="231F20"/>
          <w:spacing w:val="40"/>
        </w:rPr>
        <w:t> </w:t>
      </w:r>
      <w:r>
        <w:rPr>
          <w:color w:val="231F20"/>
        </w:rPr>
        <w:t>its</w:t>
      </w:r>
      <w:r>
        <w:rPr>
          <w:color w:val="231F20"/>
          <w:spacing w:val="40"/>
        </w:rPr>
        <w:t> </w:t>
      </w:r>
      <w:r>
        <w:rPr>
          <w:color w:val="231F20"/>
        </w:rPr>
        <w:t>own</w:t>
      </w:r>
      <w:r>
        <w:rPr>
          <w:color w:val="231F20"/>
          <w:spacing w:val="40"/>
        </w:rPr>
        <w:t> </w:t>
      </w:r>
      <w:r>
        <w:rPr>
          <w:color w:val="231F20"/>
        </w:rPr>
        <w:t>domain,</w:t>
      </w:r>
      <w:r>
        <w:rPr>
          <w:color w:val="231F20"/>
          <w:spacing w:val="40"/>
        </w:rPr>
        <w:t> </w:t>
      </w:r>
      <w:r>
        <w:rPr>
          <w:color w:val="231F20"/>
        </w:rPr>
        <w:t>where</w:t>
      </w:r>
      <w:r>
        <w:rPr>
          <w:color w:val="231F20"/>
          <w:spacing w:val="40"/>
        </w:rPr>
        <w:t> </w:t>
      </w:r>
      <w:r>
        <w:rPr>
          <w:color w:val="231F20"/>
        </w:rPr>
        <w:t>Masonry</w:t>
      </w:r>
      <w:r>
        <w:rPr>
          <w:color w:val="231F20"/>
          <w:spacing w:val="40"/>
        </w:rPr>
        <w:t> </w:t>
      </w:r>
      <w:r>
        <w:rPr>
          <w:color w:val="231F20"/>
        </w:rPr>
        <w:t>is</w:t>
      </w:r>
      <w:r>
        <w:rPr>
          <w:color w:val="231F20"/>
          <w:spacing w:val="40"/>
        </w:rPr>
        <w:t> </w:t>
      </w:r>
      <w:r>
        <w:rPr>
          <w:color w:val="231F20"/>
        </w:rPr>
        <w:t>considered</w:t>
      </w:r>
      <w:r>
        <w:rPr>
          <w:color w:val="231F20"/>
          <w:spacing w:val="40"/>
        </w:rPr>
        <w:t> </w:t>
      </w:r>
      <w:r>
        <w:rPr>
          <w:color w:val="231F20"/>
        </w:rPr>
        <w:t>as</w:t>
      </w:r>
      <w:r>
        <w:rPr>
          <w:color w:val="231F20"/>
          <w:spacing w:val="40"/>
        </w:rPr>
        <w:t> </w:t>
      </w:r>
      <w:r>
        <w:rPr>
          <w:color w:val="231F20"/>
        </w:rPr>
        <w:t>one</w:t>
      </w:r>
      <w:r>
        <w:rPr>
          <w:color w:val="231F20"/>
          <w:spacing w:val="40"/>
        </w:rPr>
        <w:t> </w:t>
      </w:r>
      <w:r>
        <w:rPr>
          <w:color w:val="231F20"/>
        </w:rPr>
        <w:t>society</w:t>
      </w:r>
      <w:r>
        <w:rPr>
          <w:color w:val="231F20"/>
          <w:spacing w:val="40"/>
        </w:rPr>
        <w:t> </w:t>
      </w:r>
      <w:r>
        <w:rPr>
          <w:color w:val="231F20"/>
        </w:rPr>
        <w:t>among many others, and not as an initiatory organisation first and foremost.</w:t>
      </w:r>
    </w:p>
    <w:p>
      <w:pPr>
        <w:pStyle w:val="BodyText"/>
        <w:spacing w:before="22"/>
      </w:pPr>
    </w:p>
    <w:p>
      <w:pPr>
        <w:pStyle w:val="BodyText"/>
        <w:spacing w:line="247" w:lineRule="auto" w:before="1"/>
        <w:ind w:left="669" w:right="143" w:firstLine="514"/>
        <w:jc w:val="both"/>
      </w:pPr>
      <w:r>
        <w:rPr>
          <w:color w:val="231F20"/>
        </w:rPr>
        <w:t>M.</w:t>
      </w:r>
      <w:r>
        <w:rPr>
          <w:color w:val="231F20"/>
          <w:spacing w:val="20"/>
        </w:rPr>
        <w:t> </w:t>
      </w:r>
      <w:r>
        <w:rPr>
          <w:color w:val="231F20"/>
        </w:rPr>
        <w:t>Alec</w:t>
      </w:r>
      <w:r>
        <w:rPr>
          <w:color w:val="231F20"/>
          <w:spacing w:val="20"/>
        </w:rPr>
        <w:t> </w:t>
      </w:r>
      <w:r>
        <w:rPr>
          <w:color w:val="231F20"/>
        </w:rPr>
        <w:t>Mellor,</w:t>
      </w:r>
      <w:r>
        <w:rPr>
          <w:color w:val="231F20"/>
          <w:spacing w:val="20"/>
        </w:rPr>
        <w:t> </w:t>
      </w:r>
      <w:r>
        <w:rPr>
          <w:color w:val="231F20"/>
        </w:rPr>
        <w:t>tells</w:t>
      </w:r>
      <w:r>
        <w:rPr>
          <w:color w:val="231F20"/>
          <w:spacing w:val="20"/>
        </w:rPr>
        <w:t> </w:t>
      </w:r>
      <w:r>
        <w:rPr>
          <w:color w:val="231F20"/>
        </w:rPr>
        <w:t>us</w:t>
      </w:r>
      <w:r>
        <w:rPr>
          <w:color w:val="231F20"/>
          <w:spacing w:val="20"/>
        </w:rPr>
        <w:t> </w:t>
      </w:r>
      <w:r>
        <w:rPr>
          <w:color w:val="231F20"/>
        </w:rPr>
        <w:t>that</w:t>
      </w:r>
      <w:r>
        <w:rPr>
          <w:color w:val="231F20"/>
          <w:spacing w:val="20"/>
        </w:rPr>
        <w:t> </w:t>
      </w:r>
      <w:r>
        <w:rPr>
          <w:color w:val="231F20"/>
        </w:rPr>
        <w:t>Le</w:t>
      </w:r>
      <w:r>
        <w:rPr>
          <w:color w:val="231F20"/>
          <w:spacing w:val="20"/>
        </w:rPr>
        <w:t> </w:t>
      </w:r>
      <w:r>
        <w:rPr>
          <w:color w:val="231F20"/>
        </w:rPr>
        <w:t>Forestier,</w:t>
      </w:r>
      <w:r>
        <w:rPr>
          <w:color w:val="231F20"/>
          <w:spacing w:val="20"/>
        </w:rPr>
        <w:t> </w:t>
      </w:r>
      <w:r>
        <w:rPr>
          <w:color w:val="231F20"/>
        </w:rPr>
        <w:t>whom</w:t>
      </w:r>
      <w:r>
        <w:rPr>
          <w:color w:val="231F20"/>
          <w:spacing w:val="20"/>
        </w:rPr>
        <w:t> </w:t>
      </w:r>
      <w:r>
        <w:rPr>
          <w:color w:val="231F20"/>
        </w:rPr>
        <w:t>he</w:t>
      </w:r>
      <w:r>
        <w:rPr>
          <w:color w:val="231F20"/>
          <w:spacing w:val="20"/>
        </w:rPr>
        <w:t> </w:t>
      </w:r>
      <w:r>
        <w:rPr>
          <w:color w:val="231F20"/>
        </w:rPr>
        <w:t>regards</w:t>
      </w:r>
      <w:r>
        <w:rPr>
          <w:color w:val="231F20"/>
          <w:spacing w:val="20"/>
        </w:rPr>
        <w:t> </w:t>
      </w:r>
      <w:r>
        <w:rPr>
          <w:color w:val="231F20"/>
        </w:rPr>
        <w:t>as</w:t>
      </w:r>
      <w:r>
        <w:rPr>
          <w:color w:val="231F20"/>
          <w:spacing w:val="19"/>
        </w:rPr>
        <w:t> </w:t>
      </w:r>
      <w:r>
        <w:rPr>
          <w:color w:val="231F20"/>
        </w:rPr>
        <w:t>a</w:t>
      </w:r>
      <w:r>
        <w:rPr>
          <w:color w:val="231F20"/>
          <w:spacing w:val="20"/>
        </w:rPr>
        <w:t> </w:t>
      </w:r>
      <w:r>
        <w:rPr>
          <w:color w:val="231F20"/>
        </w:rPr>
        <w:t>master of this new science, has shown remarkably how, at the end of the 18th century, "repressed religious feeling, in the psychoanalytic sense, had come to the surface</w:t>
      </w:r>
      <w:r>
        <w:rPr>
          <w:color w:val="231F20"/>
          <w:spacing w:val="40"/>
        </w:rPr>
        <w:t> </w:t>
      </w:r>
      <w:r>
        <w:rPr>
          <w:color w:val="231F20"/>
        </w:rPr>
        <w:t>in its psychopathic, and sometimes insane, forms" (pg. 17). Explanations other</w:t>
      </w:r>
      <w:r>
        <w:rPr>
          <w:color w:val="231F20"/>
          <w:spacing w:val="40"/>
        </w:rPr>
        <w:t> </w:t>
      </w:r>
      <w:r>
        <w:rPr>
          <w:color w:val="231F20"/>
        </w:rPr>
        <w:t>than</w:t>
      </w:r>
      <w:r>
        <w:rPr>
          <w:color w:val="231F20"/>
          <w:spacing w:val="40"/>
        </w:rPr>
        <w:t> </w:t>
      </w:r>
      <w:r>
        <w:rPr>
          <w:color w:val="231F20"/>
        </w:rPr>
        <w:t>psychoanalytical</w:t>
      </w:r>
      <w:r>
        <w:rPr>
          <w:color w:val="231F20"/>
          <w:spacing w:val="40"/>
        </w:rPr>
        <w:t> </w:t>
      </w:r>
      <w:r>
        <w:rPr>
          <w:color w:val="231F20"/>
        </w:rPr>
        <w:t>ones</w:t>
      </w:r>
      <w:r>
        <w:rPr>
          <w:color w:val="231F20"/>
          <w:spacing w:val="40"/>
        </w:rPr>
        <w:t> </w:t>
      </w:r>
      <w:r>
        <w:rPr>
          <w:color w:val="231F20"/>
        </w:rPr>
        <w:t>could</w:t>
      </w:r>
      <w:r>
        <w:rPr>
          <w:color w:val="231F20"/>
          <w:spacing w:val="40"/>
        </w:rPr>
        <w:t> </w:t>
      </w:r>
      <w:r>
        <w:rPr>
          <w:color w:val="231F20"/>
        </w:rPr>
        <w:t>be</w:t>
      </w:r>
      <w:r>
        <w:rPr>
          <w:color w:val="231F20"/>
          <w:spacing w:val="40"/>
        </w:rPr>
        <w:t> </w:t>
      </w:r>
      <w:r>
        <w:rPr>
          <w:color w:val="231F20"/>
        </w:rPr>
        <w:t>given</w:t>
      </w:r>
      <w:r>
        <w:rPr>
          <w:color w:val="231F20"/>
          <w:spacing w:val="40"/>
        </w:rPr>
        <w:t> </w:t>
      </w:r>
      <w:r>
        <w:rPr>
          <w:color w:val="231F20"/>
        </w:rPr>
        <w:t>(and</w:t>
      </w:r>
      <w:r>
        <w:rPr>
          <w:color w:val="231F20"/>
          <w:spacing w:val="40"/>
        </w:rPr>
        <w:t> </w:t>
      </w:r>
      <w:r>
        <w:rPr>
          <w:color w:val="231F20"/>
        </w:rPr>
        <w:t>have</w:t>
      </w:r>
      <w:r>
        <w:rPr>
          <w:color w:val="231F20"/>
          <w:spacing w:val="40"/>
        </w:rPr>
        <w:t> </w:t>
      </w:r>
      <w:r>
        <w:rPr>
          <w:color w:val="231F20"/>
        </w:rPr>
        <w:t>been</w:t>
      </w:r>
      <w:r>
        <w:rPr>
          <w:color w:val="231F20"/>
          <w:spacing w:val="40"/>
        </w:rPr>
        <w:t> </w:t>
      </w:r>
      <w:r>
        <w:rPr>
          <w:color w:val="231F20"/>
        </w:rPr>
        <w:t>given)</w:t>
      </w:r>
      <w:r>
        <w:rPr>
          <w:color w:val="231F20"/>
          <w:spacing w:val="40"/>
        </w:rPr>
        <w:t> </w:t>
      </w:r>
      <w:r>
        <w:rPr>
          <w:color w:val="231F20"/>
        </w:rPr>
        <w:t>for</w:t>
      </w:r>
      <w:r>
        <w:rPr>
          <w:color w:val="231F20"/>
          <w:spacing w:val="40"/>
        </w:rPr>
        <w:t> </w:t>
      </w:r>
      <w:r>
        <w:rPr>
          <w:color w:val="231F20"/>
        </w:rPr>
        <w:t>the irruption of psychic phenomena in Freemasonry</w:t>
      </w:r>
      <w:r>
        <w:rPr>
          <w:color w:val="231F20"/>
          <w:position w:val="5"/>
          <w:sz w:val="11"/>
        </w:rPr>
        <w:t>109</w:t>
      </w:r>
      <w:r>
        <w:rPr>
          <w:color w:val="231F20"/>
        </w:rPr>
        <w:t>.</w:t>
      </w:r>
    </w:p>
    <w:p>
      <w:pPr>
        <w:pStyle w:val="BodyText"/>
        <w:spacing w:before="5"/>
        <w:rPr>
          <w:sz w:val="14"/>
        </w:rPr>
      </w:pPr>
      <w:r>
        <w:rPr>
          <w:sz w:val="14"/>
        </w:rPr>
        <mc:AlternateContent>
          <mc:Choice Requires="wps">
            <w:drawing>
              <wp:anchor distT="0" distB="0" distL="0" distR="0" allowOverlap="1" layoutInCell="1" locked="0" behindDoc="1" simplePos="0" relativeHeight="487609856">
                <wp:simplePos x="0" y="0"/>
                <wp:positionH relativeFrom="page">
                  <wp:posOffset>784517</wp:posOffset>
                </wp:positionH>
                <wp:positionV relativeFrom="paragraph">
                  <wp:posOffset>120909</wp:posOffset>
                </wp:positionV>
                <wp:extent cx="1328420" cy="571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520397pt;width:104.552pt;height:.435pt;mso-position-horizontal-relative:page;mso-position-vertical-relative:paragraph;z-index:-15706624;mso-wrap-distance-left:0;mso-wrap-distance-right:0" id="docshape57" filled="true" fillcolor="#231f20" stroked="false">
                <v:fill type="solid"/>
                <w10:wrap type="topAndBottom"/>
              </v:rect>
            </w:pict>
          </mc:Fallback>
        </mc:AlternateContent>
      </w:r>
    </w:p>
    <w:p>
      <w:pPr>
        <w:spacing w:line="242" w:lineRule="auto" w:before="88"/>
        <w:ind w:left="155" w:right="143" w:firstLine="0"/>
        <w:jc w:val="both"/>
        <w:rPr>
          <w:sz w:val="13"/>
        </w:rPr>
      </w:pPr>
      <w:r>
        <w:rPr>
          <w:color w:val="231F20"/>
          <w:position w:val="4"/>
          <w:sz w:val="8"/>
        </w:rPr>
        <w:t>109 </w:t>
      </w:r>
      <w:r>
        <w:rPr>
          <w:color w:val="231F20"/>
          <w:sz w:val="13"/>
        </w:rPr>
        <w:t>M. Alec Mellor is justly severe on Willermoz and the </w:t>
      </w:r>
      <w:r>
        <w:rPr>
          <w:i/>
          <w:color w:val="231F20"/>
          <w:sz w:val="13"/>
        </w:rPr>
        <w:t>Nodo-Raabs </w:t>
      </w:r>
      <w:r>
        <w:rPr>
          <w:color w:val="231F20"/>
          <w:sz w:val="13"/>
        </w:rPr>
        <w:t>of the "Chosen and Beloved Lodge". And he</w:t>
      </w:r>
      <w:r>
        <w:rPr>
          <w:color w:val="231F20"/>
          <w:spacing w:val="40"/>
          <w:sz w:val="13"/>
        </w:rPr>
        <w:t> </w:t>
      </w:r>
      <w:r>
        <w:rPr>
          <w:color w:val="231F20"/>
          <w:sz w:val="13"/>
        </w:rPr>
        <w:t>writes: "For years, the highest initiates had been led by a real alienated Mme. de Vallière, a somnambulist who </w:t>
      </w:r>
      <w:r>
        <w:rPr>
          <w:color w:val="231F20"/>
          <w:sz w:val="13"/>
        </w:rPr>
        <w:t>wrote</w:t>
      </w:r>
      <w:r>
        <w:rPr>
          <w:color w:val="231F20"/>
          <w:spacing w:val="40"/>
          <w:sz w:val="13"/>
        </w:rPr>
        <w:t> </w:t>
      </w:r>
      <w:r>
        <w:rPr>
          <w:color w:val="231F20"/>
          <w:sz w:val="13"/>
        </w:rPr>
        <w:t>inexhaustibly on the dictation of the Beyond. It was in the course of a session of the Society</w:t>
      </w:r>
    </w:p>
    <w:p>
      <w:pPr>
        <w:spacing w:after="0" w:line="242" w:lineRule="auto"/>
        <w:jc w:val="both"/>
        <w:rPr>
          <w:sz w:val="13"/>
        </w:rPr>
        <w:sectPr>
          <w:pgSz w:w="8640" w:h="12960"/>
          <w:pgMar w:top="1320" w:bottom="280" w:left="1080" w:right="1080"/>
        </w:sectPr>
      </w:pPr>
    </w:p>
    <w:p>
      <w:pPr>
        <w:pStyle w:val="BodyText"/>
        <w:spacing w:line="247" w:lineRule="auto" w:before="117"/>
        <w:ind w:left="669" w:right="144" w:firstLine="514"/>
        <w:jc w:val="both"/>
      </w:pPr>
      <w:r>
        <w:rPr>
          <w:color w:val="231F20"/>
        </w:rPr>
        <w:t>As is natural in an opponent of secrecy, M. Alec Mellor has nothing but contempt for those who admit a possible affiliation between the Order of </w:t>
      </w:r>
      <w:r>
        <w:rPr>
          <w:color w:val="231F20"/>
        </w:rPr>
        <w:t>the Temple</w:t>
      </w:r>
      <w:r>
        <w:rPr>
          <w:color w:val="231F20"/>
          <w:spacing w:val="40"/>
        </w:rPr>
        <w:t> </w:t>
      </w:r>
      <w:r>
        <w:rPr>
          <w:color w:val="231F20"/>
        </w:rPr>
        <w:t>and</w:t>
      </w:r>
      <w:r>
        <w:rPr>
          <w:color w:val="231F20"/>
          <w:spacing w:val="40"/>
        </w:rPr>
        <w:t> </w:t>
      </w:r>
      <w:r>
        <w:rPr>
          <w:color w:val="231F20"/>
        </w:rPr>
        <w:t>Freemasonry.</w:t>
      </w:r>
      <w:r>
        <w:rPr>
          <w:color w:val="231F20"/>
          <w:spacing w:val="40"/>
        </w:rPr>
        <w:t> </w:t>
      </w:r>
      <w:r>
        <w:rPr>
          <w:color w:val="231F20"/>
        </w:rPr>
        <w:t>The</w:t>
      </w:r>
      <w:r>
        <w:rPr>
          <w:color w:val="231F20"/>
          <w:spacing w:val="40"/>
        </w:rPr>
        <w:t> </w:t>
      </w:r>
      <w:r>
        <w:rPr>
          <w:color w:val="231F20"/>
        </w:rPr>
        <w:t>judgements</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author</w:t>
      </w:r>
      <w:r>
        <w:rPr>
          <w:color w:val="231F20"/>
          <w:spacing w:val="40"/>
        </w:rPr>
        <w:t> </w:t>
      </w:r>
      <w:r>
        <w:rPr>
          <w:color w:val="231F20"/>
        </w:rPr>
        <w:t>are</w:t>
      </w:r>
      <w:r>
        <w:rPr>
          <w:color w:val="231F20"/>
          <w:spacing w:val="40"/>
        </w:rPr>
        <w:t> </w:t>
      </w:r>
      <w:r>
        <w:rPr>
          <w:color w:val="231F20"/>
        </w:rPr>
        <w:t>definitive</w:t>
      </w:r>
      <w:r>
        <w:rPr>
          <w:color w:val="231F20"/>
          <w:spacing w:val="40"/>
        </w:rPr>
        <w:t> </w:t>
      </w:r>
      <w:r>
        <w:rPr>
          <w:color w:val="231F20"/>
        </w:rPr>
        <w:t>and severe.</w:t>
      </w:r>
      <w:r>
        <w:rPr>
          <w:color w:val="231F20"/>
          <w:spacing w:val="40"/>
        </w:rPr>
        <w:t> </w:t>
      </w:r>
      <w:r>
        <w:rPr>
          <w:color w:val="231F20"/>
        </w:rPr>
        <w:t>The</w:t>
      </w:r>
      <w:r>
        <w:rPr>
          <w:color w:val="231F20"/>
          <w:spacing w:val="40"/>
        </w:rPr>
        <w:t> </w:t>
      </w:r>
      <w:r>
        <w:rPr>
          <w:color w:val="231F20"/>
        </w:rPr>
        <w:t>"Templar</w:t>
      </w:r>
      <w:r>
        <w:rPr>
          <w:color w:val="231F20"/>
          <w:spacing w:val="40"/>
        </w:rPr>
        <w:t> </w:t>
      </w:r>
      <w:r>
        <w:rPr>
          <w:color w:val="231F20"/>
        </w:rPr>
        <w:t>hoax",</w:t>
      </w:r>
      <w:r>
        <w:rPr>
          <w:color w:val="231F20"/>
          <w:spacing w:val="40"/>
        </w:rPr>
        <w:t> </w:t>
      </w:r>
      <w:r>
        <w:rPr>
          <w:color w:val="231F20"/>
        </w:rPr>
        <w:t>he</w:t>
      </w:r>
      <w:r>
        <w:rPr>
          <w:color w:val="231F20"/>
          <w:spacing w:val="40"/>
        </w:rPr>
        <w:t> </w:t>
      </w:r>
      <w:r>
        <w:rPr>
          <w:color w:val="231F20"/>
        </w:rPr>
        <w:t>says,</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absurd</w:t>
      </w:r>
      <w:r>
        <w:rPr>
          <w:color w:val="231F20"/>
          <w:spacing w:val="40"/>
        </w:rPr>
        <w:t> </w:t>
      </w:r>
      <w:r>
        <w:rPr>
          <w:color w:val="231F20"/>
        </w:rPr>
        <w:t>legend,</w:t>
      </w:r>
      <w:r>
        <w:rPr>
          <w:color w:val="231F20"/>
          <w:spacing w:val="40"/>
        </w:rPr>
        <w:t> </w:t>
      </w:r>
      <w:r>
        <w:rPr>
          <w:color w:val="231F20"/>
        </w:rPr>
        <w:t>rejected</w:t>
      </w:r>
      <w:r>
        <w:rPr>
          <w:color w:val="231F20"/>
          <w:spacing w:val="40"/>
        </w:rPr>
        <w:t> </w:t>
      </w:r>
      <w:r>
        <w:rPr>
          <w:color w:val="231F20"/>
        </w:rPr>
        <w:t>by</w:t>
      </w:r>
      <w:r>
        <w:rPr>
          <w:color w:val="231F20"/>
          <w:spacing w:val="40"/>
        </w:rPr>
        <w:t> </w:t>
      </w:r>
      <w:r>
        <w:rPr>
          <w:color w:val="231F20"/>
        </w:rPr>
        <w:t>all authentic historians" (pg. 17), and the work of a "</w:t>
      </w:r>
      <w:r>
        <w:rPr>
          <w:b/>
          <w:i/>
          <w:color w:val="231F20"/>
        </w:rPr>
        <w:t>faussaire de génie</w:t>
      </w:r>
      <w:r>
        <w:rPr>
          <w:color w:val="231F20"/>
        </w:rPr>
        <w:t>" ("false genius?"). It even seems that M. Mellor, with the Templar legend, rejects all the other</w:t>
      </w:r>
      <w:r>
        <w:rPr>
          <w:color w:val="231F20"/>
          <w:spacing w:val="40"/>
        </w:rPr>
        <w:t> </w:t>
      </w:r>
      <w:r>
        <w:rPr>
          <w:color w:val="231F20"/>
        </w:rPr>
        <w:t>"legends"</w:t>
      </w:r>
      <w:r>
        <w:rPr>
          <w:color w:val="231F20"/>
          <w:position w:val="5"/>
          <w:sz w:val="11"/>
        </w:rPr>
        <w:t>110</w:t>
      </w:r>
      <w:r>
        <w:rPr>
          <w:color w:val="231F20"/>
          <w:spacing w:val="40"/>
          <w:position w:val="5"/>
          <w:sz w:val="11"/>
        </w:rPr>
        <w:t> </w:t>
      </w:r>
      <w:r>
        <w:rPr>
          <w:color w:val="231F20"/>
        </w:rPr>
        <w:t>incorporated</w:t>
      </w:r>
      <w:r>
        <w:rPr>
          <w:color w:val="231F20"/>
          <w:spacing w:val="40"/>
        </w:rPr>
        <w:t> </w:t>
      </w:r>
      <w:r>
        <w:rPr>
          <w:color w:val="231F20"/>
        </w:rPr>
        <w:t>into</w:t>
      </w:r>
      <w:r>
        <w:rPr>
          <w:color w:val="231F20"/>
          <w:spacing w:val="40"/>
        </w:rPr>
        <w:t> </w:t>
      </w:r>
      <w:r>
        <w:rPr>
          <w:color w:val="231F20"/>
        </w:rPr>
        <w:t>Masonic</w:t>
      </w:r>
      <w:r>
        <w:rPr>
          <w:color w:val="231F20"/>
          <w:spacing w:val="40"/>
        </w:rPr>
        <w:t> </w:t>
      </w:r>
      <w:r>
        <w:rPr>
          <w:color w:val="231F20"/>
        </w:rPr>
        <w:t>rituals,</w:t>
      </w:r>
      <w:r>
        <w:rPr>
          <w:color w:val="231F20"/>
          <w:spacing w:val="40"/>
        </w:rPr>
        <w:t> </w:t>
      </w:r>
      <w:r>
        <w:rPr>
          <w:color w:val="231F20"/>
        </w:rPr>
        <w:t>and</w:t>
      </w:r>
      <w:r>
        <w:rPr>
          <w:color w:val="231F20"/>
          <w:spacing w:val="40"/>
        </w:rPr>
        <w:t> </w:t>
      </w:r>
      <w:r>
        <w:rPr>
          <w:color w:val="231F20"/>
        </w:rPr>
        <w:t>also</w:t>
      </w:r>
      <w:r>
        <w:rPr>
          <w:color w:val="231F20"/>
          <w:spacing w:val="40"/>
        </w:rPr>
        <w:t> </w:t>
      </w:r>
      <w:r>
        <w:rPr>
          <w:color w:val="231F20"/>
        </w:rPr>
        <w:t>those</w:t>
      </w:r>
      <w:r>
        <w:rPr>
          <w:color w:val="231F20"/>
          <w:spacing w:val="40"/>
        </w:rPr>
        <w:t> </w:t>
      </w:r>
      <w:r>
        <w:rPr>
          <w:color w:val="231F20"/>
        </w:rPr>
        <w:t>that</w:t>
      </w:r>
      <w:r>
        <w:rPr>
          <w:color w:val="231F20"/>
          <w:spacing w:val="40"/>
        </w:rPr>
        <w:t> </w:t>
      </w:r>
      <w:r>
        <w:rPr>
          <w:color w:val="231F20"/>
        </w:rPr>
        <w:t>have been</w:t>
      </w:r>
      <w:r>
        <w:rPr>
          <w:color w:val="231F20"/>
          <w:spacing w:val="37"/>
        </w:rPr>
        <w:t> </w:t>
      </w:r>
      <w:r>
        <w:rPr>
          <w:color w:val="231F20"/>
        </w:rPr>
        <w:t>preserved</w:t>
      </w:r>
      <w:r>
        <w:rPr>
          <w:color w:val="231F20"/>
          <w:spacing w:val="37"/>
        </w:rPr>
        <w:t> </w:t>
      </w:r>
      <w:r>
        <w:rPr>
          <w:color w:val="231F20"/>
        </w:rPr>
        <w:t>for</w:t>
      </w:r>
      <w:r>
        <w:rPr>
          <w:color w:val="231F20"/>
          <w:spacing w:val="37"/>
        </w:rPr>
        <w:t> </w:t>
      </w:r>
      <w:r>
        <w:rPr>
          <w:color w:val="231F20"/>
        </w:rPr>
        <w:t>us</w:t>
      </w:r>
      <w:r>
        <w:rPr>
          <w:color w:val="231F20"/>
          <w:spacing w:val="37"/>
        </w:rPr>
        <w:t> </w:t>
      </w:r>
      <w:r>
        <w:rPr>
          <w:color w:val="231F20"/>
        </w:rPr>
        <w:t>in</w:t>
      </w:r>
      <w:r>
        <w:rPr>
          <w:color w:val="231F20"/>
          <w:spacing w:val="37"/>
        </w:rPr>
        <w:t> </w:t>
      </w:r>
      <w:r>
        <w:rPr>
          <w:color w:val="231F20"/>
        </w:rPr>
        <w:t>the</w:t>
      </w:r>
      <w:r>
        <w:rPr>
          <w:color w:val="231F20"/>
          <w:spacing w:val="36"/>
        </w:rPr>
        <w:t> </w:t>
      </w:r>
      <w:r>
        <w:rPr>
          <w:i/>
          <w:color w:val="231F20"/>
        </w:rPr>
        <w:t>Old</w:t>
      </w:r>
      <w:r>
        <w:rPr>
          <w:i/>
          <w:color w:val="231F20"/>
          <w:spacing w:val="37"/>
        </w:rPr>
        <w:t> </w:t>
      </w:r>
      <w:r>
        <w:rPr>
          <w:i/>
          <w:color w:val="231F20"/>
        </w:rPr>
        <w:t>Charges</w:t>
      </w:r>
      <w:r>
        <w:rPr>
          <w:color w:val="231F20"/>
        </w:rPr>
        <w:t>,</w:t>
      </w:r>
      <w:r>
        <w:rPr>
          <w:color w:val="231F20"/>
          <w:spacing w:val="37"/>
        </w:rPr>
        <w:t> </w:t>
      </w:r>
      <w:r>
        <w:rPr>
          <w:color w:val="231F20"/>
        </w:rPr>
        <w:t>namely</w:t>
      </w:r>
      <w:r>
        <w:rPr>
          <w:color w:val="231F20"/>
          <w:spacing w:val="37"/>
        </w:rPr>
        <w:t> </w:t>
      </w:r>
      <w:r>
        <w:rPr>
          <w:color w:val="231F20"/>
        </w:rPr>
        <w:t>the</w:t>
      </w:r>
      <w:r>
        <w:rPr>
          <w:color w:val="231F20"/>
          <w:spacing w:val="37"/>
        </w:rPr>
        <w:t> </w:t>
      </w:r>
      <w:r>
        <w:rPr>
          <w:color w:val="231F20"/>
        </w:rPr>
        <w:t>"legend</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Craft", which</w:t>
      </w:r>
      <w:r>
        <w:rPr>
          <w:color w:val="231F20"/>
          <w:spacing w:val="40"/>
        </w:rPr>
        <w:t> </w:t>
      </w:r>
      <w:r>
        <w:rPr>
          <w:color w:val="231F20"/>
        </w:rPr>
        <w:t>is</w:t>
      </w:r>
      <w:r>
        <w:rPr>
          <w:color w:val="231F20"/>
          <w:spacing w:val="40"/>
        </w:rPr>
        <w:t> </w:t>
      </w:r>
      <w:r>
        <w:rPr>
          <w:color w:val="231F20"/>
        </w:rPr>
        <w:t>obviously</w:t>
      </w:r>
      <w:r>
        <w:rPr>
          <w:color w:val="231F20"/>
          <w:spacing w:val="40"/>
        </w:rPr>
        <w:t> </w:t>
      </w:r>
      <w:r>
        <w:rPr>
          <w:color w:val="231F20"/>
        </w:rPr>
        <w:t>not</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taken</w:t>
      </w:r>
      <w:r>
        <w:rPr>
          <w:color w:val="231F20"/>
          <w:spacing w:val="40"/>
        </w:rPr>
        <w:t> </w:t>
      </w:r>
      <w:r>
        <w:rPr>
          <w:color w:val="231F20"/>
        </w:rPr>
        <w:t>literally,</w:t>
      </w:r>
      <w:r>
        <w:rPr>
          <w:color w:val="231F20"/>
          <w:spacing w:val="40"/>
        </w:rPr>
        <w:t> </w:t>
      </w:r>
      <w:r>
        <w:rPr>
          <w:color w:val="231F20"/>
        </w:rPr>
        <w:t>but</w:t>
      </w:r>
      <w:r>
        <w:rPr>
          <w:color w:val="231F20"/>
          <w:spacing w:val="40"/>
        </w:rPr>
        <w:t> </w:t>
      </w:r>
      <w:r>
        <w:rPr>
          <w:color w:val="231F20"/>
        </w:rPr>
        <w:t>which</w:t>
      </w:r>
      <w:r>
        <w:rPr>
          <w:color w:val="231F20"/>
          <w:spacing w:val="40"/>
        </w:rPr>
        <w:t> </w:t>
      </w:r>
      <w:r>
        <w:rPr>
          <w:color w:val="231F20"/>
        </w:rPr>
        <w:t>has</w:t>
      </w:r>
      <w:r>
        <w:rPr>
          <w:color w:val="231F20"/>
          <w:spacing w:val="40"/>
        </w:rPr>
        <w:t> </w:t>
      </w:r>
      <w:r>
        <w:rPr>
          <w:color w:val="231F20"/>
        </w:rPr>
        <w:t>an</w:t>
      </w:r>
      <w:r>
        <w:rPr>
          <w:color w:val="231F20"/>
          <w:spacing w:val="40"/>
        </w:rPr>
        <w:t> </w:t>
      </w:r>
      <w:r>
        <w:rPr>
          <w:color w:val="231F20"/>
        </w:rPr>
        <w:t>extremely important symbolic meaning</w:t>
      </w:r>
      <w:r>
        <w:rPr>
          <w:color w:val="231F20"/>
          <w:position w:val="5"/>
          <w:sz w:val="11"/>
        </w:rPr>
        <w:t>111</w:t>
      </w:r>
      <w:r>
        <w:rPr>
          <w:color w:val="231F20"/>
        </w:rPr>
        <w:t>.</w:t>
      </w:r>
    </w:p>
    <w:p>
      <w:pPr>
        <w:pStyle w:val="BodyText"/>
        <w:spacing w:line="244" w:lineRule="auto" w:before="191"/>
        <w:ind w:left="669" w:right="142" w:firstLine="514"/>
        <w:jc w:val="both"/>
      </w:pPr>
      <w:r>
        <w:rPr>
          <w:color w:val="231F20"/>
        </w:rPr>
        <w:t>Perhaps we will have remarked that the positions of MM. Antoine Faivre and Alec Mellor are the same ones that Guénon has fought against from one end</w:t>
      </w:r>
      <w:r>
        <w:rPr>
          <w:color w:val="231F20"/>
          <w:spacing w:val="40"/>
        </w:rPr>
        <w:t> </w:t>
      </w:r>
      <w:r>
        <w:rPr>
          <w:color w:val="231F20"/>
        </w:rPr>
        <w:t>his Work to the other, and that constitute, in a way, the ideological "armour" of</w:t>
      </w:r>
      <w:r>
        <w:rPr>
          <w:color w:val="231F20"/>
          <w:spacing w:val="80"/>
        </w:rPr>
        <w:t> </w:t>
      </w:r>
      <w:r>
        <w:rPr>
          <w:color w:val="231F20"/>
        </w:rPr>
        <w:t>the modern world. Our readers are not waiting for us to begin the accomplished work by the one who has masterfully denounced: the illusions as to the</w:t>
      </w:r>
      <w:r>
        <w:rPr>
          <w:color w:val="231F20"/>
          <w:spacing w:val="40"/>
        </w:rPr>
        <w:t> </w:t>
      </w:r>
      <w:r>
        <w:rPr>
          <w:color w:val="231F20"/>
        </w:rPr>
        <w:t>possibilities</w:t>
      </w:r>
      <w:r>
        <w:rPr>
          <w:color w:val="231F20"/>
          <w:spacing w:val="31"/>
        </w:rPr>
        <w:t> </w:t>
      </w:r>
      <w:r>
        <w:rPr>
          <w:color w:val="231F20"/>
        </w:rPr>
        <w:t>of</w:t>
      </w:r>
      <w:r>
        <w:rPr>
          <w:color w:val="231F20"/>
          <w:spacing w:val="31"/>
        </w:rPr>
        <w:t> </w:t>
      </w:r>
      <w:r>
        <w:rPr>
          <w:color w:val="231F20"/>
        </w:rPr>
        <w:t>the</w:t>
      </w:r>
      <w:r>
        <w:rPr>
          <w:color w:val="231F20"/>
          <w:spacing w:val="31"/>
        </w:rPr>
        <w:t> </w:t>
      </w:r>
      <w:r>
        <w:rPr>
          <w:color w:val="231F20"/>
        </w:rPr>
        <w:t>"scientific</w:t>
      </w:r>
      <w:r>
        <w:rPr>
          <w:color w:val="231F20"/>
          <w:spacing w:val="31"/>
        </w:rPr>
        <w:t> </w:t>
      </w:r>
      <w:r>
        <w:rPr>
          <w:color w:val="231F20"/>
        </w:rPr>
        <w:t>method"</w:t>
      </w:r>
      <w:r>
        <w:rPr>
          <w:color w:val="231F20"/>
          <w:spacing w:val="31"/>
        </w:rPr>
        <w:t> </w:t>
      </w:r>
      <w:r>
        <w:rPr>
          <w:color w:val="231F20"/>
        </w:rPr>
        <w:t>applied</w:t>
      </w:r>
      <w:r>
        <w:rPr>
          <w:color w:val="231F20"/>
          <w:spacing w:val="31"/>
        </w:rPr>
        <w:t> </w:t>
      </w:r>
      <w:r>
        <w:rPr>
          <w:color w:val="231F20"/>
        </w:rPr>
        <w:t>indiscriminately</w:t>
      </w:r>
      <w:r>
        <w:rPr>
          <w:color w:val="231F20"/>
          <w:spacing w:val="31"/>
        </w:rPr>
        <w:t> </w:t>
      </w:r>
      <w:r>
        <w:rPr>
          <w:color w:val="231F20"/>
        </w:rPr>
        <w:t>to</w:t>
      </w:r>
      <w:r>
        <w:rPr>
          <w:color w:val="231F20"/>
          <w:spacing w:val="31"/>
        </w:rPr>
        <w:t> </w:t>
      </w:r>
      <w:r>
        <w:rPr>
          <w:color w:val="231F20"/>
        </w:rPr>
        <w:t>all</w:t>
      </w:r>
      <w:r>
        <w:rPr>
          <w:color w:val="231F20"/>
          <w:spacing w:val="31"/>
        </w:rPr>
        <w:t> </w:t>
      </w:r>
      <w:r>
        <w:rPr>
          <w:color w:val="231F20"/>
        </w:rPr>
        <w:t>domains; the modern superstitions of evolution and Progress, which have ended in a real make-up of history; the nullity of "external" erudition in matters of initiation; the harmful consequences of any ignorance of Nature and of the "value" of the "real secret";</w:t>
      </w:r>
      <w:r>
        <w:rPr>
          <w:color w:val="231F20"/>
          <w:spacing w:val="15"/>
        </w:rPr>
        <w:t> </w:t>
      </w:r>
      <w:r>
        <w:rPr>
          <w:color w:val="231F20"/>
        </w:rPr>
        <w:t>the</w:t>
      </w:r>
      <w:r>
        <w:rPr>
          <w:color w:val="231F20"/>
          <w:spacing w:val="16"/>
        </w:rPr>
        <w:t> </w:t>
      </w:r>
      <w:r>
        <w:rPr>
          <w:color w:val="231F20"/>
        </w:rPr>
        <w:t>disturbing</w:t>
      </w:r>
      <w:r>
        <w:rPr>
          <w:color w:val="231F20"/>
          <w:spacing w:val="15"/>
        </w:rPr>
        <w:t> </w:t>
      </w:r>
      <w:r>
        <w:rPr>
          <w:color w:val="231F20"/>
        </w:rPr>
        <w:t>character</w:t>
      </w:r>
      <w:r>
        <w:rPr>
          <w:color w:val="231F20"/>
          <w:spacing w:val="16"/>
        </w:rPr>
        <w:t> </w:t>
      </w:r>
      <w:r>
        <w:rPr>
          <w:color w:val="231F20"/>
        </w:rPr>
        <w:t>of</w:t>
      </w:r>
      <w:r>
        <w:rPr>
          <w:color w:val="231F20"/>
          <w:spacing w:val="15"/>
        </w:rPr>
        <w:t> </w:t>
      </w:r>
      <w:r>
        <w:rPr>
          <w:color w:val="231F20"/>
        </w:rPr>
        <w:t>psychoanalysis,</w:t>
      </w:r>
      <w:r>
        <w:rPr>
          <w:color w:val="231F20"/>
          <w:spacing w:val="16"/>
        </w:rPr>
        <w:t> </w:t>
      </w:r>
      <w:r>
        <w:rPr>
          <w:color w:val="231F20"/>
        </w:rPr>
        <w:t>etc.</w:t>
      </w:r>
      <w:r>
        <w:rPr>
          <w:color w:val="231F20"/>
          <w:spacing w:val="59"/>
        </w:rPr>
        <w:t>  </w:t>
      </w:r>
      <w:r>
        <w:rPr>
          <w:color w:val="231F20"/>
        </w:rPr>
        <w:t>It</w:t>
      </w:r>
      <w:r>
        <w:rPr>
          <w:color w:val="231F20"/>
          <w:spacing w:val="15"/>
        </w:rPr>
        <w:t> </w:t>
      </w:r>
      <w:r>
        <w:rPr>
          <w:color w:val="231F20"/>
        </w:rPr>
        <w:t>is</w:t>
      </w:r>
      <w:r>
        <w:rPr>
          <w:color w:val="231F20"/>
          <w:spacing w:val="15"/>
        </w:rPr>
        <w:t> </w:t>
      </w:r>
      <w:r>
        <w:rPr>
          <w:color w:val="231F20"/>
        </w:rPr>
        <w:t>much</w:t>
      </w:r>
      <w:r>
        <w:rPr>
          <w:color w:val="231F20"/>
          <w:spacing w:val="16"/>
        </w:rPr>
        <w:t> </w:t>
      </w:r>
      <w:r>
        <w:rPr>
          <w:color w:val="231F20"/>
        </w:rPr>
        <w:t>more</w:t>
      </w:r>
      <w:r>
        <w:rPr>
          <w:color w:val="231F20"/>
          <w:spacing w:val="16"/>
        </w:rPr>
        <w:t> </w:t>
      </w:r>
      <w:r>
        <w:rPr>
          <w:color w:val="231F20"/>
          <w:spacing w:val="-2"/>
        </w:rPr>
        <w:t>useful</w:t>
      </w:r>
    </w:p>
    <w:p>
      <w:pPr>
        <w:pStyle w:val="BodyText"/>
        <w:spacing w:line="247" w:lineRule="auto" w:before="10"/>
        <w:ind w:left="669" w:right="142"/>
        <w:jc w:val="both"/>
      </w:pPr>
      <w:r>
        <w:rPr>
          <w:color w:val="231F20"/>
        </w:rPr>
        <w:t>to</w:t>
      </w:r>
      <w:r>
        <w:rPr>
          <w:color w:val="231F20"/>
          <w:spacing w:val="34"/>
        </w:rPr>
        <w:t> </w:t>
      </w:r>
      <w:r>
        <w:rPr>
          <w:color w:val="231F20"/>
        </w:rPr>
        <w:t>take</w:t>
      </w:r>
      <w:r>
        <w:rPr>
          <w:color w:val="231F20"/>
          <w:spacing w:val="34"/>
        </w:rPr>
        <w:t> </w:t>
      </w:r>
      <w:r>
        <w:rPr>
          <w:color w:val="231F20"/>
        </w:rPr>
        <w:t>René</w:t>
      </w:r>
      <w:r>
        <w:rPr>
          <w:color w:val="231F20"/>
          <w:spacing w:val="34"/>
        </w:rPr>
        <w:t> </w:t>
      </w:r>
      <w:r>
        <w:rPr>
          <w:color w:val="231F20"/>
        </w:rPr>
        <w:t>Le</w:t>
      </w:r>
      <w:r>
        <w:rPr>
          <w:color w:val="231F20"/>
          <w:spacing w:val="34"/>
        </w:rPr>
        <w:t> </w:t>
      </w:r>
      <w:r>
        <w:rPr>
          <w:color w:val="231F20"/>
        </w:rPr>
        <w:t>Forestier's</w:t>
      </w:r>
      <w:r>
        <w:rPr>
          <w:color w:val="231F20"/>
          <w:spacing w:val="34"/>
        </w:rPr>
        <w:t> </w:t>
      </w:r>
      <w:r>
        <w:rPr>
          <w:color w:val="231F20"/>
        </w:rPr>
        <w:t>text</w:t>
      </w:r>
      <w:r>
        <w:rPr>
          <w:color w:val="231F20"/>
          <w:spacing w:val="34"/>
        </w:rPr>
        <w:t> </w:t>
      </w:r>
      <w:r>
        <w:rPr>
          <w:color w:val="231F20"/>
        </w:rPr>
        <w:t>and</w:t>
      </w:r>
      <w:r>
        <w:rPr>
          <w:color w:val="231F20"/>
          <w:spacing w:val="34"/>
        </w:rPr>
        <w:t> </w:t>
      </w:r>
      <w:r>
        <w:rPr>
          <w:color w:val="231F20"/>
        </w:rPr>
        <w:t>examine</w:t>
      </w:r>
      <w:r>
        <w:rPr>
          <w:color w:val="231F20"/>
          <w:spacing w:val="34"/>
        </w:rPr>
        <w:t> </w:t>
      </w:r>
      <w:r>
        <w:rPr>
          <w:color w:val="231F20"/>
        </w:rPr>
        <w:t>whether</w:t>
      </w:r>
      <w:r>
        <w:rPr>
          <w:color w:val="231F20"/>
          <w:spacing w:val="34"/>
        </w:rPr>
        <w:t> </w:t>
      </w:r>
      <w:r>
        <w:rPr>
          <w:color w:val="231F20"/>
        </w:rPr>
        <w:t>it</w:t>
      </w:r>
      <w:r>
        <w:rPr>
          <w:color w:val="231F20"/>
          <w:spacing w:val="34"/>
        </w:rPr>
        <w:t> </w:t>
      </w:r>
      <w:r>
        <w:rPr>
          <w:color w:val="231F20"/>
        </w:rPr>
        <w:t>really</w:t>
      </w:r>
      <w:r>
        <w:rPr>
          <w:color w:val="231F20"/>
          <w:spacing w:val="33"/>
        </w:rPr>
        <w:t> </w:t>
      </w:r>
      <w:r>
        <w:rPr>
          <w:color w:val="231F20"/>
        </w:rPr>
        <w:t>corresponds</w:t>
      </w:r>
      <w:r>
        <w:rPr>
          <w:color w:val="231F20"/>
          <w:spacing w:val="34"/>
        </w:rPr>
        <w:t> </w:t>
      </w:r>
      <w:r>
        <w:rPr>
          <w:color w:val="231F20"/>
        </w:rPr>
        <w:t>to what its presenters wanted to see.</w:t>
      </w:r>
    </w:p>
    <w:p>
      <w:pPr>
        <w:pStyle w:val="BodyText"/>
        <w:spacing w:before="2"/>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7" w:lineRule="auto" w:before="1"/>
        <w:ind w:left="669" w:right="145" w:firstLine="514"/>
        <w:jc w:val="both"/>
      </w:pPr>
      <w:r>
        <w:rPr>
          <w:color w:val="231F20"/>
        </w:rPr>
        <w:t>What suddenly struck us on reading the book is that the content does not correspond in any way whatsoever to what we are entitled to expect.</w:t>
      </w:r>
    </w:p>
    <w:p>
      <w:pPr>
        <w:pStyle w:val="BodyText"/>
        <w:spacing w:before="8"/>
      </w:pPr>
      <w:r>
        <w:rPr/>
        <mc:AlternateContent>
          <mc:Choice Requires="wps">
            <w:drawing>
              <wp:anchor distT="0" distB="0" distL="0" distR="0" allowOverlap="1" layoutInCell="1" locked="0" behindDoc="1" simplePos="0" relativeHeight="487610368">
                <wp:simplePos x="0" y="0"/>
                <wp:positionH relativeFrom="page">
                  <wp:posOffset>784517</wp:posOffset>
                </wp:positionH>
                <wp:positionV relativeFrom="paragraph">
                  <wp:posOffset>144605</wp:posOffset>
                </wp:positionV>
                <wp:extent cx="3921760" cy="571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3921760" cy="5715"/>
                        </a:xfrm>
                        <a:custGeom>
                          <a:avLst/>
                          <a:gdLst/>
                          <a:ahLst/>
                          <a:cxnLst/>
                          <a:rect l="l" t="t" r="r" b="b"/>
                          <a:pathLst>
                            <a:path w="3921760" h="5715">
                              <a:moveTo>
                                <a:pt x="3921455" y="0"/>
                              </a:moveTo>
                              <a:lnTo>
                                <a:pt x="0" y="0"/>
                              </a:lnTo>
                              <a:lnTo>
                                <a:pt x="0" y="5524"/>
                              </a:lnTo>
                              <a:lnTo>
                                <a:pt x="3921455" y="5524"/>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386227pt;width:308.776pt;height:.43503pt;mso-position-horizontal-relative:page;mso-position-vertical-relative:paragraph;z-index:-15706112;mso-wrap-distance-left:0;mso-wrap-distance-right:0" id="docshape58" filled="true" fillcolor="#231f20" stroked="false">
                <v:fill type="solid"/>
                <w10:wrap type="topAndBottom"/>
              </v:rect>
            </w:pict>
          </mc:Fallback>
        </mc:AlternateContent>
      </w:r>
    </w:p>
    <w:p>
      <w:pPr>
        <w:spacing w:before="73"/>
        <w:ind w:left="155" w:right="143" w:firstLine="0"/>
        <w:jc w:val="both"/>
        <w:rPr>
          <w:sz w:val="13"/>
        </w:rPr>
      </w:pPr>
      <w:r>
        <w:rPr>
          <w:color w:val="231F20"/>
          <w:sz w:val="13"/>
        </w:rPr>
        <w:t>The Lyonnais Journal of the History of Medicine, on 26 March 1958, that this aeropagus of specialists clarified the</w:t>
      </w:r>
      <w:r>
        <w:rPr>
          <w:color w:val="231F20"/>
          <w:spacing w:val="40"/>
          <w:sz w:val="13"/>
        </w:rPr>
        <w:t> </w:t>
      </w:r>
      <w:r>
        <w:rPr>
          <w:color w:val="231F20"/>
          <w:sz w:val="13"/>
        </w:rPr>
        <w:t>Great Arcanum and gave it the form that suited it, that of a diagnosis" (pg. 20). That the Canoness de Vallière was a</w:t>
      </w:r>
      <w:r>
        <w:rPr>
          <w:color w:val="231F20"/>
          <w:spacing w:val="40"/>
          <w:sz w:val="13"/>
        </w:rPr>
        <w:t> </w:t>
      </w:r>
      <w:r>
        <w:rPr>
          <w:color w:val="231F20"/>
          <w:sz w:val="13"/>
        </w:rPr>
        <w:t>sexual obsessive is not in doubt. Was she a "real alienated person"? On this point, let us refer to the eminent</w:t>
      </w:r>
      <w:r>
        <w:rPr>
          <w:color w:val="231F20"/>
          <w:spacing w:val="80"/>
          <w:sz w:val="13"/>
        </w:rPr>
        <w:t> </w:t>
      </w:r>
      <w:r>
        <w:rPr>
          <w:color w:val="231F20"/>
          <w:sz w:val="13"/>
        </w:rPr>
        <w:t>specialists mentioned by M. Mellor. Modern medicine, as is well known, sometimes makes diagnostic errors when it</w:t>
      </w:r>
      <w:r>
        <w:rPr>
          <w:color w:val="231F20"/>
          <w:spacing w:val="40"/>
          <w:sz w:val="13"/>
        </w:rPr>
        <w:t> </w:t>
      </w:r>
      <w:r>
        <w:rPr>
          <w:color w:val="231F20"/>
          <w:sz w:val="13"/>
        </w:rPr>
        <w:t>deals with the living, but never when it deals with the dead; and the patient in question (the canoness of Vallière) has</w:t>
      </w:r>
      <w:r>
        <w:rPr>
          <w:color w:val="231F20"/>
          <w:spacing w:val="40"/>
          <w:sz w:val="13"/>
        </w:rPr>
        <w:t> </w:t>
      </w:r>
      <w:r>
        <w:rPr>
          <w:color w:val="231F20"/>
          <w:sz w:val="13"/>
        </w:rPr>
        <w:t>been brought down to earth over the next two centuries.</w:t>
      </w:r>
    </w:p>
    <w:p>
      <w:pPr>
        <w:spacing w:before="19"/>
        <w:ind w:left="155" w:right="145" w:firstLine="0"/>
        <w:jc w:val="both"/>
        <w:rPr>
          <w:sz w:val="13"/>
        </w:rPr>
      </w:pPr>
      <w:r>
        <w:rPr>
          <w:color w:val="231F20"/>
          <w:position w:val="4"/>
          <w:sz w:val="8"/>
        </w:rPr>
        <w:t>110</w:t>
      </w:r>
      <w:r>
        <w:rPr>
          <w:color w:val="231F20"/>
          <w:spacing w:val="14"/>
          <w:position w:val="4"/>
          <w:sz w:val="8"/>
        </w:rPr>
        <w:t> </w:t>
      </w:r>
      <w:r>
        <w:rPr>
          <w:color w:val="231F20"/>
          <w:sz w:val="13"/>
        </w:rPr>
        <w:t>We recall that, etymologically, "legend" is "that which must be read". Such is also the meaning of this word in the</w:t>
      </w:r>
      <w:r>
        <w:rPr>
          <w:color w:val="231F20"/>
          <w:spacing w:val="40"/>
          <w:sz w:val="13"/>
        </w:rPr>
        <w:t> </w:t>
      </w:r>
      <w:r>
        <w:rPr>
          <w:color w:val="231F20"/>
          <w:sz w:val="13"/>
        </w:rPr>
        <w:t>language of the Catholic liturgy, notably when it speaks of the "legend" of a saint. This is why Jaques de Voragine</w:t>
      </w:r>
      <w:r>
        <w:rPr>
          <w:color w:val="231F20"/>
          <w:spacing w:val="80"/>
          <w:sz w:val="13"/>
        </w:rPr>
        <w:t> </w:t>
      </w:r>
      <w:r>
        <w:rPr>
          <w:color w:val="231F20"/>
          <w:sz w:val="13"/>
        </w:rPr>
        <w:t>has</w:t>
      </w:r>
      <w:r>
        <w:rPr>
          <w:color w:val="231F20"/>
          <w:spacing w:val="-1"/>
          <w:sz w:val="13"/>
        </w:rPr>
        <w:t> </w:t>
      </w:r>
      <w:r>
        <w:rPr>
          <w:color w:val="231F20"/>
          <w:sz w:val="13"/>
        </w:rPr>
        <w:t>entitled</w:t>
      </w:r>
      <w:r>
        <w:rPr>
          <w:color w:val="231F20"/>
          <w:spacing w:val="-1"/>
          <w:sz w:val="13"/>
        </w:rPr>
        <w:t> </w:t>
      </w:r>
      <w:r>
        <w:rPr>
          <w:color w:val="231F20"/>
          <w:sz w:val="13"/>
        </w:rPr>
        <w:t>his</w:t>
      </w:r>
      <w:r>
        <w:rPr>
          <w:color w:val="231F20"/>
          <w:spacing w:val="-1"/>
          <w:sz w:val="13"/>
        </w:rPr>
        <w:t> </w:t>
      </w:r>
      <w:r>
        <w:rPr>
          <w:color w:val="231F20"/>
          <w:sz w:val="13"/>
        </w:rPr>
        <w:t>work</w:t>
      </w:r>
      <w:r>
        <w:rPr>
          <w:color w:val="231F20"/>
          <w:spacing w:val="-1"/>
          <w:sz w:val="13"/>
        </w:rPr>
        <w:t> </w:t>
      </w:r>
      <w:r>
        <w:rPr>
          <w:color w:val="231F20"/>
          <w:sz w:val="13"/>
        </w:rPr>
        <w:t>Golden</w:t>
      </w:r>
      <w:r>
        <w:rPr>
          <w:color w:val="231F20"/>
          <w:spacing w:val="-1"/>
          <w:sz w:val="13"/>
        </w:rPr>
        <w:t> </w:t>
      </w:r>
      <w:r>
        <w:rPr>
          <w:color w:val="231F20"/>
          <w:sz w:val="13"/>
        </w:rPr>
        <w:t>Legend.</w:t>
      </w:r>
      <w:r>
        <w:rPr>
          <w:color w:val="231F20"/>
          <w:spacing w:val="-1"/>
          <w:sz w:val="13"/>
        </w:rPr>
        <w:t> </w:t>
      </w:r>
      <w:r>
        <w:rPr>
          <w:color w:val="231F20"/>
          <w:sz w:val="13"/>
        </w:rPr>
        <w:t>A</w:t>
      </w:r>
      <w:r>
        <w:rPr>
          <w:color w:val="231F20"/>
          <w:spacing w:val="-1"/>
          <w:sz w:val="13"/>
        </w:rPr>
        <w:t> </w:t>
      </w:r>
      <w:r>
        <w:rPr>
          <w:color w:val="231F20"/>
          <w:sz w:val="13"/>
        </w:rPr>
        <w:t>great</w:t>
      </w:r>
      <w:r>
        <w:rPr>
          <w:color w:val="231F20"/>
          <w:spacing w:val="-1"/>
          <w:sz w:val="13"/>
        </w:rPr>
        <w:t> </w:t>
      </w:r>
      <w:r>
        <w:rPr>
          <w:color w:val="231F20"/>
          <w:sz w:val="13"/>
        </w:rPr>
        <w:t>number</w:t>
      </w:r>
      <w:r>
        <w:rPr>
          <w:color w:val="231F20"/>
          <w:spacing w:val="-1"/>
          <w:sz w:val="13"/>
        </w:rPr>
        <w:t> </w:t>
      </w:r>
      <w:r>
        <w:rPr>
          <w:color w:val="231F20"/>
          <w:sz w:val="13"/>
        </w:rPr>
        <w:t>of</w:t>
      </w:r>
      <w:r>
        <w:rPr>
          <w:color w:val="231F20"/>
          <w:spacing w:val="-1"/>
          <w:sz w:val="13"/>
        </w:rPr>
        <w:t> </w:t>
      </w:r>
      <w:r>
        <w:rPr>
          <w:color w:val="231F20"/>
          <w:sz w:val="13"/>
        </w:rPr>
        <w:t>facts</w:t>
      </w:r>
      <w:r>
        <w:rPr>
          <w:color w:val="231F20"/>
          <w:spacing w:val="-1"/>
          <w:sz w:val="13"/>
        </w:rPr>
        <w:t> </w:t>
      </w:r>
      <w:r>
        <w:rPr>
          <w:color w:val="231F20"/>
          <w:sz w:val="13"/>
        </w:rPr>
        <w:t>led</w:t>
      </w:r>
      <w:r>
        <w:rPr>
          <w:color w:val="231F20"/>
          <w:spacing w:val="-1"/>
          <w:sz w:val="13"/>
        </w:rPr>
        <w:t> </w:t>
      </w:r>
      <w:r>
        <w:rPr>
          <w:color w:val="231F20"/>
          <w:sz w:val="13"/>
        </w:rPr>
        <w:t>to</w:t>
      </w:r>
      <w:r>
        <w:rPr>
          <w:color w:val="231F20"/>
          <w:spacing w:val="-1"/>
          <w:sz w:val="13"/>
        </w:rPr>
        <w:t> </w:t>
      </w:r>
      <w:r>
        <w:rPr>
          <w:color w:val="231F20"/>
          <w:sz w:val="13"/>
        </w:rPr>
        <w:t>the</w:t>
      </w:r>
      <w:r>
        <w:rPr>
          <w:color w:val="231F20"/>
          <w:spacing w:val="-1"/>
          <w:sz w:val="13"/>
        </w:rPr>
        <w:t> </w:t>
      </w:r>
      <w:r>
        <w:rPr>
          <w:color w:val="231F20"/>
          <w:sz w:val="13"/>
        </w:rPr>
        <w:t>legends</w:t>
      </w:r>
      <w:r>
        <w:rPr>
          <w:color w:val="231F20"/>
          <w:spacing w:val="-1"/>
          <w:sz w:val="13"/>
        </w:rPr>
        <w:t> </w:t>
      </w:r>
      <w:r>
        <w:rPr>
          <w:color w:val="231F20"/>
          <w:sz w:val="13"/>
        </w:rPr>
        <w:t>of</w:t>
      </w:r>
      <w:r>
        <w:rPr>
          <w:color w:val="231F20"/>
          <w:spacing w:val="-1"/>
          <w:sz w:val="13"/>
        </w:rPr>
        <w:t> </w:t>
      </w:r>
      <w:r>
        <w:rPr>
          <w:color w:val="231F20"/>
          <w:sz w:val="13"/>
        </w:rPr>
        <w:t>the</w:t>
      </w:r>
      <w:r>
        <w:rPr>
          <w:color w:val="231F20"/>
          <w:spacing w:val="-1"/>
          <w:sz w:val="13"/>
        </w:rPr>
        <w:t> </w:t>
      </w:r>
      <w:r>
        <w:rPr>
          <w:color w:val="231F20"/>
          <w:sz w:val="13"/>
        </w:rPr>
        <w:t>saints,</w:t>
      </w:r>
      <w:r>
        <w:rPr>
          <w:color w:val="231F20"/>
          <w:spacing w:val="-1"/>
          <w:sz w:val="13"/>
        </w:rPr>
        <w:t> </w:t>
      </w:r>
      <w:r>
        <w:rPr>
          <w:color w:val="231F20"/>
          <w:sz w:val="13"/>
        </w:rPr>
        <w:t>possessing</w:t>
      </w:r>
      <w:r>
        <w:rPr>
          <w:color w:val="231F20"/>
          <w:spacing w:val="-1"/>
          <w:sz w:val="13"/>
        </w:rPr>
        <w:t> </w:t>
      </w:r>
      <w:r>
        <w:rPr>
          <w:color w:val="231F20"/>
          <w:sz w:val="13"/>
        </w:rPr>
        <w:t>a</w:t>
      </w:r>
      <w:r>
        <w:rPr>
          <w:color w:val="231F20"/>
          <w:spacing w:val="-1"/>
          <w:sz w:val="13"/>
        </w:rPr>
        <w:t> </w:t>
      </w:r>
      <w:r>
        <w:rPr>
          <w:color w:val="231F20"/>
          <w:sz w:val="13"/>
        </w:rPr>
        <w:t>marvellous</w:t>
      </w:r>
      <w:r>
        <w:rPr>
          <w:color w:val="231F20"/>
          <w:spacing w:val="40"/>
          <w:sz w:val="13"/>
        </w:rPr>
        <w:t> </w:t>
      </w:r>
      <w:r>
        <w:rPr>
          <w:color w:val="231F20"/>
          <w:sz w:val="13"/>
        </w:rPr>
        <w:t>character, the word "legend" has come to designate an extraordinary fact, then unbelievable, and finally, fabulous.</w:t>
      </w:r>
    </w:p>
    <w:p>
      <w:pPr>
        <w:spacing w:before="20"/>
        <w:ind w:left="155" w:right="143" w:firstLine="0"/>
        <w:jc w:val="both"/>
        <w:rPr>
          <w:sz w:val="13"/>
        </w:rPr>
      </w:pPr>
      <w:r>
        <w:rPr>
          <w:color w:val="231F20"/>
          <w:position w:val="4"/>
          <w:sz w:val="8"/>
        </w:rPr>
        <w:t>111 </w:t>
      </w:r>
      <w:r>
        <w:rPr>
          <w:color w:val="231F20"/>
          <w:sz w:val="13"/>
        </w:rPr>
        <w:t>Apart from the Legend of the Craft, which, in short, has an "official" character, other Masonic legends have come</w:t>
      </w:r>
      <w:r>
        <w:rPr>
          <w:color w:val="231F20"/>
          <w:spacing w:val="40"/>
          <w:sz w:val="13"/>
        </w:rPr>
        <w:t> </w:t>
      </w:r>
      <w:r>
        <w:rPr>
          <w:color w:val="231F20"/>
          <w:sz w:val="13"/>
        </w:rPr>
        <w:t>down to us through various channels. M. Alec Mellor, and later</w:t>
      </w:r>
      <w:r>
        <w:rPr>
          <w:color w:val="231F20"/>
          <w:spacing w:val="25"/>
          <w:sz w:val="13"/>
        </w:rPr>
        <w:t> </w:t>
      </w:r>
      <w:r>
        <w:rPr>
          <w:color w:val="231F20"/>
          <w:sz w:val="13"/>
        </w:rPr>
        <w:t>Albert Lantoine, quote the following from the</w:t>
      </w:r>
      <w:r>
        <w:rPr>
          <w:color w:val="231F20"/>
          <w:spacing w:val="80"/>
          <w:sz w:val="13"/>
        </w:rPr>
        <w:t> </w:t>
      </w:r>
      <w:r>
        <w:rPr>
          <w:color w:val="231F20"/>
          <w:sz w:val="13"/>
        </w:rPr>
        <w:t>English author Oliver: "The ancient Masonic tradition asserts that our society existed before the creation of this </w:t>
      </w:r>
      <w:r>
        <w:rPr>
          <w:color w:val="231F20"/>
          <w:sz w:val="13"/>
        </w:rPr>
        <w:t>globe</w:t>
      </w:r>
      <w:r>
        <w:rPr>
          <w:color w:val="231F20"/>
          <w:spacing w:val="40"/>
          <w:sz w:val="13"/>
        </w:rPr>
        <w:t> </w:t>
      </w:r>
      <w:r>
        <w:rPr>
          <w:color w:val="231F20"/>
          <w:sz w:val="13"/>
        </w:rPr>
        <w:t>through the various solar systems" (pg. 16). This assertion, only apparently extraordinary, can easily be interpreted in</w:t>
      </w:r>
      <w:r>
        <w:rPr>
          <w:color w:val="231F20"/>
          <w:spacing w:val="40"/>
          <w:sz w:val="13"/>
        </w:rPr>
        <w:t> </w:t>
      </w:r>
      <w:r>
        <w:rPr>
          <w:color w:val="231F20"/>
          <w:sz w:val="13"/>
        </w:rPr>
        <w:t>this way, through the traditional doctrine: if, outside the planet Earth, there are other life-bearing globes in our world,</w:t>
      </w:r>
      <w:r>
        <w:rPr>
          <w:color w:val="231F20"/>
          <w:spacing w:val="40"/>
          <w:sz w:val="13"/>
        </w:rPr>
        <w:t> </w:t>
      </w:r>
      <w:r>
        <w:rPr>
          <w:color w:val="231F20"/>
          <w:sz w:val="13"/>
        </w:rPr>
        <w:t>this life must involve, for each globe, a "central" state analogous to what, on this earth, is the human state; and beings</w:t>
      </w:r>
      <w:r>
        <w:rPr>
          <w:color w:val="231F20"/>
          <w:spacing w:val="40"/>
          <w:sz w:val="13"/>
        </w:rPr>
        <w:t> </w:t>
      </w:r>
      <w:r>
        <w:rPr>
          <w:color w:val="231F20"/>
          <w:sz w:val="13"/>
        </w:rPr>
        <w:t>in possession of this state must have at their disposal something comparable to what Masonry means to Western man</w:t>
      </w:r>
      <w:r>
        <w:rPr>
          <w:color w:val="231F20"/>
          <w:spacing w:val="40"/>
          <w:sz w:val="13"/>
        </w:rPr>
        <w:t> </w:t>
      </w:r>
      <w:r>
        <w:rPr>
          <w:color w:val="231F20"/>
          <w:sz w:val="13"/>
        </w:rPr>
        <w:t>today, and, in a more general way, to what initiation means to the kingdom of man.It is well understood that, when</w:t>
      </w:r>
      <w:r>
        <w:rPr>
          <w:color w:val="231F20"/>
          <w:spacing w:val="80"/>
          <w:sz w:val="13"/>
        </w:rPr>
        <w:t> </w:t>
      </w:r>
      <w:r>
        <w:rPr>
          <w:color w:val="231F20"/>
          <w:sz w:val="13"/>
        </w:rPr>
        <w:t>we use "if", we do not forget that life is one of the five conditions of bodily existence, and that, consequently,</w:t>
      </w:r>
      <w:r>
        <w:rPr>
          <w:color w:val="231F20"/>
          <w:spacing w:val="40"/>
          <w:sz w:val="13"/>
        </w:rPr>
        <w:t> </w:t>
      </w:r>
      <w:r>
        <w:rPr>
          <w:color w:val="231F20"/>
          <w:sz w:val="13"/>
        </w:rPr>
        <w:t>everything that is body is alive. The biologists, paleo-biologists and astro-biologists of today, who make life</w:t>
      </w:r>
      <w:r>
        <w:rPr>
          <w:color w:val="231F20"/>
          <w:spacing w:val="40"/>
          <w:sz w:val="13"/>
        </w:rPr>
        <w:t> </w:t>
      </w:r>
      <w:r>
        <w:rPr>
          <w:color w:val="231F20"/>
          <w:sz w:val="13"/>
        </w:rPr>
        <w:t>dependent on narrow conditions of temperature, chemical composition and the like, have no idea of the possibilities</w:t>
      </w:r>
      <w:r>
        <w:rPr>
          <w:color w:val="231F20"/>
          <w:spacing w:val="80"/>
          <w:sz w:val="13"/>
        </w:rPr>
        <w:t> </w:t>
      </w:r>
      <w:r>
        <w:rPr>
          <w:color w:val="231F20"/>
          <w:sz w:val="13"/>
        </w:rPr>
        <w:t>of the manifestation of Life, possibilities which are really indefinite.</w:t>
      </w:r>
    </w:p>
    <w:p>
      <w:pPr>
        <w:spacing w:after="0"/>
        <w:jc w:val="both"/>
        <w:rPr>
          <w:sz w:val="13"/>
        </w:rPr>
        <w:sectPr>
          <w:pgSz w:w="8640" w:h="12960"/>
          <w:pgMar w:top="1480" w:bottom="280" w:left="1080" w:right="1080"/>
        </w:sectPr>
      </w:pPr>
    </w:p>
    <w:p>
      <w:pPr>
        <w:pStyle w:val="BodyText"/>
        <w:spacing w:line="244" w:lineRule="auto" w:before="77"/>
        <w:ind w:left="669" w:right="141"/>
        <w:jc w:val="both"/>
      </w:pPr>
      <w:r>
        <w:rPr>
          <w:color w:val="231F20"/>
        </w:rPr>
        <w:t>to be expected, given its title. This content, in fact, deals only with the German Strict Observance and the Rectified Regime, which is far from </w:t>
      </w:r>
      <w:r>
        <w:rPr>
          <w:color w:val="231F20"/>
        </w:rPr>
        <w:t>constituting Templar Freemasonry. The latter includes, above all, the </w:t>
      </w:r>
      <w:r>
        <w:rPr>
          <w:i/>
          <w:color w:val="231F20"/>
        </w:rPr>
        <w:t>Knight Templar </w:t>
      </w:r>
      <w:r>
        <w:rPr>
          <w:color w:val="231F20"/>
        </w:rPr>
        <w:t>degree, which is extremely widespread in English-speaking countries and, above all, in America (where it is the last degree of the York Rite), and the 30th and 33rd degrees of the Ancient and Accepted Scottish Rite, a Rite which is widespread throughout</w:t>
      </w:r>
      <w:r>
        <w:rPr>
          <w:color w:val="231F20"/>
          <w:spacing w:val="25"/>
        </w:rPr>
        <w:t> </w:t>
      </w:r>
      <w:r>
        <w:rPr>
          <w:color w:val="231F20"/>
        </w:rPr>
        <w:t>the</w:t>
      </w:r>
      <w:r>
        <w:rPr>
          <w:color w:val="231F20"/>
          <w:spacing w:val="25"/>
        </w:rPr>
        <w:t> </w:t>
      </w:r>
      <w:r>
        <w:rPr>
          <w:color w:val="231F20"/>
        </w:rPr>
        <w:t>world.</w:t>
      </w:r>
      <w:r>
        <w:rPr>
          <w:color w:val="231F20"/>
          <w:spacing w:val="25"/>
        </w:rPr>
        <w:t> </w:t>
      </w:r>
      <w:r>
        <w:rPr>
          <w:color w:val="231F20"/>
        </w:rPr>
        <w:t>That</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975</w:t>
      </w:r>
      <w:r>
        <w:rPr>
          <w:color w:val="231F20"/>
          <w:spacing w:val="25"/>
        </w:rPr>
        <w:t> </w:t>
      </w:r>
      <w:r>
        <w:rPr>
          <w:color w:val="231F20"/>
        </w:rPr>
        <w:t>pages</w:t>
      </w:r>
      <w:r>
        <w:rPr>
          <w:color w:val="231F20"/>
          <w:spacing w:val="25"/>
        </w:rPr>
        <w:t> </w:t>
      </w:r>
      <w:r>
        <w:rPr>
          <w:color w:val="231F20"/>
        </w:rPr>
        <w:t>that</w:t>
      </w:r>
      <w:r>
        <w:rPr>
          <w:color w:val="231F20"/>
          <w:spacing w:val="25"/>
        </w:rPr>
        <w:t> </w:t>
      </w:r>
      <w:r>
        <w:rPr>
          <w:color w:val="231F20"/>
        </w:rPr>
        <w:t>make</w:t>
      </w:r>
      <w:r>
        <w:rPr>
          <w:color w:val="231F20"/>
          <w:spacing w:val="25"/>
        </w:rPr>
        <w:t> </w:t>
      </w:r>
      <w:r>
        <w:rPr>
          <w:color w:val="231F20"/>
        </w:rPr>
        <w:t>up</w:t>
      </w:r>
      <w:r>
        <w:rPr>
          <w:color w:val="231F20"/>
          <w:spacing w:val="25"/>
        </w:rPr>
        <w:t> </w:t>
      </w:r>
      <w:r>
        <w:rPr>
          <w:color w:val="231F20"/>
        </w:rPr>
        <w:t>Le</w:t>
      </w:r>
      <w:r>
        <w:rPr>
          <w:color w:val="231F20"/>
          <w:spacing w:val="25"/>
        </w:rPr>
        <w:t> </w:t>
      </w:r>
      <w:r>
        <w:rPr>
          <w:color w:val="231F20"/>
        </w:rPr>
        <w:t>Forestier's</w:t>
      </w:r>
      <w:r>
        <w:rPr>
          <w:color w:val="231F20"/>
          <w:spacing w:val="25"/>
        </w:rPr>
        <w:t> </w:t>
      </w:r>
      <w:r>
        <w:rPr>
          <w:color w:val="231F20"/>
        </w:rPr>
        <w:t>work, the</w:t>
      </w:r>
      <w:r>
        <w:rPr>
          <w:color w:val="231F20"/>
          <w:spacing w:val="14"/>
        </w:rPr>
        <w:t> </w:t>
      </w:r>
      <w:r>
        <w:rPr>
          <w:color w:val="231F20"/>
        </w:rPr>
        <w:t>author</w:t>
      </w:r>
      <w:r>
        <w:rPr>
          <w:color w:val="231F20"/>
          <w:spacing w:val="14"/>
        </w:rPr>
        <w:t> </w:t>
      </w:r>
      <w:r>
        <w:rPr>
          <w:color w:val="231F20"/>
        </w:rPr>
        <w:t>has</w:t>
      </w:r>
      <w:r>
        <w:rPr>
          <w:color w:val="231F20"/>
          <w:spacing w:val="14"/>
        </w:rPr>
        <w:t> </w:t>
      </w:r>
      <w:r>
        <w:rPr>
          <w:color w:val="231F20"/>
        </w:rPr>
        <w:t>not</w:t>
      </w:r>
      <w:r>
        <w:rPr>
          <w:color w:val="231F20"/>
          <w:spacing w:val="14"/>
        </w:rPr>
        <w:t> </w:t>
      </w:r>
      <w:r>
        <w:rPr>
          <w:color w:val="231F20"/>
        </w:rPr>
        <w:t>even</w:t>
      </w:r>
      <w:r>
        <w:rPr>
          <w:color w:val="231F20"/>
          <w:spacing w:val="14"/>
        </w:rPr>
        <w:t> </w:t>
      </w:r>
      <w:r>
        <w:rPr>
          <w:color w:val="231F20"/>
        </w:rPr>
        <w:t>thought</w:t>
      </w:r>
      <w:r>
        <w:rPr>
          <w:color w:val="231F20"/>
          <w:spacing w:val="14"/>
        </w:rPr>
        <w:t> </w:t>
      </w:r>
      <w:r>
        <w:rPr>
          <w:color w:val="231F20"/>
        </w:rPr>
        <w:t>of</w:t>
      </w:r>
      <w:r>
        <w:rPr>
          <w:color w:val="231F20"/>
          <w:spacing w:val="14"/>
        </w:rPr>
        <w:t> </w:t>
      </w:r>
      <w:r>
        <w:rPr>
          <w:color w:val="231F20"/>
        </w:rPr>
        <w:t>devoting</w:t>
      </w:r>
      <w:r>
        <w:rPr>
          <w:color w:val="231F20"/>
          <w:spacing w:val="14"/>
        </w:rPr>
        <w:t> </w:t>
      </w:r>
      <w:r>
        <w:rPr>
          <w:color w:val="231F20"/>
        </w:rPr>
        <w:t>to</w:t>
      </w:r>
      <w:r>
        <w:rPr>
          <w:color w:val="231F20"/>
          <w:spacing w:val="14"/>
        </w:rPr>
        <w:t> </w:t>
      </w:r>
      <w:r>
        <w:rPr>
          <w:color w:val="231F20"/>
        </w:rPr>
        <w:t>it</w:t>
      </w:r>
      <w:r>
        <w:rPr>
          <w:color w:val="231F20"/>
          <w:spacing w:val="14"/>
        </w:rPr>
        <w:t> </w:t>
      </w:r>
      <w:r>
        <w:rPr>
          <w:color w:val="231F20"/>
        </w:rPr>
        <w:t>a</w:t>
      </w:r>
      <w:r>
        <w:rPr>
          <w:color w:val="231F20"/>
          <w:spacing w:val="14"/>
        </w:rPr>
        <w:t> </w:t>
      </w:r>
      <w:r>
        <w:rPr>
          <w:color w:val="231F20"/>
        </w:rPr>
        <w:t>single</w:t>
      </w:r>
      <w:r>
        <w:rPr>
          <w:color w:val="231F20"/>
          <w:spacing w:val="14"/>
        </w:rPr>
        <w:t> </w:t>
      </w:r>
      <w:r>
        <w:rPr>
          <w:color w:val="231F20"/>
        </w:rPr>
        <w:t>one</w:t>
      </w:r>
      <w:r>
        <w:rPr>
          <w:color w:val="231F20"/>
          <w:spacing w:val="13"/>
        </w:rPr>
        <w:t> </w:t>
      </w:r>
      <w:r>
        <w:rPr>
          <w:color w:val="231F20"/>
        </w:rPr>
        <w:t>of</w:t>
      </w:r>
      <w:r>
        <w:rPr>
          <w:color w:val="231F20"/>
          <w:spacing w:val="14"/>
        </w:rPr>
        <w:t> </w:t>
      </w:r>
      <w:r>
        <w:rPr>
          <w:color w:val="231F20"/>
        </w:rPr>
        <w:t>the</w:t>
      </w:r>
      <w:r>
        <w:rPr>
          <w:color w:val="231F20"/>
          <w:spacing w:val="14"/>
        </w:rPr>
        <w:t> </w:t>
      </w:r>
      <w:r>
        <w:rPr>
          <w:color w:val="231F20"/>
        </w:rPr>
        <w:t>last</w:t>
      </w:r>
      <w:r>
        <w:rPr>
          <w:color w:val="231F20"/>
          <w:spacing w:val="14"/>
        </w:rPr>
        <w:t> </w:t>
      </w:r>
      <w:r>
        <w:rPr>
          <w:color w:val="231F20"/>
        </w:rPr>
        <w:t>degrees of the two most universally practised Rites, is one of the inconsistencies that are</w:t>
      </w:r>
      <w:r>
        <w:rPr>
          <w:color w:val="231F20"/>
          <w:spacing w:val="40"/>
        </w:rPr>
        <w:t> </w:t>
      </w:r>
      <w:r>
        <w:rPr>
          <w:color w:val="231F20"/>
        </w:rPr>
        <w:t>not surprising to profane scholars; but, we confess, this leaves us somewhat </w:t>
      </w:r>
      <w:r>
        <w:rPr>
          <w:color w:val="231F20"/>
          <w:spacing w:val="-2"/>
        </w:rPr>
        <w:t>perplexed</w:t>
      </w:r>
      <w:r>
        <w:rPr>
          <w:color w:val="231F20"/>
          <w:spacing w:val="-2"/>
          <w:position w:val="5"/>
          <w:sz w:val="11"/>
        </w:rPr>
        <w:t>112</w:t>
      </w:r>
      <w:r>
        <w:rPr>
          <w:color w:val="231F20"/>
          <w:spacing w:val="-2"/>
        </w:rPr>
        <w:t>.</w:t>
      </w:r>
    </w:p>
    <w:p>
      <w:pPr>
        <w:pStyle w:val="BodyText"/>
        <w:spacing w:before="15"/>
      </w:pPr>
    </w:p>
    <w:p>
      <w:pPr>
        <w:pStyle w:val="BodyText"/>
        <w:spacing w:line="247" w:lineRule="auto" w:before="1"/>
        <w:ind w:left="669" w:right="144" w:firstLine="514"/>
        <w:jc w:val="both"/>
      </w:pPr>
      <w:r>
        <w:rPr>
          <w:color w:val="231F20"/>
        </w:rPr>
        <w:t>Books II, II and IV are devoted to Willermoz and the Rectified Scottish Rite, and Book I to the principles of the Strict Observance. These subjects, after fifty years, have been so frequently dealt with in all their aspects, that they are in danger of being of interest only to those who are curious about Masonic scholarship</w:t>
      </w:r>
      <w:r>
        <w:rPr>
          <w:color w:val="231F20"/>
          <w:position w:val="5"/>
          <w:sz w:val="11"/>
        </w:rPr>
        <w:t>113</w:t>
      </w:r>
      <w:r>
        <w:rPr>
          <w:color w:val="231F20"/>
        </w:rPr>
        <w:t>. It is entirely different in Chapters I and II of the first Book, which deal with essential questions as to the origin of Templar Freemasonry.</w:t>
      </w:r>
    </w:p>
    <w:p>
      <w:pPr>
        <w:pStyle w:val="BodyText"/>
        <w:spacing w:line="244" w:lineRule="auto" w:before="194"/>
        <w:ind w:left="669" w:right="142" w:firstLine="514"/>
        <w:jc w:val="both"/>
      </w:pPr>
      <w:r>
        <w:rPr>
          <w:color w:val="231F20"/>
        </w:rPr>
        <w:t>And, in principle, it must be said that the events recounted do not seem to us</w:t>
      </w:r>
      <w:r>
        <w:rPr>
          <w:color w:val="231F20"/>
          <w:spacing w:val="40"/>
        </w:rPr>
        <w:t> </w:t>
      </w:r>
      <w:r>
        <w:rPr>
          <w:color w:val="231F20"/>
        </w:rPr>
        <w:t>to</w:t>
      </w:r>
      <w:r>
        <w:rPr>
          <w:color w:val="231F20"/>
          <w:spacing w:val="40"/>
        </w:rPr>
        <w:t> </w:t>
      </w:r>
      <w:r>
        <w:rPr>
          <w:color w:val="231F20"/>
        </w:rPr>
        <w:t>correspond</w:t>
      </w:r>
      <w:r>
        <w:rPr>
          <w:color w:val="231F20"/>
          <w:spacing w:val="40"/>
        </w:rPr>
        <w:t> </w:t>
      </w:r>
      <w:r>
        <w:rPr>
          <w:color w:val="231F20"/>
        </w:rPr>
        <w:t>to</w:t>
      </w:r>
      <w:r>
        <w:rPr>
          <w:color w:val="231F20"/>
          <w:spacing w:val="40"/>
        </w:rPr>
        <w:t> </w:t>
      </w:r>
      <w:r>
        <w:rPr>
          <w:color w:val="231F20"/>
        </w:rPr>
        <w:t>what</w:t>
      </w:r>
      <w:r>
        <w:rPr>
          <w:color w:val="231F20"/>
          <w:spacing w:val="40"/>
        </w:rPr>
        <w:t> </w:t>
      </w:r>
      <w:r>
        <w:rPr>
          <w:color w:val="231F20"/>
        </w:rPr>
        <w:t>M.</w:t>
      </w:r>
      <w:r>
        <w:rPr>
          <w:color w:val="231F20"/>
          <w:spacing w:val="40"/>
        </w:rPr>
        <w:t> </w:t>
      </w:r>
      <w:r>
        <w:rPr>
          <w:color w:val="231F20"/>
        </w:rPr>
        <w:t>Alec</w:t>
      </w:r>
      <w:r>
        <w:rPr>
          <w:color w:val="231F20"/>
          <w:spacing w:val="40"/>
        </w:rPr>
        <w:t> </w:t>
      </w:r>
      <w:r>
        <w:rPr>
          <w:color w:val="231F20"/>
        </w:rPr>
        <w:t>Mellor</w:t>
      </w:r>
      <w:r>
        <w:rPr>
          <w:color w:val="231F20"/>
          <w:spacing w:val="40"/>
        </w:rPr>
        <w:t> </w:t>
      </w:r>
      <w:r>
        <w:rPr>
          <w:color w:val="231F20"/>
        </w:rPr>
        <w:t>announced</w:t>
      </w:r>
      <w:r>
        <w:rPr>
          <w:color w:val="231F20"/>
          <w:spacing w:val="40"/>
        </w:rPr>
        <w:t> </w:t>
      </w:r>
      <w:r>
        <w:rPr>
          <w:color w:val="231F20"/>
        </w:rPr>
        <w:t>in</w:t>
      </w:r>
      <w:r>
        <w:rPr>
          <w:color w:val="231F20"/>
          <w:spacing w:val="40"/>
        </w:rPr>
        <w:t> </w:t>
      </w:r>
      <w:r>
        <w:rPr>
          <w:color w:val="231F20"/>
        </w:rPr>
        <w:t>his</w:t>
      </w:r>
      <w:r>
        <w:rPr>
          <w:color w:val="231F20"/>
          <w:spacing w:val="40"/>
        </w:rPr>
        <w:t> </w:t>
      </w:r>
      <w:r>
        <w:rPr>
          <w:color w:val="231F20"/>
        </w:rPr>
        <w:t>introduction.</w:t>
      </w:r>
      <w:r>
        <w:rPr>
          <w:color w:val="231F20"/>
          <w:spacing w:val="40"/>
        </w:rPr>
        <w:t> </w:t>
      </w:r>
      <w:r>
        <w:rPr>
          <w:color w:val="231F20"/>
        </w:rPr>
        <w:t>He wrote, with regard to the Templar legend: "What </w:t>
      </w:r>
      <w:r>
        <w:rPr>
          <w:b/>
          <w:i/>
          <w:color w:val="231F20"/>
        </w:rPr>
        <w:t>faussaire de genie </w:t>
      </w:r>
      <w:r>
        <w:rPr>
          <w:color w:val="231F20"/>
        </w:rPr>
        <w:t>(genial falsehood?) had affected him? It must have been such that it delayed </w:t>
      </w:r>
      <w:r>
        <w:rPr>
          <w:color w:val="231F20"/>
        </w:rPr>
        <w:t>the</w:t>
      </w:r>
      <w:r>
        <w:rPr>
          <w:color w:val="231F20"/>
          <w:spacing w:val="80"/>
        </w:rPr>
        <w:t> </w:t>
      </w:r>
      <w:r>
        <w:rPr>
          <w:color w:val="231F20"/>
        </w:rPr>
        <w:t>extremely</w:t>
      </w:r>
      <w:r>
        <w:rPr>
          <w:color w:val="231F20"/>
          <w:spacing w:val="12"/>
        </w:rPr>
        <w:t> </w:t>
      </w:r>
      <w:r>
        <w:rPr>
          <w:color w:val="231F20"/>
        </w:rPr>
        <w:t>difficult</w:t>
      </w:r>
      <w:r>
        <w:rPr>
          <w:color w:val="231F20"/>
          <w:spacing w:val="12"/>
        </w:rPr>
        <w:t> </w:t>
      </w:r>
      <w:r>
        <w:rPr>
          <w:color w:val="231F20"/>
        </w:rPr>
        <w:t>problem</w:t>
      </w:r>
      <w:r>
        <w:rPr>
          <w:color w:val="231F20"/>
          <w:spacing w:val="12"/>
        </w:rPr>
        <w:t> </w:t>
      </w:r>
      <w:r>
        <w:rPr>
          <w:color w:val="231F20"/>
        </w:rPr>
        <w:t>that</w:t>
      </w:r>
      <w:r>
        <w:rPr>
          <w:color w:val="231F20"/>
          <w:spacing w:val="12"/>
        </w:rPr>
        <w:t> </w:t>
      </w:r>
      <w:r>
        <w:rPr>
          <w:color w:val="231F20"/>
        </w:rPr>
        <w:t>R.</w:t>
      </w:r>
      <w:r>
        <w:rPr>
          <w:color w:val="231F20"/>
          <w:spacing w:val="12"/>
        </w:rPr>
        <w:t> </w:t>
      </w:r>
      <w:r>
        <w:rPr>
          <w:color w:val="231F20"/>
        </w:rPr>
        <w:t>Le</w:t>
      </w:r>
      <w:r>
        <w:rPr>
          <w:color w:val="231F20"/>
          <w:spacing w:val="12"/>
        </w:rPr>
        <w:t> </w:t>
      </w:r>
      <w:r>
        <w:rPr>
          <w:color w:val="231F20"/>
        </w:rPr>
        <w:t>Forestier</w:t>
      </w:r>
      <w:r>
        <w:rPr>
          <w:color w:val="231F20"/>
          <w:spacing w:val="12"/>
        </w:rPr>
        <w:t> </w:t>
      </w:r>
      <w:r>
        <w:rPr>
          <w:color w:val="231F20"/>
        </w:rPr>
        <w:t>had</w:t>
      </w:r>
      <w:r>
        <w:rPr>
          <w:color w:val="231F20"/>
          <w:spacing w:val="12"/>
        </w:rPr>
        <w:t> </w:t>
      </w:r>
      <w:r>
        <w:rPr>
          <w:color w:val="231F20"/>
        </w:rPr>
        <w:t>taken</w:t>
      </w:r>
      <w:r>
        <w:rPr>
          <w:color w:val="231F20"/>
          <w:spacing w:val="12"/>
        </w:rPr>
        <w:t> </w:t>
      </w:r>
      <w:r>
        <w:rPr>
          <w:color w:val="231F20"/>
        </w:rPr>
        <w:t>by</w:t>
      </w:r>
      <w:r>
        <w:rPr>
          <w:color w:val="231F20"/>
          <w:spacing w:val="12"/>
        </w:rPr>
        <w:t> </w:t>
      </w:r>
      <w:r>
        <w:rPr>
          <w:color w:val="231F20"/>
        </w:rPr>
        <w:t>the</w:t>
      </w:r>
      <w:r>
        <w:rPr>
          <w:color w:val="231F20"/>
          <w:spacing w:val="12"/>
        </w:rPr>
        <w:t> </w:t>
      </w:r>
      <w:r>
        <w:rPr>
          <w:color w:val="231F20"/>
        </w:rPr>
        <w:t>arm,</w:t>
      </w:r>
      <w:r>
        <w:rPr>
          <w:color w:val="231F20"/>
          <w:spacing w:val="12"/>
        </w:rPr>
        <w:t> </w:t>
      </w:r>
      <w:r>
        <w:rPr>
          <w:color w:val="231F20"/>
        </w:rPr>
        <w:t>and,</w:t>
      </w:r>
      <w:r>
        <w:rPr>
          <w:color w:val="231F20"/>
          <w:spacing w:val="12"/>
        </w:rPr>
        <w:t> </w:t>
      </w:r>
      <w:r>
        <w:rPr>
          <w:color w:val="231F20"/>
        </w:rPr>
        <w:t>then, it can be said that he had given the solution". And, a little further on, alluding to</w:t>
      </w:r>
      <w:r>
        <w:rPr>
          <w:color w:val="231F20"/>
          <w:spacing w:val="40"/>
        </w:rPr>
        <w:t> </w:t>
      </w:r>
      <w:r>
        <w:rPr>
          <w:color w:val="231F20"/>
        </w:rPr>
        <w:t>the sometimes arduous nature of reading certain pages, M. Mellor added: "There</w:t>
      </w:r>
      <w:r>
        <w:rPr>
          <w:color w:val="231F20"/>
          <w:spacing w:val="80"/>
        </w:rPr>
        <w:t> </w:t>
      </w:r>
      <w:r>
        <w:rPr>
          <w:color w:val="231F20"/>
        </w:rPr>
        <w:t>is no denying it, the reading of such chapters calls for a real effort, and we</w:t>
      </w:r>
      <w:r>
        <w:rPr>
          <w:color w:val="231F20"/>
          <w:spacing w:val="40"/>
        </w:rPr>
        <w:t> </w:t>
      </w:r>
      <w:r>
        <w:rPr>
          <w:color w:val="231F20"/>
        </w:rPr>
        <w:t>calculate that it must be the author's effort. At least we are amply repaid for our pain by the dazzling contemplation of the treasure he has discovered for us" (pg. 21). This is the enthusiasm. But when one reads Le Forestier's text, one realises</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historian</w:t>
      </w:r>
      <w:r>
        <w:rPr>
          <w:color w:val="231F20"/>
          <w:spacing w:val="40"/>
        </w:rPr>
        <w:t> </w:t>
      </w:r>
      <w:r>
        <w:rPr>
          <w:color w:val="231F20"/>
        </w:rPr>
        <w:t>-</w:t>
      </w:r>
      <w:r>
        <w:rPr>
          <w:color w:val="231F20"/>
          <w:spacing w:val="40"/>
        </w:rPr>
        <w:t> </w:t>
      </w:r>
      <w:r>
        <w:rPr>
          <w:color w:val="231F20"/>
        </w:rPr>
        <w:t>and</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to</w:t>
      </w:r>
      <w:r>
        <w:rPr>
          <w:color w:val="231F20"/>
          <w:spacing w:val="40"/>
        </w:rPr>
        <w:t> </w:t>
      </w:r>
      <w:r>
        <w:rPr>
          <w:color w:val="231F20"/>
        </w:rPr>
        <w:t>his</w:t>
      </w:r>
      <w:r>
        <w:rPr>
          <w:color w:val="231F20"/>
          <w:spacing w:val="40"/>
        </w:rPr>
        <w:t> </w:t>
      </w:r>
      <w:r>
        <w:rPr>
          <w:color w:val="231F20"/>
        </w:rPr>
        <w:t>credit</w:t>
      </w:r>
      <w:r>
        <w:rPr>
          <w:color w:val="231F20"/>
          <w:spacing w:val="40"/>
        </w:rPr>
        <w:t> </w:t>
      </w:r>
      <w:r>
        <w:rPr>
          <w:color w:val="231F20"/>
        </w:rPr>
        <w:t>-</w:t>
      </w:r>
      <w:r>
        <w:rPr>
          <w:color w:val="231F20"/>
          <w:spacing w:val="40"/>
        </w:rPr>
        <w:t> </w:t>
      </w:r>
      <w:r>
        <w:rPr>
          <w:color w:val="231F20"/>
        </w:rPr>
        <w:t>is</w:t>
      </w:r>
      <w:r>
        <w:rPr>
          <w:color w:val="231F20"/>
          <w:spacing w:val="40"/>
        </w:rPr>
        <w:t> </w:t>
      </w:r>
      <w:r>
        <w:rPr>
          <w:color w:val="231F20"/>
        </w:rPr>
        <w:t>under</w:t>
      </w:r>
      <w:r>
        <w:rPr>
          <w:color w:val="231F20"/>
          <w:spacing w:val="40"/>
        </w:rPr>
        <w:t> </w:t>
      </w:r>
      <w:r>
        <w:rPr>
          <w:color w:val="231F20"/>
        </w:rPr>
        <w:t>no</w:t>
      </w:r>
      <w:r>
        <w:rPr>
          <w:color w:val="231F20"/>
          <w:spacing w:val="40"/>
        </w:rPr>
        <w:t> </w:t>
      </w:r>
      <w:r>
        <w:rPr>
          <w:color w:val="231F20"/>
        </w:rPr>
        <w:t>illusions</w:t>
      </w:r>
      <w:r>
        <w:rPr>
          <w:color w:val="231F20"/>
          <w:spacing w:val="40"/>
        </w:rPr>
        <w:t> </w:t>
      </w:r>
      <w:r>
        <w:rPr>
          <w:color w:val="231F20"/>
        </w:rPr>
        <w:t>about</w:t>
      </w:r>
      <w:r>
        <w:rPr>
          <w:color w:val="231F20"/>
          <w:spacing w:val="40"/>
        </w:rPr>
        <w:t> </w:t>
      </w:r>
      <w:r>
        <w:rPr>
          <w:color w:val="231F20"/>
        </w:rPr>
        <w:t>the profound scope of his discoveries, and, in any case, does not boast of having</w:t>
      </w:r>
      <w:r>
        <w:rPr>
          <w:color w:val="231F20"/>
          <w:spacing w:val="40"/>
        </w:rPr>
        <w:t> </w:t>
      </w:r>
      <w:r>
        <w:rPr>
          <w:color w:val="231F20"/>
        </w:rPr>
        <w:t>solved</w:t>
      </w:r>
      <w:r>
        <w:rPr>
          <w:color w:val="231F20"/>
          <w:spacing w:val="30"/>
        </w:rPr>
        <w:t> </w:t>
      </w:r>
      <w:r>
        <w:rPr>
          <w:color w:val="231F20"/>
        </w:rPr>
        <w:t>the</w:t>
      </w:r>
      <w:r>
        <w:rPr>
          <w:color w:val="231F20"/>
          <w:spacing w:val="30"/>
        </w:rPr>
        <w:t> </w:t>
      </w:r>
      <w:r>
        <w:rPr>
          <w:color w:val="231F20"/>
        </w:rPr>
        <w:t>enigma</w:t>
      </w:r>
      <w:r>
        <w:rPr>
          <w:color w:val="231F20"/>
          <w:spacing w:val="30"/>
        </w:rPr>
        <w:t> </w:t>
      </w:r>
      <w:r>
        <w:rPr>
          <w:color w:val="231F20"/>
        </w:rPr>
        <w:t>constituted</w:t>
      </w:r>
      <w:r>
        <w:rPr>
          <w:color w:val="231F20"/>
          <w:spacing w:val="30"/>
        </w:rPr>
        <w:t> </w:t>
      </w:r>
      <w:r>
        <w:rPr>
          <w:color w:val="231F20"/>
        </w:rPr>
        <w:t>by</w:t>
      </w:r>
      <w:r>
        <w:rPr>
          <w:color w:val="231F20"/>
          <w:spacing w:val="30"/>
        </w:rPr>
        <w:t> </w:t>
      </w:r>
      <w:r>
        <w:rPr>
          <w:color w:val="231F20"/>
        </w:rPr>
        <w:t>Masonic</w:t>
      </w:r>
      <w:r>
        <w:rPr>
          <w:color w:val="231F20"/>
          <w:spacing w:val="30"/>
        </w:rPr>
        <w:t> </w:t>
      </w:r>
      <w:r>
        <w:rPr>
          <w:color w:val="231F20"/>
        </w:rPr>
        <w:t>Templarism.</w:t>
      </w:r>
      <w:r>
        <w:rPr>
          <w:color w:val="231F20"/>
          <w:spacing w:val="30"/>
        </w:rPr>
        <w:t> </w:t>
      </w:r>
      <w:r>
        <w:rPr>
          <w:color w:val="231F20"/>
        </w:rPr>
        <w:t>For</w:t>
      </w:r>
      <w:r>
        <w:rPr>
          <w:color w:val="231F20"/>
          <w:spacing w:val="30"/>
        </w:rPr>
        <w:t> </w:t>
      </w:r>
      <w:r>
        <w:rPr>
          <w:color w:val="231F20"/>
        </w:rPr>
        <w:t>example,</w:t>
      </w:r>
      <w:r>
        <w:rPr>
          <w:color w:val="231F20"/>
          <w:spacing w:val="30"/>
        </w:rPr>
        <w:t> </w:t>
      </w:r>
      <w:r>
        <w:rPr>
          <w:color w:val="231F20"/>
        </w:rPr>
        <w:t>speaking of Baron de Hundt</w:t>
      </w:r>
      <w:r>
        <w:rPr>
          <w:color w:val="231F20"/>
          <w:position w:val="5"/>
          <w:sz w:val="11"/>
        </w:rPr>
        <w:t>114</w:t>
      </w:r>
      <w:r>
        <w:rPr>
          <w:color w:val="231F20"/>
        </w:rPr>
        <w:t>, whom he declares to be afflicted with "madness</w:t>
      </w:r>
    </w:p>
    <w:p>
      <w:pPr>
        <w:pStyle w:val="BodyText"/>
        <w:spacing w:before="23"/>
        <w:rPr>
          <w:sz w:val="20"/>
        </w:rPr>
      </w:pPr>
      <w:r>
        <w:rPr>
          <w:sz w:val="20"/>
        </w:rPr>
        <mc:AlternateContent>
          <mc:Choice Requires="wps">
            <w:drawing>
              <wp:anchor distT="0" distB="0" distL="0" distR="0" allowOverlap="1" layoutInCell="1" locked="0" behindDoc="1" simplePos="0" relativeHeight="487610880">
                <wp:simplePos x="0" y="0"/>
                <wp:positionH relativeFrom="page">
                  <wp:posOffset>784517</wp:posOffset>
                </wp:positionH>
                <wp:positionV relativeFrom="paragraph">
                  <wp:posOffset>176117</wp:posOffset>
                </wp:positionV>
                <wp:extent cx="1328420" cy="57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867503pt;width:104.552pt;height:.43597pt;mso-position-horizontal-relative:page;mso-position-vertical-relative:paragraph;z-index:-15705600;mso-wrap-distance-left:0;mso-wrap-distance-right:0" id="docshape59" filled="true" fillcolor="#231f20" stroked="false">
                <v:fill type="solid"/>
                <w10:wrap type="topAndBottom"/>
              </v:rect>
            </w:pict>
          </mc:Fallback>
        </mc:AlternateContent>
      </w:r>
    </w:p>
    <w:p>
      <w:pPr>
        <w:spacing w:before="88"/>
        <w:ind w:left="155" w:right="137" w:hanging="1"/>
        <w:jc w:val="both"/>
        <w:rPr>
          <w:sz w:val="13"/>
        </w:rPr>
      </w:pPr>
      <w:r>
        <w:rPr>
          <w:color w:val="231F20"/>
          <w:position w:val="4"/>
          <w:sz w:val="8"/>
        </w:rPr>
        <w:t>112</w:t>
      </w:r>
      <w:r>
        <w:rPr>
          <w:color w:val="231F20"/>
          <w:spacing w:val="24"/>
          <w:position w:val="4"/>
          <w:sz w:val="8"/>
        </w:rPr>
        <w:t> </w:t>
      </w:r>
      <w:r>
        <w:rPr>
          <w:color w:val="231F20"/>
          <w:sz w:val="13"/>
        </w:rPr>
        <w:t>In Le Forestier's work on the </w:t>
      </w:r>
      <w:r>
        <w:rPr>
          <w:b/>
          <w:i/>
          <w:color w:val="231F20"/>
          <w:sz w:val="13"/>
        </w:rPr>
        <w:t>Élus Coëns</w:t>
      </w:r>
      <w:r>
        <w:rPr>
          <w:color w:val="231F20"/>
          <w:sz w:val="13"/>
        </w:rPr>
        <w:t>, the most debatable pages were those of Part II, where the author had</w:t>
      </w:r>
      <w:r>
        <w:rPr>
          <w:color w:val="231F20"/>
          <w:spacing w:val="40"/>
          <w:sz w:val="13"/>
        </w:rPr>
        <w:t> </w:t>
      </w:r>
      <w:r>
        <w:rPr>
          <w:color w:val="231F20"/>
          <w:sz w:val="13"/>
        </w:rPr>
        <w:t>sketched a history of what he called the "occult tradition". Such a "reproach" cannot be directed at the work that is the</w:t>
      </w:r>
      <w:r>
        <w:rPr>
          <w:color w:val="231F20"/>
          <w:spacing w:val="40"/>
          <w:sz w:val="13"/>
        </w:rPr>
        <w:t> </w:t>
      </w:r>
      <w:r>
        <w:rPr>
          <w:color w:val="231F20"/>
          <w:sz w:val="13"/>
        </w:rPr>
        <w:t>subject of the present chapter, and it goes without saying that the defects pointed out by Guénon in the former are</w:t>
      </w:r>
      <w:r>
        <w:rPr>
          <w:color w:val="231F20"/>
          <w:spacing w:val="40"/>
          <w:sz w:val="13"/>
        </w:rPr>
        <w:t> </w:t>
      </w:r>
      <w:r>
        <w:rPr>
          <w:color w:val="231F20"/>
          <w:sz w:val="13"/>
        </w:rPr>
        <w:t>much less apparent in the latter. It is known that Guénon attributed these defects to the author's university education,</w:t>
      </w:r>
      <w:r>
        <w:rPr>
          <w:color w:val="231F20"/>
          <w:spacing w:val="40"/>
          <w:sz w:val="13"/>
        </w:rPr>
        <w:t> </w:t>
      </w:r>
      <w:r>
        <w:rPr>
          <w:color w:val="231F20"/>
          <w:sz w:val="13"/>
        </w:rPr>
        <w:t>an education in which the anti-traditional tendencies were particularly accentuated between the two wars.</w:t>
      </w:r>
    </w:p>
    <w:p>
      <w:pPr>
        <w:spacing w:line="242" w:lineRule="auto" w:before="21"/>
        <w:ind w:left="155" w:right="144" w:firstLine="0"/>
        <w:jc w:val="both"/>
        <w:rPr>
          <w:sz w:val="13"/>
        </w:rPr>
      </w:pPr>
      <w:r>
        <w:rPr>
          <w:color w:val="231F20"/>
          <w:position w:val="4"/>
          <w:sz w:val="8"/>
        </w:rPr>
        <w:t>113</w:t>
      </w:r>
      <w:r>
        <w:rPr>
          <w:color w:val="231F20"/>
          <w:spacing w:val="15"/>
          <w:position w:val="4"/>
          <w:sz w:val="8"/>
        </w:rPr>
        <w:t> </w:t>
      </w:r>
      <w:r>
        <w:rPr>
          <w:color w:val="231F20"/>
          <w:sz w:val="13"/>
        </w:rPr>
        <w:t>There is, in particular, a not inconsiderable mass of information on the "Clerics of the Temple", the (Russian) Rite</w:t>
      </w:r>
      <w:r>
        <w:rPr>
          <w:color w:val="231F20"/>
          <w:spacing w:val="40"/>
          <w:sz w:val="13"/>
        </w:rPr>
        <w:t> </w:t>
      </w:r>
      <w:r>
        <w:rPr>
          <w:color w:val="231F20"/>
          <w:sz w:val="13"/>
        </w:rPr>
        <w:t>of Melesimus, the Swedish Rite and the (German) Rite of Zinnendorf.</w:t>
      </w:r>
    </w:p>
    <w:p>
      <w:pPr>
        <w:spacing w:before="14"/>
        <w:ind w:left="155" w:right="143" w:hanging="1"/>
        <w:jc w:val="both"/>
        <w:rPr>
          <w:sz w:val="13"/>
        </w:rPr>
      </w:pPr>
      <w:r>
        <w:rPr>
          <w:color w:val="231F20"/>
          <w:position w:val="4"/>
          <w:sz w:val="8"/>
        </w:rPr>
        <w:t>114</w:t>
      </w:r>
      <w:r>
        <w:rPr>
          <w:color w:val="231F20"/>
          <w:spacing w:val="13"/>
          <w:position w:val="4"/>
          <w:sz w:val="8"/>
        </w:rPr>
        <w:t> </w:t>
      </w:r>
      <w:r>
        <w:rPr>
          <w:color w:val="231F20"/>
          <w:sz w:val="13"/>
        </w:rPr>
        <w:t>Here are some indications about Baron Hundt, which we take from a study appearing </w:t>
      </w:r>
      <w:r>
        <w:rPr>
          <w:i/>
          <w:color w:val="231F20"/>
          <w:sz w:val="13"/>
        </w:rPr>
        <w:t>in The Symbolism </w:t>
      </w:r>
      <w:r>
        <w:rPr>
          <w:color w:val="231F20"/>
          <w:sz w:val="13"/>
        </w:rPr>
        <w:t>of July</w:t>
      </w:r>
      <w:r>
        <w:rPr>
          <w:color w:val="231F20"/>
          <w:spacing w:val="40"/>
          <w:sz w:val="13"/>
        </w:rPr>
        <w:t> </w:t>
      </w:r>
      <w:r>
        <w:rPr>
          <w:color w:val="231F20"/>
          <w:sz w:val="13"/>
        </w:rPr>
        <w:t>1968 and formed by </w:t>
      </w:r>
      <w:r>
        <w:rPr>
          <w:i/>
          <w:color w:val="231F20"/>
          <w:sz w:val="13"/>
        </w:rPr>
        <w:t>Eques a Zibelina</w:t>
      </w:r>
      <w:r>
        <w:rPr>
          <w:color w:val="231F20"/>
          <w:sz w:val="13"/>
        </w:rPr>
        <w:t>. Hundt, born in 1722, was initiated in Frankfort in 1742 and came to Paris the</w:t>
      </w:r>
      <w:r>
        <w:rPr>
          <w:color w:val="231F20"/>
          <w:spacing w:val="40"/>
          <w:sz w:val="13"/>
        </w:rPr>
        <w:t> </w:t>
      </w:r>
      <w:r>
        <w:rPr>
          <w:color w:val="231F20"/>
          <w:sz w:val="13"/>
        </w:rPr>
        <w:t>following year to convert, it seems, to Catholicism. In 1745, he would have been received into Templar Masonry by</w:t>
      </w:r>
      <w:r>
        <w:rPr>
          <w:color w:val="231F20"/>
          <w:spacing w:val="40"/>
          <w:sz w:val="13"/>
        </w:rPr>
        <w:t> </w:t>
      </w:r>
      <w:r>
        <w:rPr>
          <w:color w:val="231F20"/>
          <w:sz w:val="13"/>
        </w:rPr>
        <w:t>the Stuart Pretender, at least after his claims. In 1755, the Strict Observance was founded in Germany and soon</w:t>
      </w:r>
      <w:r>
        <w:rPr>
          <w:color w:val="231F20"/>
          <w:spacing w:val="40"/>
          <w:sz w:val="13"/>
        </w:rPr>
        <w:t> </w:t>
      </w:r>
      <w:r>
        <w:rPr>
          <w:color w:val="231F20"/>
          <w:sz w:val="13"/>
        </w:rPr>
        <w:t>acquired an extraordinary expansion. Suddenly, however, "very indefinable" characters such as Rosa and Jonson</w:t>
      </w:r>
      <w:r>
        <w:rPr>
          <w:color w:val="231F20"/>
          <w:spacing w:val="40"/>
          <w:sz w:val="13"/>
        </w:rPr>
        <w:t> </w:t>
      </w:r>
      <w:r>
        <w:rPr>
          <w:color w:val="231F20"/>
          <w:sz w:val="13"/>
        </w:rPr>
        <w:t>appeared. An "economic plan" to resume the search for the Templars' treasure was launched in the convent of</w:t>
      </w:r>
      <w:r>
        <w:rPr>
          <w:color w:val="231F20"/>
          <w:spacing w:val="40"/>
          <w:sz w:val="13"/>
        </w:rPr>
        <w:t> </w:t>
      </w:r>
      <w:r>
        <w:rPr>
          <w:color w:val="231F20"/>
          <w:sz w:val="13"/>
        </w:rPr>
        <w:t>Oltenberg. From then on, the decline began. Convents succeeded convents. Stark and the Clerics of the "Long</w:t>
      </w:r>
      <w:r>
        <w:rPr>
          <w:color w:val="231F20"/>
          <w:spacing w:val="40"/>
          <w:sz w:val="13"/>
        </w:rPr>
        <w:t> </w:t>
      </w:r>
      <w:r>
        <w:rPr>
          <w:color w:val="231F20"/>
          <w:sz w:val="13"/>
        </w:rPr>
        <w:t>Observance" intervened, which contributed to the disorder. Hundt lost all his prestige when, on top of that, he wanted</w:t>
      </w:r>
      <w:r>
        <w:rPr>
          <w:color w:val="231F20"/>
          <w:spacing w:val="40"/>
          <w:sz w:val="13"/>
        </w:rPr>
        <w:t> </w:t>
      </w:r>
      <w:r>
        <w:rPr>
          <w:color w:val="231F20"/>
          <w:sz w:val="13"/>
        </w:rPr>
        <w:t>to establish a contact</w:t>
      </w:r>
    </w:p>
    <w:p>
      <w:pPr>
        <w:spacing w:after="0"/>
        <w:jc w:val="both"/>
        <w:rPr>
          <w:sz w:val="13"/>
        </w:rPr>
        <w:sectPr>
          <w:pgSz w:w="8640" w:h="12960"/>
          <w:pgMar w:top="1320" w:bottom="280" w:left="1080" w:right="1080"/>
        </w:sectPr>
      </w:pPr>
    </w:p>
    <w:p>
      <w:pPr>
        <w:pStyle w:val="BodyText"/>
        <w:spacing w:line="244" w:lineRule="auto" w:before="77"/>
        <w:ind w:left="669" w:right="142"/>
        <w:jc w:val="both"/>
      </w:pPr>
      <w:r>
        <w:rPr>
          <w:color w:val="231F20"/>
        </w:rPr>
        <w:t>Masonic",</w:t>
      </w:r>
      <w:r>
        <w:rPr>
          <w:color w:val="231F20"/>
          <w:spacing w:val="23"/>
        </w:rPr>
        <w:t> </w:t>
      </w:r>
      <w:r>
        <w:rPr>
          <w:color w:val="231F20"/>
        </w:rPr>
        <w:t>because</w:t>
      </w:r>
      <w:r>
        <w:rPr>
          <w:color w:val="231F20"/>
          <w:spacing w:val="23"/>
        </w:rPr>
        <w:t> </w:t>
      </w:r>
      <w:r>
        <w:rPr>
          <w:color w:val="231F20"/>
        </w:rPr>
        <w:t>of</w:t>
      </w:r>
      <w:r>
        <w:rPr>
          <w:color w:val="231F20"/>
          <w:spacing w:val="23"/>
        </w:rPr>
        <w:t> </w:t>
      </w:r>
      <w:r>
        <w:rPr>
          <w:color w:val="231F20"/>
        </w:rPr>
        <w:t>his</w:t>
      </w:r>
      <w:r>
        <w:rPr>
          <w:color w:val="231F20"/>
          <w:spacing w:val="23"/>
        </w:rPr>
        <w:t> </w:t>
      </w:r>
      <w:r>
        <w:rPr>
          <w:color w:val="231F20"/>
        </w:rPr>
        <w:t>taste</w:t>
      </w:r>
      <w:r>
        <w:rPr>
          <w:color w:val="231F20"/>
          <w:spacing w:val="23"/>
        </w:rPr>
        <w:t> </w:t>
      </w:r>
      <w:r>
        <w:rPr>
          <w:color w:val="231F20"/>
        </w:rPr>
        <w:t>for</w:t>
      </w:r>
      <w:r>
        <w:rPr>
          <w:color w:val="231F20"/>
          <w:spacing w:val="23"/>
        </w:rPr>
        <w:t> </w:t>
      </w:r>
      <w:r>
        <w:rPr>
          <w:color w:val="231F20"/>
        </w:rPr>
        <w:t>high</w:t>
      </w:r>
      <w:r>
        <w:rPr>
          <w:color w:val="231F20"/>
          <w:spacing w:val="23"/>
        </w:rPr>
        <w:t> </w:t>
      </w:r>
      <w:r>
        <w:rPr>
          <w:color w:val="231F20"/>
        </w:rPr>
        <w:t>degrees,</w:t>
      </w:r>
      <w:r>
        <w:rPr>
          <w:color w:val="231F20"/>
          <w:spacing w:val="23"/>
        </w:rPr>
        <w:t> </w:t>
      </w:r>
      <w:r>
        <w:rPr>
          <w:color w:val="231F20"/>
        </w:rPr>
        <w:t>sees</w:t>
      </w:r>
      <w:r>
        <w:rPr>
          <w:color w:val="231F20"/>
          <w:spacing w:val="23"/>
        </w:rPr>
        <w:t> </w:t>
      </w:r>
      <w:r>
        <w:rPr>
          <w:color w:val="231F20"/>
        </w:rPr>
        <w:t>in</w:t>
      </w:r>
      <w:r>
        <w:rPr>
          <w:color w:val="231F20"/>
          <w:spacing w:val="23"/>
        </w:rPr>
        <w:t> </w:t>
      </w:r>
      <w:r>
        <w:rPr>
          <w:color w:val="231F20"/>
        </w:rPr>
        <w:t>him</w:t>
      </w:r>
      <w:r>
        <w:rPr>
          <w:color w:val="231F20"/>
          <w:spacing w:val="23"/>
        </w:rPr>
        <w:t> </w:t>
      </w:r>
      <w:r>
        <w:rPr>
          <w:color w:val="231F20"/>
        </w:rPr>
        <w:t>"the</w:t>
      </w:r>
      <w:r>
        <w:rPr>
          <w:color w:val="231F20"/>
          <w:spacing w:val="23"/>
        </w:rPr>
        <w:t> </w:t>
      </w:r>
      <w:r>
        <w:rPr>
          <w:color w:val="231F20"/>
        </w:rPr>
        <w:t>introducer</w:t>
      </w:r>
      <w:r>
        <w:rPr>
          <w:color w:val="231F20"/>
          <w:spacing w:val="23"/>
        </w:rPr>
        <w:t> </w:t>
      </w:r>
      <w:r>
        <w:rPr>
          <w:color w:val="231F20"/>
        </w:rPr>
        <w:t>on the scene of a gigantic mystification". But this does not prevent him from recognising, very loyally, the obscurities which abound in all that surrounds this matter: "The origin of the German Rite, which adopted the name of Rectified Masonry, is one of the most obscure. Its founder was no common adventurer.....</w:t>
      </w:r>
      <w:r>
        <w:rPr>
          <w:color w:val="231F20"/>
          <w:spacing w:val="80"/>
        </w:rPr>
        <w:t> </w:t>
      </w:r>
      <w:r>
        <w:rPr>
          <w:color w:val="231F20"/>
        </w:rPr>
        <w:t>At least he did not burn the trail</w:t>
      </w:r>
      <w:r>
        <w:rPr>
          <w:color w:val="231F20"/>
          <w:position w:val="5"/>
          <w:sz w:val="11"/>
        </w:rPr>
        <w:t>115</w:t>
      </w:r>
      <w:r>
        <w:rPr>
          <w:color w:val="231F20"/>
          <w:spacing w:val="36"/>
          <w:position w:val="5"/>
          <w:sz w:val="11"/>
        </w:rPr>
        <w:t> </w:t>
      </w:r>
      <w:r>
        <w:rPr>
          <w:color w:val="231F20"/>
        </w:rPr>
        <w:t>at will... and it seems that it was only a borrowed name, behind which were discreet collaborators" (pg. 103). A </w:t>
      </w:r>
      <w:r>
        <w:rPr>
          <w:color w:val="231F20"/>
        </w:rPr>
        <w:t>little further on, Le Forestier adds, with regard to the rituals of the new Regime: "The fundamental theme of the system was the Templar-Jacobite legend. How had it reached the depths of Saxony and why did it appear suddenly, when there was nothing to foresee its entry on the scene? The problem remains unsolved to this day" (p. 111). And it is precisely with regard to this Jacobite legend, which only influenced</w:t>
      </w:r>
      <w:r>
        <w:rPr>
          <w:color w:val="231F20"/>
          <w:spacing w:val="40"/>
        </w:rPr>
        <w:t> </w:t>
      </w:r>
      <w:r>
        <w:rPr>
          <w:color w:val="231F20"/>
        </w:rPr>
        <w:t>the</w:t>
      </w:r>
      <w:r>
        <w:rPr>
          <w:color w:val="231F20"/>
          <w:spacing w:val="40"/>
        </w:rPr>
        <w:t> </w:t>
      </w:r>
      <w:r>
        <w:rPr>
          <w:color w:val="231F20"/>
        </w:rPr>
        <w:t>Strict</w:t>
      </w:r>
      <w:r>
        <w:rPr>
          <w:color w:val="231F20"/>
          <w:spacing w:val="40"/>
        </w:rPr>
        <w:t> </w:t>
      </w:r>
      <w:r>
        <w:rPr>
          <w:color w:val="231F20"/>
        </w:rPr>
        <w:t>Observance,</w:t>
      </w:r>
      <w:r>
        <w:rPr>
          <w:color w:val="231F20"/>
          <w:spacing w:val="40"/>
        </w:rPr>
        <w:t> </w:t>
      </w:r>
      <w:r>
        <w:rPr>
          <w:color w:val="231F20"/>
        </w:rPr>
        <w:t>that</w:t>
      </w:r>
      <w:r>
        <w:rPr>
          <w:color w:val="231F20"/>
          <w:spacing w:val="40"/>
        </w:rPr>
        <w:t> </w:t>
      </w:r>
      <w:r>
        <w:rPr>
          <w:color w:val="231F20"/>
        </w:rPr>
        <w:t>Le</w:t>
      </w:r>
      <w:r>
        <w:rPr>
          <w:color w:val="231F20"/>
          <w:spacing w:val="40"/>
        </w:rPr>
        <w:t> </w:t>
      </w:r>
      <w:r>
        <w:rPr>
          <w:color w:val="231F20"/>
        </w:rPr>
        <w:t>Forestier</w:t>
      </w:r>
      <w:r>
        <w:rPr>
          <w:color w:val="231F20"/>
          <w:spacing w:val="40"/>
        </w:rPr>
        <w:t> </w:t>
      </w:r>
      <w:r>
        <w:rPr>
          <w:color w:val="231F20"/>
        </w:rPr>
        <w:t>remarks:</w:t>
      </w:r>
      <w:r>
        <w:rPr>
          <w:color w:val="231F20"/>
          <w:spacing w:val="40"/>
        </w:rPr>
        <w:t> </w:t>
      </w:r>
      <w:r>
        <w:rPr>
          <w:color w:val="231F20"/>
        </w:rPr>
        <w:t>"By</w:t>
      </w:r>
      <w:r>
        <w:rPr>
          <w:color w:val="231F20"/>
          <w:spacing w:val="40"/>
        </w:rPr>
        <w:t> </w:t>
      </w:r>
      <w:r>
        <w:rPr>
          <w:color w:val="231F20"/>
        </w:rPr>
        <w:t>what association</w:t>
      </w:r>
      <w:r>
        <w:rPr>
          <w:color w:val="231F20"/>
          <w:spacing w:val="15"/>
        </w:rPr>
        <w:t> </w:t>
      </w:r>
      <w:r>
        <w:rPr>
          <w:color w:val="231F20"/>
        </w:rPr>
        <w:t>of</w:t>
      </w:r>
      <w:r>
        <w:rPr>
          <w:color w:val="231F20"/>
          <w:spacing w:val="15"/>
        </w:rPr>
        <w:t> </w:t>
      </w:r>
      <w:r>
        <w:rPr>
          <w:color w:val="231F20"/>
        </w:rPr>
        <w:t>ideas</w:t>
      </w:r>
      <w:r>
        <w:rPr>
          <w:color w:val="231F20"/>
          <w:spacing w:val="15"/>
        </w:rPr>
        <w:t> </w:t>
      </w:r>
      <w:r>
        <w:rPr>
          <w:color w:val="231F20"/>
        </w:rPr>
        <w:t>was</w:t>
      </w:r>
      <w:r>
        <w:rPr>
          <w:color w:val="231F20"/>
          <w:spacing w:val="15"/>
        </w:rPr>
        <w:t> </w:t>
      </w:r>
      <w:r>
        <w:rPr>
          <w:color w:val="231F20"/>
        </w:rPr>
        <w:t>the</w:t>
      </w:r>
      <w:r>
        <w:rPr>
          <w:color w:val="231F20"/>
          <w:spacing w:val="15"/>
        </w:rPr>
        <w:t> </w:t>
      </w:r>
      <w:r>
        <w:rPr>
          <w:color w:val="231F20"/>
        </w:rPr>
        <w:t>Templar</w:t>
      </w:r>
      <w:r>
        <w:rPr>
          <w:color w:val="231F20"/>
          <w:spacing w:val="15"/>
        </w:rPr>
        <w:t> </w:t>
      </w:r>
      <w:r>
        <w:rPr>
          <w:color w:val="231F20"/>
        </w:rPr>
        <w:t>legend</w:t>
      </w:r>
      <w:r>
        <w:rPr>
          <w:color w:val="231F20"/>
          <w:spacing w:val="15"/>
        </w:rPr>
        <w:t> </w:t>
      </w:r>
      <w:r>
        <w:rPr>
          <w:color w:val="231F20"/>
        </w:rPr>
        <w:t>linked</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Jacobite</w:t>
      </w:r>
      <w:r>
        <w:rPr>
          <w:color w:val="231F20"/>
          <w:spacing w:val="15"/>
        </w:rPr>
        <w:t> </w:t>
      </w:r>
      <w:r>
        <w:rPr>
          <w:color w:val="231F20"/>
        </w:rPr>
        <w:t>legend,</w:t>
      </w:r>
      <w:r>
        <w:rPr>
          <w:color w:val="231F20"/>
          <w:spacing w:val="15"/>
        </w:rPr>
        <w:t> </w:t>
      </w:r>
      <w:r>
        <w:rPr>
          <w:color w:val="231F20"/>
        </w:rPr>
        <w:t>when it</w:t>
      </w:r>
      <w:r>
        <w:rPr>
          <w:color w:val="231F20"/>
          <w:spacing w:val="40"/>
        </w:rPr>
        <w:t> </w:t>
      </w:r>
      <w:r>
        <w:rPr>
          <w:color w:val="231F20"/>
        </w:rPr>
        <w:t>was</w:t>
      </w:r>
      <w:r>
        <w:rPr>
          <w:color w:val="231F20"/>
          <w:spacing w:val="40"/>
        </w:rPr>
        <w:t> </w:t>
      </w:r>
      <w:r>
        <w:rPr>
          <w:color w:val="231F20"/>
        </w:rPr>
        <w:t>impossible</w:t>
      </w:r>
      <w:r>
        <w:rPr>
          <w:color w:val="231F20"/>
          <w:spacing w:val="40"/>
        </w:rPr>
        <w:t> </w:t>
      </w:r>
      <w:r>
        <w:rPr>
          <w:color w:val="231F20"/>
        </w:rPr>
        <w:t>to</w:t>
      </w:r>
      <w:r>
        <w:rPr>
          <w:color w:val="231F20"/>
          <w:spacing w:val="40"/>
        </w:rPr>
        <w:t> </w:t>
      </w:r>
      <w:r>
        <w:rPr>
          <w:color w:val="231F20"/>
        </w:rPr>
        <w:t>establish</w:t>
      </w:r>
      <w:r>
        <w:rPr>
          <w:color w:val="231F20"/>
          <w:spacing w:val="40"/>
        </w:rPr>
        <w:t> </w:t>
      </w:r>
      <w:r>
        <w:rPr>
          <w:color w:val="231F20"/>
        </w:rPr>
        <w:t>it</w:t>
      </w:r>
      <w:r>
        <w:rPr>
          <w:color w:val="231F20"/>
          <w:spacing w:val="40"/>
        </w:rPr>
        <w:t> </w:t>
      </w:r>
      <w:r>
        <w:rPr>
          <w:color w:val="231F20"/>
        </w:rPr>
        <w:t>in</w:t>
      </w:r>
      <w:r>
        <w:rPr>
          <w:color w:val="231F20"/>
          <w:spacing w:val="40"/>
        </w:rPr>
        <w:t> </w:t>
      </w:r>
      <w:r>
        <w:rPr>
          <w:color w:val="231F20"/>
        </w:rPr>
        <w:t>documentary</w:t>
      </w:r>
      <w:r>
        <w:rPr>
          <w:color w:val="231F20"/>
          <w:spacing w:val="40"/>
        </w:rPr>
        <w:t> </w:t>
      </w:r>
      <w:r>
        <w:rPr>
          <w:color w:val="231F20"/>
        </w:rPr>
        <w:t>form?</w:t>
      </w:r>
      <w:r>
        <w:rPr>
          <w:color w:val="231F20"/>
          <w:spacing w:val="40"/>
        </w:rPr>
        <w:t> </w:t>
      </w:r>
      <w:r>
        <w:rPr>
          <w:color w:val="231F20"/>
        </w:rPr>
        <w:t>In</w:t>
      </w:r>
      <w:r>
        <w:rPr>
          <w:color w:val="231F20"/>
          <w:spacing w:val="40"/>
        </w:rPr>
        <w:t> </w:t>
      </w:r>
      <w:r>
        <w:rPr>
          <w:color w:val="231F20"/>
        </w:rPr>
        <w:t>any</w:t>
      </w:r>
      <w:r>
        <w:rPr>
          <w:color w:val="231F20"/>
          <w:spacing w:val="40"/>
        </w:rPr>
        <w:t> </w:t>
      </w:r>
      <w:r>
        <w:rPr>
          <w:color w:val="231F20"/>
        </w:rPr>
        <w:t>case,</w:t>
      </w:r>
      <w:r>
        <w:rPr>
          <w:color w:val="231F20"/>
          <w:spacing w:val="40"/>
        </w:rPr>
        <w:t> </w:t>
      </w:r>
      <w:r>
        <w:rPr>
          <w:color w:val="231F20"/>
        </w:rPr>
        <w:t>the association of the two legends undoubtedly occurs in France, but it will only be echoed to a few isolated degrees" (pg. 197).</w:t>
      </w:r>
    </w:p>
    <w:p>
      <w:pPr>
        <w:pStyle w:val="BodyText"/>
        <w:spacing w:before="21"/>
      </w:pPr>
    </w:p>
    <w:p>
      <w:pPr>
        <w:pStyle w:val="BodyText"/>
        <w:spacing w:line="244" w:lineRule="auto"/>
        <w:ind w:left="669" w:right="143" w:firstLine="514"/>
        <w:jc w:val="both"/>
      </w:pPr>
      <w:r>
        <w:rPr>
          <w:color w:val="231F20"/>
        </w:rPr>
        <w:t>We</w:t>
      </w:r>
      <w:r>
        <w:rPr>
          <w:color w:val="231F20"/>
          <w:spacing w:val="24"/>
        </w:rPr>
        <w:t> </w:t>
      </w:r>
      <w:r>
        <w:rPr>
          <w:color w:val="231F20"/>
        </w:rPr>
        <w:t>see</w:t>
      </w:r>
      <w:r>
        <w:rPr>
          <w:color w:val="231F20"/>
          <w:spacing w:val="24"/>
        </w:rPr>
        <w:t> </w:t>
      </w:r>
      <w:r>
        <w:rPr>
          <w:color w:val="231F20"/>
        </w:rPr>
        <w:t>that,</w:t>
      </w:r>
      <w:r>
        <w:rPr>
          <w:color w:val="231F20"/>
          <w:spacing w:val="24"/>
        </w:rPr>
        <w:t> </w:t>
      </w:r>
      <w:r>
        <w:rPr>
          <w:color w:val="231F20"/>
        </w:rPr>
        <w:t>when</w:t>
      </w:r>
      <w:r>
        <w:rPr>
          <w:color w:val="231F20"/>
          <w:spacing w:val="24"/>
        </w:rPr>
        <w:t> </w:t>
      </w:r>
      <w:r>
        <w:rPr>
          <w:color w:val="231F20"/>
        </w:rPr>
        <w:t>M.</w:t>
      </w:r>
      <w:r>
        <w:rPr>
          <w:color w:val="231F20"/>
          <w:spacing w:val="24"/>
        </w:rPr>
        <w:t> </w:t>
      </w:r>
      <w:r>
        <w:rPr>
          <w:color w:val="231F20"/>
        </w:rPr>
        <w:t>Alec</w:t>
      </w:r>
      <w:r>
        <w:rPr>
          <w:color w:val="231F20"/>
          <w:spacing w:val="24"/>
        </w:rPr>
        <w:t> </w:t>
      </w:r>
      <w:r>
        <w:rPr>
          <w:color w:val="231F20"/>
        </w:rPr>
        <w:t>Mellor</w:t>
      </w:r>
      <w:r>
        <w:rPr>
          <w:color w:val="231F20"/>
          <w:spacing w:val="24"/>
        </w:rPr>
        <w:t> </w:t>
      </w:r>
      <w:r>
        <w:rPr>
          <w:color w:val="231F20"/>
        </w:rPr>
        <w:t>tells</w:t>
      </w:r>
      <w:r>
        <w:rPr>
          <w:color w:val="231F20"/>
          <w:spacing w:val="24"/>
        </w:rPr>
        <w:t> </w:t>
      </w:r>
      <w:r>
        <w:rPr>
          <w:color w:val="231F20"/>
        </w:rPr>
        <w:t>us</w:t>
      </w:r>
      <w:r>
        <w:rPr>
          <w:color w:val="231F20"/>
          <w:spacing w:val="24"/>
        </w:rPr>
        <w:t> </w:t>
      </w:r>
      <w:r>
        <w:rPr>
          <w:color w:val="231F20"/>
        </w:rPr>
        <w:t>that</w:t>
      </w:r>
      <w:r>
        <w:rPr>
          <w:color w:val="231F20"/>
          <w:spacing w:val="24"/>
        </w:rPr>
        <w:t> </w:t>
      </w:r>
      <w:r>
        <w:rPr>
          <w:color w:val="231F20"/>
        </w:rPr>
        <w:t>Le</w:t>
      </w:r>
      <w:r>
        <w:rPr>
          <w:color w:val="231F20"/>
          <w:spacing w:val="24"/>
        </w:rPr>
        <w:t> </w:t>
      </w:r>
      <w:r>
        <w:rPr>
          <w:color w:val="231F20"/>
        </w:rPr>
        <w:t>Forestier</w:t>
      </w:r>
      <w:r>
        <w:rPr>
          <w:color w:val="231F20"/>
          <w:spacing w:val="24"/>
        </w:rPr>
        <w:t> </w:t>
      </w:r>
      <w:r>
        <w:rPr>
          <w:color w:val="231F20"/>
        </w:rPr>
        <w:t>has</w:t>
      </w:r>
      <w:r>
        <w:rPr>
          <w:color w:val="231F20"/>
          <w:spacing w:val="23"/>
        </w:rPr>
        <w:t> </w:t>
      </w:r>
      <w:r>
        <w:rPr>
          <w:color w:val="231F20"/>
        </w:rPr>
        <w:t>"given the solution" to the enigma constituted by the origin of Templar and Jacobite Freemasonry, Le Forestier tells us: "The problem remains hitherto unsolvable".</w:t>
      </w:r>
      <w:r>
        <w:rPr>
          <w:color w:val="231F20"/>
          <w:spacing w:val="40"/>
        </w:rPr>
        <w:t> </w:t>
      </w:r>
      <w:r>
        <w:rPr>
          <w:color w:val="231F20"/>
        </w:rPr>
        <w:t>We</w:t>
      </w:r>
      <w:r>
        <w:rPr>
          <w:color w:val="231F20"/>
          <w:spacing w:val="20"/>
        </w:rPr>
        <w:t> </w:t>
      </w:r>
      <w:r>
        <w:rPr>
          <w:color w:val="231F20"/>
        </w:rPr>
        <w:t>would</w:t>
      </w:r>
      <w:r>
        <w:rPr>
          <w:color w:val="231F20"/>
          <w:spacing w:val="20"/>
        </w:rPr>
        <w:t> </w:t>
      </w:r>
      <w:r>
        <w:rPr>
          <w:color w:val="231F20"/>
        </w:rPr>
        <w:t>now</w:t>
      </w:r>
      <w:r>
        <w:rPr>
          <w:color w:val="231F20"/>
          <w:spacing w:val="20"/>
        </w:rPr>
        <w:t> </w:t>
      </w:r>
      <w:r>
        <w:rPr>
          <w:color w:val="231F20"/>
        </w:rPr>
        <w:t>like</w:t>
      </w:r>
      <w:r>
        <w:rPr>
          <w:color w:val="231F20"/>
          <w:spacing w:val="20"/>
        </w:rPr>
        <w:t> </w:t>
      </w:r>
      <w:r>
        <w:rPr>
          <w:color w:val="231F20"/>
        </w:rPr>
        <w:t>to</w:t>
      </w:r>
      <w:r>
        <w:rPr>
          <w:color w:val="231F20"/>
          <w:spacing w:val="20"/>
        </w:rPr>
        <w:t> </w:t>
      </w:r>
      <w:r>
        <w:rPr>
          <w:color w:val="231F20"/>
        </w:rPr>
        <w:t>dwell</w:t>
      </w:r>
      <w:r>
        <w:rPr>
          <w:color w:val="231F20"/>
          <w:spacing w:val="20"/>
        </w:rPr>
        <w:t> </w:t>
      </w:r>
      <w:r>
        <w:rPr>
          <w:color w:val="231F20"/>
        </w:rPr>
        <w:t>a</w:t>
      </w:r>
      <w:r>
        <w:rPr>
          <w:color w:val="231F20"/>
          <w:spacing w:val="20"/>
        </w:rPr>
        <w:t> </w:t>
      </w:r>
      <w:r>
        <w:rPr>
          <w:color w:val="231F20"/>
        </w:rPr>
        <w:t>little</w:t>
      </w:r>
      <w:r>
        <w:rPr>
          <w:color w:val="231F20"/>
          <w:spacing w:val="20"/>
        </w:rPr>
        <w:t> </w:t>
      </w:r>
      <w:r>
        <w:rPr>
          <w:color w:val="231F20"/>
        </w:rPr>
        <w:t>on</w:t>
      </w:r>
      <w:r>
        <w:rPr>
          <w:color w:val="231F20"/>
          <w:spacing w:val="20"/>
        </w:rPr>
        <w:t> </w:t>
      </w:r>
      <w:r>
        <w:rPr>
          <w:color w:val="231F20"/>
        </w:rPr>
        <w:t>three</w:t>
      </w:r>
      <w:r>
        <w:rPr>
          <w:color w:val="231F20"/>
          <w:spacing w:val="20"/>
        </w:rPr>
        <w:t> </w:t>
      </w:r>
      <w:r>
        <w:rPr>
          <w:color w:val="231F20"/>
        </w:rPr>
        <w:t>points</w:t>
      </w:r>
      <w:r>
        <w:rPr>
          <w:color w:val="231F20"/>
          <w:spacing w:val="20"/>
        </w:rPr>
        <w:t> </w:t>
      </w:r>
      <w:r>
        <w:rPr>
          <w:color w:val="231F20"/>
        </w:rPr>
        <w:t>which</w:t>
      </w:r>
      <w:r>
        <w:rPr>
          <w:color w:val="231F20"/>
          <w:spacing w:val="20"/>
        </w:rPr>
        <w:t> </w:t>
      </w:r>
      <w:r>
        <w:rPr>
          <w:color w:val="231F20"/>
        </w:rPr>
        <w:t>attracted</w:t>
      </w:r>
      <w:r>
        <w:rPr>
          <w:color w:val="231F20"/>
          <w:spacing w:val="20"/>
        </w:rPr>
        <w:t> </w:t>
      </w:r>
      <w:r>
        <w:rPr>
          <w:color w:val="231F20"/>
        </w:rPr>
        <w:t>attention</w:t>
      </w:r>
      <w:r>
        <w:rPr>
          <w:color w:val="231F20"/>
          <w:spacing w:val="20"/>
        </w:rPr>
        <w:t> </w:t>
      </w:r>
      <w:r>
        <w:rPr>
          <w:color w:val="231F20"/>
        </w:rPr>
        <w:t>at the</w:t>
      </w:r>
      <w:r>
        <w:rPr>
          <w:color w:val="231F20"/>
          <w:spacing w:val="19"/>
        </w:rPr>
        <w:t> </w:t>
      </w:r>
      <w:r>
        <w:rPr>
          <w:color w:val="231F20"/>
        </w:rPr>
        <w:t>beginning</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work.</w:t>
      </w:r>
      <w:r>
        <w:rPr>
          <w:color w:val="231F20"/>
          <w:spacing w:val="19"/>
        </w:rPr>
        <w:t> </w:t>
      </w:r>
      <w:r>
        <w:rPr>
          <w:color w:val="231F20"/>
        </w:rPr>
        <w:t>Points</w:t>
      </w:r>
      <w:r>
        <w:rPr>
          <w:color w:val="231F20"/>
          <w:spacing w:val="19"/>
        </w:rPr>
        <w:t> </w:t>
      </w:r>
      <w:r>
        <w:rPr>
          <w:color w:val="231F20"/>
        </w:rPr>
        <w:t>that</w:t>
      </w:r>
      <w:r>
        <w:rPr>
          <w:color w:val="231F20"/>
          <w:spacing w:val="19"/>
        </w:rPr>
        <w:t> </w:t>
      </w:r>
      <w:r>
        <w:rPr>
          <w:color w:val="231F20"/>
        </w:rPr>
        <w:t>have</w:t>
      </w:r>
      <w:r>
        <w:rPr>
          <w:color w:val="231F20"/>
          <w:spacing w:val="19"/>
        </w:rPr>
        <w:t> </w:t>
      </w:r>
      <w:r>
        <w:rPr>
          <w:color w:val="231F20"/>
        </w:rPr>
        <w:t>been</w:t>
      </w:r>
      <w:r>
        <w:rPr>
          <w:color w:val="231F20"/>
          <w:spacing w:val="19"/>
        </w:rPr>
        <w:t> </w:t>
      </w:r>
      <w:r>
        <w:rPr>
          <w:color w:val="231F20"/>
        </w:rPr>
        <w:t>brought</w:t>
      </w:r>
      <w:r>
        <w:rPr>
          <w:color w:val="231F20"/>
          <w:spacing w:val="19"/>
        </w:rPr>
        <w:t> </w:t>
      </w:r>
      <w:r>
        <w:rPr>
          <w:color w:val="231F20"/>
        </w:rPr>
        <w:t>out</w:t>
      </w:r>
      <w:r>
        <w:rPr>
          <w:color w:val="231F20"/>
          <w:spacing w:val="19"/>
        </w:rPr>
        <w:t> </w:t>
      </w:r>
      <w:r>
        <w:rPr>
          <w:color w:val="231F20"/>
        </w:rPr>
        <w:t>by</w:t>
      </w:r>
      <w:r>
        <w:rPr>
          <w:color w:val="231F20"/>
          <w:spacing w:val="18"/>
        </w:rPr>
        <w:t> </w:t>
      </w:r>
      <w:r>
        <w:rPr>
          <w:color w:val="231F20"/>
        </w:rPr>
        <w:t>the</w:t>
      </w:r>
      <w:r>
        <w:rPr>
          <w:color w:val="231F20"/>
          <w:spacing w:val="19"/>
        </w:rPr>
        <w:t> </w:t>
      </w:r>
      <w:r>
        <w:rPr>
          <w:color w:val="231F20"/>
        </w:rPr>
        <w:t>survival</w:t>
      </w:r>
      <w:r>
        <w:rPr>
          <w:color w:val="231F20"/>
          <w:spacing w:val="19"/>
        </w:rPr>
        <w:t> </w:t>
      </w:r>
      <w:r>
        <w:rPr>
          <w:color w:val="231F20"/>
        </w:rPr>
        <w:t>of the Order of the Temple, in Scotland, with the appearance of the first </w:t>
      </w:r>
      <w:r>
        <w:rPr>
          <w:color w:val="231F20"/>
        </w:rPr>
        <w:t>Templar degrees and Jacobite Freemasonry.</w:t>
      </w:r>
    </w:p>
    <w:p>
      <w:pPr>
        <w:pStyle w:val="BodyText"/>
        <w:spacing w:before="11"/>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669" w:right="142" w:firstLine="514"/>
        <w:jc w:val="both"/>
      </w:pPr>
      <w:r>
        <w:rPr>
          <w:color w:val="231F20"/>
        </w:rPr>
        <w:t>Concerning the Templars' relations with Scotland, we find a curious</w:t>
      </w:r>
      <w:r>
        <w:rPr>
          <w:color w:val="231F20"/>
          <w:spacing w:val="80"/>
        </w:rPr>
        <w:t> </w:t>
      </w:r>
      <w:r>
        <w:rPr>
          <w:color w:val="231F20"/>
        </w:rPr>
        <w:t>remark made by Le Forestier to W. Begemann, a German author, whom M. </w:t>
      </w:r>
      <w:r>
        <w:rPr>
          <w:color w:val="231F20"/>
        </w:rPr>
        <w:t>Alec Mellor (pg. 16) recognises as a "true historian". Here is the passage: "Begemann remarked that there had been Templars in Scotland until 1563, when they had joined the Knights of St. John of Jerusalem, whose Grand Master officially represented them" (pg. 107). Does one perceive the scope of such an indication? The main argument against the hypothesis of a transmission between Templars</w:t>
      </w:r>
      <w:r>
        <w:rPr>
          <w:color w:val="231F20"/>
          <w:spacing w:val="80"/>
        </w:rPr>
        <w:t> </w:t>
      </w:r>
      <w:r>
        <w:rPr>
          <w:color w:val="231F20"/>
        </w:rPr>
        <w:t>and Freemasons lay in the "gulf" that exists between 1314, the date of the ruin of the</w:t>
      </w:r>
      <w:r>
        <w:rPr>
          <w:color w:val="231F20"/>
          <w:spacing w:val="40"/>
        </w:rPr>
        <w:t> </w:t>
      </w:r>
      <w:r>
        <w:rPr>
          <w:color w:val="231F20"/>
        </w:rPr>
        <w:t>Temple,</w:t>
      </w:r>
      <w:r>
        <w:rPr>
          <w:color w:val="231F20"/>
          <w:spacing w:val="40"/>
        </w:rPr>
        <w:t> </w:t>
      </w:r>
      <w:r>
        <w:rPr>
          <w:color w:val="231F20"/>
        </w:rPr>
        <w:t>and</w:t>
      </w:r>
      <w:r>
        <w:rPr>
          <w:color w:val="231F20"/>
          <w:spacing w:val="40"/>
        </w:rPr>
        <w:t> </w:t>
      </w:r>
      <w:r>
        <w:rPr>
          <w:color w:val="231F20"/>
        </w:rPr>
        <w:t>1750,</w:t>
      </w:r>
      <w:r>
        <w:rPr>
          <w:color w:val="231F20"/>
          <w:spacing w:val="40"/>
        </w:rPr>
        <w:t> </w:t>
      </w:r>
      <w:r>
        <w:rPr>
          <w:color w:val="231F20"/>
        </w:rPr>
        <w:t>the</w:t>
      </w:r>
      <w:r>
        <w:rPr>
          <w:color w:val="231F20"/>
          <w:spacing w:val="40"/>
        </w:rPr>
        <w:t> </w:t>
      </w:r>
      <w:r>
        <w:rPr>
          <w:color w:val="231F20"/>
        </w:rPr>
        <w:t>approximate</w:t>
      </w:r>
      <w:r>
        <w:rPr>
          <w:color w:val="231F20"/>
          <w:spacing w:val="40"/>
        </w:rPr>
        <w:t> </w:t>
      </w:r>
      <w:r>
        <w:rPr>
          <w:color w:val="231F20"/>
        </w:rPr>
        <w:t>date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appearance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first Templar degrees. And yet, according to a "true historian", this gap is more than</w:t>
      </w:r>
      <w:r>
        <w:rPr>
          <w:color w:val="231F20"/>
          <w:spacing w:val="40"/>
        </w:rPr>
        <w:t> </w:t>
      </w:r>
      <w:r>
        <w:rPr>
          <w:color w:val="231F20"/>
        </w:rPr>
        <w:t>half filled! If we consider that, shortly after 1563, several "Rosicrucian" organisations</w:t>
      </w:r>
      <w:r>
        <w:rPr>
          <w:color w:val="231F20"/>
          <w:spacing w:val="40"/>
        </w:rPr>
        <w:t> </w:t>
      </w:r>
      <w:r>
        <w:rPr>
          <w:color w:val="231F20"/>
        </w:rPr>
        <w:t>began</w:t>
      </w:r>
      <w:r>
        <w:rPr>
          <w:color w:val="231F20"/>
          <w:spacing w:val="40"/>
        </w:rPr>
        <w:t> </w:t>
      </w:r>
      <w:r>
        <w:rPr>
          <w:color w:val="231F20"/>
        </w:rPr>
        <w:t>to</w:t>
      </w:r>
      <w:r>
        <w:rPr>
          <w:color w:val="231F20"/>
          <w:spacing w:val="40"/>
        </w:rPr>
        <w:t> </w:t>
      </w:r>
      <w:r>
        <w:rPr>
          <w:color w:val="231F20"/>
        </w:rPr>
        <w:t>appear,</w:t>
      </w:r>
      <w:r>
        <w:rPr>
          <w:color w:val="231F20"/>
          <w:spacing w:val="40"/>
        </w:rPr>
        <w:t> </w:t>
      </w:r>
      <w:r>
        <w:rPr>
          <w:color w:val="231F20"/>
        </w:rPr>
        <w:t>some</w:t>
      </w:r>
      <w:r>
        <w:rPr>
          <w:color w:val="231F20"/>
          <w:spacing w:val="40"/>
        </w:rPr>
        <w:t> </w:t>
      </w:r>
      <w:r>
        <w:rPr>
          <w:color w:val="231F20"/>
        </w:rPr>
        <w:t>of</w:t>
      </w:r>
      <w:r>
        <w:rPr>
          <w:color w:val="231F20"/>
          <w:spacing w:val="40"/>
        </w:rPr>
        <w:t> </w:t>
      </w:r>
      <w:r>
        <w:rPr>
          <w:color w:val="231F20"/>
        </w:rPr>
        <w:t>which,</w:t>
      </w:r>
      <w:r>
        <w:rPr>
          <w:color w:val="231F20"/>
          <w:spacing w:val="40"/>
        </w:rPr>
        <w:t> </w:t>
      </w:r>
      <w:r>
        <w:rPr>
          <w:color w:val="231F20"/>
        </w:rPr>
        <w:t>a</w:t>
      </w:r>
      <w:r>
        <w:rPr>
          <w:color w:val="231F20"/>
          <w:spacing w:val="40"/>
        </w:rPr>
        <w:t> </w:t>
      </w:r>
      <w:r>
        <w:rPr>
          <w:color w:val="231F20"/>
        </w:rPr>
        <w:t>century</w:t>
      </w:r>
      <w:r>
        <w:rPr>
          <w:color w:val="231F20"/>
          <w:spacing w:val="40"/>
        </w:rPr>
        <w:t> </w:t>
      </w:r>
      <w:r>
        <w:rPr>
          <w:color w:val="231F20"/>
        </w:rPr>
        <w:t>later,</w:t>
      </w:r>
      <w:r>
        <w:rPr>
          <w:color w:val="231F20"/>
          <w:spacing w:val="40"/>
        </w:rPr>
        <w:t> </w:t>
      </w:r>
      <w:r>
        <w:rPr>
          <w:color w:val="231F20"/>
        </w:rPr>
        <w:t>were</w:t>
      </w:r>
      <w:r>
        <w:rPr>
          <w:color w:val="231F20"/>
          <w:spacing w:val="40"/>
        </w:rPr>
        <w:t> </w:t>
      </w:r>
      <w:r>
        <w:rPr>
          <w:color w:val="231F20"/>
        </w:rPr>
        <w:t>very probably</w:t>
      </w:r>
      <w:r>
        <w:rPr>
          <w:color w:val="231F20"/>
          <w:spacing w:val="39"/>
        </w:rPr>
        <w:t> </w:t>
      </w:r>
      <w:r>
        <w:rPr>
          <w:color w:val="231F20"/>
        </w:rPr>
        <w:t>related</w:t>
      </w:r>
      <w:r>
        <w:rPr>
          <w:color w:val="231F20"/>
          <w:spacing w:val="39"/>
        </w:rPr>
        <w:t> </w:t>
      </w:r>
      <w:r>
        <w:rPr>
          <w:color w:val="231F20"/>
        </w:rPr>
        <w:t>to</w:t>
      </w:r>
      <w:r>
        <w:rPr>
          <w:color w:val="231F20"/>
          <w:spacing w:val="39"/>
        </w:rPr>
        <w:t> </w:t>
      </w:r>
      <w:r>
        <w:rPr>
          <w:color w:val="231F20"/>
        </w:rPr>
        <w:t>the</w:t>
      </w:r>
      <w:r>
        <w:rPr>
          <w:color w:val="231F20"/>
          <w:spacing w:val="39"/>
        </w:rPr>
        <w:t> </w:t>
      </w:r>
      <w:r>
        <w:rPr>
          <w:color w:val="231F20"/>
        </w:rPr>
        <w:t>principles</w:t>
      </w:r>
      <w:r>
        <w:rPr>
          <w:color w:val="231F20"/>
          <w:spacing w:val="39"/>
        </w:rPr>
        <w:t> </w:t>
      </w:r>
      <w:r>
        <w:rPr>
          <w:color w:val="231F20"/>
        </w:rPr>
        <w:t>of</w:t>
      </w:r>
      <w:r>
        <w:rPr>
          <w:color w:val="231F20"/>
          <w:spacing w:val="39"/>
        </w:rPr>
        <w:t> </w:t>
      </w:r>
      <w:r>
        <w:rPr>
          <w:color w:val="231F20"/>
        </w:rPr>
        <w:t>speculative</w:t>
      </w:r>
      <w:r>
        <w:rPr>
          <w:color w:val="231F20"/>
          <w:spacing w:val="39"/>
        </w:rPr>
        <w:t> </w:t>
      </w:r>
      <w:r>
        <w:rPr>
          <w:color w:val="231F20"/>
        </w:rPr>
        <w:t>Freemasonry,</w:t>
      </w:r>
      <w:r>
        <w:rPr>
          <w:color w:val="231F20"/>
          <w:spacing w:val="38"/>
        </w:rPr>
        <w:t> </w:t>
      </w:r>
      <w:r>
        <w:rPr>
          <w:color w:val="231F20"/>
        </w:rPr>
        <w:t>we</w:t>
      </w:r>
      <w:r>
        <w:rPr>
          <w:color w:val="231F20"/>
          <w:spacing w:val="39"/>
        </w:rPr>
        <w:t> </w:t>
      </w:r>
      <w:r>
        <w:rPr>
          <w:color w:val="231F20"/>
        </w:rPr>
        <w:t>must</w:t>
      </w:r>
      <w:r>
        <w:rPr>
          <w:color w:val="231F20"/>
          <w:spacing w:val="39"/>
        </w:rPr>
        <w:t> </w:t>
      </w:r>
      <w:r>
        <w:rPr>
          <w:color w:val="231F20"/>
        </w:rPr>
        <w:t>agree that the chasm is very close to being completely bridged.</w:t>
      </w:r>
    </w:p>
    <w:p>
      <w:pPr>
        <w:pStyle w:val="BodyText"/>
        <w:spacing w:before="56"/>
        <w:rPr>
          <w:sz w:val="20"/>
        </w:rPr>
      </w:pPr>
      <w:r>
        <w:rPr>
          <w:sz w:val="20"/>
        </w:rPr>
        <mc:AlternateContent>
          <mc:Choice Requires="wps">
            <w:drawing>
              <wp:anchor distT="0" distB="0" distL="0" distR="0" allowOverlap="1" layoutInCell="1" locked="0" behindDoc="1" simplePos="0" relativeHeight="487611392">
                <wp:simplePos x="0" y="0"/>
                <wp:positionH relativeFrom="page">
                  <wp:posOffset>784517</wp:posOffset>
                </wp:positionH>
                <wp:positionV relativeFrom="paragraph">
                  <wp:posOffset>197119</wp:posOffset>
                </wp:positionV>
                <wp:extent cx="3921760" cy="57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3921760" cy="5715"/>
                        </a:xfrm>
                        <a:custGeom>
                          <a:avLst/>
                          <a:gdLst/>
                          <a:ahLst/>
                          <a:cxnLst/>
                          <a:rect l="l" t="t" r="r" b="b"/>
                          <a:pathLst>
                            <a:path w="3921760" h="5715">
                              <a:moveTo>
                                <a:pt x="3921455" y="0"/>
                              </a:moveTo>
                              <a:lnTo>
                                <a:pt x="0" y="0"/>
                              </a:lnTo>
                              <a:lnTo>
                                <a:pt x="0" y="5538"/>
                              </a:lnTo>
                              <a:lnTo>
                                <a:pt x="3921455" y="5538"/>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521255pt;width:308.776pt;height:.43607pt;mso-position-horizontal-relative:page;mso-position-vertical-relative:paragraph;z-index:-15705088;mso-wrap-distance-left:0;mso-wrap-distance-right:0" id="docshape60" filled="true" fillcolor="#231f20" stroked="false">
                <v:fill type="solid"/>
                <w10:wrap type="topAndBottom"/>
              </v:rect>
            </w:pict>
          </mc:Fallback>
        </mc:AlternateContent>
      </w:r>
    </w:p>
    <w:p>
      <w:pPr>
        <w:spacing w:before="74"/>
        <w:ind w:left="155" w:right="144" w:hanging="1"/>
        <w:jc w:val="both"/>
        <w:rPr>
          <w:sz w:val="13"/>
        </w:rPr>
      </w:pPr>
      <w:r>
        <w:rPr>
          <w:color w:val="231F20"/>
          <w:sz w:val="13"/>
        </w:rPr>
        <w:t>with the Unknown Superiors, and failed after his pretender Start. He died in 1776. Soon the convent of Wilhelmsbad,</w:t>
      </w:r>
      <w:r>
        <w:rPr>
          <w:color w:val="231F20"/>
          <w:spacing w:val="40"/>
          <w:sz w:val="13"/>
        </w:rPr>
        <w:t> </w:t>
      </w:r>
      <w:r>
        <w:rPr>
          <w:color w:val="231F20"/>
          <w:sz w:val="13"/>
        </w:rPr>
        <w:t>and later the convent of the Gauls, was to consummate the reconciliation of all Templar affiliation.</w:t>
      </w:r>
    </w:p>
    <w:p>
      <w:pPr>
        <w:spacing w:line="242" w:lineRule="auto" w:before="16"/>
        <w:ind w:left="155" w:right="145" w:firstLine="0"/>
        <w:jc w:val="both"/>
        <w:rPr>
          <w:sz w:val="13"/>
        </w:rPr>
      </w:pPr>
      <w:r>
        <w:rPr>
          <w:color w:val="231F20"/>
          <w:position w:val="4"/>
          <w:sz w:val="8"/>
        </w:rPr>
        <w:t>115</w:t>
      </w:r>
      <w:r>
        <w:rPr>
          <w:color w:val="231F20"/>
          <w:spacing w:val="27"/>
          <w:position w:val="4"/>
          <w:sz w:val="8"/>
        </w:rPr>
        <w:t> </w:t>
      </w:r>
      <w:r>
        <w:rPr>
          <w:color w:val="231F20"/>
          <w:sz w:val="13"/>
        </w:rPr>
        <w:t>We are thinking here of Amor Boccacio's Fiello who, when questioned by the humanists of his time about the</w:t>
      </w:r>
      <w:r>
        <w:rPr>
          <w:color w:val="231F20"/>
          <w:spacing w:val="40"/>
          <w:sz w:val="13"/>
        </w:rPr>
        <w:t> </w:t>
      </w:r>
      <w:r>
        <w:rPr>
          <w:color w:val="231F20"/>
          <w:sz w:val="13"/>
        </w:rPr>
        <w:t>identity of Dante's Beatrice, got out of trouble by saying that she was the daughter of Signor. Portinari. This "legend"</w:t>
      </w:r>
      <w:r>
        <w:rPr>
          <w:color w:val="231F20"/>
          <w:spacing w:val="40"/>
          <w:sz w:val="13"/>
        </w:rPr>
        <w:t> </w:t>
      </w:r>
      <w:r>
        <w:rPr>
          <w:color w:val="231F20"/>
          <w:sz w:val="13"/>
        </w:rPr>
        <w:t>had such an impact that it survived for six centuries before Luigi Valli made it sink into ridicule.</w:t>
      </w:r>
    </w:p>
    <w:p>
      <w:pPr>
        <w:spacing w:after="0" w:line="242" w:lineRule="auto"/>
        <w:jc w:val="both"/>
        <w:rPr>
          <w:sz w:val="13"/>
        </w:rPr>
        <w:sectPr>
          <w:pgSz w:w="8640" w:h="12960"/>
          <w:pgMar w:top="1320" w:bottom="280" w:left="1080" w:right="1080"/>
        </w:sectPr>
      </w:pPr>
    </w:p>
    <w:p>
      <w:pPr>
        <w:spacing w:before="117"/>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669" w:right="143" w:firstLine="514"/>
        <w:jc w:val="both"/>
      </w:pPr>
      <w:r>
        <w:rPr>
          <w:color w:val="231F20"/>
        </w:rPr>
        <w:t>The whole of Chapter I of the first book describes the author's attempts to discover</w:t>
      </w:r>
      <w:r>
        <w:rPr>
          <w:color w:val="231F20"/>
          <w:spacing w:val="33"/>
        </w:rPr>
        <w:t> </w:t>
      </w:r>
      <w:r>
        <w:rPr>
          <w:color w:val="231F20"/>
        </w:rPr>
        <w:t>traces</w:t>
      </w:r>
      <w:r>
        <w:rPr>
          <w:color w:val="231F20"/>
          <w:spacing w:val="33"/>
        </w:rPr>
        <w:t> </w:t>
      </w:r>
      <w:r>
        <w:rPr>
          <w:color w:val="231F20"/>
        </w:rPr>
        <w:t>of</w:t>
      </w:r>
      <w:r>
        <w:rPr>
          <w:color w:val="231F20"/>
          <w:spacing w:val="33"/>
        </w:rPr>
        <w:t> </w:t>
      </w:r>
      <w:r>
        <w:rPr>
          <w:color w:val="231F20"/>
        </w:rPr>
        <w:t>Templarism</w:t>
      </w:r>
      <w:r>
        <w:rPr>
          <w:color w:val="231F20"/>
          <w:spacing w:val="33"/>
        </w:rPr>
        <w:t> </w:t>
      </w:r>
      <w:r>
        <w:rPr>
          <w:color w:val="231F20"/>
        </w:rPr>
        <w:t>in</w:t>
      </w:r>
      <w:r>
        <w:rPr>
          <w:color w:val="231F20"/>
          <w:spacing w:val="33"/>
        </w:rPr>
        <w:t> </w:t>
      </w:r>
      <w:r>
        <w:rPr>
          <w:color w:val="231F20"/>
        </w:rPr>
        <w:t>German</w:t>
      </w:r>
      <w:r>
        <w:rPr>
          <w:color w:val="231F20"/>
          <w:spacing w:val="33"/>
        </w:rPr>
        <w:t> </w:t>
      </w:r>
      <w:r>
        <w:rPr>
          <w:color w:val="231F20"/>
        </w:rPr>
        <w:t>Freemasonry,</w:t>
      </w:r>
      <w:r>
        <w:rPr>
          <w:color w:val="231F20"/>
          <w:spacing w:val="33"/>
        </w:rPr>
        <w:t> </w:t>
      </w:r>
      <w:r>
        <w:rPr>
          <w:color w:val="231F20"/>
        </w:rPr>
        <w:t>which</w:t>
      </w:r>
      <w:r>
        <w:rPr>
          <w:color w:val="231F20"/>
          <w:spacing w:val="33"/>
        </w:rPr>
        <w:t> </w:t>
      </w:r>
      <w:r>
        <w:rPr>
          <w:color w:val="231F20"/>
        </w:rPr>
        <w:t>was</w:t>
      </w:r>
      <w:r>
        <w:rPr>
          <w:color w:val="231F20"/>
          <w:spacing w:val="33"/>
        </w:rPr>
        <w:t> </w:t>
      </w:r>
      <w:r>
        <w:rPr>
          <w:color w:val="231F20"/>
        </w:rPr>
        <w:t>previously the</w:t>
      </w:r>
      <w:r>
        <w:rPr>
          <w:color w:val="231F20"/>
          <w:spacing w:val="36"/>
        </w:rPr>
        <w:t> </w:t>
      </w:r>
      <w:r>
        <w:rPr>
          <w:color w:val="231F20"/>
        </w:rPr>
        <w:t>Masonic</w:t>
      </w:r>
      <w:r>
        <w:rPr>
          <w:color w:val="231F20"/>
          <w:spacing w:val="36"/>
        </w:rPr>
        <w:t> </w:t>
      </w:r>
      <w:r>
        <w:rPr>
          <w:color w:val="231F20"/>
        </w:rPr>
        <w:t>activity</w:t>
      </w:r>
      <w:r>
        <w:rPr>
          <w:color w:val="231F20"/>
          <w:spacing w:val="36"/>
        </w:rPr>
        <w:t> </w:t>
      </w:r>
      <w:r>
        <w:rPr>
          <w:color w:val="231F20"/>
        </w:rPr>
        <w:t>of</w:t>
      </w:r>
      <w:r>
        <w:rPr>
          <w:color w:val="231F20"/>
          <w:spacing w:val="36"/>
        </w:rPr>
        <w:t> </w:t>
      </w:r>
      <w:r>
        <w:rPr>
          <w:color w:val="231F20"/>
        </w:rPr>
        <w:t>Baron</w:t>
      </w:r>
      <w:r>
        <w:rPr>
          <w:color w:val="231F20"/>
          <w:spacing w:val="36"/>
        </w:rPr>
        <w:t> </w:t>
      </w:r>
      <w:r>
        <w:rPr>
          <w:color w:val="231F20"/>
        </w:rPr>
        <w:t>Hundt.</w:t>
      </w:r>
      <w:r>
        <w:rPr>
          <w:color w:val="231F20"/>
          <w:spacing w:val="36"/>
        </w:rPr>
        <w:t> </w:t>
      </w:r>
      <w:r>
        <w:rPr>
          <w:color w:val="231F20"/>
        </w:rPr>
        <w:t>These</w:t>
      </w:r>
      <w:r>
        <w:rPr>
          <w:color w:val="231F20"/>
          <w:spacing w:val="36"/>
        </w:rPr>
        <w:t> </w:t>
      </w:r>
      <w:r>
        <w:rPr>
          <w:color w:val="231F20"/>
        </w:rPr>
        <w:t>searches</w:t>
      </w:r>
      <w:r>
        <w:rPr>
          <w:color w:val="231F20"/>
          <w:spacing w:val="36"/>
        </w:rPr>
        <w:t> </w:t>
      </w:r>
      <w:r>
        <w:rPr>
          <w:color w:val="231F20"/>
        </w:rPr>
        <w:t>were</w:t>
      </w:r>
      <w:r>
        <w:rPr>
          <w:color w:val="231F20"/>
          <w:spacing w:val="36"/>
        </w:rPr>
        <w:t> </w:t>
      </w:r>
      <w:r>
        <w:rPr>
          <w:color w:val="231F20"/>
        </w:rPr>
        <w:t>to</w:t>
      </w:r>
      <w:r>
        <w:rPr>
          <w:color w:val="231F20"/>
          <w:spacing w:val="36"/>
        </w:rPr>
        <w:t> </w:t>
      </w:r>
      <w:r>
        <w:rPr>
          <w:color w:val="231F20"/>
        </w:rPr>
        <w:t>no</w:t>
      </w:r>
      <w:r>
        <w:rPr>
          <w:color w:val="231F20"/>
          <w:spacing w:val="35"/>
        </w:rPr>
        <w:t> </w:t>
      </w:r>
      <w:r>
        <w:rPr>
          <w:color w:val="231F20"/>
        </w:rPr>
        <w:t>avail.</w:t>
      </w:r>
      <w:r>
        <w:rPr>
          <w:color w:val="231F20"/>
          <w:spacing w:val="36"/>
        </w:rPr>
        <w:t> </w:t>
      </w:r>
      <w:r>
        <w:rPr>
          <w:color w:val="231F20"/>
        </w:rPr>
        <w:t>From 1733, the author tells us, there was in Germany a Rite, notably practised by the Berlin Lodge "The Three Globes", which followed the three symbolic degrees of two other degrees: the Knight of St. Andrew of Chardon and the Knight of God</w:t>
      </w:r>
      <w:r>
        <w:rPr>
          <w:color w:val="231F20"/>
          <w:spacing w:val="40"/>
        </w:rPr>
        <w:t> </w:t>
      </w:r>
      <w:r>
        <w:rPr>
          <w:color w:val="231F20"/>
        </w:rPr>
        <w:t>and his Temple. The latter had a distinctly Templar character (pg. 85 </w:t>
      </w:r>
      <w:r>
        <w:rPr>
          <w:b/>
          <w:i/>
          <w:color w:val="231F20"/>
        </w:rPr>
        <w:t>sqq</w:t>
      </w:r>
      <w:r>
        <w:rPr>
          <w:color w:val="231F20"/>
        </w:rPr>
        <w:t>).</w:t>
      </w:r>
    </w:p>
    <w:p>
      <w:pPr>
        <w:pStyle w:val="BodyText"/>
        <w:spacing w:before="12"/>
      </w:pPr>
    </w:p>
    <w:p>
      <w:pPr>
        <w:pStyle w:val="BodyText"/>
        <w:spacing w:line="244" w:lineRule="auto"/>
        <w:ind w:left="669" w:right="144" w:firstLine="514"/>
        <w:jc w:val="both"/>
        <w:rPr>
          <w:position w:val="5"/>
          <w:sz w:val="11"/>
        </w:rPr>
      </w:pPr>
      <w:r>
        <w:rPr>
          <w:color w:val="231F20"/>
        </w:rPr>
        <w:t>The link between the Temple and Scotland, whose patron saint is St. Andrew</w:t>
      </w:r>
      <w:r>
        <w:rPr>
          <w:color w:val="231F20"/>
          <w:spacing w:val="40"/>
        </w:rPr>
        <w:t> </w:t>
      </w:r>
      <w:r>
        <w:rPr>
          <w:color w:val="231F20"/>
        </w:rPr>
        <w:t>and</w:t>
      </w:r>
      <w:r>
        <w:rPr>
          <w:color w:val="231F20"/>
          <w:spacing w:val="40"/>
        </w:rPr>
        <w:t> </w:t>
      </w:r>
      <w:r>
        <w:rPr>
          <w:color w:val="231F20"/>
        </w:rPr>
        <w:t>where</w:t>
      </w:r>
      <w:r>
        <w:rPr>
          <w:color w:val="231F20"/>
          <w:spacing w:val="40"/>
        </w:rPr>
        <w:t> </w:t>
      </w:r>
      <w:r>
        <w:rPr>
          <w:color w:val="231F20"/>
        </w:rPr>
        <w:t>the</w:t>
      </w:r>
      <w:r>
        <w:rPr>
          <w:color w:val="231F20"/>
          <w:spacing w:val="40"/>
        </w:rPr>
        <w:t> </w:t>
      </w:r>
      <w:r>
        <w:rPr>
          <w:color w:val="231F20"/>
        </w:rPr>
        <w:t>highest</w:t>
      </w:r>
      <w:r>
        <w:rPr>
          <w:color w:val="231F20"/>
          <w:spacing w:val="40"/>
        </w:rPr>
        <w:t> </w:t>
      </w:r>
      <w:r>
        <w:rPr>
          <w:color w:val="231F20"/>
        </w:rPr>
        <w:t>knightly</w:t>
      </w:r>
      <w:r>
        <w:rPr>
          <w:color w:val="231F20"/>
          <w:spacing w:val="40"/>
        </w:rPr>
        <w:t> </w:t>
      </w:r>
      <w:r>
        <w:rPr>
          <w:color w:val="231F20"/>
        </w:rPr>
        <w:t>dignity</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of</w:t>
      </w:r>
      <w:r>
        <w:rPr>
          <w:color w:val="231F20"/>
          <w:spacing w:val="40"/>
        </w:rPr>
        <w:t> </w:t>
      </w:r>
      <w:r>
        <w:rPr>
          <w:color w:val="231F20"/>
        </w:rPr>
        <w:t>Chardon,</w:t>
      </w:r>
      <w:r>
        <w:rPr>
          <w:color w:val="231F20"/>
          <w:spacing w:val="40"/>
        </w:rPr>
        <w:t> </w:t>
      </w:r>
      <w:r>
        <w:rPr>
          <w:color w:val="231F20"/>
        </w:rPr>
        <w:t>is already</w:t>
      </w:r>
      <w:r>
        <w:rPr>
          <w:color w:val="231F20"/>
          <w:spacing w:val="24"/>
        </w:rPr>
        <w:t> </w:t>
      </w:r>
      <w:r>
        <w:rPr>
          <w:color w:val="231F20"/>
        </w:rPr>
        <w:t>pointed</w:t>
      </w:r>
      <w:r>
        <w:rPr>
          <w:color w:val="231F20"/>
          <w:spacing w:val="24"/>
        </w:rPr>
        <w:t> </w:t>
      </w:r>
      <w:r>
        <w:rPr>
          <w:color w:val="231F20"/>
        </w:rPr>
        <w:t>out</w:t>
      </w:r>
      <w:r>
        <w:rPr>
          <w:color w:val="231F20"/>
          <w:spacing w:val="24"/>
        </w:rPr>
        <w:t> </w:t>
      </w:r>
      <w:r>
        <w:rPr>
          <w:color w:val="231F20"/>
        </w:rPr>
        <w:t>here.</w:t>
      </w:r>
      <w:r>
        <w:rPr>
          <w:color w:val="231F20"/>
          <w:spacing w:val="24"/>
        </w:rPr>
        <w:t> </w:t>
      </w:r>
      <w:r>
        <w:rPr>
          <w:color w:val="231F20"/>
        </w:rPr>
        <w:t>But</w:t>
      </w:r>
      <w:r>
        <w:rPr>
          <w:color w:val="231F20"/>
          <w:spacing w:val="24"/>
        </w:rPr>
        <w:t> </w:t>
      </w:r>
      <w:r>
        <w:rPr>
          <w:color w:val="231F20"/>
        </w:rPr>
        <w:t>the</w:t>
      </w:r>
      <w:r>
        <w:rPr>
          <w:color w:val="231F20"/>
          <w:spacing w:val="24"/>
        </w:rPr>
        <w:t> </w:t>
      </w:r>
      <w:r>
        <w:rPr>
          <w:color w:val="231F20"/>
        </w:rPr>
        <w:t>most</w:t>
      </w:r>
      <w:r>
        <w:rPr>
          <w:color w:val="231F20"/>
          <w:spacing w:val="24"/>
        </w:rPr>
        <w:t> </w:t>
      </w:r>
      <w:r>
        <w:rPr>
          <w:color w:val="231F20"/>
        </w:rPr>
        <w:t>important</w:t>
      </w:r>
      <w:r>
        <w:rPr>
          <w:color w:val="231F20"/>
          <w:spacing w:val="24"/>
        </w:rPr>
        <w:t> </w:t>
      </w:r>
      <w:r>
        <w:rPr>
          <w:color w:val="231F20"/>
        </w:rPr>
        <w:t>thing</w:t>
      </w:r>
      <w:r>
        <w:rPr>
          <w:color w:val="231F20"/>
          <w:spacing w:val="24"/>
        </w:rPr>
        <w:t> </w:t>
      </w:r>
      <w:r>
        <w:rPr>
          <w:color w:val="231F20"/>
        </w:rPr>
        <w:t>is</w:t>
      </w:r>
      <w:r>
        <w:rPr>
          <w:color w:val="231F20"/>
          <w:spacing w:val="24"/>
        </w:rPr>
        <w:t> </w:t>
      </w:r>
      <w:r>
        <w:rPr>
          <w:color w:val="231F20"/>
        </w:rPr>
        <w:t>that</w:t>
      </w:r>
      <w:r>
        <w:rPr>
          <w:color w:val="231F20"/>
          <w:spacing w:val="23"/>
        </w:rPr>
        <w:t> </w:t>
      </w:r>
      <w:r>
        <w:rPr>
          <w:color w:val="231F20"/>
        </w:rPr>
        <w:t>since</w:t>
      </w:r>
      <w:r>
        <w:rPr>
          <w:color w:val="231F20"/>
          <w:spacing w:val="24"/>
        </w:rPr>
        <w:t> </w:t>
      </w:r>
      <w:r>
        <w:rPr>
          <w:color w:val="231F20"/>
        </w:rPr>
        <w:t>1733</w:t>
      </w:r>
      <w:r>
        <w:rPr>
          <w:color w:val="231F20"/>
          <w:spacing w:val="24"/>
        </w:rPr>
        <w:t> </w:t>
      </w:r>
      <w:r>
        <w:rPr>
          <w:color w:val="231F20"/>
        </w:rPr>
        <w:t>there has been a Templar degree in Germany. We must therefore abandon the thesis generally accepted by historians, according to which no trace of a high degree in Freemasonry can be found before 1740</w:t>
      </w:r>
      <w:r>
        <w:rPr>
          <w:color w:val="231F20"/>
          <w:position w:val="5"/>
          <w:sz w:val="11"/>
        </w:rPr>
        <w:t>(116).</w:t>
      </w:r>
    </w:p>
    <w:p>
      <w:pPr>
        <w:pStyle w:val="BodyText"/>
        <w:spacing w:before="10"/>
      </w:pPr>
    </w:p>
    <w:p>
      <w:pPr>
        <w:pStyle w:val="BodyText"/>
        <w:spacing w:line="244" w:lineRule="auto"/>
        <w:ind w:left="669" w:right="143" w:firstLine="514"/>
        <w:jc w:val="both"/>
      </w:pPr>
      <w:r>
        <w:rPr>
          <w:color w:val="231F20"/>
        </w:rPr>
        <w:t>But</w:t>
      </w:r>
      <w:r>
        <w:rPr>
          <w:color w:val="231F20"/>
          <w:spacing w:val="14"/>
        </w:rPr>
        <w:t> </w:t>
      </w:r>
      <w:r>
        <w:rPr>
          <w:color w:val="231F20"/>
        </w:rPr>
        <w:t>the</w:t>
      </w:r>
      <w:r>
        <w:rPr>
          <w:color w:val="231F20"/>
          <w:spacing w:val="14"/>
        </w:rPr>
        <w:t> </w:t>
      </w:r>
      <w:r>
        <w:rPr>
          <w:color w:val="231F20"/>
        </w:rPr>
        <w:t>date</w:t>
      </w:r>
      <w:r>
        <w:rPr>
          <w:color w:val="231F20"/>
          <w:spacing w:val="14"/>
        </w:rPr>
        <w:t> </w:t>
      </w:r>
      <w:r>
        <w:rPr>
          <w:color w:val="231F20"/>
        </w:rPr>
        <w:t>of</w:t>
      </w:r>
      <w:r>
        <w:rPr>
          <w:color w:val="231F20"/>
          <w:spacing w:val="14"/>
        </w:rPr>
        <w:t> </w:t>
      </w:r>
      <w:r>
        <w:rPr>
          <w:color w:val="231F20"/>
        </w:rPr>
        <w:t>1733</w:t>
      </w:r>
      <w:r>
        <w:rPr>
          <w:color w:val="231F20"/>
          <w:spacing w:val="14"/>
        </w:rPr>
        <w:t> </w:t>
      </w:r>
      <w:r>
        <w:rPr>
          <w:color w:val="231F20"/>
        </w:rPr>
        <w:t>is</w:t>
      </w:r>
      <w:r>
        <w:rPr>
          <w:color w:val="231F20"/>
          <w:spacing w:val="14"/>
        </w:rPr>
        <w:t> </w:t>
      </w:r>
      <w:r>
        <w:rPr>
          <w:color w:val="231F20"/>
        </w:rPr>
        <w:t>interesting</w:t>
      </w:r>
      <w:r>
        <w:rPr>
          <w:color w:val="231F20"/>
          <w:spacing w:val="14"/>
        </w:rPr>
        <w:t> </w:t>
      </w:r>
      <w:r>
        <w:rPr>
          <w:color w:val="231F20"/>
        </w:rPr>
        <w:t>in</w:t>
      </w:r>
      <w:r>
        <w:rPr>
          <w:color w:val="231F20"/>
          <w:spacing w:val="14"/>
        </w:rPr>
        <w:t> </w:t>
      </w:r>
      <w:r>
        <w:rPr>
          <w:color w:val="231F20"/>
        </w:rPr>
        <w:t>yet</w:t>
      </w:r>
      <w:r>
        <w:rPr>
          <w:color w:val="231F20"/>
          <w:spacing w:val="14"/>
        </w:rPr>
        <w:t> </w:t>
      </w:r>
      <w:r>
        <w:rPr>
          <w:color w:val="231F20"/>
        </w:rPr>
        <w:t>another</w:t>
      </w:r>
      <w:r>
        <w:rPr>
          <w:color w:val="231F20"/>
          <w:spacing w:val="14"/>
        </w:rPr>
        <w:t> </w:t>
      </w:r>
      <w:r>
        <w:rPr>
          <w:color w:val="231F20"/>
        </w:rPr>
        <w:t>aspect.</w:t>
      </w:r>
      <w:r>
        <w:rPr>
          <w:color w:val="231F20"/>
          <w:spacing w:val="14"/>
        </w:rPr>
        <w:t> </w:t>
      </w:r>
      <w:r>
        <w:rPr>
          <w:color w:val="231F20"/>
        </w:rPr>
        <w:t>1733</w:t>
      </w:r>
      <w:r>
        <w:rPr>
          <w:color w:val="231F20"/>
          <w:spacing w:val="13"/>
        </w:rPr>
        <w:t> </w:t>
      </w:r>
      <w:r>
        <w:rPr>
          <w:color w:val="231F20"/>
        </w:rPr>
        <w:t>is</w:t>
      </w:r>
      <w:r>
        <w:rPr>
          <w:color w:val="231F20"/>
          <w:spacing w:val="14"/>
        </w:rPr>
        <w:t> </w:t>
      </w:r>
      <w:r>
        <w:rPr>
          <w:color w:val="231F20"/>
        </w:rPr>
        <w:t>the</w:t>
      </w:r>
      <w:r>
        <w:rPr>
          <w:color w:val="231F20"/>
          <w:spacing w:val="14"/>
        </w:rPr>
        <w:t> </w:t>
      </w:r>
      <w:r>
        <w:rPr>
          <w:color w:val="231F20"/>
        </w:rPr>
        <w:t>year in</w:t>
      </w:r>
      <w:r>
        <w:rPr>
          <w:color w:val="231F20"/>
          <w:spacing w:val="40"/>
        </w:rPr>
        <w:t> </w:t>
      </w:r>
      <w:r>
        <w:rPr>
          <w:color w:val="231F20"/>
        </w:rPr>
        <w:t>which</w:t>
      </w:r>
      <w:r>
        <w:rPr>
          <w:color w:val="231F20"/>
          <w:spacing w:val="40"/>
        </w:rPr>
        <w:t> </w:t>
      </w:r>
      <w:r>
        <w:rPr>
          <w:color w:val="231F20"/>
        </w:rPr>
        <w:t>speculative</w:t>
      </w:r>
      <w:r>
        <w:rPr>
          <w:color w:val="231F20"/>
          <w:spacing w:val="40"/>
        </w:rPr>
        <w:t> </w:t>
      </w:r>
      <w:r>
        <w:rPr>
          <w:color w:val="231F20"/>
        </w:rPr>
        <w:t>Freemasonry</w:t>
      </w:r>
      <w:r>
        <w:rPr>
          <w:color w:val="231F20"/>
          <w:spacing w:val="40"/>
        </w:rPr>
        <w:t> </w:t>
      </w:r>
      <w:r>
        <w:rPr>
          <w:color w:val="231F20"/>
        </w:rPr>
        <w:t>was</w:t>
      </w:r>
      <w:r>
        <w:rPr>
          <w:color w:val="231F20"/>
          <w:spacing w:val="40"/>
        </w:rPr>
        <w:t> </w:t>
      </w:r>
      <w:r>
        <w:rPr>
          <w:color w:val="231F20"/>
        </w:rPr>
        <w:t>introduced</w:t>
      </w:r>
      <w:r>
        <w:rPr>
          <w:color w:val="231F20"/>
          <w:spacing w:val="40"/>
        </w:rPr>
        <w:t> </w:t>
      </w:r>
      <w:r>
        <w:rPr>
          <w:color w:val="231F20"/>
        </w:rPr>
        <w:t>into</w:t>
      </w:r>
      <w:r>
        <w:rPr>
          <w:color w:val="231F20"/>
          <w:spacing w:val="40"/>
        </w:rPr>
        <w:t> </w:t>
      </w:r>
      <w:r>
        <w:rPr>
          <w:color w:val="231F20"/>
        </w:rPr>
        <w:t>Germany</w:t>
      </w:r>
      <w:r>
        <w:rPr>
          <w:color w:val="231F20"/>
          <w:position w:val="5"/>
          <w:sz w:val="11"/>
        </w:rPr>
        <w:t>117</w:t>
      </w:r>
      <w:r>
        <w:rPr>
          <w:color w:val="231F20"/>
        </w:rPr>
        <w:t>.</w:t>
      </w:r>
      <w:r>
        <w:rPr>
          <w:color w:val="231F20"/>
          <w:spacing w:val="40"/>
        </w:rPr>
        <w:t> </w:t>
      </w:r>
      <w:r>
        <w:rPr>
          <w:color w:val="231F20"/>
        </w:rPr>
        <w:t>Its</w:t>
      </w:r>
      <w:r>
        <w:rPr>
          <w:color w:val="231F20"/>
          <w:spacing w:val="40"/>
        </w:rPr>
        <w:t> </w:t>
      </w:r>
      <w:r>
        <w:rPr>
          <w:color w:val="231F20"/>
        </w:rPr>
        <w:t>first Lodge</w:t>
      </w:r>
      <w:r>
        <w:rPr>
          <w:color w:val="231F20"/>
          <w:spacing w:val="20"/>
        </w:rPr>
        <w:t> </w:t>
      </w:r>
      <w:r>
        <w:rPr>
          <w:color w:val="231F20"/>
        </w:rPr>
        <w:t>was</w:t>
      </w:r>
      <w:r>
        <w:rPr>
          <w:color w:val="231F20"/>
          <w:spacing w:val="20"/>
        </w:rPr>
        <w:t> </w:t>
      </w:r>
      <w:r>
        <w:rPr>
          <w:color w:val="231F20"/>
        </w:rPr>
        <w:t>founded</w:t>
      </w:r>
      <w:r>
        <w:rPr>
          <w:color w:val="231F20"/>
          <w:spacing w:val="20"/>
        </w:rPr>
        <w:t> </w:t>
      </w:r>
      <w:r>
        <w:rPr>
          <w:color w:val="231F20"/>
        </w:rPr>
        <w:t>in</w:t>
      </w:r>
      <w:r>
        <w:rPr>
          <w:color w:val="231F20"/>
          <w:spacing w:val="20"/>
        </w:rPr>
        <w:t> </w:t>
      </w:r>
      <w:r>
        <w:rPr>
          <w:color w:val="231F20"/>
        </w:rPr>
        <w:t>Hamburg.</w:t>
      </w:r>
      <w:r>
        <w:rPr>
          <w:color w:val="231F20"/>
          <w:spacing w:val="20"/>
        </w:rPr>
        <w:t> </w:t>
      </w:r>
      <w:r>
        <w:rPr>
          <w:color w:val="231F20"/>
        </w:rPr>
        <w:t>Since,</w:t>
      </w:r>
      <w:r>
        <w:rPr>
          <w:color w:val="231F20"/>
          <w:spacing w:val="20"/>
        </w:rPr>
        <w:t> </w:t>
      </w:r>
      <w:r>
        <w:rPr>
          <w:color w:val="231F20"/>
        </w:rPr>
        <w:t>in</w:t>
      </w:r>
      <w:r>
        <w:rPr>
          <w:color w:val="231F20"/>
          <w:spacing w:val="20"/>
        </w:rPr>
        <w:t> </w:t>
      </w:r>
      <w:r>
        <w:rPr>
          <w:color w:val="231F20"/>
        </w:rPr>
        <w:t>this</w:t>
      </w:r>
      <w:r>
        <w:rPr>
          <w:color w:val="231F20"/>
          <w:spacing w:val="20"/>
        </w:rPr>
        <w:t> </w:t>
      </w:r>
      <w:r>
        <w:rPr>
          <w:color w:val="231F20"/>
        </w:rPr>
        <w:t>same</w:t>
      </w:r>
      <w:r>
        <w:rPr>
          <w:color w:val="231F20"/>
          <w:spacing w:val="20"/>
        </w:rPr>
        <w:t> </w:t>
      </w:r>
      <w:r>
        <w:rPr>
          <w:color w:val="231F20"/>
        </w:rPr>
        <w:t>year,</w:t>
      </w:r>
      <w:r>
        <w:rPr>
          <w:color w:val="231F20"/>
          <w:spacing w:val="20"/>
        </w:rPr>
        <w:t> </w:t>
      </w:r>
      <w:r>
        <w:rPr>
          <w:color w:val="231F20"/>
        </w:rPr>
        <w:t>a</w:t>
      </w:r>
      <w:r>
        <w:rPr>
          <w:color w:val="231F20"/>
          <w:spacing w:val="20"/>
        </w:rPr>
        <w:t> </w:t>
      </w:r>
      <w:r>
        <w:rPr>
          <w:color w:val="231F20"/>
        </w:rPr>
        <w:t>workshop</w:t>
      </w:r>
      <w:r>
        <w:rPr>
          <w:color w:val="231F20"/>
          <w:spacing w:val="20"/>
        </w:rPr>
        <w:t> </w:t>
      </w:r>
      <w:r>
        <w:rPr>
          <w:color w:val="231F20"/>
        </w:rPr>
        <w:t>is</w:t>
      </w:r>
      <w:r>
        <w:rPr>
          <w:color w:val="231F20"/>
          <w:spacing w:val="20"/>
        </w:rPr>
        <w:t> </w:t>
      </w:r>
      <w:r>
        <w:rPr>
          <w:color w:val="231F20"/>
        </w:rPr>
        <w:t>found in Germany practising at the same time the three Blue Degrees and two High Degrees (one Scottish and the other Templar), we are entitled to ask whether the five degrees were not "imported" at the same time from England, the Blue</w:t>
      </w:r>
      <w:r>
        <w:rPr>
          <w:color w:val="231F20"/>
          <w:spacing w:val="80"/>
        </w:rPr>
        <w:t> </w:t>
      </w:r>
      <w:r>
        <w:rPr>
          <w:color w:val="231F20"/>
        </w:rPr>
        <w:t>Degrees "officially" and the other two secretly. To this question, we cannot, for</w:t>
      </w:r>
      <w:r>
        <w:rPr>
          <w:color w:val="231F20"/>
          <w:spacing w:val="80"/>
        </w:rPr>
        <w:t> </w:t>
      </w:r>
      <w:r>
        <w:rPr>
          <w:color w:val="231F20"/>
        </w:rPr>
        <w:t>the moment, give an affirmative answer. But the very fact that it can be posed at</w:t>
      </w:r>
      <w:r>
        <w:rPr>
          <w:color w:val="231F20"/>
          <w:spacing w:val="40"/>
        </w:rPr>
        <w:t> </w:t>
      </w:r>
      <w:r>
        <w:rPr>
          <w:color w:val="231F20"/>
        </w:rPr>
        <w:t>all, pushes one singularly to the comfortable systems, which many historians of Freemasonry perpetuate assiduously, copying one another. For intellectual conformism, in Masonry, does not constitute the fact of those who have, first and foremost, to refer traditional principles.</w:t>
      </w:r>
    </w:p>
    <w:p>
      <w:pPr>
        <w:pStyle w:val="BodyText"/>
        <w:spacing w:before="16"/>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rPr>
          <w:sz w:val="20"/>
        </w:rPr>
      </w:pPr>
    </w:p>
    <w:p>
      <w:pPr>
        <w:pStyle w:val="BodyText"/>
        <w:rPr>
          <w:sz w:val="20"/>
        </w:rPr>
      </w:pPr>
    </w:p>
    <w:p>
      <w:pPr>
        <w:pStyle w:val="BodyText"/>
        <w:spacing w:before="22"/>
        <w:rPr>
          <w:sz w:val="20"/>
        </w:rPr>
      </w:pPr>
      <w:r>
        <w:rPr>
          <w:sz w:val="20"/>
        </w:rPr>
        <mc:AlternateContent>
          <mc:Choice Requires="wps">
            <w:drawing>
              <wp:anchor distT="0" distB="0" distL="0" distR="0" allowOverlap="1" layoutInCell="1" locked="0" behindDoc="1" simplePos="0" relativeHeight="487611904">
                <wp:simplePos x="0" y="0"/>
                <wp:positionH relativeFrom="page">
                  <wp:posOffset>784517</wp:posOffset>
                </wp:positionH>
                <wp:positionV relativeFrom="paragraph">
                  <wp:posOffset>175491</wp:posOffset>
                </wp:positionV>
                <wp:extent cx="1328420" cy="57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818261pt;width:104.552pt;height:.435pt;mso-position-horizontal-relative:page;mso-position-vertical-relative:paragraph;z-index:-15704576;mso-wrap-distance-left:0;mso-wrap-distance-right:0" id="docshape61" filled="true" fillcolor="#231f20" stroked="false">
                <v:fill type="solid"/>
                <w10:wrap type="topAndBottom"/>
              </v:rect>
            </w:pict>
          </mc:Fallback>
        </mc:AlternateContent>
      </w:r>
    </w:p>
    <w:p>
      <w:pPr>
        <w:spacing w:before="87"/>
        <w:ind w:left="155" w:right="143" w:firstLine="0"/>
        <w:jc w:val="both"/>
        <w:rPr>
          <w:sz w:val="13"/>
        </w:rPr>
      </w:pPr>
      <w:r>
        <w:rPr>
          <w:color w:val="231F20"/>
          <w:position w:val="4"/>
          <w:sz w:val="8"/>
        </w:rPr>
        <w:t>116</w:t>
      </w:r>
      <w:r>
        <w:rPr>
          <w:color w:val="231F20"/>
          <w:spacing w:val="13"/>
          <w:position w:val="4"/>
          <w:sz w:val="8"/>
        </w:rPr>
        <w:t> </w:t>
      </w:r>
      <w:r>
        <w:rPr>
          <w:color w:val="231F20"/>
          <w:sz w:val="13"/>
        </w:rPr>
        <w:t>Let us quote, for example, Marcy: "The madness of the High Degrees begins about 1740" (</w:t>
      </w:r>
      <w:r>
        <w:rPr>
          <w:i/>
          <w:color w:val="231F20"/>
          <w:sz w:val="13"/>
        </w:rPr>
        <w:t>Essay on the Origins of</w:t>
      </w:r>
      <w:r>
        <w:rPr>
          <w:i/>
          <w:color w:val="231F20"/>
          <w:spacing w:val="40"/>
          <w:sz w:val="13"/>
        </w:rPr>
        <w:t> </w:t>
      </w:r>
      <w:r>
        <w:rPr>
          <w:i/>
          <w:color w:val="231F20"/>
          <w:sz w:val="13"/>
        </w:rPr>
        <w:t>Freemasonry and History of the Grand Orient of France</w:t>
      </w:r>
      <w:r>
        <w:rPr>
          <w:color w:val="231F20"/>
          <w:sz w:val="13"/>
        </w:rPr>
        <w:t>, t. II, pg. 61). This thesis is based on the following decision,</w:t>
      </w:r>
      <w:r>
        <w:rPr>
          <w:color w:val="231F20"/>
          <w:spacing w:val="40"/>
          <w:sz w:val="13"/>
        </w:rPr>
        <w:t> </w:t>
      </w:r>
      <w:r>
        <w:rPr>
          <w:color w:val="231F20"/>
          <w:sz w:val="13"/>
        </w:rPr>
        <w:t>promulgated by the first Grand Lodge of French Freemasonry, on December 11, 1743: "Having learned, of late, </w:t>
      </w:r>
      <w:r>
        <w:rPr>
          <w:color w:val="231F20"/>
          <w:sz w:val="13"/>
        </w:rPr>
        <w:t>that</w:t>
      </w:r>
      <w:r>
        <w:rPr>
          <w:color w:val="231F20"/>
          <w:spacing w:val="40"/>
          <w:sz w:val="13"/>
        </w:rPr>
        <w:t> </w:t>
      </w:r>
      <w:r>
        <w:rPr>
          <w:color w:val="231F20"/>
          <w:sz w:val="13"/>
        </w:rPr>
        <w:t>certain Brethren present themselves under the title of Scottish Masters, in certain Lodges, and claim their rights and</w:t>
      </w:r>
      <w:r>
        <w:rPr>
          <w:color w:val="231F20"/>
          <w:spacing w:val="40"/>
          <w:sz w:val="13"/>
        </w:rPr>
        <w:t> </w:t>
      </w:r>
      <w:r>
        <w:rPr>
          <w:color w:val="231F20"/>
          <w:sz w:val="13"/>
        </w:rPr>
        <w:t>privileges of which no trace exists in the records and usages of all the established Lodges on the surface of the Globe,</w:t>
      </w:r>
      <w:r>
        <w:rPr>
          <w:color w:val="231F20"/>
          <w:spacing w:val="40"/>
          <w:sz w:val="13"/>
        </w:rPr>
        <w:t> </w:t>
      </w:r>
      <w:r>
        <w:rPr>
          <w:color w:val="231F20"/>
          <w:sz w:val="13"/>
        </w:rPr>
        <w:t>the Grand Lodge, in order to maintain the union and harmony which should reign among all Freemasons, has decided</w:t>
      </w:r>
      <w:r>
        <w:rPr>
          <w:color w:val="231F20"/>
          <w:spacing w:val="40"/>
          <w:sz w:val="13"/>
        </w:rPr>
        <w:t> </w:t>
      </w:r>
      <w:r>
        <w:rPr>
          <w:color w:val="231F20"/>
          <w:sz w:val="13"/>
        </w:rPr>
        <w:t>that all Scottish Masters, unless they are not Officers of the Grand Lodge or of any other particular Lodge, shall be</w:t>
      </w:r>
      <w:r>
        <w:rPr>
          <w:color w:val="231F20"/>
          <w:spacing w:val="40"/>
          <w:sz w:val="13"/>
        </w:rPr>
        <w:t> </w:t>
      </w:r>
      <w:r>
        <w:rPr>
          <w:color w:val="231F20"/>
          <w:sz w:val="13"/>
        </w:rPr>
        <w:t>considered by the Brethren as equal to other Apprentices or Companions, and shall wear the custom without any sign</w:t>
      </w:r>
      <w:r>
        <w:rPr>
          <w:color w:val="231F20"/>
          <w:spacing w:val="40"/>
          <w:sz w:val="13"/>
        </w:rPr>
        <w:t> </w:t>
      </w:r>
      <w:r>
        <w:rPr>
          <w:color w:val="231F20"/>
          <w:sz w:val="13"/>
        </w:rPr>
        <w:t>of</w:t>
      </w:r>
      <w:r>
        <w:rPr>
          <w:color w:val="231F20"/>
          <w:spacing w:val="-8"/>
          <w:sz w:val="13"/>
        </w:rPr>
        <w:t> </w:t>
      </w:r>
      <w:r>
        <w:rPr>
          <w:color w:val="231F20"/>
          <w:sz w:val="13"/>
        </w:rPr>
        <w:t>distinction".</w:t>
      </w:r>
    </w:p>
    <w:p>
      <w:pPr>
        <w:spacing w:before="24"/>
        <w:ind w:left="155" w:right="139" w:firstLine="0"/>
        <w:jc w:val="both"/>
        <w:rPr>
          <w:sz w:val="13"/>
        </w:rPr>
      </w:pPr>
      <w:r>
        <w:rPr>
          <w:color w:val="231F20"/>
          <w:position w:val="4"/>
          <w:sz w:val="8"/>
        </w:rPr>
        <w:t>117</w:t>
      </w:r>
      <w:r>
        <w:rPr>
          <w:color w:val="231F20"/>
          <w:spacing w:val="13"/>
          <w:position w:val="4"/>
          <w:sz w:val="8"/>
        </w:rPr>
        <w:t> </w:t>
      </w:r>
      <w:r>
        <w:rPr>
          <w:color w:val="231F20"/>
          <w:sz w:val="13"/>
        </w:rPr>
        <w:t>"Findel says that from 1730 temporary Lodges, devoted to the diffusion of Masonic science and the study of ritual,</w:t>
      </w:r>
      <w:r>
        <w:rPr>
          <w:color w:val="231F20"/>
          <w:spacing w:val="40"/>
          <w:sz w:val="13"/>
        </w:rPr>
        <w:t> </w:t>
      </w:r>
      <w:r>
        <w:rPr>
          <w:color w:val="231F20"/>
          <w:sz w:val="13"/>
        </w:rPr>
        <w:t>were formed at various points in Germany. But the first regular Lodge was founded in Hamburg, in 1733, under a</w:t>
      </w:r>
      <w:r>
        <w:rPr>
          <w:color w:val="231F20"/>
          <w:spacing w:val="40"/>
          <w:sz w:val="13"/>
        </w:rPr>
        <w:t> </w:t>
      </w:r>
      <w:r>
        <w:rPr>
          <w:color w:val="231F20"/>
          <w:sz w:val="13"/>
        </w:rPr>
        <w:t>charter from Lord Strathmore, Grand Master of England. This Lodge, however, did not really become active until</w:t>
      </w:r>
      <w:r>
        <w:rPr>
          <w:color w:val="231F20"/>
          <w:spacing w:val="80"/>
          <w:sz w:val="13"/>
        </w:rPr>
        <w:t> </w:t>
      </w:r>
      <w:r>
        <w:rPr>
          <w:color w:val="231F20"/>
          <w:sz w:val="13"/>
        </w:rPr>
        <w:t>four years later. Its progress was slow at first" (Mackey's </w:t>
      </w:r>
      <w:r>
        <w:rPr>
          <w:i/>
          <w:color w:val="231F20"/>
          <w:sz w:val="13"/>
        </w:rPr>
        <w:t>Encyclopaedia</w:t>
      </w:r>
      <w:r>
        <w:rPr>
          <w:color w:val="231F20"/>
          <w:sz w:val="13"/>
        </w:rPr>
        <w:t>, t.I, in article </w:t>
      </w:r>
      <w:r>
        <w:rPr>
          <w:i/>
          <w:color w:val="231F20"/>
          <w:sz w:val="13"/>
        </w:rPr>
        <w:t>Germany</w:t>
      </w:r>
      <w:r>
        <w:rPr>
          <w:color w:val="231F20"/>
          <w:sz w:val="13"/>
        </w:rPr>
        <w:t>).</w:t>
      </w:r>
    </w:p>
    <w:p>
      <w:pPr>
        <w:spacing w:after="0"/>
        <w:jc w:val="both"/>
        <w:rPr>
          <w:sz w:val="13"/>
        </w:rPr>
        <w:sectPr>
          <w:pgSz w:w="8640" w:h="12960"/>
          <w:pgMar w:top="1480" w:bottom="280" w:left="1080" w:right="1080"/>
        </w:sectPr>
      </w:pPr>
    </w:p>
    <w:p>
      <w:pPr>
        <w:pStyle w:val="BodyText"/>
        <w:spacing w:line="247" w:lineRule="auto" w:before="77"/>
        <w:ind w:left="669" w:right="142" w:firstLine="514"/>
        <w:jc w:val="both"/>
      </w:pPr>
      <w:r>
        <w:rPr>
          <w:color w:val="231F20"/>
        </w:rPr>
        <w:t>Let us now return to the association between the Templar and Jacobite legends</w:t>
      </w:r>
      <w:r>
        <w:rPr>
          <w:color w:val="231F20"/>
          <w:position w:val="5"/>
          <w:sz w:val="11"/>
        </w:rPr>
        <w:t>118</w:t>
      </w:r>
      <w:r>
        <w:rPr>
          <w:color w:val="231F20"/>
        </w:rPr>
        <w:t>, which Le Forestier acknowledges to have been made in France, and declares the processus "impossible to establish in documentary form". History is here exposed to one of its "limits", which shows that not all of them are chronological.</w:t>
      </w:r>
      <w:r>
        <w:rPr>
          <w:color w:val="231F20"/>
          <w:spacing w:val="40"/>
        </w:rPr>
        <w:t> </w:t>
      </w:r>
      <w:r>
        <w:rPr>
          <w:color w:val="231F20"/>
        </w:rPr>
        <w:t>The</w:t>
      </w:r>
      <w:r>
        <w:rPr>
          <w:color w:val="231F20"/>
          <w:spacing w:val="40"/>
        </w:rPr>
        <w:t> </w:t>
      </w:r>
      <w:r>
        <w:rPr>
          <w:color w:val="231F20"/>
        </w:rPr>
        <w:t>link</w:t>
      </w:r>
      <w:r>
        <w:rPr>
          <w:color w:val="231F20"/>
          <w:spacing w:val="40"/>
        </w:rPr>
        <w:t> </w:t>
      </w:r>
      <w:r>
        <w:rPr>
          <w:color w:val="231F20"/>
        </w:rPr>
        <w:t>between</w:t>
      </w:r>
      <w:r>
        <w:rPr>
          <w:color w:val="231F20"/>
          <w:spacing w:val="40"/>
        </w:rPr>
        <w:t> </w:t>
      </w:r>
      <w:r>
        <w:rPr>
          <w:color w:val="231F20"/>
        </w:rPr>
        <w:t>the</w:t>
      </w:r>
      <w:r>
        <w:rPr>
          <w:color w:val="231F20"/>
          <w:spacing w:val="40"/>
        </w:rPr>
        <w:t> </w:t>
      </w:r>
      <w:r>
        <w:rPr>
          <w:color w:val="231F20"/>
        </w:rPr>
        <w:t>Templars</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Jacobite</w:t>
      </w:r>
      <w:r>
        <w:rPr>
          <w:color w:val="231F20"/>
          <w:spacing w:val="40"/>
        </w:rPr>
        <w:t> </w:t>
      </w:r>
      <w:r>
        <w:rPr>
          <w:color w:val="231F20"/>
        </w:rPr>
        <w:t>movement</w:t>
      </w:r>
      <w:r>
        <w:rPr>
          <w:color w:val="231F20"/>
          <w:spacing w:val="40"/>
        </w:rPr>
        <w:t> </w:t>
      </w:r>
      <w:r>
        <w:rPr>
          <w:color w:val="231F20"/>
        </w:rPr>
        <w:t>is both historical and symbolic: this link is Scotland, which is the last refuge of the Templars,</w:t>
      </w:r>
      <w:r>
        <w:rPr>
          <w:color w:val="231F20"/>
          <w:spacing w:val="40"/>
        </w:rPr>
        <w:t> </w:t>
      </w:r>
      <w:r>
        <w:rPr>
          <w:color w:val="231F20"/>
        </w:rPr>
        <w:t>but</w:t>
      </w:r>
      <w:r>
        <w:rPr>
          <w:color w:val="231F20"/>
          <w:spacing w:val="40"/>
        </w:rPr>
        <w:t> </w:t>
      </w:r>
      <w:r>
        <w:rPr>
          <w:color w:val="231F20"/>
        </w:rPr>
        <w:t>also</w:t>
      </w:r>
      <w:r>
        <w:rPr>
          <w:color w:val="231F20"/>
          <w:spacing w:val="40"/>
        </w:rPr>
        <w:t> </w:t>
      </w:r>
      <w:r>
        <w:rPr>
          <w:color w:val="231F20"/>
        </w:rPr>
        <w:t>the</w:t>
      </w:r>
      <w:r>
        <w:rPr>
          <w:color w:val="231F20"/>
          <w:spacing w:val="40"/>
        </w:rPr>
        <w:t> </w:t>
      </w:r>
      <w:r>
        <w:rPr>
          <w:color w:val="231F20"/>
        </w:rPr>
        <w:t>cradle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Stuarts,</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refuge</w:t>
      </w:r>
      <w:r>
        <w:rPr>
          <w:color w:val="231F20"/>
          <w:spacing w:val="40"/>
        </w:rPr>
        <w:t> </w:t>
      </w:r>
      <w:r>
        <w:rPr>
          <w:color w:val="231F20"/>
        </w:rPr>
        <w:t>of</w:t>
      </w:r>
      <w:r>
        <w:rPr>
          <w:color w:val="231F20"/>
          <w:spacing w:val="40"/>
        </w:rPr>
        <w:t> </w:t>
      </w:r>
      <w:r>
        <w:rPr>
          <w:color w:val="231F20"/>
        </w:rPr>
        <w:t>their</w:t>
      </w:r>
      <w:r>
        <w:rPr>
          <w:color w:val="231F20"/>
          <w:spacing w:val="40"/>
        </w:rPr>
        <w:t> </w:t>
      </w:r>
      <w:r>
        <w:rPr>
          <w:color w:val="231F20"/>
        </w:rPr>
        <w:t>last supporters. The fact that the association of the two legends was made in France and,</w:t>
      </w:r>
      <w:r>
        <w:rPr>
          <w:color w:val="231F20"/>
          <w:spacing w:val="40"/>
        </w:rPr>
        <w:t> </w:t>
      </w:r>
      <w:r>
        <w:rPr>
          <w:color w:val="231F20"/>
        </w:rPr>
        <w:t>more</w:t>
      </w:r>
      <w:r>
        <w:rPr>
          <w:color w:val="231F20"/>
          <w:spacing w:val="40"/>
        </w:rPr>
        <w:t> </w:t>
      </w:r>
      <w:r>
        <w:rPr>
          <w:color w:val="231F20"/>
        </w:rPr>
        <w:t>precisely,</w:t>
      </w:r>
      <w:r>
        <w:rPr>
          <w:color w:val="231F20"/>
          <w:spacing w:val="40"/>
        </w:rPr>
        <w:t> </w:t>
      </w:r>
      <w:r>
        <w:rPr>
          <w:color w:val="231F20"/>
        </w:rPr>
        <w:t>in</w:t>
      </w:r>
      <w:r>
        <w:rPr>
          <w:color w:val="231F20"/>
          <w:spacing w:val="40"/>
        </w:rPr>
        <w:t> </w:t>
      </w:r>
      <w:r>
        <w:rPr>
          <w:color w:val="231F20"/>
        </w:rPr>
        <w:t>Paris,</w:t>
      </w:r>
      <w:r>
        <w:rPr>
          <w:color w:val="231F20"/>
          <w:spacing w:val="40"/>
        </w:rPr>
        <w:t> </w:t>
      </w:r>
      <w:r>
        <w:rPr>
          <w:color w:val="231F20"/>
        </w:rPr>
        <w:t>indicates</w:t>
      </w:r>
      <w:r>
        <w:rPr>
          <w:color w:val="231F20"/>
          <w:spacing w:val="40"/>
        </w:rPr>
        <w:t> </w:t>
      </w:r>
      <w:r>
        <w:rPr>
          <w:color w:val="231F20"/>
        </w:rPr>
        <w:t>that</w:t>
      </w:r>
      <w:r>
        <w:rPr>
          <w:color w:val="231F20"/>
          <w:spacing w:val="40"/>
        </w:rPr>
        <w:t> </w:t>
      </w:r>
      <w:r>
        <w:rPr>
          <w:color w:val="231F20"/>
        </w:rPr>
        <w:t>another</w:t>
      </w:r>
      <w:r>
        <w:rPr>
          <w:color w:val="231F20"/>
          <w:spacing w:val="40"/>
        </w:rPr>
        <w:t> </w:t>
      </w:r>
      <w:r>
        <w:rPr>
          <w:color w:val="231F20"/>
        </w:rPr>
        <w:t>symbolic</w:t>
      </w:r>
      <w:r>
        <w:rPr>
          <w:color w:val="231F20"/>
          <w:spacing w:val="40"/>
        </w:rPr>
        <w:t> </w:t>
      </w:r>
      <w:r>
        <w:rPr>
          <w:color w:val="231F20"/>
        </w:rPr>
        <w:t>correspondence can be seen here. For it is from France, and above all from Paris, that the</w:t>
      </w:r>
      <w:r>
        <w:rPr>
          <w:color w:val="231F20"/>
          <w:spacing w:val="80"/>
        </w:rPr>
        <w:t> </w:t>
      </w:r>
      <w:r>
        <w:rPr>
          <w:color w:val="231F20"/>
        </w:rPr>
        <w:t>Templars left to take refuge in England and then in Scotland; and it is from Scotland</w:t>
      </w:r>
      <w:r>
        <w:rPr>
          <w:color w:val="231F20"/>
          <w:spacing w:val="40"/>
        </w:rPr>
        <w:t> </w:t>
      </w:r>
      <w:r>
        <w:rPr>
          <w:color w:val="231F20"/>
        </w:rPr>
        <w:t>(and</w:t>
      </w:r>
      <w:r>
        <w:rPr>
          <w:color w:val="231F20"/>
          <w:spacing w:val="40"/>
        </w:rPr>
        <w:t> </w:t>
      </w:r>
      <w:r>
        <w:rPr>
          <w:color w:val="231F20"/>
        </w:rPr>
        <w:t>also</w:t>
      </w:r>
      <w:r>
        <w:rPr>
          <w:color w:val="231F20"/>
          <w:spacing w:val="40"/>
        </w:rPr>
        <w:t> </w:t>
      </w:r>
      <w:r>
        <w:rPr>
          <w:color w:val="231F20"/>
        </w:rPr>
        <w:t>from</w:t>
      </w:r>
      <w:r>
        <w:rPr>
          <w:color w:val="231F20"/>
          <w:spacing w:val="40"/>
        </w:rPr>
        <w:t> </w:t>
      </w:r>
      <w:r>
        <w:rPr>
          <w:color w:val="231F20"/>
        </w:rPr>
        <w:t>England)</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Jacobites</w:t>
      </w:r>
      <w:r>
        <w:rPr>
          <w:color w:val="231F20"/>
          <w:spacing w:val="40"/>
        </w:rPr>
        <w:t> </w:t>
      </w:r>
      <w:r>
        <w:rPr>
          <w:color w:val="231F20"/>
        </w:rPr>
        <w:t>came</w:t>
      </w:r>
      <w:r>
        <w:rPr>
          <w:color w:val="231F20"/>
          <w:spacing w:val="40"/>
        </w:rPr>
        <w:t> </w:t>
      </w:r>
      <w:r>
        <w:rPr>
          <w:color w:val="231F20"/>
        </w:rPr>
        <w:t>to</w:t>
      </w:r>
      <w:r>
        <w:rPr>
          <w:color w:val="231F20"/>
          <w:spacing w:val="40"/>
        </w:rPr>
        <w:t> </w:t>
      </w:r>
      <w:r>
        <w:rPr>
          <w:color w:val="231F20"/>
        </w:rPr>
        <w:t>take</w:t>
      </w:r>
      <w:r>
        <w:rPr>
          <w:color w:val="231F20"/>
          <w:spacing w:val="40"/>
        </w:rPr>
        <w:t> </w:t>
      </w:r>
      <w:r>
        <w:rPr>
          <w:color w:val="231F20"/>
        </w:rPr>
        <w:t>refuge</w:t>
      </w:r>
      <w:r>
        <w:rPr>
          <w:color w:val="231F20"/>
          <w:spacing w:val="40"/>
        </w:rPr>
        <w:t> </w:t>
      </w:r>
      <w:r>
        <w:rPr>
          <w:color w:val="231F20"/>
        </w:rPr>
        <w:t>in France. It must be understood that the Jacobite "legend" in Freemasonry has,</w:t>
      </w:r>
      <w:r>
        <w:rPr>
          <w:color w:val="231F20"/>
          <w:spacing w:val="40"/>
        </w:rPr>
        <w:t> </w:t>
      </w:r>
      <w:r>
        <w:rPr>
          <w:color w:val="231F20"/>
        </w:rPr>
        <w:t>above all, a symbolic significance, which does not prevent the supporters of the Stuarts, and the Stuarts themselves, from a very real influence on the external structure,</w:t>
      </w:r>
      <w:r>
        <w:rPr>
          <w:color w:val="231F20"/>
          <w:spacing w:val="35"/>
        </w:rPr>
        <w:t> </w:t>
      </w:r>
      <w:r>
        <w:rPr>
          <w:color w:val="231F20"/>
        </w:rPr>
        <w:t>and</w:t>
      </w:r>
      <w:r>
        <w:rPr>
          <w:color w:val="231F20"/>
          <w:spacing w:val="35"/>
        </w:rPr>
        <w:t> </w:t>
      </w:r>
      <w:r>
        <w:rPr>
          <w:color w:val="231F20"/>
        </w:rPr>
        <w:t>also</w:t>
      </w:r>
      <w:r>
        <w:rPr>
          <w:color w:val="231F20"/>
          <w:spacing w:val="35"/>
        </w:rPr>
        <w:t> </w:t>
      </w:r>
      <w:r>
        <w:rPr>
          <w:color w:val="231F20"/>
        </w:rPr>
        <w:t>on</w:t>
      </w:r>
      <w:r>
        <w:rPr>
          <w:color w:val="231F20"/>
          <w:spacing w:val="35"/>
        </w:rPr>
        <w:t> </w:t>
      </w:r>
      <w:r>
        <w:rPr>
          <w:color w:val="231F20"/>
        </w:rPr>
        <w:t>the</w:t>
      </w:r>
      <w:r>
        <w:rPr>
          <w:color w:val="231F20"/>
          <w:spacing w:val="35"/>
        </w:rPr>
        <w:t> </w:t>
      </w:r>
      <w:r>
        <w:rPr>
          <w:color w:val="231F20"/>
        </w:rPr>
        <w:t>destinies</w:t>
      </w:r>
      <w:r>
        <w:rPr>
          <w:color w:val="231F20"/>
          <w:spacing w:val="35"/>
        </w:rPr>
        <w:t> </w:t>
      </w:r>
      <w:r>
        <w:rPr>
          <w:color w:val="231F20"/>
        </w:rPr>
        <w:t>of</w:t>
      </w:r>
      <w:r>
        <w:rPr>
          <w:color w:val="231F20"/>
          <w:spacing w:val="35"/>
        </w:rPr>
        <w:t> </w:t>
      </w:r>
      <w:r>
        <w:rPr>
          <w:color w:val="231F20"/>
        </w:rPr>
        <w:t>the</w:t>
      </w:r>
      <w:r>
        <w:rPr>
          <w:color w:val="231F20"/>
          <w:spacing w:val="35"/>
        </w:rPr>
        <w:t> </w:t>
      </w:r>
      <w:r>
        <w:rPr>
          <w:color w:val="231F20"/>
        </w:rPr>
        <w:t>Royal</w:t>
      </w:r>
      <w:r>
        <w:rPr>
          <w:color w:val="231F20"/>
          <w:spacing w:val="35"/>
        </w:rPr>
        <w:t> </w:t>
      </w:r>
      <w:r>
        <w:rPr>
          <w:color w:val="231F20"/>
        </w:rPr>
        <w:t>Craft</w:t>
      </w:r>
      <w:r>
        <w:rPr>
          <w:color w:val="231F20"/>
          <w:position w:val="5"/>
          <w:sz w:val="11"/>
        </w:rPr>
        <w:t>(119).</w:t>
      </w:r>
      <w:r>
        <w:rPr>
          <w:color w:val="231F20"/>
          <w:spacing w:val="40"/>
          <w:position w:val="5"/>
          <w:sz w:val="11"/>
        </w:rPr>
        <w:t> </w:t>
      </w:r>
      <w:r>
        <w:rPr>
          <w:color w:val="231F20"/>
        </w:rPr>
        <w:t>Even</w:t>
      </w:r>
      <w:r>
        <w:rPr>
          <w:color w:val="231F20"/>
          <w:spacing w:val="35"/>
        </w:rPr>
        <w:t> </w:t>
      </w:r>
      <w:r>
        <w:rPr>
          <w:color w:val="231F20"/>
        </w:rPr>
        <w:t>today,</w:t>
      </w:r>
      <w:r>
        <w:rPr>
          <w:color w:val="231F20"/>
          <w:spacing w:val="35"/>
        </w:rPr>
        <w:t> </w:t>
      </w:r>
      <w:r>
        <w:rPr>
          <w:color w:val="231F20"/>
        </w:rPr>
        <w:t>in</w:t>
      </w:r>
      <w:r>
        <w:rPr>
          <w:color w:val="231F20"/>
          <w:spacing w:val="35"/>
        </w:rPr>
        <w:t> </w:t>
      </w:r>
      <w:r>
        <w:rPr>
          <w:color w:val="231F20"/>
        </w:rPr>
        <w:t>the scale</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33</w:t>
      </w:r>
      <w:r>
        <w:rPr>
          <w:color w:val="231F20"/>
          <w:spacing w:val="13"/>
        </w:rPr>
        <w:t> </w:t>
      </w:r>
      <w:r>
        <w:rPr>
          <w:color w:val="231F20"/>
        </w:rPr>
        <w:t>degrees</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Ancient</w:t>
      </w:r>
      <w:r>
        <w:rPr>
          <w:color w:val="231F20"/>
          <w:spacing w:val="13"/>
        </w:rPr>
        <w:t> </w:t>
      </w:r>
      <w:r>
        <w:rPr>
          <w:color w:val="231F20"/>
        </w:rPr>
        <w:t>and</w:t>
      </w:r>
      <w:r>
        <w:rPr>
          <w:color w:val="231F20"/>
          <w:spacing w:val="13"/>
        </w:rPr>
        <w:t> </w:t>
      </w:r>
      <w:r>
        <w:rPr>
          <w:color w:val="231F20"/>
        </w:rPr>
        <w:t>Accepted</w:t>
      </w:r>
      <w:r>
        <w:rPr>
          <w:color w:val="231F20"/>
          <w:spacing w:val="13"/>
        </w:rPr>
        <w:t> </w:t>
      </w:r>
      <w:r>
        <w:rPr>
          <w:color w:val="231F20"/>
        </w:rPr>
        <w:t>Scottish</w:t>
      </w:r>
      <w:r>
        <w:rPr>
          <w:color w:val="231F20"/>
          <w:spacing w:val="13"/>
        </w:rPr>
        <w:t> </w:t>
      </w:r>
      <w:r>
        <w:rPr>
          <w:color w:val="231F20"/>
        </w:rPr>
        <w:t>Rite,</w:t>
      </w:r>
      <w:r>
        <w:rPr>
          <w:color w:val="231F20"/>
          <w:spacing w:val="13"/>
        </w:rPr>
        <w:t> </w:t>
      </w:r>
      <w:r>
        <w:rPr>
          <w:color w:val="231F20"/>
        </w:rPr>
        <w:t>there</w:t>
      </w:r>
      <w:r>
        <w:rPr>
          <w:color w:val="231F20"/>
          <w:spacing w:val="13"/>
        </w:rPr>
        <w:t> </w:t>
      </w:r>
      <w:r>
        <w:rPr>
          <w:color w:val="231F20"/>
        </w:rPr>
        <w:t>remains a degree which bears a trace of this influence in its name. This degree is that of "Grand Scots of the Sacred Widow of James VI", which is the 14th degree of the Rite and the last of the "degrees of perfection"</w:t>
      </w:r>
      <w:r>
        <w:rPr>
          <w:color w:val="231F20"/>
          <w:position w:val="5"/>
          <w:sz w:val="11"/>
        </w:rPr>
        <w:t>(120).</w:t>
      </w:r>
      <w:r>
        <w:rPr>
          <w:color w:val="231F20"/>
          <w:spacing w:val="30"/>
          <w:position w:val="5"/>
          <w:sz w:val="11"/>
        </w:rPr>
        <w:t> </w:t>
      </w:r>
      <w:r>
        <w:rPr>
          <w:color w:val="231F20"/>
        </w:rPr>
        <w:t>Its symbolism has nothing to</w:t>
      </w:r>
      <w:r>
        <w:rPr>
          <w:color w:val="231F20"/>
          <w:spacing w:val="80"/>
        </w:rPr>
        <w:t> </w:t>
      </w:r>
      <w:r>
        <w:rPr>
          <w:color w:val="231F20"/>
        </w:rPr>
        <w:t>do</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history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Stuarts,</w:t>
      </w:r>
      <w:r>
        <w:rPr>
          <w:color w:val="231F20"/>
          <w:spacing w:val="40"/>
        </w:rPr>
        <w:t> </w:t>
      </w:r>
      <w:r>
        <w:rPr>
          <w:color w:val="231F20"/>
        </w:rPr>
        <w:t>but</w:t>
      </w:r>
      <w:r>
        <w:rPr>
          <w:color w:val="231F20"/>
          <w:spacing w:val="40"/>
        </w:rPr>
        <w:t> </w:t>
      </w:r>
      <w:r>
        <w:rPr>
          <w:color w:val="231F20"/>
        </w:rPr>
        <w:t>rather</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primordial</w:t>
      </w:r>
      <w:r>
        <w:rPr>
          <w:color w:val="231F20"/>
          <w:spacing w:val="40"/>
        </w:rPr>
        <w:t> </w:t>
      </w:r>
      <w:r>
        <w:rPr>
          <w:color w:val="231F20"/>
        </w:rPr>
        <w:t>tradition. Indeed, we find the cubic stone of </w:t>
      </w:r>
      <w:r>
        <w:rPr>
          <w:b/>
          <w:i/>
          <w:color w:val="231F20"/>
        </w:rPr>
        <w:t>pointe tronquée </w:t>
      </w:r>
      <w:r>
        <w:rPr>
          <w:color w:val="231F20"/>
        </w:rPr>
        <w:t>(</w:t>
      </w:r>
      <w:r>
        <w:rPr>
          <w:b/>
          <w:i/>
          <w:color w:val="231F20"/>
        </w:rPr>
        <w:t>truncated </w:t>
      </w:r>
      <w:r>
        <w:rPr>
          <w:b/>
          <w:i/>
          <w:color w:val="231F20"/>
        </w:rPr>
        <w:t>point?) </w:t>
      </w:r>
      <w:r>
        <w:rPr>
          <w:color w:val="231F20"/>
        </w:rPr>
        <w:t>(hieroglyphic of the Pole), and the ritual evokes the sacrifice of Abraham on</w:t>
      </w:r>
      <w:r>
        <w:rPr>
          <w:color w:val="231F20"/>
          <w:spacing w:val="40"/>
        </w:rPr>
        <w:t> </w:t>
      </w:r>
      <w:r>
        <w:rPr>
          <w:color w:val="231F20"/>
        </w:rPr>
        <w:t>Mount</w:t>
      </w:r>
      <w:r>
        <w:rPr>
          <w:color w:val="231F20"/>
          <w:spacing w:val="21"/>
        </w:rPr>
        <w:t> </w:t>
      </w:r>
      <w:r>
        <w:rPr>
          <w:color w:val="231F20"/>
        </w:rPr>
        <w:t>Morhia</w:t>
      </w:r>
      <w:r>
        <w:rPr>
          <w:color w:val="231F20"/>
          <w:spacing w:val="21"/>
        </w:rPr>
        <w:t> </w:t>
      </w:r>
      <w:r>
        <w:rPr>
          <w:color w:val="231F20"/>
        </w:rPr>
        <w:t>(the</w:t>
      </w:r>
      <w:r>
        <w:rPr>
          <w:color w:val="231F20"/>
          <w:spacing w:val="21"/>
        </w:rPr>
        <w:t> </w:t>
      </w:r>
      <w:r>
        <w:rPr>
          <w:color w:val="231F20"/>
        </w:rPr>
        <w:t>Jewish</w:t>
      </w:r>
      <w:r>
        <w:rPr>
          <w:color w:val="231F20"/>
          <w:spacing w:val="21"/>
        </w:rPr>
        <w:t> </w:t>
      </w:r>
      <w:r>
        <w:rPr>
          <w:color w:val="231F20"/>
        </w:rPr>
        <w:t>equivalent</w:t>
      </w:r>
      <w:r>
        <w:rPr>
          <w:color w:val="231F20"/>
          <w:spacing w:val="21"/>
        </w:rPr>
        <w:t> </w:t>
      </w:r>
      <w:r>
        <w:rPr>
          <w:color w:val="231F20"/>
        </w:rPr>
        <w:t>of</w:t>
      </w:r>
      <w:r>
        <w:rPr>
          <w:color w:val="231F20"/>
          <w:spacing w:val="21"/>
        </w:rPr>
        <w:t> </w:t>
      </w:r>
      <w:r>
        <w:rPr>
          <w:color w:val="231F20"/>
        </w:rPr>
        <w:t>Mount</w:t>
      </w:r>
      <w:r>
        <w:rPr>
          <w:color w:val="231F20"/>
          <w:spacing w:val="21"/>
        </w:rPr>
        <w:t> </w:t>
      </w:r>
      <w:r>
        <w:rPr>
          <w:color w:val="231F20"/>
        </w:rPr>
        <w:t>Meru).</w:t>
      </w:r>
      <w:r>
        <w:rPr>
          <w:color w:val="231F20"/>
          <w:spacing w:val="21"/>
        </w:rPr>
        <w:t> </w:t>
      </w:r>
      <w:r>
        <w:rPr>
          <w:color w:val="231F20"/>
        </w:rPr>
        <w:t>The</w:t>
      </w:r>
      <w:r>
        <w:rPr>
          <w:color w:val="231F20"/>
          <w:spacing w:val="21"/>
        </w:rPr>
        <w:t> </w:t>
      </w:r>
      <w:r>
        <w:rPr>
          <w:color w:val="231F20"/>
        </w:rPr>
        <w:t>Lodge</w:t>
      </w:r>
      <w:r>
        <w:rPr>
          <w:color w:val="231F20"/>
          <w:spacing w:val="21"/>
        </w:rPr>
        <w:t> </w:t>
      </w:r>
      <w:r>
        <w:rPr>
          <w:color w:val="231F20"/>
        </w:rPr>
        <w:t>is</w:t>
      </w:r>
      <w:r>
        <w:rPr>
          <w:color w:val="231F20"/>
          <w:spacing w:val="21"/>
        </w:rPr>
        <w:t> </w:t>
      </w:r>
      <w:r>
        <w:rPr>
          <w:color w:val="231F20"/>
        </w:rPr>
        <w:t>forbidden to</w:t>
      </w:r>
      <w:r>
        <w:rPr>
          <w:color w:val="231F20"/>
          <w:spacing w:val="24"/>
        </w:rPr>
        <w:t> </w:t>
      </w:r>
      <w:r>
        <w:rPr>
          <w:color w:val="231F20"/>
        </w:rPr>
        <w:t>represent</w:t>
      </w:r>
      <w:r>
        <w:rPr>
          <w:color w:val="231F20"/>
          <w:spacing w:val="24"/>
        </w:rPr>
        <w:t> </w:t>
      </w:r>
      <w:r>
        <w:rPr>
          <w:color w:val="231F20"/>
        </w:rPr>
        <w:t>the</w:t>
      </w:r>
      <w:r>
        <w:rPr>
          <w:color w:val="231F20"/>
          <w:spacing w:val="24"/>
        </w:rPr>
        <w:t> </w:t>
      </w:r>
      <w:r>
        <w:rPr>
          <w:color w:val="231F20"/>
        </w:rPr>
        <w:t>Holy</w:t>
      </w:r>
      <w:r>
        <w:rPr>
          <w:color w:val="231F20"/>
          <w:spacing w:val="24"/>
        </w:rPr>
        <w:t> </w:t>
      </w:r>
      <w:r>
        <w:rPr>
          <w:color w:val="231F20"/>
        </w:rPr>
        <w:t>of</w:t>
      </w:r>
      <w:r>
        <w:rPr>
          <w:color w:val="231F20"/>
          <w:spacing w:val="24"/>
        </w:rPr>
        <w:t> </w:t>
      </w:r>
      <w:r>
        <w:rPr>
          <w:color w:val="231F20"/>
        </w:rPr>
        <w:t>Holies,</w:t>
      </w:r>
      <w:r>
        <w:rPr>
          <w:color w:val="231F20"/>
          <w:spacing w:val="24"/>
        </w:rPr>
        <w:t> </w:t>
      </w:r>
      <w:r>
        <w:rPr>
          <w:color w:val="231F20"/>
        </w:rPr>
        <w:t>"who</w:t>
      </w:r>
      <w:r>
        <w:rPr>
          <w:color w:val="231F20"/>
          <w:spacing w:val="24"/>
        </w:rPr>
        <w:t> </w:t>
      </w:r>
      <w:r>
        <w:rPr>
          <w:color w:val="231F20"/>
        </w:rPr>
        <w:t>is</w:t>
      </w:r>
      <w:r>
        <w:rPr>
          <w:color w:val="231F20"/>
          <w:spacing w:val="24"/>
        </w:rPr>
        <w:t> </w:t>
      </w:r>
      <w:r>
        <w:rPr>
          <w:color w:val="231F20"/>
        </w:rPr>
        <w:t>illuminated</w:t>
      </w:r>
      <w:r>
        <w:rPr>
          <w:color w:val="231F20"/>
          <w:spacing w:val="24"/>
        </w:rPr>
        <w:t> </w:t>
      </w:r>
      <w:r>
        <w:rPr>
          <w:color w:val="231F20"/>
        </w:rPr>
        <w:t>neither</w:t>
      </w:r>
      <w:r>
        <w:rPr>
          <w:color w:val="231F20"/>
          <w:spacing w:val="24"/>
        </w:rPr>
        <w:t> </w:t>
      </w:r>
      <w:r>
        <w:rPr>
          <w:color w:val="231F20"/>
        </w:rPr>
        <w:t>by</w:t>
      </w:r>
      <w:r>
        <w:rPr>
          <w:color w:val="231F20"/>
          <w:spacing w:val="24"/>
        </w:rPr>
        <w:t> </w:t>
      </w:r>
      <w:r>
        <w:rPr>
          <w:color w:val="231F20"/>
        </w:rPr>
        <w:t>the</w:t>
      </w:r>
      <w:r>
        <w:rPr>
          <w:color w:val="231F20"/>
          <w:spacing w:val="24"/>
        </w:rPr>
        <w:t> </w:t>
      </w:r>
      <w:r>
        <w:rPr>
          <w:color w:val="231F20"/>
        </w:rPr>
        <w:t>Sun</w:t>
      </w:r>
      <w:r>
        <w:rPr>
          <w:color w:val="231F20"/>
          <w:spacing w:val="24"/>
        </w:rPr>
        <w:t> </w:t>
      </w:r>
      <w:r>
        <w:rPr>
          <w:color w:val="231F20"/>
        </w:rPr>
        <w:t>nor</w:t>
      </w:r>
      <w:r>
        <w:rPr>
          <w:color w:val="231F20"/>
          <w:spacing w:val="24"/>
        </w:rPr>
        <w:t> </w:t>
      </w:r>
      <w:r>
        <w:rPr>
          <w:color w:val="231F20"/>
        </w:rPr>
        <w:t>by the Moon", because he is outside the succession of days and nights, indeed,</w:t>
      </w:r>
      <w:r>
        <w:rPr>
          <w:color w:val="231F20"/>
          <w:spacing w:val="80"/>
        </w:rPr>
        <w:t> </w:t>
      </w:r>
      <w:r>
        <w:rPr>
          <w:color w:val="231F20"/>
        </w:rPr>
        <w:t>outside any succession, i.e. in the "eternal present"</w:t>
      </w:r>
      <w:r>
        <w:rPr>
          <w:color w:val="231F20"/>
          <w:position w:val="5"/>
          <w:sz w:val="11"/>
        </w:rPr>
        <w:t>121</w:t>
      </w:r>
      <w:r>
        <w:rPr>
          <w:color w:val="231F20"/>
        </w:rPr>
        <w:t>.</w:t>
      </w:r>
    </w:p>
    <w:p>
      <w:pPr>
        <w:pStyle w:val="BodyText"/>
        <w:spacing w:before="7"/>
        <w:rPr>
          <w:sz w:val="12"/>
        </w:rPr>
      </w:pPr>
      <w:r>
        <w:rPr>
          <w:sz w:val="12"/>
        </w:rPr>
        <mc:AlternateContent>
          <mc:Choice Requires="wps">
            <w:drawing>
              <wp:anchor distT="0" distB="0" distL="0" distR="0" allowOverlap="1" layoutInCell="1" locked="0" behindDoc="1" simplePos="0" relativeHeight="487612416">
                <wp:simplePos x="0" y="0"/>
                <wp:positionH relativeFrom="page">
                  <wp:posOffset>784517</wp:posOffset>
                </wp:positionH>
                <wp:positionV relativeFrom="paragraph">
                  <wp:posOffset>107814</wp:posOffset>
                </wp:positionV>
                <wp:extent cx="1328420" cy="57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8.489334pt;width:104.552pt;height:.435pt;mso-position-horizontal-relative:page;mso-position-vertical-relative:paragraph;z-index:-15704064;mso-wrap-distance-left:0;mso-wrap-distance-right:0" id="docshape62" filled="true" fillcolor="#231f20" stroked="false">
                <v:fill type="solid"/>
                <w10:wrap type="topAndBottom"/>
              </v:rect>
            </w:pict>
          </mc:Fallback>
        </mc:AlternateContent>
      </w:r>
    </w:p>
    <w:p>
      <w:pPr>
        <w:spacing w:before="87"/>
        <w:ind w:left="155" w:right="141" w:firstLine="0"/>
        <w:jc w:val="both"/>
        <w:rPr>
          <w:sz w:val="13"/>
        </w:rPr>
      </w:pPr>
      <w:r>
        <w:rPr>
          <w:color w:val="231F20"/>
          <w:position w:val="4"/>
          <w:sz w:val="8"/>
        </w:rPr>
        <w:t>118</w:t>
      </w:r>
      <w:r>
        <w:rPr>
          <w:color w:val="231F20"/>
          <w:spacing w:val="13"/>
          <w:position w:val="4"/>
          <w:sz w:val="8"/>
        </w:rPr>
        <w:t> </w:t>
      </w:r>
      <w:r>
        <w:rPr>
          <w:color w:val="231F20"/>
          <w:sz w:val="13"/>
        </w:rPr>
        <w:t>The history of the Jacobite movement is so closely linked to the politico-religious vicissitudes of Great Britain </w:t>
      </w:r>
      <w:r>
        <w:rPr>
          <w:color w:val="231F20"/>
          <w:sz w:val="13"/>
        </w:rPr>
        <w:t>that</w:t>
      </w:r>
      <w:r>
        <w:rPr>
          <w:color w:val="231F20"/>
          <w:spacing w:val="40"/>
          <w:sz w:val="13"/>
        </w:rPr>
        <w:t> </w:t>
      </w:r>
      <w:r>
        <w:rPr>
          <w:color w:val="231F20"/>
          <w:sz w:val="13"/>
        </w:rPr>
        <w:t>it should not be considered useless to recall the succession of the Stuarts from their accession to the English throne:</w:t>
      </w:r>
      <w:r>
        <w:rPr>
          <w:color w:val="231F20"/>
          <w:spacing w:val="40"/>
          <w:sz w:val="13"/>
        </w:rPr>
        <w:t> </w:t>
      </w:r>
      <w:r>
        <w:rPr>
          <w:color w:val="231F20"/>
          <w:sz w:val="13"/>
        </w:rPr>
        <w:t>James I (James V, in Scotland), Presbyterian, son of Mary Stuart and Darnley; Charles I, Anglican, son of the</w:t>
      </w:r>
      <w:r>
        <w:rPr>
          <w:color w:val="231F20"/>
          <w:spacing w:val="40"/>
          <w:sz w:val="13"/>
        </w:rPr>
        <w:t> </w:t>
      </w:r>
      <w:r>
        <w:rPr>
          <w:color w:val="231F20"/>
          <w:sz w:val="13"/>
        </w:rPr>
        <w:t>preceding, who was dethroned and beheaded during Cromwell's "protectorate"; Charles II, Anglican, son of the</w:t>
      </w:r>
      <w:r>
        <w:rPr>
          <w:color w:val="231F20"/>
          <w:spacing w:val="40"/>
          <w:sz w:val="13"/>
        </w:rPr>
        <w:t> </w:t>
      </w:r>
      <w:r>
        <w:rPr>
          <w:color w:val="231F20"/>
          <w:sz w:val="13"/>
        </w:rPr>
        <w:t>preceding, who was destined to the throne, by General Monk; James II (James VI in Scotland), Catholic, brother of</w:t>
      </w:r>
      <w:r>
        <w:rPr>
          <w:color w:val="231F20"/>
          <w:spacing w:val="40"/>
          <w:sz w:val="13"/>
        </w:rPr>
        <w:t> </w:t>
      </w:r>
      <w:r>
        <w:rPr>
          <w:color w:val="231F20"/>
          <w:sz w:val="13"/>
        </w:rPr>
        <w:t>the predecessor, who was dethroned by his son-in-law William of Orange and took refuge in France, where Louis</w:t>
      </w:r>
      <w:r>
        <w:rPr>
          <w:color w:val="231F20"/>
          <w:spacing w:val="80"/>
          <w:sz w:val="13"/>
        </w:rPr>
        <w:t> </w:t>
      </w:r>
      <w:r>
        <w:rPr>
          <w:color w:val="231F20"/>
          <w:sz w:val="13"/>
        </w:rPr>
        <w:t>XIV offered him residence in the chateau of Saint-Germain; William of Orange, a Calvinist, who reigned jointly with</w:t>
      </w:r>
      <w:r>
        <w:rPr>
          <w:color w:val="231F20"/>
          <w:spacing w:val="40"/>
          <w:sz w:val="13"/>
        </w:rPr>
        <w:t> </w:t>
      </w:r>
      <w:r>
        <w:rPr>
          <w:color w:val="231F20"/>
          <w:sz w:val="13"/>
        </w:rPr>
        <w:t>his wife Mary, daughter of James II; Anne Stuart, an Anglican, another daughter of James II. Before her death, Anne</w:t>
      </w:r>
      <w:r>
        <w:rPr>
          <w:color w:val="231F20"/>
          <w:spacing w:val="40"/>
          <w:sz w:val="13"/>
        </w:rPr>
        <w:t> </w:t>
      </w:r>
      <w:r>
        <w:rPr>
          <w:color w:val="231F20"/>
          <w:sz w:val="13"/>
        </w:rPr>
        <w:t>appointed to succeed her, not her brother James, called the "Knight of St. George", but a member of another branch of</w:t>
      </w:r>
      <w:r>
        <w:rPr>
          <w:color w:val="231F20"/>
          <w:spacing w:val="40"/>
          <w:sz w:val="13"/>
        </w:rPr>
        <w:t> </w:t>
      </w:r>
      <w:r>
        <w:rPr>
          <w:color w:val="231F20"/>
          <w:sz w:val="13"/>
        </w:rPr>
        <w:t>the Stuarts, the Elector of Hanover, who took the name of George I. All those who, after the deposition of James II.</w:t>
      </w:r>
      <w:r>
        <w:rPr>
          <w:color w:val="231F20"/>
          <w:spacing w:val="40"/>
          <w:sz w:val="13"/>
        </w:rPr>
        <w:t> </w:t>
      </w:r>
      <w:r>
        <w:rPr>
          <w:color w:val="231F20"/>
          <w:sz w:val="13"/>
        </w:rPr>
        <w:t>attempted to restore him to his throne, and who, after his death, fought for the favour of the knight of St. George, are</w:t>
      </w:r>
      <w:r>
        <w:rPr>
          <w:color w:val="231F20"/>
          <w:spacing w:val="40"/>
          <w:sz w:val="13"/>
        </w:rPr>
        <w:t> </w:t>
      </w:r>
      <w:r>
        <w:rPr>
          <w:color w:val="231F20"/>
          <w:sz w:val="13"/>
        </w:rPr>
        <w:t>designated under the name of Jacobites _Some historians, among whom is Albert Lantoine, have sometimes confused</w:t>
      </w:r>
      <w:r>
        <w:rPr>
          <w:color w:val="231F20"/>
          <w:spacing w:val="40"/>
          <w:sz w:val="13"/>
        </w:rPr>
        <w:t> </w:t>
      </w:r>
      <w:r>
        <w:rPr>
          <w:color w:val="231F20"/>
          <w:sz w:val="13"/>
        </w:rPr>
        <w:t>William of Orange with George I.: for scholars, they too, may have lapses. James II (the James VI of Scottish</w:t>
      </w:r>
      <w:r>
        <w:rPr>
          <w:color w:val="231F20"/>
          <w:spacing w:val="40"/>
          <w:sz w:val="13"/>
        </w:rPr>
        <w:t> </w:t>
      </w:r>
      <w:r>
        <w:rPr>
          <w:color w:val="231F20"/>
          <w:sz w:val="13"/>
        </w:rPr>
        <w:t>Freemasonry) led a life of exile in France, accompanied by great piety. He had notable relations with the Cistercian</w:t>
      </w:r>
      <w:r>
        <w:rPr>
          <w:color w:val="231F20"/>
          <w:spacing w:val="40"/>
          <w:sz w:val="13"/>
        </w:rPr>
        <w:t> </w:t>
      </w:r>
      <w:r>
        <w:rPr>
          <w:color w:val="231F20"/>
          <w:sz w:val="13"/>
        </w:rPr>
        <w:t>Abbot Armand de Rancé, the formator of the Trappa. In this regard, it is curious that certain Trappist manual signs,</w:t>
      </w:r>
      <w:r>
        <w:rPr>
          <w:color w:val="231F20"/>
          <w:spacing w:val="40"/>
          <w:sz w:val="13"/>
        </w:rPr>
        <w:t> </w:t>
      </w:r>
      <w:r>
        <w:rPr>
          <w:color w:val="231F20"/>
          <w:sz w:val="13"/>
        </w:rPr>
        <w:t>and in particular the one that designates both the word "bread" and the word "God", are absolutely identical to some</w:t>
      </w:r>
      <w:r>
        <w:rPr>
          <w:color w:val="231F20"/>
          <w:spacing w:val="80"/>
          <w:sz w:val="13"/>
        </w:rPr>
        <w:t> </w:t>
      </w:r>
      <w:r>
        <w:rPr>
          <w:color w:val="231F20"/>
          <w:sz w:val="13"/>
        </w:rPr>
        <w:t>of the most important Masonic signs. It is also worth noting, but as a mere curiosity, that in the </w:t>
      </w:r>
      <w:r>
        <w:rPr>
          <w:i/>
          <w:color w:val="231F20"/>
          <w:sz w:val="13"/>
        </w:rPr>
        <w:t>Aphorisms </w:t>
      </w:r>
      <w:r>
        <w:rPr>
          <w:color w:val="231F20"/>
          <w:sz w:val="13"/>
        </w:rPr>
        <w:t>of</w:t>
      </w:r>
      <w:r>
        <w:rPr>
          <w:color w:val="231F20"/>
          <w:spacing w:val="40"/>
          <w:sz w:val="13"/>
        </w:rPr>
        <w:t> </w:t>
      </w:r>
      <w:r>
        <w:rPr>
          <w:color w:val="231F20"/>
          <w:sz w:val="13"/>
        </w:rPr>
        <w:t>Chamfor, and unnoticed in such a place, we find the following statement: "King James II, living at Saint-Germain, by</w:t>
      </w:r>
      <w:r>
        <w:rPr>
          <w:color w:val="231F20"/>
          <w:spacing w:val="40"/>
          <w:sz w:val="13"/>
        </w:rPr>
        <w:t> </w:t>
      </w:r>
      <w:r>
        <w:rPr>
          <w:color w:val="231F20"/>
          <w:sz w:val="13"/>
        </w:rPr>
        <w:t>subsidy from Louis XIV, went to Paris to treat scrofula, which he only cured as King of France".</w:t>
      </w:r>
    </w:p>
    <w:p>
      <w:pPr>
        <w:spacing w:line="242" w:lineRule="auto" w:before="32"/>
        <w:ind w:left="155" w:right="145" w:firstLine="0"/>
        <w:jc w:val="both"/>
        <w:rPr>
          <w:sz w:val="13"/>
        </w:rPr>
      </w:pPr>
      <w:r>
        <w:rPr>
          <w:color w:val="231F20"/>
          <w:position w:val="4"/>
          <w:sz w:val="8"/>
        </w:rPr>
        <w:t>119</w:t>
      </w:r>
      <w:r>
        <w:rPr>
          <w:color w:val="231F20"/>
          <w:spacing w:val="40"/>
          <w:position w:val="4"/>
          <w:sz w:val="8"/>
        </w:rPr>
        <w:t> </w:t>
      </w:r>
      <w:r>
        <w:rPr>
          <w:color w:val="231F20"/>
          <w:sz w:val="13"/>
        </w:rPr>
        <w:t>Guénon thought that the Stuarts had played, in Freemasonry, at least "a role of utensil" (cf. </w:t>
      </w:r>
      <w:r>
        <w:rPr>
          <w:i/>
          <w:color w:val="231F20"/>
          <w:sz w:val="13"/>
        </w:rPr>
        <w:t>Studies on</w:t>
      </w:r>
      <w:r>
        <w:rPr>
          <w:i/>
          <w:color w:val="231F20"/>
          <w:spacing w:val="40"/>
          <w:sz w:val="13"/>
        </w:rPr>
        <w:t> </w:t>
      </w:r>
      <w:r>
        <w:rPr>
          <w:i/>
          <w:color w:val="231F20"/>
          <w:sz w:val="13"/>
        </w:rPr>
        <w:t>Freemasonry and the Compagnonage</w:t>
      </w:r>
      <w:r>
        <w:rPr>
          <w:color w:val="231F20"/>
          <w:sz w:val="13"/>
        </w:rPr>
        <w:t>, t. I, pg. 298).</w:t>
      </w:r>
    </w:p>
    <w:p>
      <w:pPr>
        <w:spacing w:line="242" w:lineRule="auto" w:before="15"/>
        <w:ind w:left="155" w:right="142" w:firstLine="0"/>
        <w:jc w:val="both"/>
        <w:rPr>
          <w:sz w:val="13"/>
        </w:rPr>
      </w:pPr>
      <w:r>
        <w:rPr>
          <w:color w:val="231F20"/>
          <w:position w:val="4"/>
          <w:sz w:val="8"/>
        </w:rPr>
        <w:t>120</w:t>
      </w:r>
      <w:r>
        <w:rPr>
          <w:color w:val="231F20"/>
          <w:spacing w:val="19"/>
          <w:position w:val="4"/>
          <w:sz w:val="8"/>
        </w:rPr>
        <w:t> </w:t>
      </w:r>
      <w:r>
        <w:rPr>
          <w:color w:val="231F20"/>
          <w:sz w:val="13"/>
        </w:rPr>
        <w:t>It is, , a very important degree, so that certain Supreme Councils have them conferred in their ritual fullness, and</w:t>
      </w:r>
      <w:r>
        <w:rPr>
          <w:color w:val="231F20"/>
          <w:spacing w:val="40"/>
          <w:sz w:val="13"/>
        </w:rPr>
        <w:t> </w:t>
      </w:r>
      <w:r>
        <w:rPr>
          <w:color w:val="231F20"/>
          <w:sz w:val="13"/>
        </w:rPr>
        <w:t>not "by communication", as is practised in the lesser degrees.</w:t>
      </w:r>
    </w:p>
    <w:p>
      <w:pPr>
        <w:spacing w:line="242" w:lineRule="auto" w:before="15"/>
        <w:ind w:left="155" w:right="143" w:firstLine="0"/>
        <w:jc w:val="both"/>
        <w:rPr>
          <w:sz w:val="13"/>
        </w:rPr>
      </w:pPr>
      <w:r>
        <w:rPr>
          <w:color w:val="231F20"/>
          <w:position w:val="4"/>
          <w:sz w:val="8"/>
        </w:rPr>
        <w:t>121</w:t>
      </w:r>
      <w:r>
        <w:rPr>
          <w:color w:val="231F20"/>
          <w:spacing w:val="19"/>
          <w:position w:val="4"/>
          <w:sz w:val="8"/>
        </w:rPr>
        <w:t> </w:t>
      </w:r>
      <w:r>
        <w:rPr>
          <w:color w:val="231F20"/>
          <w:sz w:val="13"/>
        </w:rPr>
        <w:t>In order not to be accused of lack of fidelity to the rulers of the house of Hanover, the English had to change the</w:t>
      </w:r>
      <w:r>
        <w:rPr>
          <w:color w:val="231F20"/>
          <w:spacing w:val="40"/>
          <w:sz w:val="13"/>
        </w:rPr>
        <w:t> </w:t>
      </w:r>
      <w:r>
        <w:rPr>
          <w:color w:val="231F20"/>
          <w:sz w:val="13"/>
        </w:rPr>
        <w:t>name of this degree, which, for them, has become "Grand Chosen, Perfect and Sublime Mason". The Americans have</w:t>
      </w:r>
      <w:r>
        <w:rPr>
          <w:color w:val="231F20"/>
          <w:spacing w:val="40"/>
          <w:sz w:val="13"/>
        </w:rPr>
        <w:t> </w:t>
      </w:r>
      <w:r>
        <w:rPr>
          <w:color w:val="231F20"/>
          <w:sz w:val="13"/>
        </w:rPr>
        <w:t>followed</w:t>
      </w:r>
      <w:r>
        <w:rPr>
          <w:color w:val="231F20"/>
          <w:spacing w:val="-8"/>
          <w:sz w:val="13"/>
        </w:rPr>
        <w:t> </w:t>
      </w:r>
      <w:r>
        <w:rPr>
          <w:color w:val="231F20"/>
          <w:sz w:val="13"/>
        </w:rPr>
        <w:t>suit.</w:t>
      </w:r>
    </w:p>
    <w:p>
      <w:pPr>
        <w:spacing w:after="0" w:line="242" w:lineRule="auto"/>
        <w:jc w:val="both"/>
        <w:rPr>
          <w:sz w:val="13"/>
        </w:rPr>
        <w:sectPr>
          <w:pgSz w:w="8640" w:h="12960"/>
          <w:pgMar w:top="1320" w:bottom="280" w:left="1080" w:right="1080"/>
        </w:sectPr>
      </w:pPr>
    </w:p>
    <w:p>
      <w:pPr>
        <w:pStyle w:val="BodyText"/>
        <w:spacing w:line="247" w:lineRule="auto" w:before="117"/>
        <w:ind w:left="669" w:right="143" w:firstLine="514"/>
        <w:jc w:val="both"/>
        <w:rPr>
          <w:position w:val="5"/>
          <w:sz w:val="11"/>
        </w:rPr>
      </w:pPr>
      <w:r>
        <w:rPr>
          <w:color w:val="231F20"/>
        </w:rPr>
        <w:t>But the Jacobite movement has not only influenced the Masonry of </w:t>
      </w:r>
      <w:r>
        <w:rPr>
          <w:color w:val="231F20"/>
        </w:rPr>
        <w:t>the higher</w:t>
      </w:r>
      <w:r>
        <w:rPr>
          <w:color w:val="231F20"/>
          <w:spacing w:val="15"/>
        </w:rPr>
        <w:t> </w:t>
      </w:r>
      <w:r>
        <w:rPr>
          <w:color w:val="231F20"/>
        </w:rPr>
        <w:t>degrees,</w:t>
      </w:r>
      <w:r>
        <w:rPr>
          <w:color w:val="231F20"/>
          <w:spacing w:val="15"/>
        </w:rPr>
        <w:t> </w:t>
      </w:r>
      <w:r>
        <w:rPr>
          <w:color w:val="231F20"/>
        </w:rPr>
        <w:t>Blue</w:t>
      </w:r>
      <w:r>
        <w:rPr>
          <w:color w:val="231F20"/>
          <w:spacing w:val="15"/>
        </w:rPr>
        <w:t> </w:t>
      </w:r>
      <w:r>
        <w:rPr>
          <w:color w:val="231F20"/>
        </w:rPr>
        <w:t>Masonry</w:t>
      </w:r>
      <w:r>
        <w:rPr>
          <w:color w:val="231F20"/>
          <w:spacing w:val="15"/>
        </w:rPr>
        <w:t> </w:t>
      </w:r>
      <w:r>
        <w:rPr>
          <w:color w:val="231F20"/>
        </w:rPr>
        <w:t>has</w:t>
      </w:r>
      <w:r>
        <w:rPr>
          <w:color w:val="231F20"/>
          <w:spacing w:val="15"/>
        </w:rPr>
        <w:t> </w:t>
      </w:r>
      <w:r>
        <w:rPr>
          <w:color w:val="231F20"/>
        </w:rPr>
        <w:t>also</w:t>
      </w:r>
      <w:r>
        <w:rPr>
          <w:color w:val="231F20"/>
          <w:spacing w:val="15"/>
        </w:rPr>
        <w:t> </w:t>
      </w:r>
      <w:r>
        <w:rPr>
          <w:color w:val="231F20"/>
        </w:rPr>
        <w:t>been</w:t>
      </w:r>
      <w:r>
        <w:rPr>
          <w:color w:val="231F20"/>
          <w:spacing w:val="15"/>
        </w:rPr>
        <w:t> </w:t>
      </w:r>
      <w:r>
        <w:rPr>
          <w:color w:val="231F20"/>
        </w:rPr>
        <w:t>affected,</w:t>
      </w:r>
      <w:r>
        <w:rPr>
          <w:color w:val="231F20"/>
          <w:spacing w:val="15"/>
        </w:rPr>
        <w:t> </w:t>
      </w:r>
      <w:r>
        <w:rPr>
          <w:color w:val="231F20"/>
        </w:rPr>
        <w:t>but</w:t>
      </w:r>
      <w:r>
        <w:rPr>
          <w:color w:val="231F20"/>
          <w:spacing w:val="15"/>
        </w:rPr>
        <w:t> </w:t>
      </w:r>
      <w:r>
        <w:rPr>
          <w:color w:val="231F20"/>
        </w:rPr>
        <w:t>it</w:t>
      </w:r>
      <w:r>
        <w:rPr>
          <w:color w:val="231F20"/>
          <w:spacing w:val="15"/>
        </w:rPr>
        <w:t> </w:t>
      </w:r>
      <w:r>
        <w:rPr>
          <w:color w:val="231F20"/>
        </w:rPr>
        <w:t>must</w:t>
      </w:r>
      <w:r>
        <w:rPr>
          <w:color w:val="231F20"/>
          <w:spacing w:val="15"/>
        </w:rPr>
        <w:t> </w:t>
      </w:r>
      <w:r>
        <w:rPr>
          <w:color w:val="231F20"/>
        </w:rPr>
        <w:t>be</w:t>
      </w:r>
      <w:r>
        <w:rPr>
          <w:color w:val="231F20"/>
          <w:spacing w:val="15"/>
        </w:rPr>
        <w:t> </w:t>
      </w:r>
      <w:r>
        <w:rPr>
          <w:color w:val="231F20"/>
        </w:rPr>
        <w:t>made</w:t>
      </w:r>
      <w:r>
        <w:rPr>
          <w:color w:val="231F20"/>
          <w:spacing w:val="15"/>
        </w:rPr>
        <w:t> </w:t>
      </w:r>
      <w:r>
        <w:rPr>
          <w:color w:val="231F20"/>
        </w:rPr>
        <w:t>clear, as Le Forestier pointed out, that it is only French Freemasonry. The latter had therefore been imported from England by the "modern" Freemasons, very much opposed</w:t>
      </w:r>
      <w:r>
        <w:rPr>
          <w:color w:val="231F20"/>
          <w:spacing w:val="33"/>
        </w:rPr>
        <w:t> </w:t>
      </w:r>
      <w:r>
        <w:rPr>
          <w:color w:val="231F20"/>
        </w:rPr>
        <w:t>to</w:t>
      </w:r>
      <w:r>
        <w:rPr>
          <w:color w:val="231F20"/>
          <w:spacing w:val="33"/>
        </w:rPr>
        <w:t> </w:t>
      </w:r>
      <w:r>
        <w:rPr>
          <w:color w:val="231F20"/>
        </w:rPr>
        <w:t>the</w:t>
      </w:r>
      <w:r>
        <w:rPr>
          <w:color w:val="231F20"/>
          <w:spacing w:val="33"/>
        </w:rPr>
        <w:t> </w:t>
      </w:r>
      <w:r>
        <w:rPr>
          <w:color w:val="231F20"/>
        </w:rPr>
        <w:t>Stuarts.</w:t>
      </w:r>
      <w:r>
        <w:rPr>
          <w:color w:val="231F20"/>
          <w:spacing w:val="33"/>
        </w:rPr>
        <w:t> </w:t>
      </w:r>
      <w:r>
        <w:rPr>
          <w:color w:val="231F20"/>
        </w:rPr>
        <w:t>Its</w:t>
      </w:r>
      <w:r>
        <w:rPr>
          <w:color w:val="231F20"/>
          <w:spacing w:val="33"/>
        </w:rPr>
        <w:t> </w:t>
      </w:r>
      <w:r>
        <w:rPr>
          <w:color w:val="231F20"/>
        </w:rPr>
        <w:t>first</w:t>
      </w:r>
      <w:r>
        <w:rPr>
          <w:color w:val="231F20"/>
          <w:spacing w:val="33"/>
        </w:rPr>
        <w:t> </w:t>
      </w:r>
      <w:r>
        <w:rPr>
          <w:color w:val="231F20"/>
        </w:rPr>
        <w:t>Lodge,</w:t>
      </w:r>
      <w:r>
        <w:rPr>
          <w:color w:val="231F20"/>
          <w:spacing w:val="33"/>
        </w:rPr>
        <w:t> </w:t>
      </w:r>
      <w:r>
        <w:rPr>
          <w:color w:val="231F20"/>
        </w:rPr>
        <w:t>"A</w:t>
      </w:r>
      <w:r>
        <w:rPr>
          <w:color w:val="231F20"/>
          <w:spacing w:val="33"/>
        </w:rPr>
        <w:t> </w:t>
      </w:r>
      <w:r>
        <w:rPr>
          <w:color w:val="231F20"/>
        </w:rPr>
        <w:t>Louis</w:t>
      </w:r>
      <w:r>
        <w:rPr>
          <w:color w:val="231F20"/>
          <w:spacing w:val="33"/>
        </w:rPr>
        <w:t> </w:t>
      </w:r>
      <w:r>
        <w:rPr>
          <w:color w:val="231F20"/>
        </w:rPr>
        <w:t>of</w:t>
      </w:r>
      <w:r>
        <w:rPr>
          <w:color w:val="231F20"/>
          <w:spacing w:val="33"/>
        </w:rPr>
        <w:t> </w:t>
      </w:r>
      <w:r>
        <w:rPr>
          <w:color w:val="231F20"/>
        </w:rPr>
        <w:t>Silver",</w:t>
      </w:r>
      <w:r>
        <w:rPr>
          <w:color w:val="231F20"/>
          <w:spacing w:val="33"/>
        </w:rPr>
        <w:t> </w:t>
      </w:r>
      <w:r>
        <w:rPr>
          <w:color w:val="231F20"/>
        </w:rPr>
        <w:t>dates</w:t>
      </w:r>
      <w:r>
        <w:rPr>
          <w:color w:val="231F20"/>
          <w:spacing w:val="33"/>
        </w:rPr>
        <w:t> </w:t>
      </w:r>
      <w:r>
        <w:rPr>
          <w:color w:val="231F20"/>
        </w:rPr>
        <w:t>from</w:t>
      </w:r>
      <w:r>
        <w:rPr>
          <w:color w:val="231F20"/>
          <w:spacing w:val="33"/>
        </w:rPr>
        <w:t> </w:t>
      </w:r>
      <w:r>
        <w:rPr>
          <w:color w:val="231F20"/>
        </w:rPr>
        <w:t>1725. From</w:t>
      </w:r>
      <w:r>
        <w:rPr>
          <w:color w:val="231F20"/>
          <w:spacing w:val="28"/>
        </w:rPr>
        <w:t> </w:t>
      </w:r>
      <w:r>
        <w:rPr>
          <w:color w:val="231F20"/>
        </w:rPr>
        <w:t>1735,</w:t>
      </w:r>
      <w:r>
        <w:rPr>
          <w:color w:val="231F20"/>
          <w:spacing w:val="28"/>
        </w:rPr>
        <w:t> </w:t>
      </w:r>
      <w:r>
        <w:rPr>
          <w:color w:val="231F20"/>
        </w:rPr>
        <w:t>French</w:t>
      </w:r>
      <w:r>
        <w:rPr>
          <w:color w:val="231F20"/>
          <w:spacing w:val="28"/>
        </w:rPr>
        <w:t> </w:t>
      </w:r>
      <w:r>
        <w:rPr>
          <w:color w:val="231F20"/>
        </w:rPr>
        <w:t>Freemasonry</w:t>
      </w:r>
      <w:r>
        <w:rPr>
          <w:color w:val="231F20"/>
          <w:spacing w:val="28"/>
        </w:rPr>
        <w:t> </w:t>
      </w:r>
      <w:r>
        <w:rPr>
          <w:color w:val="231F20"/>
        </w:rPr>
        <w:t>provided</w:t>
      </w:r>
      <w:r>
        <w:rPr>
          <w:color w:val="231F20"/>
          <w:spacing w:val="28"/>
        </w:rPr>
        <w:t> </w:t>
      </w:r>
      <w:r>
        <w:rPr>
          <w:color w:val="231F20"/>
        </w:rPr>
        <w:t>a</w:t>
      </w:r>
      <w:r>
        <w:rPr>
          <w:color w:val="231F20"/>
          <w:spacing w:val="28"/>
        </w:rPr>
        <w:t> </w:t>
      </w:r>
      <w:r>
        <w:rPr>
          <w:color w:val="231F20"/>
        </w:rPr>
        <w:t>Grand</w:t>
      </w:r>
      <w:r>
        <w:rPr>
          <w:color w:val="231F20"/>
          <w:spacing w:val="28"/>
        </w:rPr>
        <w:t> </w:t>
      </w:r>
      <w:r>
        <w:rPr>
          <w:color w:val="231F20"/>
        </w:rPr>
        <w:t>Master.</w:t>
      </w:r>
      <w:r>
        <w:rPr>
          <w:color w:val="231F20"/>
          <w:spacing w:val="28"/>
        </w:rPr>
        <w:t> </w:t>
      </w:r>
      <w:r>
        <w:rPr>
          <w:color w:val="231F20"/>
        </w:rPr>
        <w:t>Who</w:t>
      </w:r>
      <w:r>
        <w:rPr>
          <w:color w:val="231F20"/>
          <w:spacing w:val="28"/>
        </w:rPr>
        <w:t> </w:t>
      </w:r>
      <w:r>
        <w:rPr>
          <w:color w:val="231F20"/>
        </w:rPr>
        <w:t>did</w:t>
      </w:r>
      <w:r>
        <w:rPr>
          <w:color w:val="231F20"/>
          <w:spacing w:val="27"/>
        </w:rPr>
        <w:t> </w:t>
      </w:r>
      <w:r>
        <w:rPr>
          <w:color w:val="231F20"/>
        </w:rPr>
        <w:t>it</w:t>
      </w:r>
      <w:r>
        <w:rPr>
          <w:color w:val="231F20"/>
          <w:spacing w:val="28"/>
        </w:rPr>
        <w:t> </w:t>
      </w:r>
      <w:r>
        <w:rPr>
          <w:color w:val="231F20"/>
        </w:rPr>
        <w:t>choose for this dignity? Sir Hector Macleane "</w:t>
      </w:r>
      <w:r>
        <w:rPr>
          <w:b/>
          <w:i/>
          <w:color w:val="231F20"/>
        </w:rPr>
        <w:t>baronnet </w:t>
      </w:r>
      <w:r>
        <w:rPr>
          <w:color w:val="231F20"/>
        </w:rPr>
        <w:t>of Scotland", a Jacobite. And</w:t>
      </w:r>
      <w:r>
        <w:rPr>
          <w:color w:val="231F20"/>
          <w:spacing w:val="80"/>
        </w:rPr>
        <w:t> </w:t>
      </w:r>
      <w:r>
        <w:rPr>
          <w:color w:val="231F20"/>
        </w:rPr>
        <w:t>who replaces him in this office? The Earl of Derwentwater, another Scotch Jacobite</w:t>
      </w:r>
      <w:r>
        <w:rPr>
          <w:color w:val="231F20"/>
          <w:position w:val="5"/>
          <w:sz w:val="11"/>
        </w:rPr>
        <w:t>122</w:t>
      </w:r>
      <w:r>
        <w:rPr>
          <w:color w:val="231F20"/>
        </w:rPr>
        <w:t>. And these first two Grand Masters were not lukewarm Jacobites. A brother of Derwentwater had fallen to Stuarts, and Derwentwater himself, after having resigned the Grand Mastership, went to Scotland with the pretender Charles-Edouard</w:t>
      </w:r>
      <w:r>
        <w:rPr>
          <w:color w:val="231F20"/>
          <w:position w:val="5"/>
          <w:sz w:val="11"/>
        </w:rPr>
        <w:t>123</w:t>
      </w:r>
      <w:r>
        <w:rPr>
          <w:color w:val="231F20"/>
        </w:rPr>
        <w:t>,</w:t>
      </w:r>
      <w:r>
        <w:rPr>
          <w:color w:val="231F20"/>
          <w:spacing w:val="31"/>
        </w:rPr>
        <w:t> </w:t>
      </w:r>
      <w:r>
        <w:rPr>
          <w:color w:val="231F20"/>
        </w:rPr>
        <w:t>fell</w:t>
      </w:r>
      <w:r>
        <w:rPr>
          <w:color w:val="231F20"/>
          <w:spacing w:val="31"/>
        </w:rPr>
        <w:t> </w:t>
      </w:r>
      <w:r>
        <w:rPr>
          <w:color w:val="231F20"/>
        </w:rPr>
        <w:t>prisoner</w:t>
      </w:r>
      <w:r>
        <w:rPr>
          <w:color w:val="231F20"/>
          <w:spacing w:val="31"/>
        </w:rPr>
        <w:t> </w:t>
      </w:r>
      <w:r>
        <w:rPr>
          <w:color w:val="231F20"/>
        </w:rPr>
        <w:t>in</w:t>
      </w:r>
      <w:r>
        <w:rPr>
          <w:color w:val="231F20"/>
          <w:spacing w:val="31"/>
        </w:rPr>
        <w:t> </w:t>
      </w:r>
      <w:r>
        <w:rPr>
          <w:color w:val="231F20"/>
        </w:rPr>
        <w:t>the</w:t>
      </w:r>
      <w:r>
        <w:rPr>
          <w:color w:val="231F20"/>
          <w:spacing w:val="31"/>
        </w:rPr>
        <w:t> </w:t>
      </w:r>
      <w:r>
        <w:rPr>
          <w:color w:val="231F20"/>
        </w:rPr>
        <w:t>disastrous</w:t>
      </w:r>
      <w:r>
        <w:rPr>
          <w:color w:val="231F20"/>
          <w:spacing w:val="31"/>
        </w:rPr>
        <w:t> </w:t>
      </w:r>
      <w:r>
        <w:rPr>
          <w:color w:val="231F20"/>
        </w:rPr>
        <w:t>battle</w:t>
      </w:r>
      <w:r>
        <w:rPr>
          <w:color w:val="231F20"/>
          <w:spacing w:val="31"/>
        </w:rPr>
        <w:t> </w:t>
      </w:r>
      <w:r>
        <w:rPr>
          <w:color w:val="231F20"/>
        </w:rPr>
        <w:t>of</w:t>
      </w:r>
      <w:r>
        <w:rPr>
          <w:color w:val="231F20"/>
          <w:spacing w:val="31"/>
        </w:rPr>
        <w:t> </w:t>
      </w:r>
      <w:r>
        <w:rPr>
          <w:color w:val="231F20"/>
        </w:rPr>
        <w:t>Culloden,</w:t>
      </w:r>
      <w:r>
        <w:rPr>
          <w:color w:val="231F20"/>
          <w:spacing w:val="31"/>
        </w:rPr>
        <w:t> </w:t>
      </w:r>
      <w:r>
        <w:rPr>
          <w:color w:val="231F20"/>
        </w:rPr>
        <w:t>and</w:t>
      </w:r>
      <w:r>
        <w:rPr>
          <w:color w:val="231F20"/>
          <w:spacing w:val="31"/>
        </w:rPr>
        <w:t> </w:t>
      </w:r>
      <w:r>
        <w:rPr>
          <w:color w:val="231F20"/>
        </w:rPr>
        <w:t>then fell</w:t>
      </w:r>
      <w:r>
        <w:rPr>
          <w:color w:val="231F20"/>
          <w:spacing w:val="40"/>
        </w:rPr>
        <w:t> </w:t>
      </w:r>
      <w:r>
        <w:rPr>
          <w:color w:val="231F20"/>
        </w:rPr>
        <w:t>under</w:t>
      </w:r>
      <w:r>
        <w:rPr>
          <w:color w:val="231F20"/>
          <w:spacing w:val="40"/>
        </w:rPr>
        <w:t> </w:t>
      </w:r>
      <w:r>
        <w:rPr>
          <w:color w:val="231F20"/>
        </w:rPr>
        <w:t>the</w:t>
      </w:r>
      <w:r>
        <w:rPr>
          <w:color w:val="231F20"/>
          <w:spacing w:val="40"/>
        </w:rPr>
        <w:t> </w:t>
      </w:r>
      <w:r>
        <w:rPr>
          <w:color w:val="231F20"/>
        </w:rPr>
        <w:t>executioner's</w:t>
      </w:r>
      <w:r>
        <w:rPr>
          <w:color w:val="231F20"/>
          <w:spacing w:val="40"/>
        </w:rPr>
        <w:t> </w:t>
      </w:r>
      <w:r>
        <w:rPr>
          <w:color w:val="231F20"/>
        </w:rPr>
        <w:t>axe,</w:t>
      </w:r>
      <w:r>
        <w:rPr>
          <w:color w:val="231F20"/>
          <w:spacing w:val="40"/>
        </w:rPr>
        <w:t> </w:t>
      </w:r>
      <w:r>
        <w:rPr>
          <w:color w:val="231F20"/>
        </w:rPr>
        <w:t>after</w:t>
      </w:r>
      <w:r>
        <w:rPr>
          <w:color w:val="231F20"/>
          <w:spacing w:val="40"/>
        </w:rPr>
        <w:t> </w:t>
      </w:r>
      <w:r>
        <w:rPr>
          <w:color w:val="231F20"/>
        </w:rPr>
        <w:t>having</w:t>
      </w:r>
      <w:r>
        <w:rPr>
          <w:color w:val="231F20"/>
          <w:spacing w:val="40"/>
        </w:rPr>
        <w:t> </w:t>
      </w:r>
      <w:r>
        <w:rPr>
          <w:color w:val="231F20"/>
        </w:rPr>
        <w:t>addressed</w:t>
      </w:r>
      <w:r>
        <w:rPr>
          <w:color w:val="231F20"/>
          <w:spacing w:val="40"/>
        </w:rPr>
        <w:t> </w:t>
      </w:r>
      <w:r>
        <w:rPr>
          <w:color w:val="231F20"/>
        </w:rPr>
        <w:t>to</w:t>
      </w:r>
      <w:r>
        <w:rPr>
          <w:color w:val="231F20"/>
          <w:spacing w:val="40"/>
        </w:rPr>
        <w:t> </w:t>
      </w:r>
      <w:r>
        <w:rPr>
          <w:color w:val="231F20"/>
        </w:rPr>
        <w:t>his</w:t>
      </w:r>
      <w:r>
        <w:rPr>
          <w:color w:val="231F20"/>
          <w:spacing w:val="40"/>
        </w:rPr>
        <w:t> </w:t>
      </w:r>
      <w:r>
        <w:rPr>
          <w:color w:val="231F20"/>
        </w:rPr>
        <w:t>wife,</w:t>
      </w:r>
      <w:r>
        <w:rPr>
          <w:color w:val="231F20"/>
          <w:spacing w:val="40"/>
        </w:rPr>
        <w:t> </w:t>
      </w:r>
      <w:r>
        <w:rPr>
          <w:color w:val="231F20"/>
        </w:rPr>
        <w:t>who remained in France, an emotional letter of farewell</w:t>
      </w:r>
      <w:r>
        <w:rPr>
          <w:color w:val="231F20"/>
          <w:position w:val="5"/>
          <w:sz w:val="11"/>
        </w:rPr>
        <w:t>(124).</w:t>
      </w:r>
    </w:p>
    <w:p>
      <w:pPr>
        <w:pStyle w:val="BodyText"/>
        <w:spacing w:line="247" w:lineRule="auto" w:before="186"/>
        <w:ind w:left="669" w:right="145" w:firstLine="514"/>
        <w:jc w:val="both"/>
      </w:pPr>
      <w:r>
        <w:rPr>
          <w:color w:val="231F20"/>
        </w:rPr>
        <w:t>But how is it that Désaguliers and the other leaders of English</w:t>
      </w:r>
      <w:r>
        <w:rPr>
          <w:color w:val="231F20"/>
          <w:spacing w:val="40"/>
        </w:rPr>
        <w:t> </w:t>
      </w:r>
      <w:r>
        <w:rPr>
          <w:color w:val="231F20"/>
        </w:rPr>
        <w:t>Freemasonry, all determined supporters of the Hanoverian dynasty, did not react</w:t>
      </w:r>
      <w:r>
        <w:rPr>
          <w:color w:val="231F20"/>
          <w:spacing w:val="80"/>
        </w:rPr>
        <w:t> </w:t>
      </w:r>
      <w:r>
        <w:rPr>
          <w:color w:val="231F20"/>
        </w:rPr>
        <w:t>to see their "first-born daughter", French Freemasonry (whose workshops they frequently visited), choose as Grand Masters such compromising characters, and, for not keeping quiet, conspirators who had put their swords at the service of the Stuarts and fomented revolt after revolt in their native Scotland? What a strange complicity between Orangemen and Jacobites! As strange as Anderson's </w:t>
      </w:r>
      <w:r>
        <w:rPr>
          <w:i/>
          <w:color w:val="231F20"/>
        </w:rPr>
        <w:t>Constitutions</w:t>
      </w:r>
      <w:r>
        <w:rPr>
          <w:color w:val="231F20"/>
        </w:rPr>
        <w:t>,</w:t>
      </w:r>
      <w:r>
        <w:rPr>
          <w:color w:val="231F20"/>
          <w:spacing w:val="37"/>
        </w:rPr>
        <w:t> </w:t>
      </w:r>
      <w:r>
        <w:rPr>
          <w:color w:val="231F20"/>
        </w:rPr>
        <w:t>recounting</w:t>
      </w:r>
      <w:r>
        <w:rPr>
          <w:color w:val="231F20"/>
          <w:spacing w:val="37"/>
        </w:rPr>
        <w:t> </w:t>
      </w:r>
      <w:r>
        <w:rPr>
          <w:color w:val="231F20"/>
        </w:rPr>
        <w:t>the</w:t>
      </w:r>
      <w:r>
        <w:rPr>
          <w:color w:val="231F20"/>
          <w:spacing w:val="37"/>
        </w:rPr>
        <w:t> </w:t>
      </w:r>
      <w:r>
        <w:rPr>
          <w:color w:val="231F20"/>
        </w:rPr>
        <w:t>founding</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Grand</w:t>
      </w:r>
      <w:r>
        <w:rPr>
          <w:color w:val="231F20"/>
          <w:spacing w:val="37"/>
        </w:rPr>
        <w:t> </w:t>
      </w:r>
      <w:r>
        <w:rPr>
          <w:color w:val="231F20"/>
        </w:rPr>
        <w:t>Lodge</w:t>
      </w:r>
      <w:r>
        <w:rPr>
          <w:color w:val="231F20"/>
          <w:spacing w:val="37"/>
        </w:rPr>
        <w:t> </w:t>
      </w:r>
      <w:r>
        <w:rPr>
          <w:color w:val="231F20"/>
        </w:rPr>
        <w:t>of</w:t>
      </w:r>
      <w:r>
        <w:rPr>
          <w:color w:val="231F20"/>
          <w:spacing w:val="37"/>
        </w:rPr>
        <w:t> </w:t>
      </w:r>
      <w:r>
        <w:rPr>
          <w:color w:val="231F20"/>
        </w:rPr>
        <w:t>1717,</w:t>
      </w:r>
      <w:r>
        <w:rPr>
          <w:color w:val="231F20"/>
          <w:spacing w:val="37"/>
        </w:rPr>
        <w:t> </w:t>
      </w:r>
      <w:r>
        <w:rPr>
          <w:color w:val="231F20"/>
        </w:rPr>
        <w:t>debuting with</w:t>
      </w:r>
      <w:r>
        <w:rPr>
          <w:color w:val="231F20"/>
          <w:spacing w:val="27"/>
        </w:rPr>
        <w:t> </w:t>
      </w:r>
      <w:r>
        <w:rPr>
          <w:color w:val="231F20"/>
        </w:rPr>
        <w:t>the</w:t>
      </w:r>
      <w:r>
        <w:rPr>
          <w:color w:val="231F20"/>
          <w:spacing w:val="27"/>
        </w:rPr>
        <w:t> </w:t>
      </w:r>
      <w:r>
        <w:rPr>
          <w:color w:val="231F20"/>
        </w:rPr>
        <w:t>words</w:t>
      </w:r>
      <w:r>
        <w:rPr>
          <w:color w:val="231F20"/>
          <w:spacing w:val="27"/>
        </w:rPr>
        <w:t> </w:t>
      </w:r>
      <w:r>
        <w:rPr>
          <w:color w:val="231F20"/>
        </w:rPr>
        <w:t>"</w:t>
      </w:r>
      <w:r>
        <w:rPr>
          <w:i/>
          <w:color w:val="231F20"/>
        </w:rPr>
        <w:t>After</w:t>
      </w:r>
      <w:r>
        <w:rPr>
          <w:i/>
          <w:color w:val="231F20"/>
          <w:spacing w:val="27"/>
        </w:rPr>
        <w:t> </w:t>
      </w:r>
      <w:r>
        <w:rPr>
          <w:i/>
          <w:color w:val="231F20"/>
        </w:rPr>
        <w:t>the</w:t>
      </w:r>
      <w:r>
        <w:rPr>
          <w:i/>
          <w:color w:val="231F20"/>
          <w:spacing w:val="27"/>
        </w:rPr>
        <w:t> </w:t>
      </w:r>
      <w:r>
        <w:rPr>
          <w:i/>
          <w:color w:val="231F20"/>
        </w:rPr>
        <w:t>rebellion</w:t>
      </w:r>
      <w:r>
        <w:rPr>
          <w:color w:val="231F20"/>
        </w:rPr>
        <w:t>",</w:t>
      </w:r>
      <w:r>
        <w:rPr>
          <w:color w:val="231F20"/>
          <w:spacing w:val="27"/>
        </w:rPr>
        <w:t> </w:t>
      </w:r>
      <w:r>
        <w:rPr>
          <w:color w:val="231F20"/>
        </w:rPr>
        <w:t>as</w:t>
      </w:r>
      <w:r>
        <w:rPr>
          <w:color w:val="231F20"/>
          <w:spacing w:val="27"/>
        </w:rPr>
        <w:t> </w:t>
      </w:r>
      <w:r>
        <w:rPr>
          <w:color w:val="231F20"/>
        </w:rPr>
        <w:t>if</w:t>
      </w:r>
      <w:r>
        <w:rPr>
          <w:color w:val="231F20"/>
          <w:spacing w:val="27"/>
        </w:rPr>
        <w:t> </w:t>
      </w:r>
      <w:r>
        <w:rPr>
          <w:color w:val="231F20"/>
        </w:rPr>
        <w:t>to</w:t>
      </w:r>
      <w:r>
        <w:rPr>
          <w:color w:val="231F20"/>
          <w:spacing w:val="27"/>
        </w:rPr>
        <w:t> </w:t>
      </w:r>
      <w:r>
        <w:rPr>
          <w:color w:val="231F20"/>
        </w:rPr>
        <w:t>emphasise</w:t>
      </w:r>
      <w:r>
        <w:rPr>
          <w:color w:val="231F20"/>
          <w:spacing w:val="27"/>
        </w:rPr>
        <w:t> </w:t>
      </w:r>
      <w:r>
        <w:rPr>
          <w:color w:val="231F20"/>
        </w:rPr>
        <w:t>that</w:t>
      </w:r>
      <w:r>
        <w:rPr>
          <w:color w:val="231F20"/>
          <w:spacing w:val="27"/>
        </w:rPr>
        <w:t> </w:t>
      </w:r>
      <w:r>
        <w:rPr>
          <w:color w:val="231F20"/>
        </w:rPr>
        <w:t>this</w:t>
      </w:r>
      <w:r>
        <w:rPr>
          <w:color w:val="231F20"/>
          <w:spacing w:val="27"/>
        </w:rPr>
        <w:t> </w:t>
      </w:r>
      <w:r>
        <w:rPr>
          <w:color w:val="231F20"/>
        </w:rPr>
        <w:t>Grand</w:t>
      </w:r>
      <w:r>
        <w:rPr>
          <w:color w:val="231F20"/>
          <w:spacing w:val="27"/>
        </w:rPr>
        <w:t> </w:t>
      </w:r>
      <w:r>
        <w:rPr>
          <w:color w:val="231F20"/>
        </w:rPr>
        <w:t>Lodge was constituted after (and, no doubt, in reaction to) a Stuart revolt</w:t>
      </w:r>
      <w:r>
        <w:rPr>
          <w:color w:val="231F20"/>
          <w:position w:val="5"/>
          <w:sz w:val="11"/>
        </w:rPr>
        <w:t>125</w:t>
      </w:r>
      <w:r>
        <w:rPr>
          <w:color w:val="231F20"/>
        </w:rPr>
        <w:t>. </w:t>
      </w:r>
      <w:r>
        <w:rPr>
          <w:color w:val="231F20"/>
        </w:rPr>
        <w:t>Macleane</w:t>
      </w:r>
      <w:r>
        <w:rPr>
          <w:color w:val="231F20"/>
          <w:spacing w:val="40"/>
        </w:rPr>
        <w:t> </w:t>
      </w:r>
      <w:r>
        <w:rPr>
          <w:color w:val="231F20"/>
        </w:rPr>
        <w:t>and Derwentwater, on the other hand, do not seem to have escaped any Jacobite propaganda</w:t>
      </w:r>
      <w:r>
        <w:rPr>
          <w:color w:val="231F20"/>
          <w:spacing w:val="17"/>
        </w:rPr>
        <w:t> </w:t>
      </w:r>
      <w:r>
        <w:rPr>
          <w:color w:val="231F20"/>
        </w:rPr>
        <w:t>among</w:t>
      </w:r>
      <w:r>
        <w:rPr>
          <w:color w:val="231F20"/>
          <w:spacing w:val="17"/>
        </w:rPr>
        <w:t> </w:t>
      </w:r>
      <w:r>
        <w:rPr>
          <w:color w:val="231F20"/>
        </w:rPr>
        <w:t>French</w:t>
      </w:r>
      <w:r>
        <w:rPr>
          <w:color w:val="231F20"/>
          <w:spacing w:val="17"/>
        </w:rPr>
        <w:t> </w:t>
      </w:r>
      <w:r>
        <w:rPr>
          <w:color w:val="231F20"/>
        </w:rPr>
        <w:t>Freemasons.</w:t>
      </w:r>
      <w:r>
        <w:rPr>
          <w:color w:val="231F20"/>
          <w:spacing w:val="17"/>
        </w:rPr>
        <w:t> </w:t>
      </w:r>
      <w:r>
        <w:rPr>
          <w:color w:val="231F20"/>
        </w:rPr>
        <w:t>We</w:t>
      </w:r>
      <w:r>
        <w:rPr>
          <w:color w:val="231F20"/>
          <w:spacing w:val="17"/>
        </w:rPr>
        <w:t> </w:t>
      </w:r>
      <w:r>
        <w:rPr>
          <w:color w:val="231F20"/>
        </w:rPr>
        <w:t>see</w:t>
      </w:r>
      <w:r>
        <w:rPr>
          <w:color w:val="231F20"/>
          <w:spacing w:val="17"/>
        </w:rPr>
        <w:t> </w:t>
      </w:r>
      <w:r>
        <w:rPr>
          <w:color w:val="231F20"/>
        </w:rPr>
        <w:t>that</w:t>
      </w:r>
      <w:r>
        <w:rPr>
          <w:color w:val="231F20"/>
          <w:spacing w:val="17"/>
        </w:rPr>
        <w:t> </w:t>
      </w:r>
      <w:r>
        <w:rPr>
          <w:color w:val="231F20"/>
        </w:rPr>
        <w:t>there</w:t>
      </w:r>
      <w:r>
        <w:rPr>
          <w:color w:val="231F20"/>
          <w:spacing w:val="17"/>
        </w:rPr>
        <w:t> </w:t>
      </w:r>
      <w:r>
        <w:rPr>
          <w:color w:val="231F20"/>
        </w:rPr>
        <w:t>is</w:t>
      </w:r>
      <w:r>
        <w:rPr>
          <w:color w:val="231F20"/>
          <w:spacing w:val="17"/>
        </w:rPr>
        <w:t> </w:t>
      </w:r>
      <w:r>
        <w:rPr>
          <w:color w:val="231F20"/>
        </w:rPr>
        <w:t>no</w:t>
      </w:r>
      <w:r>
        <w:rPr>
          <w:color w:val="231F20"/>
          <w:spacing w:val="17"/>
        </w:rPr>
        <w:t> </w:t>
      </w:r>
      <w:r>
        <w:rPr>
          <w:color w:val="231F20"/>
        </w:rPr>
        <w:t>lack</w:t>
      </w:r>
      <w:r>
        <w:rPr>
          <w:color w:val="231F20"/>
          <w:spacing w:val="17"/>
        </w:rPr>
        <w:t> </w:t>
      </w:r>
      <w:r>
        <w:rPr>
          <w:color w:val="231F20"/>
        </w:rPr>
        <w:t>of</w:t>
      </w:r>
      <w:r>
        <w:rPr>
          <w:color w:val="231F20"/>
          <w:spacing w:val="17"/>
        </w:rPr>
        <w:t> </w:t>
      </w:r>
      <w:r>
        <w:rPr>
          <w:color w:val="231F20"/>
        </w:rPr>
        <w:t>enigmas in</w:t>
      </w:r>
      <w:r>
        <w:rPr>
          <w:color w:val="231F20"/>
          <w:spacing w:val="25"/>
        </w:rPr>
        <w:t> </w:t>
      </w:r>
      <w:r>
        <w:rPr>
          <w:color w:val="231F20"/>
        </w:rPr>
        <w:t>the</w:t>
      </w:r>
      <w:r>
        <w:rPr>
          <w:color w:val="231F20"/>
          <w:spacing w:val="25"/>
        </w:rPr>
        <w:t> </w:t>
      </w:r>
      <w:r>
        <w:rPr>
          <w:color w:val="231F20"/>
        </w:rPr>
        <w:t>history</w:t>
      </w:r>
      <w:r>
        <w:rPr>
          <w:color w:val="231F20"/>
          <w:spacing w:val="25"/>
        </w:rPr>
        <w:t> </w:t>
      </w:r>
      <w:r>
        <w:rPr>
          <w:color w:val="231F20"/>
        </w:rPr>
        <w:t>of</w:t>
      </w:r>
      <w:r>
        <w:rPr>
          <w:color w:val="231F20"/>
          <w:spacing w:val="25"/>
        </w:rPr>
        <w:t> </w:t>
      </w:r>
      <w:r>
        <w:rPr>
          <w:color w:val="231F20"/>
        </w:rPr>
        <w:t>Masonic</w:t>
      </w:r>
      <w:r>
        <w:rPr>
          <w:color w:val="231F20"/>
          <w:spacing w:val="25"/>
        </w:rPr>
        <w:t> </w:t>
      </w:r>
      <w:r>
        <w:rPr>
          <w:color w:val="231F20"/>
        </w:rPr>
        <w:t>origins.</w:t>
      </w:r>
      <w:r>
        <w:rPr>
          <w:color w:val="231F20"/>
          <w:spacing w:val="25"/>
        </w:rPr>
        <w:t> </w:t>
      </w:r>
      <w:r>
        <w:rPr>
          <w:color w:val="231F20"/>
        </w:rPr>
        <w:t>But,</w:t>
      </w:r>
      <w:r>
        <w:rPr>
          <w:color w:val="231F20"/>
          <w:spacing w:val="25"/>
        </w:rPr>
        <w:t> </w:t>
      </w:r>
      <w:r>
        <w:rPr>
          <w:color w:val="231F20"/>
        </w:rPr>
        <w:t>for</w:t>
      </w:r>
      <w:r>
        <w:rPr>
          <w:color w:val="231F20"/>
          <w:spacing w:val="25"/>
        </w:rPr>
        <w:t> </w:t>
      </w:r>
      <w:r>
        <w:rPr>
          <w:color w:val="231F20"/>
        </w:rPr>
        <w:t>those</w:t>
      </w:r>
      <w:r>
        <w:rPr>
          <w:color w:val="231F20"/>
          <w:spacing w:val="25"/>
        </w:rPr>
        <w:t> </w:t>
      </w:r>
      <w:r>
        <w:rPr>
          <w:color w:val="231F20"/>
        </w:rPr>
        <w:t>who</w:t>
      </w:r>
      <w:r>
        <w:rPr>
          <w:color w:val="231F20"/>
          <w:spacing w:val="25"/>
        </w:rPr>
        <w:t> </w:t>
      </w:r>
      <w:r>
        <w:rPr>
          <w:color w:val="231F20"/>
        </w:rPr>
        <w:t>do</w:t>
      </w:r>
      <w:r>
        <w:rPr>
          <w:color w:val="231F20"/>
          <w:spacing w:val="25"/>
        </w:rPr>
        <w:t> </w:t>
      </w:r>
      <w:r>
        <w:rPr>
          <w:color w:val="231F20"/>
        </w:rPr>
        <w:t>not</w:t>
      </w:r>
      <w:r>
        <w:rPr>
          <w:color w:val="231F20"/>
          <w:spacing w:val="25"/>
        </w:rPr>
        <w:t> </w:t>
      </w:r>
      <w:r>
        <w:rPr>
          <w:color w:val="231F20"/>
        </w:rPr>
        <w:t>believe</w:t>
      </w:r>
      <w:r>
        <w:rPr>
          <w:color w:val="231F20"/>
          <w:spacing w:val="25"/>
        </w:rPr>
        <w:t> </w:t>
      </w:r>
      <w:r>
        <w:rPr>
          <w:color w:val="231F20"/>
        </w:rPr>
        <w:t>in</w:t>
      </w:r>
      <w:r>
        <w:rPr>
          <w:color w:val="231F20"/>
          <w:spacing w:val="25"/>
        </w:rPr>
        <w:t> </w:t>
      </w:r>
      <w:r>
        <w:rPr>
          <w:color w:val="231F20"/>
        </w:rPr>
        <w:t>chance and think of revealing certain "correspondences", how these enigmas "speak"!</w:t>
      </w:r>
    </w:p>
    <w:p>
      <w:pPr>
        <w:pStyle w:val="BodyText"/>
        <w:spacing w:line="244" w:lineRule="auto" w:before="187"/>
        <w:ind w:left="669" w:right="143" w:firstLine="514"/>
        <w:jc w:val="both"/>
      </w:pPr>
      <w:r>
        <w:rPr>
          <w:color w:val="231F20"/>
        </w:rPr>
        <w:t>If we doubted the particular importance in the history of French Freemasonry</w:t>
      </w:r>
      <w:r>
        <w:rPr>
          <w:color w:val="231F20"/>
          <w:spacing w:val="27"/>
        </w:rPr>
        <w:t> </w:t>
      </w:r>
      <w:r>
        <w:rPr>
          <w:color w:val="231F20"/>
        </w:rPr>
        <w:t>of</w:t>
      </w:r>
      <w:r>
        <w:rPr>
          <w:color w:val="231F20"/>
          <w:spacing w:val="27"/>
        </w:rPr>
        <w:t> </w:t>
      </w:r>
      <w:r>
        <w:rPr>
          <w:color w:val="231F20"/>
        </w:rPr>
        <w:t>the</w:t>
      </w:r>
      <w:r>
        <w:rPr>
          <w:color w:val="231F20"/>
          <w:spacing w:val="27"/>
        </w:rPr>
        <w:t> </w:t>
      </w:r>
      <w:r>
        <w:rPr>
          <w:color w:val="231F20"/>
        </w:rPr>
        <w:t>action</w:t>
      </w:r>
      <w:r>
        <w:rPr>
          <w:color w:val="231F20"/>
          <w:spacing w:val="27"/>
        </w:rPr>
        <w:t> </w:t>
      </w:r>
      <w:r>
        <w:rPr>
          <w:color w:val="231F20"/>
        </w:rPr>
        <w:t>exercised</w:t>
      </w:r>
      <w:r>
        <w:rPr>
          <w:color w:val="231F20"/>
          <w:spacing w:val="27"/>
        </w:rPr>
        <w:t> </w:t>
      </w:r>
      <w:r>
        <w:rPr>
          <w:color w:val="231F20"/>
        </w:rPr>
        <w:t>at</w:t>
      </w:r>
      <w:r>
        <w:rPr>
          <w:color w:val="231F20"/>
          <w:spacing w:val="27"/>
        </w:rPr>
        <w:t> </w:t>
      </w:r>
      <w:r>
        <w:rPr>
          <w:color w:val="231F20"/>
        </w:rPr>
        <w:t>its</w:t>
      </w:r>
      <w:r>
        <w:rPr>
          <w:color w:val="231F20"/>
          <w:spacing w:val="27"/>
        </w:rPr>
        <w:t> </w:t>
      </w:r>
      <w:r>
        <w:rPr>
          <w:color w:val="231F20"/>
        </w:rPr>
        <w:t>beginnings</w:t>
      </w:r>
      <w:r>
        <w:rPr>
          <w:color w:val="231F20"/>
          <w:spacing w:val="27"/>
        </w:rPr>
        <w:t> </w:t>
      </w:r>
      <w:r>
        <w:rPr>
          <w:color w:val="231F20"/>
        </w:rPr>
        <w:t>under</w:t>
      </w:r>
      <w:r>
        <w:rPr>
          <w:color w:val="231F20"/>
          <w:spacing w:val="27"/>
        </w:rPr>
        <w:t> </w:t>
      </w:r>
      <w:r>
        <w:rPr>
          <w:color w:val="231F20"/>
        </w:rPr>
        <w:t>the</w:t>
      </w:r>
      <w:r>
        <w:rPr>
          <w:color w:val="231F20"/>
          <w:spacing w:val="27"/>
        </w:rPr>
        <w:t> </w:t>
      </w:r>
      <w:r>
        <w:rPr>
          <w:color w:val="231F20"/>
        </w:rPr>
        <w:t>"cover"</w:t>
      </w:r>
      <w:r>
        <w:rPr>
          <w:color w:val="231F20"/>
          <w:spacing w:val="27"/>
        </w:rPr>
        <w:t> </w:t>
      </w:r>
      <w:r>
        <w:rPr>
          <w:color w:val="231F20"/>
        </w:rPr>
        <w:t>of</w:t>
      </w:r>
      <w:r>
        <w:rPr>
          <w:color w:val="231F20"/>
          <w:spacing w:val="27"/>
        </w:rPr>
        <w:t> </w:t>
      </w:r>
      <w:r>
        <w:rPr>
          <w:color w:val="231F20"/>
        </w:rPr>
        <w:t>the two Jacobite Grand Masters, a supplementary argument could be drawn </w:t>
      </w:r>
      <w:r>
        <w:rPr>
          <w:color w:val="231F20"/>
        </w:rPr>
        <w:t>from singular events which occurred in the first decade of our century. Relying on resolutions (accepted as unappealable oracles) of the convents of Lyon and Wilhelmsbad,</w:t>
      </w:r>
      <w:r>
        <w:rPr>
          <w:color w:val="231F20"/>
          <w:spacing w:val="40"/>
        </w:rPr>
        <w:t> </w:t>
      </w:r>
      <w:r>
        <w:rPr>
          <w:color w:val="231F20"/>
        </w:rPr>
        <w:t>an</w:t>
      </w:r>
      <w:r>
        <w:rPr>
          <w:color w:val="231F20"/>
          <w:spacing w:val="40"/>
        </w:rPr>
        <w:t> </w:t>
      </w:r>
      <w:r>
        <w:rPr>
          <w:color w:val="231F20"/>
        </w:rPr>
        <w:t>irregular</w:t>
      </w:r>
      <w:r>
        <w:rPr>
          <w:color w:val="231F20"/>
          <w:spacing w:val="40"/>
        </w:rPr>
        <w:t> </w:t>
      </w:r>
      <w:r>
        <w:rPr>
          <w:color w:val="231F20"/>
        </w:rPr>
        <w:t>Mason,</w:t>
      </w:r>
      <w:r>
        <w:rPr>
          <w:color w:val="231F20"/>
          <w:spacing w:val="40"/>
        </w:rPr>
        <w:t> </w:t>
      </w:r>
      <w:r>
        <w:rPr>
          <w:color w:val="231F20"/>
        </w:rPr>
        <w:t>who</w:t>
      </w:r>
      <w:r>
        <w:rPr>
          <w:color w:val="231F20"/>
          <w:spacing w:val="40"/>
        </w:rPr>
        <w:t> </w:t>
      </w:r>
      <w:r>
        <w:rPr>
          <w:color w:val="231F20"/>
        </w:rPr>
        <w:t>was</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same</w:t>
      </w:r>
      <w:r>
        <w:rPr>
          <w:color w:val="231F20"/>
          <w:spacing w:val="40"/>
        </w:rPr>
        <w:t> </w:t>
      </w:r>
      <w:r>
        <w:rPr>
          <w:color w:val="231F20"/>
        </w:rPr>
        <w:t>time</w:t>
      </w:r>
      <w:r>
        <w:rPr>
          <w:color w:val="231F20"/>
          <w:spacing w:val="40"/>
        </w:rPr>
        <w:t> </w:t>
      </w:r>
      <w:r>
        <w:rPr>
          <w:color w:val="231F20"/>
        </w:rPr>
        <w:t>an</w:t>
      </w:r>
      <w:r>
        <w:rPr>
          <w:color w:val="231F20"/>
          <w:spacing w:val="40"/>
        </w:rPr>
        <w:t> </w:t>
      </w:r>
      <w:r>
        <w:rPr>
          <w:color w:val="231F20"/>
        </w:rPr>
        <w:t>occultist</w:t>
      </w:r>
      <w:r>
        <w:rPr>
          <w:color w:val="231F20"/>
          <w:spacing w:val="40"/>
        </w:rPr>
        <w:t> </w:t>
      </w:r>
      <w:r>
        <w:rPr>
          <w:color w:val="231F20"/>
        </w:rPr>
        <w:t>of some talent, Charles Détré (Téder), undertook, in his journal </w:t>
      </w:r>
      <w:r>
        <w:rPr>
          <w:i/>
          <w:color w:val="231F20"/>
        </w:rPr>
        <w:t>Hiram</w:t>
      </w:r>
      <w:r>
        <w:rPr>
          <w:color w:val="231F20"/>
        </w:rPr>
        <w:t>, a campaign</w:t>
      </w:r>
      <w:r>
        <w:rPr>
          <w:color w:val="231F20"/>
          <w:spacing w:val="80"/>
        </w:rPr>
        <w:t> </w:t>
      </w:r>
      <w:r>
        <w:rPr>
          <w:color w:val="231F20"/>
        </w:rPr>
        <w:t>of</w:t>
      </w:r>
      <w:r>
        <w:rPr>
          <w:color w:val="231F20"/>
          <w:spacing w:val="40"/>
        </w:rPr>
        <w:t> </w:t>
      </w:r>
      <w:r>
        <w:rPr>
          <w:color w:val="231F20"/>
        </w:rPr>
        <w:t>extreme</w:t>
      </w:r>
      <w:r>
        <w:rPr>
          <w:color w:val="231F20"/>
          <w:spacing w:val="40"/>
        </w:rPr>
        <w:t> </w:t>
      </w:r>
      <w:r>
        <w:rPr>
          <w:color w:val="231F20"/>
        </w:rPr>
        <w:t>violence,</w:t>
      </w:r>
      <w:r>
        <w:rPr>
          <w:color w:val="231F20"/>
          <w:spacing w:val="40"/>
        </w:rPr>
        <w:t> </w:t>
      </w:r>
      <w:r>
        <w:rPr>
          <w:color w:val="231F20"/>
        </w:rPr>
        <w:t>directed</w:t>
      </w:r>
      <w:r>
        <w:rPr>
          <w:color w:val="231F20"/>
          <w:spacing w:val="40"/>
        </w:rPr>
        <w:t> </w:t>
      </w:r>
      <w:r>
        <w:rPr>
          <w:color w:val="231F20"/>
        </w:rPr>
        <w:t>both</w:t>
      </w:r>
      <w:r>
        <w:rPr>
          <w:color w:val="231F20"/>
          <w:spacing w:val="40"/>
        </w:rPr>
        <w:t> </w:t>
      </w:r>
      <w:r>
        <w:rPr>
          <w:color w:val="231F20"/>
        </w:rPr>
        <w:t>against</w:t>
      </w:r>
      <w:r>
        <w:rPr>
          <w:color w:val="231F20"/>
          <w:spacing w:val="40"/>
        </w:rPr>
        <w:t> </w:t>
      </w:r>
      <w:r>
        <w:rPr>
          <w:color w:val="231F20"/>
        </w:rPr>
        <w:t>Masonic</w:t>
      </w:r>
      <w:r>
        <w:rPr>
          <w:color w:val="231F20"/>
          <w:spacing w:val="40"/>
        </w:rPr>
        <w:t> </w:t>
      </w:r>
      <w:r>
        <w:rPr>
          <w:color w:val="231F20"/>
        </w:rPr>
        <w:t>Templarism</w:t>
      </w:r>
      <w:r>
        <w:rPr>
          <w:color w:val="231F20"/>
          <w:spacing w:val="40"/>
        </w:rPr>
        <w:t> </w:t>
      </w:r>
      <w:r>
        <w:rPr>
          <w:color w:val="231F20"/>
        </w:rPr>
        <w:t>and</w:t>
      </w:r>
      <w:r>
        <w:rPr>
          <w:color w:val="231F20"/>
          <w:spacing w:val="40"/>
        </w:rPr>
        <w:t> </w:t>
      </w:r>
      <w:r>
        <w:rPr>
          <w:color w:val="231F20"/>
        </w:rPr>
        <w:t>against René</w:t>
      </w:r>
      <w:r>
        <w:rPr>
          <w:color w:val="231F20"/>
          <w:spacing w:val="5"/>
        </w:rPr>
        <w:t> </w:t>
      </w:r>
      <w:r>
        <w:rPr>
          <w:color w:val="231F20"/>
        </w:rPr>
        <w:t>Guénon</w:t>
      </w:r>
      <w:r>
        <w:rPr>
          <w:color w:val="231F20"/>
          <w:spacing w:val="5"/>
        </w:rPr>
        <w:t> </w:t>
      </w:r>
      <w:r>
        <w:rPr>
          <w:color w:val="231F20"/>
        </w:rPr>
        <w:t>-</w:t>
      </w:r>
      <w:r>
        <w:rPr>
          <w:color w:val="231F20"/>
          <w:spacing w:val="6"/>
        </w:rPr>
        <w:t> </w:t>
      </w:r>
      <w:r>
        <w:rPr>
          <w:color w:val="231F20"/>
        </w:rPr>
        <w:t>at</w:t>
      </w:r>
      <w:r>
        <w:rPr>
          <w:color w:val="231F20"/>
          <w:spacing w:val="5"/>
        </w:rPr>
        <w:t> </w:t>
      </w:r>
      <w:r>
        <w:rPr>
          <w:color w:val="231F20"/>
        </w:rPr>
        <w:t>the</w:t>
      </w:r>
      <w:r>
        <w:rPr>
          <w:color w:val="231F20"/>
          <w:spacing w:val="5"/>
        </w:rPr>
        <w:t> </w:t>
      </w:r>
      <w:r>
        <w:rPr>
          <w:color w:val="231F20"/>
        </w:rPr>
        <w:t>beginning</w:t>
      </w:r>
      <w:r>
        <w:rPr>
          <w:color w:val="231F20"/>
          <w:spacing w:val="6"/>
        </w:rPr>
        <w:t> </w:t>
      </w:r>
      <w:r>
        <w:rPr>
          <w:color w:val="231F20"/>
        </w:rPr>
        <w:t>of</w:t>
      </w:r>
      <w:r>
        <w:rPr>
          <w:color w:val="231F20"/>
          <w:spacing w:val="5"/>
        </w:rPr>
        <w:t> </w:t>
      </w:r>
      <w:r>
        <w:rPr>
          <w:color w:val="231F20"/>
        </w:rPr>
        <w:t>his</w:t>
      </w:r>
      <w:r>
        <w:rPr>
          <w:color w:val="231F20"/>
          <w:spacing w:val="-3"/>
        </w:rPr>
        <w:t> </w:t>
      </w:r>
      <w:r>
        <w:rPr>
          <w:color w:val="231F20"/>
        </w:rPr>
        <w:t>life</w:t>
      </w:r>
      <w:r>
        <w:rPr>
          <w:color w:val="231F20"/>
          <w:spacing w:val="-2"/>
        </w:rPr>
        <w:t> </w:t>
      </w:r>
      <w:r>
        <w:rPr>
          <w:color w:val="231F20"/>
        </w:rPr>
        <w:t>-</w:t>
      </w:r>
      <w:r>
        <w:rPr>
          <w:color w:val="231F20"/>
          <w:spacing w:val="5"/>
        </w:rPr>
        <w:t> </w:t>
      </w:r>
      <w:r>
        <w:rPr>
          <w:color w:val="231F20"/>
        </w:rPr>
        <w:t>and</w:t>
      </w:r>
      <w:r>
        <w:rPr>
          <w:color w:val="231F20"/>
          <w:spacing w:val="5"/>
        </w:rPr>
        <w:t> </w:t>
      </w:r>
      <w:r>
        <w:rPr>
          <w:color w:val="231F20"/>
        </w:rPr>
        <w:t>against</w:t>
      </w:r>
      <w:r>
        <w:rPr>
          <w:color w:val="231F20"/>
          <w:spacing w:val="6"/>
        </w:rPr>
        <w:t> </w:t>
      </w:r>
      <w:r>
        <w:rPr>
          <w:color w:val="231F20"/>
        </w:rPr>
        <w:t>the</w:t>
      </w:r>
      <w:r>
        <w:rPr>
          <w:color w:val="231F20"/>
          <w:spacing w:val="5"/>
        </w:rPr>
        <w:t> </w:t>
      </w:r>
      <w:r>
        <w:rPr>
          <w:color w:val="231F20"/>
        </w:rPr>
        <w:t>Masonic</w:t>
      </w:r>
      <w:r>
        <w:rPr>
          <w:color w:val="231F20"/>
          <w:spacing w:val="5"/>
        </w:rPr>
        <w:t> </w:t>
      </w:r>
      <w:r>
        <w:rPr>
          <w:color w:val="231F20"/>
          <w:spacing w:val="-2"/>
        </w:rPr>
        <w:t>Templarism.</w:t>
      </w:r>
    </w:p>
    <w:p>
      <w:pPr>
        <w:pStyle w:val="BodyText"/>
        <w:spacing w:before="1"/>
        <w:rPr>
          <w:sz w:val="20"/>
        </w:rPr>
      </w:pPr>
      <w:r>
        <w:rPr>
          <w:sz w:val="20"/>
        </w:rPr>
        <mc:AlternateContent>
          <mc:Choice Requires="wps">
            <w:drawing>
              <wp:anchor distT="0" distB="0" distL="0" distR="0" allowOverlap="1" layoutInCell="1" locked="0" behindDoc="1" simplePos="0" relativeHeight="487612928">
                <wp:simplePos x="0" y="0"/>
                <wp:positionH relativeFrom="page">
                  <wp:posOffset>784517</wp:posOffset>
                </wp:positionH>
                <wp:positionV relativeFrom="paragraph">
                  <wp:posOffset>162344</wp:posOffset>
                </wp:positionV>
                <wp:extent cx="1328420" cy="571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78304pt;width:104.552pt;height:.43602pt;mso-position-horizontal-relative:page;mso-position-vertical-relative:paragraph;z-index:-15703552;mso-wrap-distance-left:0;mso-wrap-distance-right:0" id="docshape63" filled="true" fillcolor="#231f20" stroked="false">
                <v:fill type="solid"/>
                <w10:wrap type="topAndBottom"/>
              </v:rect>
            </w:pict>
          </mc:Fallback>
        </mc:AlternateContent>
      </w:r>
    </w:p>
    <w:p>
      <w:pPr>
        <w:spacing w:before="87"/>
        <w:ind w:left="155" w:right="0" w:firstLine="0"/>
        <w:jc w:val="both"/>
        <w:rPr>
          <w:b/>
          <w:i/>
          <w:sz w:val="13"/>
        </w:rPr>
      </w:pPr>
      <w:r>
        <w:rPr>
          <w:color w:val="231F20"/>
          <w:position w:val="4"/>
          <w:sz w:val="8"/>
        </w:rPr>
        <w:t>122</w:t>
      </w:r>
      <w:r>
        <w:rPr>
          <w:color w:val="231F20"/>
          <w:spacing w:val="12"/>
          <w:position w:val="4"/>
          <w:sz w:val="8"/>
        </w:rPr>
        <w:t> </w:t>
      </w:r>
      <w:r>
        <w:rPr>
          <w:color w:val="231F20"/>
          <w:sz w:val="13"/>
        </w:rPr>
        <w:t>Cf. H.-F.</w:t>
      </w:r>
      <w:r>
        <w:rPr>
          <w:color w:val="231F20"/>
          <w:spacing w:val="1"/>
          <w:sz w:val="13"/>
        </w:rPr>
        <w:t> </w:t>
      </w:r>
      <w:r>
        <w:rPr>
          <w:color w:val="231F20"/>
          <w:sz w:val="13"/>
        </w:rPr>
        <w:t>Marcy, </w:t>
      </w:r>
      <w:r>
        <w:rPr>
          <w:i/>
          <w:color w:val="231F20"/>
          <w:sz w:val="13"/>
        </w:rPr>
        <w:t>Essay</w:t>
      </w:r>
      <w:r>
        <w:rPr>
          <w:i/>
          <w:color w:val="231F20"/>
          <w:spacing w:val="1"/>
          <w:sz w:val="13"/>
        </w:rPr>
        <w:t> </w:t>
      </w:r>
      <w:r>
        <w:rPr>
          <w:i/>
          <w:color w:val="231F20"/>
          <w:sz w:val="13"/>
        </w:rPr>
        <w:t>on the</w:t>
      </w:r>
      <w:r>
        <w:rPr>
          <w:i/>
          <w:color w:val="231F20"/>
          <w:spacing w:val="1"/>
          <w:sz w:val="13"/>
        </w:rPr>
        <w:t> </w:t>
      </w:r>
      <w:r>
        <w:rPr>
          <w:i/>
          <w:color w:val="231F20"/>
          <w:sz w:val="13"/>
        </w:rPr>
        <w:t>Origins of Freemasonry</w:t>
      </w:r>
      <w:r>
        <w:rPr>
          <w:i/>
          <w:color w:val="231F20"/>
          <w:spacing w:val="1"/>
          <w:sz w:val="13"/>
        </w:rPr>
        <w:t> </w:t>
      </w:r>
      <w:r>
        <w:rPr>
          <w:i/>
          <w:color w:val="231F20"/>
          <w:sz w:val="13"/>
        </w:rPr>
        <w:t>and History</w:t>
      </w:r>
      <w:r>
        <w:rPr>
          <w:i/>
          <w:color w:val="231F20"/>
          <w:spacing w:val="1"/>
          <w:sz w:val="13"/>
        </w:rPr>
        <w:t> </w:t>
      </w:r>
      <w:r>
        <w:rPr>
          <w:i/>
          <w:color w:val="231F20"/>
          <w:sz w:val="13"/>
        </w:rPr>
        <w:t>of the</w:t>
      </w:r>
      <w:r>
        <w:rPr>
          <w:i/>
          <w:color w:val="231F20"/>
          <w:spacing w:val="1"/>
          <w:sz w:val="13"/>
        </w:rPr>
        <w:t> </w:t>
      </w:r>
      <w:r>
        <w:rPr>
          <w:i/>
          <w:color w:val="231F20"/>
          <w:sz w:val="13"/>
        </w:rPr>
        <w:t>Grand Orient of</w:t>
      </w:r>
      <w:r>
        <w:rPr>
          <w:i/>
          <w:color w:val="231F20"/>
          <w:spacing w:val="1"/>
          <w:sz w:val="13"/>
        </w:rPr>
        <w:t> </w:t>
      </w:r>
      <w:r>
        <w:rPr>
          <w:i/>
          <w:color w:val="231F20"/>
          <w:sz w:val="13"/>
        </w:rPr>
        <w:t>France</w:t>
      </w:r>
      <w:r>
        <w:rPr>
          <w:color w:val="231F20"/>
          <w:sz w:val="13"/>
        </w:rPr>
        <w:t>, t.</w:t>
      </w:r>
      <w:r>
        <w:rPr>
          <w:color w:val="231F20"/>
          <w:spacing w:val="1"/>
          <w:sz w:val="13"/>
        </w:rPr>
        <w:t> </w:t>
      </w:r>
      <w:r>
        <w:rPr>
          <w:color w:val="231F20"/>
          <w:sz w:val="13"/>
        </w:rPr>
        <w:t>I, pg.</w:t>
      </w:r>
      <w:r>
        <w:rPr>
          <w:color w:val="231F20"/>
          <w:spacing w:val="1"/>
          <w:sz w:val="13"/>
        </w:rPr>
        <w:t> </w:t>
      </w:r>
      <w:r>
        <w:rPr>
          <w:color w:val="231F20"/>
          <w:sz w:val="13"/>
        </w:rPr>
        <w:t>87 </w:t>
      </w:r>
      <w:r>
        <w:rPr>
          <w:b/>
          <w:i/>
          <w:color w:val="231F20"/>
          <w:spacing w:val="-4"/>
          <w:sz w:val="13"/>
        </w:rPr>
        <w:t>sqq.</w:t>
      </w:r>
    </w:p>
    <w:p>
      <w:pPr>
        <w:spacing w:before="15"/>
        <w:ind w:left="155" w:right="0" w:firstLine="0"/>
        <w:jc w:val="both"/>
        <w:rPr>
          <w:sz w:val="13"/>
        </w:rPr>
      </w:pPr>
      <w:r>
        <w:rPr>
          <w:color w:val="231F20"/>
          <w:position w:val="4"/>
          <w:sz w:val="8"/>
        </w:rPr>
        <w:t>123</w:t>
      </w:r>
      <w:r>
        <w:rPr>
          <w:color w:val="231F20"/>
          <w:spacing w:val="12"/>
          <w:position w:val="4"/>
          <w:sz w:val="8"/>
        </w:rPr>
        <w:t> </w:t>
      </w:r>
      <w:r>
        <w:rPr>
          <w:color w:val="231F20"/>
          <w:sz w:val="13"/>
        </w:rPr>
        <w:t>Nicknamed</w:t>
      </w:r>
      <w:r>
        <w:rPr>
          <w:color w:val="231F20"/>
          <w:spacing w:val="1"/>
          <w:sz w:val="13"/>
        </w:rPr>
        <w:t> </w:t>
      </w:r>
      <w:r>
        <w:rPr>
          <w:color w:val="231F20"/>
          <w:sz w:val="13"/>
        </w:rPr>
        <w:t>the "Young</w:t>
      </w:r>
      <w:r>
        <w:rPr>
          <w:color w:val="231F20"/>
          <w:spacing w:val="1"/>
          <w:sz w:val="13"/>
        </w:rPr>
        <w:t> </w:t>
      </w:r>
      <w:r>
        <w:rPr>
          <w:color w:val="231F20"/>
          <w:sz w:val="13"/>
        </w:rPr>
        <w:t>Pretender": he</w:t>
      </w:r>
      <w:r>
        <w:rPr>
          <w:color w:val="231F20"/>
          <w:spacing w:val="1"/>
          <w:sz w:val="13"/>
        </w:rPr>
        <w:t> </w:t>
      </w:r>
      <w:r>
        <w:rPr>
          <w:color w:val="231F20"/>
          <w:sz w:val="13"/>
        </w:rPr>
        <w:t>was the</w:t>
      </w:r>
      <w:r>
        <w:rPr>
          <w:color w:val="231F20"/>
          <w:spacing w:val="1"/>
          <w:sz w:val="13"/>
        </w:rPr>
        <w:t> </w:t>
      </w:r>
      <w:r>
        <w:rPr>
          <w:color w:val="231F20"/>
          <w:sz w:val="13"/>
        </w:rPr>
        <w:t>son of</w:t>
      </w:r>
      <w:r>
        <w:rPr>
          <w:color w:val="231F20"/>
          <w:spacing w:val="1"/>
          <w:sz w:val="13"/>
        </w:rPr>
        <w:t> </w:t>
      </w:r>
      <w:r>
        <w:rPr>
          <w:color w:val="231F20"/>
          <w:sz w:val="13"/>
        </w:rPr>
        <w:t>the knight of</w:t>
      </w:r>
      <w:r>
        <w:rPr>
          <w:color w:val="231F20"/>
          <w:spacing w:val="1"/>
          <w:sz w:val="13"/>
        </w:rPr>
        <w:t> </w:t>
      </w:r>
      <w:r>
        <w:rPr>
          <w:color w:val="231F20"/>
          <w:sz w:val="13"/>
        </w:rPr>
        <w:t>St. </w:t>
      </w:r>
      <w:r>
        <w:rPr>
          <w:color w:val="231F20"/>
          <w:spacing w:val="-2"/>
          <w:sz w:val="13"/>
        </w:rPr>
        <w:t>George.</w:t>
      </w:r>
    </w:p>
    <w:p>
      <w:pPr>
        <w:spacing w:line="242" w:lineRule="auto" w:before="17"/>
        <w:ind w:left="155" w:right="144" w:firstLine="0"/>
        <w:jc w:val="both"/>
        <w:rPr>
          <w:sz w:val="13"/>
        </w:rPr>
      </w:pPr>
      <w:r>
        <w:rPr>
          <w:color w:val="231F20"/>
          <w:position w:val="4"/>
          <w:sz w:val="8"/>
        </w:rPr>
        <w:t>124</w:t>
      </w:r>
      <w:r>
        <w:rPr>
          <w:color w:val="231F20"/>
          <w:spacing w:val="23"/>
          <w:position w:val="4"/>
          <w:sz w:val="8"/>
        </w:rPr>
        <w:t> </w:t>
      </w:r>
      <w:r>
        <w:rPr>
          <w:color w:val="231F20"/>
          <w:sz w:val="13"/>
        </w:rPr>
        <w:t>On the Jacobite activity of the first Grand Masters of French Freemasonry, an interesting documentation can be</w:t>
      </w:r>
      <w:r>
        <w:rPr>
          <w:color w:val="231F20"/>
          <w:spacing w:val="40"/>
          <w:sz w:val="13"/>
        </w:rPr>
        <w:t> </w:t>
      </w:r>
      <w:r>
        <w:rPr>
          <w:color w:val="231F20"/>
          <w:sz w:val="13"/>
        </w:rPr>
        <w:t>found in the following work: </w:t>
      </w:r>
      <w:r>
        <w:rPr>
          <w:i/>
          <w:color w:val="231F20"/>
          <w:sz w:val="13"/>
        </w:rPr>
        <w:t>The First Desecration of the Masonic Temple</w:t>
      </w:r>
      <w:r>
        <w:rPr>
          <w:color w:val="231F20"/>
          <w:sz w:val="13"/>
        </w:rPr>
        <w:t>, by Pierre Chevalier (Bibliothèque</w:t>
      </w:r>
      <w:r>
        <w:rPr>
          <w:color w:val="231F20"/>
          <w:spacing w:val="40"/>
          <w:sz w:val="13"/>
        </w:rPr>
        <w:t> </w:t>
      </w:r>
      <w:r>
        <w:rPr>
          <w:color w:val="231F20"/>
          <w:sz w:val="13"/>
        </w:rPr>
        <w:t>philosophique J. Vrin, Paris). See especially Chapter IV: "The End of Jacobite Hopes".</w:t>
      </w:r>
    </w:p>
    <w:p>
      <w:pPr>
        <w:spacing w:line="242" w:lineRule="auto" w:before="14"/>
        <w:ind w:left="155" w:right="144" w:hanging="1"/>
        <w:jc w:val="both"/>
        <w:rPr>
          <w:sz w:val="13"/>
        </w:rPr>
      </w:pPr>
      <w:r>
        <w:rPr>
          <w:color w:val="231F20"/>
          <w:position w:val="4"/>
          <w:sz w:val="8"/>
        </w:rPr>
        <w:t>125</w:t>
      </w:r>
      <w:r>
        <w:rPr>
          <w:color w:val="231F20"/>
          <w:spacing w:val="32"/>
          <w:position w:val="4"/>
          <w:sz w:val="8"/>
        </w:rPr>
        <w:t> </w:t>
      </w:r>
      <w:r>
        <w:rPr>
          <w:color w:val="231F20"/>
          <w:sz w:val="13"/>
        </w:rPr>
        <w:t>The director of the </w:t>
      </w:r>
      <w:r>
        <w:rPr>
          <w:i/>
          <w:color w:val="231F20"/>
          <w:sz w:val="13"/>
        </w:rPr>
        <w:t>Archives de Trans-en-Provence</w:t>
      </w:r>
      <w:r>
        <w:rPr>
          <w:color w:val="231F20"/>
          <w:sz w:val="13"/>
        </w:rPr>
        <w:t>, Jean Barles, had once made interesting deductions in this</w:t>
      </w:r>
      <w:r>
        <w:rPr>
          <w:color w:val="231F20"/>
          <w:spacing w:val="40"/>
          <w:sz w:val="13"/>
        </w:rPr>
        <w:t> </w:t>
      </w:r>
      <w:r>
        <w:rPr>
          <w:color w:val="231F20"/>
          <w:sz w:val="13"/>
        </w:rPr>
        <w:t>respect in his journal. Guénon alluded to it (</w:t>
      </w:r>
      <w:r>
        <w:rPr>
          <w:i/>
          <w:color w:val="231F20"/>
          <w:sz w:val="13"/>
        </w:rPr>
        <w:t>Studies on Freemasonry and Compagnonage</w:t>
      </w:r>
      <w:r>
        <w:rPr>
          <w:color w:val="231F20"/>
          <w:sz w:val="13"/>
        </w:rPr>
        <w:t>, t. I, pg. 260).</w:t>
      </w:r>
    </w:p>
    <w:p>
      <w:pPr>
        <w:spacing w:after="0" w:line="242" w:lineRule="auto"/>
        <w:jc w:val="both"/>
        <w:rPr>
          <w:sz w:val="13"/>
        </w:rPr>
        <w:sectPr>
          <w:pgSz w:w="8640" w:h="12960"/>
          <w:pgMar w:top="1480" w:bottom="280" w:left="1080" w:right="1080"/>
        </w:sectPr>
      </w:pPr>
    </w:p>
    <w:p>
      <w:pPr>
        <w:pStyle w:val="BodyText"/>
        <w:spacing w:line="244" w:lineRule="auto" w:before="77"/>
        <w:ind w:left="669" w:right="143"/>
        <w:jc w:val="both"/>
      </w:pPr>
      <w:r>
        <w:rPr>
          <w:color w:val="231F20"/>
          <w:position w:val="5"/>
          <w:sz w:val="11"/>
        </w:rPr>
        <w:t>126</w:t>
      </w:r>
      <w:r>
        <w:rPr>
          <w:color w:val="231F20"/>
          <w:spacing w:val="10"/>
          <w:position w:val="5"/>
          <w:sz w:val="11"/>
        </w:rPr>
        <w:t> </w:t>
      </w:r>
      <w:r>
        <w:rPr>
          <w:color w:val="231F20"/>
        </w:rPr>
        <w:t>- and against the Grand Orient, which was notably reproached for mentioning</w:t>
      </w:r>
      <w:r>
        <w:rPr>
          <w:color w:val="231F20"/>
          <w:spacing w:val="80"/>
        </w:rPr>
        <w:t> </w:t>
      </w:r>
      <w:r>
        <w:rPr>
          <w:color w:val="231F20"/>
        </w:rPr>
        <w:t>in its "yearbook", at the head of the list of Grand Masters, the names of </w:t>
      </w:r>
      <w:r>
        <w:rPr>
          <w:color w:val="231F20"/>
        </w:rPr>
        <w:t>two Jacobite Scotsmen. The Grand Orient had the weakness to give in to the cries of</w:t>
      </w:r>
      <w:r>
        <w:rPr>
          <w:color w:val="231F20"/>
          <w:spacing w:val="80"/>
        </w:rPr>
        <w:t> </w:t>
      </w:r>
      <w:r>
        <w:rPr>
          <w:color w:val="231F20"/>
        </w:rPr>
        <w:t>its opponents and consequently modified its yearbook. It was only a few years</w:t>
      </w:r>
      <w:r>
        <w:rPr>
          <w:color w:val="231F20"/>
          <w:spacing w:val="40"/>
        </w:rPr>
        <w:t> </w:t>
      </w:r>
      <w:r>
        <w:rPr>
          <w:color w:val="231F20"/>
        </w:rPr>
        <w:t>later, with the discovery the "Swedish documents", of indisputable authenticity, that</w:t>
      </w:r>
      <w:r>
        <w:rPr>
          <w:color w:val="231F20"/>
          <w:spacing w:val="25"/>
        </w:rPr>
        <w:t> </w:t>
      </w:r>
      <w:r>
        <w:rPr>
          <w:color w:val="231F20"/>
        </w:rPr>
        <w:t>the</w:t>
      </w:r>
      <w:r>
        <w:rPr>
          <w:color w:val="231F20"/>
          <w:spacing w:val="25"/>
        </w:rPr>
        <w:t> </w:t>
      </w:r>
      <w:r>
        <w:rPr>
          <w:color w:val="231F20"/>
        </w:rPr>
        <w:t>French</w:t>
      </w:r>
      <w:r>
        <w:rPr>
          <w:color w:val="231F20"/>
          <w:spacing w:val="25"/>
        </w:rPr>
        <w:t> </w:t>
      </w:r>
      <w:r>
        <w:rPr>
          <w:color w:val="231F20"/>
        </w:rPr>
        <w:t>List</w:t>
      </w:r>
      <w:r>
        <w:rPr>
          <w:color w:val="231F20"/>
          <w:spacing w:val="25"/>
        </w:rPr>
        <w:t> </w:t>
      </w:r>
      <w:r>
        <w:rPr>
          <w:color w:val="231F20"/>
        </w:rPr>
        <w:t>of</w:t>
      </w:r>
      <w:r>
        <w:rPr>
          <w:color w:val="231F20"/>
          <w:spacing w:val="25"/>
        </w:rPr>
        <w:t> </w:t>
      </w:r>
      <w:r>
        <w:rPr>
          <w:color w:val="231F20"/>
        </w:rPr>
        <w:t>Grand</w:t>
      </w:r>
      <w:r>
        <w:rPr>
          <w:color w:val="231F20"/>
          <w:spacing w:val="25"/>
        </w:rPr>
        <w:t> </w:t>
      </w:r>
      <w:r>
        <w:rPr>
          <w:color w:val="231F20"/>
        </w:rPr>
        <w:t>Masters</w:t>
      </w:r>
      <w:r>
        <w:rPr>
          <w:color w:val="231F20"/>
          <w:spacing w:val="25"/>
        </w:rPr>
        <w:t> </w:t>
      </w:r>
      <w:r>
        <w:rPr>
          <w:color w:val="231F20"/>
        </w:rPr>
        <w:t>was</w:t>
      </w:r>
      <w:r>
        <w:rPr>
          <w:color w:val="231F20"/>
          <w:spacing w:val="25"/>
        </w:rPr>
        <w:t> </w:t>
      </w:r>
      <w:r>
        <w:rPr>
          <w:color w:val="231F20"/>
        </w:rPr>
        <w:t>again</w:t>
      </w:r>
      <w:r>
        <w:rPr>
          <w:color w:val="231F20"/>
          <w:spacing w:val="25"/>
        </w:rPr>
        <w:t> </w:t>
      </w:r>
      <w:r>
        <w:rPr>
          <w:color w:val="231F20"/>
        </w:rPr>
        <w:t>supplemented</w:t>
      </w:r>
      <w:r>
        <w:rPr>
          <w:color w:val="231F20"/>
          <w:spacing w:val="25"/>
        </w:rPr>
        <w:t> </w:t>
      </w:r>
      <w:r>
        <w:rPr>
          <w:color w:val="231F20"/>
        </w:rPr>
        <w:t>by</w:t>
      </w:r>
      <w:r>
        <w:rPr>
          <w:color w:val="231F20"/>
          <w:spacing w:val="24"/>
        </w:rPr>
        <w:t> </w:t>
      </w:r>
      <w:r>
        <w:rPr>
          <w:color w:val="231F20"/>
        </w:rPr>
        <w:t>the</w:t>
      </w:r>
      <w:r>
        <w:rPr>
          <w:color w:val="231F20"/>
          <w:spacing w:val="25"/>
        </w:rPr>
        <w:t> </w:t>
      </w:r>
      <w:r>
        <w:rPr>
          <w:color w:val="231F20"/>
        </w:rPr>
        <w:t>addition its two Jacobite supporters</w:t>
      </w:r>
      <w:r>
        <w:rPr>
          <w:color w:val="231F20"/>
          <w:position w:val="5"/>
          <w:sz w:val="11"/>
        </w:rPr>
        <w:t>127</w:t>
      </w:r>
      <w:r>
        <w:rPr>
          <w:color w:val="231F20"/>
        </w:rPr>
        <w:t>. The counter-initiation to which Téder belongs</w:t>
      </w:r>
      <w:r>
        <w:rPr>
          <w:color w:val="231F20"/>
          <w:spacing w:val="80"/>
        </w:rPr>
        <w:t> </w:t>
      </w:r>
      <w:r>
        <w:rPr>
          <w:color w:val="231F20"/>
        </w:rPr>
        <w:t>would most probably not have developed such an effort if Macleane and Derwentwater had been no more than mere loyalists of the unfortunate offspring</w:t>
      </w:r>
      <w:r>
        <w:rPr>
          <w:color w:val="231F20"/>
          <w:spacing w:val="80"/>
        </w:rPr>
        <w:t> </w:t>
      </w:r>
      <w:r>
        <w:rPr>
          <w:color w:val="231F20"/>
        </w:rPr>
        <w:t>of James II.</w:t>
      </w:r>
    </w:p>
    <w:p>
      <w:pPr>
        <w:pStyle w:val="BodyText"/>
        <w:spacing w:before="14"/>
      </w:pPr>
    </w:p>
    <w:p>
      <w:pPr>
        <w:spacing w:before="1"/>
        <w:ind w:left="95" w:right="0" w:firstLine="0"/>
        <w:jc w:val="center"/>
        <w:rPr>
          <w:sz w:val="17"/>
        </w:rPr>
      </w:pPr>
      <w:r>
        <w:rPr>
          <w:color w:val="231F20"/>
          <w:spacing w:val="-10"/>
          <w:sz w:val="17"/>
        </w:rPr>
        <w:t>*</w:t>
      </w:r>
    </w:p>
    <w:p>
      <w:pPr>
        <w:tabs>
          <w:tab w:pos="1123" w:val="left" w:leader="none"/>
        </w:tabs>
        <w:spacing w:before="5"/>
        <w:ind w:left="97"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4"/>
      </w:pPr>
    </w:p>
    <w:p>
      <w:pPr>
        <w:pStyle w:val="BodyText"/>
        <w:spacing w:line="247" w:lineRule="auto"/>
        <w:ind w:left="669" w:right="144" w:firstLine="514"/>
        <w:jc w:val="both"/>
      </w:pPr>
      <w:r>
        <w:rPr>
          <w:color w:val="231F20"/>
        </w:rPr>
        <w:t>There are still other interesting things in Le Forestier's posthumous</w:t>
      </w:r>
      <w:r>
        <w:rPr>
          <w:color w:val="231F20"/>
          <w:spacing w:val="40"/>
        </w:rPr>
        <w:t> </w:t>
      </w:r>
      <w:r>
        <w:rPr>
          <w:color w:val="231F20"/>
        </w:rPr>
        <w:t>work</w:t>
      </w:r>
      <w:r>
        <w:rPr>
          <w:color w:val="231F20"/>
          <w:position w:val="5"/>
          <w:sz w:val="11"/>
        </w:rPr>
        <w:t>128</w:t>
      </w:r>
      <w:r>
        <w:rPr>
          <w:color w:val="231F20"/>
        </w:rPr>
        <w:t>. But, from now on, we can see that the "Guenonian" Freemasons have nothing</w:t>
      </w:r>
      <w:r>
        <w:rPr>
          <w:color w:val="231F20"/>
          <w:spacing w:val="25"/>
        </w:rPr>
        <w:t> </w:t>
      </w:r>
      <w:r>
        <w:rPr>
          <w:color w:val="231F20"/>
        </w:rPr>
        <w:t>to</w:t>
      </w:r>
      <w:r>
        <w:rPr>
          <w:color w:val="231F20"/>
          <w:spacing w:val="25"/>
        </w:rPr>
        <w:t> </w:t>
      </w:r>
      <w:r>
        <w:rPr>
          <w:color w:val="231F20"/>
        </w:rPr>
        <w:t>fear,</w:t>
      </w:r>
      <w:r>
        <w:rPr>
          <w:color w:val="231F20"/>
          <w:spacing w:val="25"/>
        </w:rPr>
        <w:t> </w:t>
      </w:r>
      <w:r>
        <w:rPr>
          <w:color w:val="231F20"/>
        </w:rPr>
        <w:t>quite</w:t>
      </w:r>
      <w:r>
        <w:rPr>
          <w:color w:val="231F20"/>
          <w:spacing w:val="25"/>
        </w:rPr>
        <w:t> </w:t>
      </w:r>
      <w:r>
        <w:rPr>
          <w:color w:val="231F20"/>
        </w:rPr>
        <w:t>the</w:t>
      </w:r>
      <w:r>
        <w:rPr>
          <w:color w:val="231F20"/>
          <w:spacing w:val="25"/>
        </w:rPr>
        <w:t> </w:t>
      </w:r>
      <w:r>
        <w:rPr>
          <w:color w:val="231F20"/>
        </w:rPr>
        <w:t>contrary,</w:t>
      </w:r>
      <w:r>
        <w:rPr>
          <w:color w:val="231F20"/>
          <w:spacing w:val="25"/>
        </w:rPr>
        <w:t> </w:t>
      </w:r>
      <w:r>
        <w:rPr>
          <w:color w:val="231F20"/>
        </w:rPr>
        <w:t>from</w:t>
      </w:r>
      <w:r>
        <w:rPr>
          <w:color w:val="231F20"/>
          <w:spacing w:val="25"/>
        </w:rPr>
        <w:t> </w:t>
      </w:r>
      <w:r>
        <w:rPr>
          <w:color w:val="231F20"/>
        </w:rPr>
        <w:t>the</w:t>
      </w:r>
      <w:r>
        <w:rPr>
          <w:color w:val="231F20"/>
          <w:spacing w:val="25"/>
        </w:rPr>
        <w:t> </w:t>
      </w:r>
      <w:r>
        <w:rPr>
          <w:color w:val="231F20"/>
        </w:rPr>
        <w:t>documents</w:t>
      </w:r>
      <w:r>
        <w:rPr>
          <w:color w:val="231F20"/>
          <w:spacing w:val="25"/>
        </w:rPr>
        <w:t> </w:t>
      </w:r>
      <w:r>
        <w:rPr>
          <w:color w:val="231F20"/>
        </w:rPr>
        <w:t>contained</w:t>
      </w:r>
      <w:r>
        <w:rPr>
          <w:color w:val="231F20"/>
          <w:spacing w:val="25"/>
        </w:rPr>
        <w:t> </w:t>
      </w:r>
      <w:r>
        <w:rPr>
          <w:color w:val="231F20"/>
        </w:rPr>
        <w:t>in</w:t>
      </w:r>
      <w:r>
        <w:rPr>
          <w:color w:val="231F20"/>
          <w:spacing w:val="25"/>
        </w:rPr>
        <w:t> </w:t>
      </w:r>
      <w:r>
        <w:rPr>
          <w:color w:val="231F20"/>
        </w:rPr>
        <w:t>this</w:t>
      </w:r>
      <w:r>
        <w:rPr>
          <w:color w:val="231F20"/>
          <w:spacing w:val="25"/>
        </w:rPr>
        <w:t> </w:t>
      </w:r>
      <w:r>
        <w:rPr>
          <w:color w:val="231F20"/>
        </w:rPr>
        <w:t>book, no</w:t>
      </w:r>
      <w:r>
        <w:rPr>
          <w:color w:val="231F20"/>
          <w:spacing w:val="40"/>
        </w:rPr>
        <w:t> </w:t>
      </w:r>
      <w:r>
        <w:rPr>
          <w:color w:val="231F20"/>
        </w:rPr>
        <w:t>more</w:t>
      </w:r>
      <w:r>
        <w:rPr>
          <w:color w:val="231F20"/>
          <w:spacing w:val="40"/>
        </w:rPr>
        <w:t> </w:t>
      </w:r>
      <w:r>
        <w:rPr>
          <w:color w:val="231F20"/>
        </w:rPr>
        <w:t>(if</w:t>
      </w:r>
      <w:r>
        <w:rPr>
          <w:color w:val="231F20"/>
          <w:spacing w:val="40"/>
        </w:rPr>
        <w:t> </w:t>
      </w:r>
      <w:r>
        <w:rPr>
          <w:color w:val="231F20"/>
        </w:rPr>
        <w:t>we</w:t>
      </w:r>
      <w:r>
        <w:rPr>
          <w:color w:val="231F20"/>
          <w:spacing w:val="40"/>
        </w:rPr>
        <w:t> </w:t>
      </w:r>
      <w:r>
        <w:rPr>
          <w:color w:val="231F20"/>
        </w:rPr>
        <w:t>may</w:t>
      </w:r>
      <w:r>
        <w:rPr>
          <w:color w:val="231F20"/>
          <w:spacing w:val="40"/>
        </w:rPr>
        <w:t> </w:t>
      </w:r>
      <w:r>
        <w:rPr>
          <w:color w:val="231F20"/>
        </w:rPr>
        <w:t>hazard</w:t>
      </w:r>
      <w:r>
        <w:rPr>
          <w:color w:val="231F20"/>
          <w:spacing w:val="40"/>
        </w:rPr>
        <w:t> </w:t>
      </w:r>
      <w:r>
        <w:rPr>
          <w:color w:val="231F20"/>
        </w:rPr>
        <w:t>such</w:t>
      </w:r>
      <w:r>
        <w:rPr>
          <w:color w:val="231F20"/>
          <w:spacing w:val="40"/>
        </w:rPr>
        <w:t> </w:t>
      </w:r>
      <w:r>
        <w:rPr>
          <w:color w:val="231F20"/>
        </w:rPr>
        <w:t>a</w:t>
      </w:r>
      <w:r>
        <w:rPr>
          <w:color w:val="231F20"/>
          <w:spacing w:val="40"/>
        </w:rPr>
        <w:t> </w:t>
      </w:r>
      <w:r>
        <w:rPr>
          <w:color w:val="231F20"/>
        </w:rPr>
        <w:t>prediction)</w:t>
      </w:r>
      <w:r>
        <w:rPr>
          <w:color w:val="231F20"/>
          <w:spacing w:val="40"/>
        </w:rPr>
        <w:t> </w:t>
      </w:r>
      <w:r>
        <w:rPr>
          <w:color w:val="231F20"/>
        </w:rPr>
        <w:t>than</w:t>
      </w:r>
      <w:r>
        <w:rPr>
          <w:color w:val="231F20"/>
          <w:spacing w:val="40"/>
        </w:rPr>
        <w:t> </w:t>
      </w:r>
      <w:r>
        <w:rPr>
          <w:color w:val="231F20"/>
        </w:rPr>
        <w:t>they</w:t>
      </w:r>
      <w:r>
        <w:rPr>
          <w:color w:val="231F20"/>
          <w:spacing w:val="40"/>
        </w:rPr>
        <w:t> </w:t>
      </w:r>
      <w:r>
        <w:rPr>
          <w:color w:val="231F20"/>
        </w:rPr>
        <w:t>might</w:t>
      </w:r>
      <w:r>
        <w:rPr>
          <w:color w:val="231F20"/>
          <w:spacing w:val="40"/>
        </w:rPr>
        <w:t> </w:t>
      </w:r>
      <w:r>
        <w:rPr>
          <w:color w:val="231F20"/>
        </w:rPr>
        <w:t>fear</w:t>
      </w:r>
      <w:r>
        <w:rPr>
          <w:color w:val="231F20"/>
          <w:spacing w:val="40"/>
        </w:rPr>
        <w:t> </w:t>
      </w:r>
      <w:r>
        <w:rPr>
          <w:color w:val="231F20"/>
        </w:rPr>
        <w:t>the documents which might eventually be brought up to date by the dear university students of "Freemasonry", whose foundation M. Alec Mellor wished to found.</w:t>
      </w:r>
      <w:r>
        <w:rPr>
          <w:color w:val="231F20"/>
          <w:spacing w:val="40"/>
        </w:rPr>
        <w:t> </w:t>
      </w:r>
      <w:r>
        <w:rPr>
          <w:color w:val="231F20"/>
        </w:rPr>
        <w:t>For the moment and before concluding, we will recall three principles brought to light by Le Forestier, and we will confuse them with a fourth fact, on which he</w:t>
      </w:r>
      <w:r>
        <w:rPr>
          <w:color w:val="231F20"/>
          <w:spacing w:val="80"/>
        </w:rPr>
        <w:t> </w:t>
      </w:r>
      <w:r>
        <w:rPr>
          <w:color w:val="231F20"/>
        </w:rPr>
        <w:t>has given us occasion to reflect:</w:t>
      </w:r>
    </w:p>
    <w:p>
      <w:pPr>
        <w:pStyle w:val="ListParagraph"/>
        <w:numPr>
          <w:ilvl w:val="0"/>
          <w:numId w:val="3"/>
        </w:numPr>
        <w:tabs>
          <w:tab w:pos="915" w:val="left" w:leader="none"/>
        </w:tabs>
        <w:spacing w:line="247" w:lineRule="auto" w:before="191" w:after="0"/>
        <w:ind w:left="669" w:right="224" w:firstLine="0"/>
        <w:jc w:val="left"/>
        <w:rPr>
          <w:sz w:val="17"/>
        </w:rPr>
      </w:pPr>
      <w:r>
        <w:rPr>
          <w:color w:val="231F20"/>
          <w:sz w:val="17"/>
        </w:rPr>
        <w:t>The Order of the Temple is perpetuated in Scotland at least two hundred </w:t>
      </w:r>
      <w:r>
        <w:rPr>
          <w:color w:val="231F20"/>
          <w:sz w:val="17"/>
        </w:rPr>
        <w:t>and fifty years after its official suppression;</w:t>
      </w:r>
    </w:p>
    <w:p>
      <w:pPr>
        <w:pStyle w:val="BodyText"/>
        <w:rPr>
          <w:sz w:val="20"/>
        </w:rPr>
      </w:pPr>
    </w:p>
    <w:p>
      <w:pPr>
        <w:pStyle w:val="BodyText"/>
        <w:spacing w:before="28"/>
        <w:rPr>
          <w:sz w:val="20"/>
        </w:rPr>
      </w:pPr>
      <w:r>
        <w:rPr>
          <w:sz w:val="20"/>
        </w:rPr>
        <mc:AlternateContent>
          <mc:Choice Requires="wps">
            <w:drawing>
              <wp:anchor distT="0" distB="0" distL="0" distR="0" allowOverlap="1" layoutInCell="1" locked="0" behindDoc="1" simplePos="0" relativeHeight="487613440">
                <wp:simplePos x="0" y="0"/>
                <wp:positionH relativeFrom="page">
                  <wp:posOffset>784517</wp:posOffset>
                </wp:positionH>
                <wp:positionV relativeFrom="paragraph">
                  <wp:posOffset>179174</wp:posOffset>
                </wp:positionV>
                <wp:extent cx="1328420" cy="571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108249pt;width:104.552pt;height:.435pt;mso-position-horizontal-relative:page;mso-position-vertical-relative:paragraph;z-index:-15703040;mso-wrap-distance-left:0;mso-wrap-distance-right:0" id="docshape64" filled="true" fillcolor="#231f20" stroked="false">
                <v:fill type="solid"/>
                <w10:wrap type="topAndBottom"/>
              </v:rect>
            </w:pict>
          </mc:Fallback>
        </mc:AlternateContent>
      </w:r>
    </w:p>
    <w:p>
      <w:pPr>
        <w:spacing w:line="242" w:lineRule="auto" w:before="87"/>
        <w:ind w:left="155" w:right="144" w:firstLine="0"/>
        <w:jc w:val="both"/>
        <w:rPr>
          <w:sz w:val="13"/>
        </w:rPr>
      </w:pPr>
      <w:r>
        <w:rPr>
          <w:color w:val="231F20"/>
          <w:position w:val="4"/>
          <w:sz w:val="8"/>
        </w:rPr>
        <w:t>126</w:t>
      </w:r>
      <w:r>
        <w:rPr>
          <w:color w:val="231F20"/>
          <w:spacing w:val="12"/>
          <w:position w:val="4"/>
          <w:sz w:val="8"/>
        </w:rPr>
        <w:t> </w:t>
      </w:r>
      <w:r>
        <w:rPr>
          <w:color w:val="231F20"/>
          <w:sz w:val="13"/>
        </w:rPr>
        <w:t>The attitude of the counter-initiative, in the eyes of René Guenon, deserves to be noted. This attitude, he has </w:t>
      </w:r>
      <w:r>
        <w:rPr>
          <w:color w:val="231F20"/>
          <w:sz w:val="13"/>
        </w:rPr>
        <w:t>varied</w:t>
      </w:r>
      <w:r>
        <w:rPr>
          <w:color w:val="231F20"/>
          <w:spacing w:val="40"/>
          <w:sz w:val="13"/>
        </w:rPr>
        <w:t> </w:t>
      </w:r>
      <w:r>
        <w:rPr>
          <w:color w:val="231F20"/>
          <w:sz w:val="13"/>
        </w:rPr>
        <w:t>the personal attacks by the "conspiracy of silence". But Guénon has always considered such behaviour as a</w:t>
      </w:r>
      <w:r>
        <w:rPr>
          <w:color w:val="231F20"/>
          <w:spacing w:val="80"/>
          <w:sz w:val="13"/>
        </w:rPr>
        <w:t> </w:t>
      </w:r>
      <w:r>
        <w:rPr>
          <w:color w:val="231F20"/>
          <w:sz w:val="13"/>
        </w:rPr>
        <w:t>"privilege" for him. Cf. </w:t>
      </w:r>
      <w:r>
        <w:rPr>
          <w:i/>
          <w:color w:val="231F20"/>
          <w:sz w:val="13"/>
        </w:rPr>
        <w:t>Studies on Freemasonry and Compagnonage</w:t>
      </w:r>
      <w:r>
        <w:rPr>
          <w:color w:val="231F20"/>
          <w:sz w:val="13"/>
        </w:rPr>
        <w:t>, t. II, pg. 125.</w:t>
      </w:r>
    </w:p>
    <w:p>
      <w:pPr>
        <w:spacing w:before="14"/>
        <w:ind w:left="155" w:right="143" w:firstLine="0"/>
        <w:jc w:val="both"/>
        <w:rPr>
          <w:sz w:val="13"/>
        </w:rPr>
      </w:pPr>
      <w:r>
        <w:rPr>
          <w:color w:val="231F20"/>
          <w:position w:val="4"/>
          <w:sz w:val="8"/>
        </w:rPr>
        <w:t>127</w:t>
      </w:r>
      <w:r>
        <w:rPr>
          <w:color w:val="231F20"/>
          <w:spacing w:val="14"/>
          <w:position w:val="4"/>
          <w:sz w:val="8"/>
        </w:rPr>
        <w:t> </w:t>
      </w:r>
      <w:r>
        <w:rPr>
          <w:color w:val="231F20"/>
          <w:sz w:val="13"/>
        </w:rPr>
        <w:t>On these discussions concerning the Grand Masters of French Freemasonry, interesting details can be found in the</w:t>
      </w:r>
      <w:r>
        <w:rPr>
          <w:color w:val="231F20"/>
          <w:spacing w:val="40"/>
          <w:sz w:val="13"/>
        </w:rPr>
        <w:t> </w:t>
      </w:r>
      <w:r>
        <w:rPr>
          <w:i/>
          <w:color w:val="231F20"/>
          <w:sz w:val="13"/>
        </w:rPr>
        <w:t>Studies on Freemasonry and the Compagnonage</w:t>
      </w:r>
      <w:r>
        <w:rPr>
          <w:color w:val="231F20"/>
          <w:sz w:val="13"/>
        </w:rPr>
        <w:t>, t. I, pgs. 283, 284 and 296. It should not be considered useless to</w:t>
      </w:r>
      <w:r>
        <w:rPr>
          <w:color w:val="231F20"/>
          <w:spacing w:val="40"/>
          <w:sz w:val="13"/>
        </w:rPr>
        <w:t> </w:t>
      </w:r>
      <w:r>
        <w:rPr>
          <w:color w:val="231F20"/>
          <w:sz w:val="13"/>
        </w:rPr>
        <w:t>bear in mind that, prior to Sir Hector Macleane, French Freemasonry had at its head (no doubt with the title of</w:t>
      </w:r>
      <w:r>
        <w:rPr>
          <w:color w:val="231F20"/>
          <w:spacing w:val="40"/>
          <w:sz w:val="13"/>
        </w:rPr>
        <w:t> </w:t>
      </w:r>
      <w:r>
        <w:rPr>
          <w:color w:val="231F20"/>
          <w:sz w:val="13"/>
        </w:rPr>
        <w:t>Provincial Master) the Duke Philippe de Wharton, who was, in England, the spokesman of the operatives. After </w:t>
      </w:r>
      <w:r>
        <w:rPr>
          <w:color w:val="231F20"/>
          <w:sz w:val="13"/>
        </w:rPr>
        <w:t>M.</w:t>
      </w:r>
      <w:r>
        <w:rPr>
          <w:color w:val="231F20"/>
          <w:spacing w:val="40"/>
          <w:sz w:val="13"/>
        </w:rPr>
        <w:t> </w:t>
      </w:r>
      <w:r>
        <w:rPr>
          <w:color w:val="231F20"/>
          <w:sz w:val="13"/>
        </w:rPr>
        <w:t>Pierre Chevalier, Wharton and his wife, during their stay in Paris, frequented the Jacobin milieux assiduously.</w:t>
      </w:r>
    </w:p>
    <w:p>
      <w:pPr>
        <w:spacing w:before="21"/>
        <w:ind w:left="155" w:right="143" w:firstLine="0"/>
        <w:jc w:val="both"/>
        <w:rPr>
          <w:sz w:val="13"/>
        </w:rPr>
      </w:pPr>
      <w:r>
        <w:rPr>
          <w:color w:val="231F20"/>
          <w:position w:val="4"/>
          <w:sz w:val="8"/>
        </w:rPr>
        <w:t>128</w:t>
      </w:r>
      <w:r>
        <w:rPr>
          <w:color w:val="231F20"/>
          <w:spacing w:val="18"/>
          <w:position w:val="4"/>
          <w:sz w:val="8"/>
        </w:rPr>
        <w:t> </w:t>
      </w:r>
      <w:r>
        <w:rPr>
          <w:color w:val="231F20"/>
          <w:sz w:val="13"/>
        </w:rPr>
        <w:t>The history of the "Unknown Superiors", for example, deserves our attention. The work of Le Forestier is so rich</w:t>
      </w:r>
      <w:r>
        <w:rPr>
          <w:color w:val="231F20"/>
          <w:spacing w:val="40"/>
          <w:sz w:val="13"/>
        </w:rPr>
        <w:t> </w:t>
      </w:r>
      <w:r>
        <w:rPr>
          <w:color w:val="231F20"/>
          <w:sz w:val="13"/>
        </w:rPr>
        <w:t>from the documentary point of view that a careful study of it will enable us to solve several problems of Masonic</w:t>
      </w:r>
      <w:r>
        <w:rPr>
          <w:color w:val="231F20"/>
          <w:spacing w:val="40"/>
          <w:sz w:val="13"/>
        </w:rPr>
        <w:t> </w:t>
      </w:r>
      <w:r>
        <w:rPr>
          <w:color w:val="231F20"/>
          <w:sz w:val="13"/>
        </w:rPr>
        <w:t>history. For instance, we think that we can never say, henceforth, that the first idea of the knightly degrees is to be</w:t>
      </w:r>
      <w:r>
        <w:rPr>
          <w:color w:val="231F20"/>
          <w:spacing w:val="40"/>
          <w:sz w:val="13"/>
        </w:rPr>
        <w:t> </w:t>
      </w:r>
      <w:r>
        <w:rPr>
          <w:color w:val="231F20"/>
          <w:sz w:val="13"/>
        </w:rPr>
        <w:t>found in Ramsay's speech. This very famous speech was delivered in 1737, or earlier, and, from 1733, the degrees of</w:t>
      </w:r>
      <w:r>
        <w:rPr>
          <w:color w:val="231F20"/>
          <w:spacing w:val="40"/>
          <w:sz w:val="13"/>
        </w:rPr>
        <w:t> </w:t>
      </w:r>
      <w:r>
        <w:rPr>
          <w:color w:val="231F20"/>
          <w:sz w:val="13"/>
        </w:rPr>
        <w:t>"Knights of St. Andrew of Chardon" and "Knight of God and His Temple" existed. Here, then, is an error, which</w:t>
      </w:r>
      <w:r>
        <w:rPr>
          <w:color w:val="231F20"/>
          <w:spacing w:val="40"/>
          <w:sz w:val="13"/>
        </w:rPr>
        <w:t> </w:t>
      </w:r>
      <w:r>
        <w:rPr>
          <w:color w:val="231F20"/>
          <w:sz w:val="13"/>
        </w:rPr>
        <w:t>Guenon fought against from 1910 (cf. </w:t>
      </w:r>
      <w:r>
        <w:rPr>
          <w:i/>
          <w:color w:val="231F20"/>
          <w:sz w:val="13"/>
        </w:rPr>
        <w:t>Studies on Freemasonry and the Compagnonage</w:t>
      </w:r>
      <w:r>
        <w:rPr>
          <w:color w:val="231F20"/>
          <w:sz w:val="13"/>
        </w:rPr>
        <w:t>, t. II, "The High Masonic</w:t>
      </w:r>
      <w:r>
        <w:rPr>
          <w:color w:val="231F20"/>
          <w:spacing w:val="40"/>
          <w:sz w:val="13"/>
        </w:rPr>
        <w:t> </w:t>
      </w:r>
      <w:r>
        <w:rPr>
          <w:color w:val="231F20"/>
          <w:sz w:val="13"/>
        </w:rPr>
        <w:t>Degrees") to 1950 (id, t. II, pgs. 125 and 126), and which, 20 years after his death, is irretrievably ruined by </w:t>
      </w:r>
      <w:r>
        <w:rPr>
          <w:color w:val="231F20"/>
          <w:sz w:val="13"/>
        </w:rPr>
        <w:t>an</w:t>
      </w:r>
      <w:r>
        <w:rPr>
          <w:color w:val="231F20"/>
          <w:spacing w:val="80"/>
          <w:sz w:val="13"/>
        </w:rPr>
        <w:t> </w:t>
      </w:r>
      <w:r>
        <w:rPr>
          <w:color w:val="231F20"/>
          <w:sz w:val="13"/>
        </w:rPr>
        <w:t>explicit document._ Another thing. The Templar legend, as told in the degree of "Knight of God and his Temple", is</w:t>
      </w:r>
      <w:r>
        <w:rPr>
          <w:color w:val="231F20"/>
          <w:spacing w:val="40"/>
          <w:sz w:val="13"/>
        </w:rPr>
        <w:t> </w:t>
      </w:r>
      <w:r>
        <w:rPr>
          <w:color w:val="231F20"/>
          <w:sz w:val="13"/>
        </w:rPr>
        <w:t>already very elaborate. This is the moment to remember that "when we know that the first known mention of such a</w:t>
      </w:r>
      <w:r>
        <w:rPr>
          <w:color w:val="231F20"/>
          <w:spacing w:val="40"/>
          <w:sz w:val="13"/>
        </w:rPr>
        <w:t> </w:t>
      </w:r>
      <w:r>
        <w:rPr>
          <w:color w:val="231F20"/>
          <w:sz w:val="13"/>
        </w:rPr>
        <w:t>degree is to be found in a document dating from such and such a year, we are not really any further advanced in our</w:t>
      </w:r>
      <w:r>
        <w:rPr>
          <w:color w:val="231F20"/>
          <w:spacing w:val="40"/>
          <w:sz w:val="13"/>
        </w:rPr>
        <w:t> </w:t>
      </w:r>
      <w:r>
        <w:rPr>
          <w:color w:val="231F20"/>
          <w:sz w:val="13"/>
        </w:rPr>
        <w:t>knowledge of the real origins of this degree" (</w:t>
      </w:r>
      <w:r>
        <w:rPr>
          <w:i/>
          <w:color w:val="231F20"/>
          <w:sz w:val="13"/>
        </w:rPr>
        <w:t>Studies on Freemasonry and the Compagnonage</w:t>
      </w:r>
      <w:r>
        <w:rPr>
          <w:color w:val="231F20"/>
          <w:sz w:val="13"/>
        </w:rPr>
        <w:t>, t. II..., pg. 126), pg.</w:t>
      </w:r>
      <w:r>
        <w:rPr>
          <w:color w:val="231F20"/>
          <w:spacing w:val="40"/>
          <w:sz w:val="13"/>
        </w:rPr>
        <w:t> </w:t>
      </w:r>
      <w:r>
        <w:rPr>
          <w:color w:val="231F20"/>
          <w:sz w:val="13"/>
        </w:rPr>
        <w:t>126), as these older documents may have disappeared, and the degree may then have been practised before the</w:t>
      </w:r>
      <w:r>
        <w:rPr>
          <w:color w:val="231F20"/>
          <w:spacing w:val="40"/>
          <w:sz w:val="13"/>
        </w:rPr>
        <w:t> </w:t>
      </w:r>
      <w:r>
        <w:rPr>
          <w:color w:val="231F20"/>
          <w:sz w:val="13"/>
        </w:rPr>
        <w:t>document is mentioned._ Finally, one question always remains: what is this "</w:t>
      </w:r>
      <w:r>
        <w:rPr>
          <w:b/>
          <w:i/>
          <w:color w:val="231F20"/>
          <w:sz w:val="13"/>
        </w:rPr>
        <w:t>fausserie de genie</w:t>
      </w:r>
      <w:r>
        <w:rPr>
          <w:color w:val="231F20"/>
          <w:sz w:val="13"/>
        </w:rPr>
        <w:t>" (falsehood </w:t>
      </w:r>
      <w:r>
        <w:rPr>
          <w:b/>
          <w:i/>
          <w:color w:val="231F20"/>
          <w:sz w:val="13"/>
        </w:rPr>
        <w:t>of</w:t>
      </w:r>
      <w:r>
        <w:rPr>
          <w:b/>
          <w:i/>
          <w:color w:val="231F20"/>
          <w:spacing w:val="40"/>
          <w:sz w:val="13"/>
        </w:rPr>
        <w:t> </w:t>
      </w:r>
      <w:r>
        <w:rPr>
          <w:b/>
          <w:i/>
          <w:color w:val="231F20"/>
          <w:sz w:val="13"/>
        </w:rPr>
        <w:t>genius</w:t>
      </w:r>
      <w:r>
        <w:rPr>
          <w:color w:val="231F20"/>
          <w:sz w:val="13"/>
        </w:rPr>
        <w:t>?), which, according to M. Alec Mellor, would have "invented" this "absurd legend": the "Templar hoax", and</w:t>
      </w:r>
      <w:r>
        <w:rPr>
          <w:color w:val="231F20"/>
          <w:spacing w:val="40"/>
          <w:sz w:val="13"/>
        </w:rPr>
        <w:t> </w:t>
      </w:r>
      <w:r>
        <w:rPr>
          <w:color w:val="231F20"/>
          <w:sz w:val="13"/>
        </w:rPr>
        <w:t>of which Le Ferestier would have refused to reveal the incognito? Well, we cannot believe that it was Baron de</w:t>
      </w:r>
      <w:r>
        <w:rPr>
          <w:color w:val="231F20"/>
          <w:spacing w:val="80"/>
          <w:sz w:val="13"/>
        </w:rPr>
        <w:t> </w:t>
      </w:r>
      <w:r>
        <w:rPr>
          <w:color w:val="231F20"/>
          <w:sz w:val="13"/>
        </w:rPr>
        <w:t>Hundt. In 1733, he was eleven years old, and, however precocious children may be about the Ancien Régime, they</w:t>
      </w:r>
      <w:r>
        <w:rPr>
          <w:color w:val="231F20"/>
          <w:spacing w:val="40"/>
          <w:sz w:val="13"/>
        </w:rPr>
        <w:t> </w:t>
      </w:r>
      <w:r>
        <w:rPr>
          <w:color w:val="231F20"/>
          <w:sz w:val="13"/>
        </w:rPr>
        <w:t>would never reach this point.</w:t>
      </w:r>
    </w:p>
    <w:p>
      <w:pPr>
        <w:spacing w:after="0"/>
        <w:jc w:val="both"/>
        <w:rPr>
          <w:sz w:val="13"/>
        </w:rPr>
        <w:sectPr>
          <w:pgSz w:w="8640" w:h="12960"/>
          <w:pgMar w:top="1320" w:bottom="280" w:left="1080" w:right="1080"/>
        </w:sectPr>
      </w:pPr>
    </w:p>
    <w:p>
      <w:pPr>
        <w:pStyle w:val="ListParagraph"/>
        <w:numPr>
          <w:ilvl w:val="0"/>
          <w:numId w:val="3"/>
        </w:numPr>
        <w:tabs>
          <w:tab w:pos="1371" w:val="left" w:leader="none"/>
        </w:tabs>
        <w:spacing w:line="247" w:lineRule="auto" w:before="77" w:after="0"/>
        <w:ind w:left="669" w:right="143" w:firstLine="514"/>
        <w:jc w:val="both"/>
        <w:rPr>
          <w:sz w:val="17"/>
        </w:rPr>
      </w:pPr>
      <w:r>
        <w:rPr>
          <w:color w:val="231F20"/>
          <w:sz w:val="17"/>
        </w:rPr>
        <w:t>The High Degrees are older than is commonly thought: examples are known</w:t>
      </w:r>
      <w:r>
        <w:rPr>
          <w:color w:val="231F20"/>
          <w:spacing w:val="27"/>
          <w:sz w:val="17"/>
        </w:rPr>
        <w:t> </w:t>
      </w:r>
      <w:r>
        <w:rPr>
          <w:color w:val="231F20"/>
          <w:sz w:val="17"/>
        </w:rPr>
        <w:t>from</w:t>
      </w:r>
      <w:r>
        <w:rPr>
          <w:color w:val="231F20"/>
          <w:spacing w:val="27"/>
          <w:sz w:val="17"/>
        </w:rPr>
        <w:t> </w:t>
      </w:r>
      <w:r>
        <w:rPr>
          <w:color w:val="231F20"/>
          <w:sz w:val="17"/>
        </w:rPr>
        <w:t>the</w:t>
      </w:r>
      <w:r>
        <w:rPr>
          <w:color w:val="231F20"/>
          <w:spacing w:val="27"/>
          <w:sz w:val="17"/>
        </w:rPr>
        <w:t> </w:t>
      </w:r>
      <w:r>
        <w:rPr>
          <w:color w:val="231F20"/>
          <w:sz w:val="17"/>
        </w:rPr>
        <w:t>earliest</w:t>
      </w:r>
      <w:r>
        <w:rPr>
          <w:color w:val="231F20"/>
          <w:spacing w:val="27"/>
          <w:sz w:val="17"/>
        </w:rPr>
        <w:t> </w:t>
      </w:r>
      <w:r>
        <w:rPr>
          <w:color w:val="231F20"/>
          <w:sz w:val="17"/>
        </w:rPr>
        <w:t>years</w:t>
      </w:r>
      <w:r>
        <w:rPr>
          <w:color w:val="231F20"/>
          <w:spacing w:val="27"/>
          <w:sz w:val="17"/>
        </w:rPr>
        <w:t> </w:t>
      </w:r>
      <w:r>
        <w:rPr>
          <w:color w:val="231F20"/>
          <w:sz w:val="17"/>
        </w:rPr>
        <w:t>of</w:t>
      </w:r>
      <w:r>
        <w:rPr>
          <w:color w:val="231F20"/>
          <w:spacing w:val="27"/>
          <w:sz w:val="17"/>
        </w:rPr>
        <w:t> </w:t>
      </w:r>
      <w:r>
        <w:rPr>
          <w:color w:val="231F20"/>
          <w:sz w:val="17"/>
        </w:rPr>
        <w:t>speculative</w:t>
      </w:r>
      <w:r>
        <w:rPr>
          <w:color w:val="231F20"/>
          <w:spacing w:val="27"/>
          <w:sz w:val="17"/>
        </w:rPr>
        <w:t> </w:t>
      </w:r>
      <w:r>
        <w:rPr>
          <w:color w:val="231F20"/>
          <w:sz w:val="17"/>
        </w:rPr>
        <w:t>Freemasonry;</w:t>
      </w:r>
      <w:r>
        <w:rPr>
          <w:color w:val="231F20"/>
          <w:spacing w:val="27"/>
          <w:sz w:val="17"/>
        </w:rPr>
        <w:t> </w:t>
      </w:r>
      <w:r>
        <w:rPr>
          <w:color w:val="231F20"/>
          <w:sz w:val="17"/>
        </w:rPr>
        <w:t>and</w:t>
      </w:r>
      <w:r>
        <w:rPr>
          <w:color w:val="231F20"/>
          <w:spacing w:val="27"/>
          <w:sz w:val="17"/>
        </w:rPr>
        <w:t> </w:t>
      </w:r>
      <w:r>
        <w:rPr>
          <w:color w:val="231F20"/>
          <w:sz w:val="17"/>
        </w:rPr>
        <w:t>these</w:t>
      </w:r>
      <w:r>
        <w:rPr>
          <w:color w:val="231F20"/>
          <w:spacing w:val="27"/>
          <w:sz w:val="17"/>
        </w:rPr>
        <w:t> </w:t>
      </w:r>
      <w:r>
        <w:rPr>
          <w:color w:val="231F20"/>
          <w:sz w:val="17"/>
        </w:rPr>
        <w:t>examples are Templar or "Scottish";</w:t>
      </w:r>
    </w:p>
    <w:p>
      <w:pPr>
        <w:pStyle w:val="ListParagraph"/>
        <w:numPr>
          <w:ilvl w:val="0"/>
          <w:numId w:val="3"/>
        </w:numPr>
        <w:tabs>
          <w:tab w:pos="1370" w:val="left" w:leader="none"/>
        </w:tabs>
        <w:spacing w:line="247" w:lineRule="auto" w:before="0" w:after="0"/>
        <w:ind w:left="669" w:right="144" w:firstLine="514"/>
        <w:jc w:val="both"/>
        <w:rPr>
          <w:sz w:val="17"/>
        </w:rPr>
      </w:pPr>
      <w:r>
        <w:rPr>
          <w:color w:val="231F20"/>
          <w:sz w:val="17"/>
        </w:rPr>
        <w:t>The Templar legend, in Freemasonry, has been "married" to the</w:t>
      </w:r>
      <w:r>
        <w:rPr>
          <w:color w:val="231F20"/>
          <w:spacing w:val="80"/>
          <w:sz w:val="17"/>
        </w:rPr>
        <w:t> </w:t>
      </w:r>
      <w:r>
        <w:rPr>
          <w:color w:val="231F20"/>
          <w:sz w:val="17"/>
        </w:rPr>
        <w:t>Jacobite legend; and this "marriage" has taken place in France;</w:t>
      </w:r>
    </w:p>
    <w:p>
      <w:pPr>
        <w:pStyle w:val="ListParagraph"/>
        <w:numPr>
          <w:ilvl w:val="0"/>
          <w:numId w:val="3"/>
        </w:numPr>
        <w:tabs>
          <w:tab w:pos="1381" w:val="left" w:leader="none"/>
        </w:tabs>
        <w:spacing w:line="244" w:lineRule="auto" w:before="0" w:after="0"/>
        <w:ind w:left="669" w:right="145" w:firstLine="514"/>
        <w:jc w:val="both"/>
        <w:rPr>
          <w:sz w:val="17"/>
        </w:rPr>
      </w:pPr>
      <w:r>
        <w:rPr>
          <w:color w:val="231F20"/>
          <w:sz w:val="17"/>
        </w:rPr>
        <w:t>French Freemasonry, founded by English "Orangemen", had as its </w:t>
      </w:r>
      <w:r>
        <w:rPr>
          <w:color w:val="231F20"/>
          <w:sz w:val="17"/>
        </w:rPr>
        <w:t>first leaders Scottish "Jacobites".</w:t>
      </w:r>
    </w:p>
    <w:p>
      <w:pPr>
        <w:pStyle w:val="BodyText"/>
        <w:spacing w:before="2"/>
      </w:pPr>
    </w:p>
    <w:p>
      <w:pPr>
        <w:pStyle w:val="BodyText"/>
        <w:spacing w:line="247" w:lineRule="auto"/>
        <w:ind w:left="669" w:right="143" w:firstLine="514"/>
        <w:jc w:val="both"/>
      </w:pPr>
      <w:r>
        <w:rPr>
          <w:color w:val="231F20"/>
        </w:rPr>
        <w:t>How</w:t>
      </w:r>
      <w:r>
        <w:rPr>
          <w:color w:val="231F20"/>
          <w:spacing w:val="22"/>
        </w:rPr>
        <w:t> </w:t>
      </w:r>
      <w:r>
        <w:rPr>
          <w:color w:val="231F20"/>
        </w:rPr>
        <w:t>can</w:t>
      </w:r>
      <w:r>
        <w:rPr>
          <w:color w:val="231F20"/>
          <w:spacing w:val="22"/>
        </w:rPr>
        <w:t> </w:t>
      </w:r>
      <w:r>
        <w:rPr>
          <w:color w:val="231F20"/>
        </w:rPr>
        <w:t>we</w:t>
      </w:r>
      <w:r>
        <w:rPr>
          <w:color w:val="231F20"/>
          <w:spacing w:val="22"/>
        </w:rPr>
        <w:t> </w:t>
      </w:r>
      <w:r>
        <w:rPr>
          <w:color w:val="231F20"/>
        </w:rPr>
        <w:t>not</w:t>
      </w:r>
      <w:r>
        <w:rPr>
          <w:color w:val="231F20"/>
          <w:spacing w:val="22"/>
        </w:rPr>
        <w:t> </w:t>
      </w:r>
      <w:r>
        <w:rPr>
          <w:color w:val="231F20"/>
        </w:rPr>
        <w:t>relate</w:t>
      </w:r>
      <w:r>
        <w:rPr>
          <w:color w:val="231F20"/>
          <w:spacing w:val="22"/>
        </w:rPr>
        <w:t> </w:t>
      </w:r>
      <w:r>
        <w:rPr>
          <w:color w:val="231F20"/>
        </w:rPr>
        <w:t>all</w:t>
      </w:r>
      <w:r>
        <w:rPr>
          <w:color w:val="231F20"/>
          <w:spacing w:val="22"/>
        </w:rPr>
        <w:t> </w:t>
      </w:r>
      <w:r>
        <w:rPr>
          <w:color w:val="231F20"/>
        </w:rPr>
        <w:t>these</w:t>
      </w:r>
      <w:r>
        <w:rPr>
          <w:color w:val="231F20"/>
          <w:spacing w:val="22"/>
        </w:rPr>
        <w:t> </w:t>
      </w:r>
      <w:r>
        <w:rPr>
          <w:color w:val="231F20"/>
        </w:rPr>
        <w:t>facts</w:t>
      </w:r>
      <w:r>
        <w:rPr>
          <w:color w:val="231F20"/>
          <w:spacing w:val="22"/>
        </w:rPr>
        <w:t> </w:t>
      </w:r>
      <w:r>
        <w:rPr>
          <w:color w:val="231F20"/>
        </w:rPr>
        <w:t>to</w:t>
      </w:r>
      <w:r>
        <w:rPr>
          <w:color w:val="231F20"/>
          <w:spacing w:val="22"/>
        </w:rPr>
        <w:t> </w:t>
      </w:r>
      <w:r>
        <w:rPr>
          <w:color w:val="231F20"/>
        </w:rPr>
        <w:t>the</w:t>
      </w:r>
      <w:r>
        <w:rPr>
          <w:color w:val="231F20"/>
          <w:spacing w:val="22"/>
        </w:rPr>
        <w:t> </w:t>
      </w:r>
      <w:r>
        <w:rPr>
          <w:color w:val="231F20"/>
        </w:rPr>
        <w:t>extraordinary</w:t>
      </w:r>
      <w:r>
        <w:rPr>
          <w:color w:val="231F20"/>
          <w:spacing w:val="22"/>
        </w:rPr>
        <w:t> </w:t>
      </w:r>
      <w:r>
        <w:rPr>
          <w:color w:val="231F20"/>
        </w:rPr>
        <w:t>"fortune"</w:t>
      </w:r>
      <w:r>
        <w:rPr>
          <w:color w:val="231F20"/>
          <w:spacing w:val="22"/>
        </w:rPr>
        <w:t> </w:t>
      </w:r>
      <w:r>
        <w:rPr>
          <w:color w:val="231F20"/>
        </w:rPr>
        <w:t>that the</w:t>
      </w:r>
      <w:r>
        <w:rPr>
          <w:color w:val="231F20"/>
          <w:spacing w:val="40"/>
        </w:rPr>
        <w:t> </w:t>
      </w:r>
      <w:r>
        <w:rPr>
          <w:color w:val="231F20"/>
        </w:rPr>
        <w:t>word</w:t>
      </w:r>
      <w:r>
        <w:rPr>
          <w:color w:val="231F20"/>
          <w:spacing w:val="40"/>
        </w:rPr>
        <w:t> </w:t>
      </w:r>
      <w:r>
        <w:rPr>
          <w:color w:val="231F20"/>
        </w:rPr>
        <w:t>"Scottish"</w:t>
      </w:r>
      <w:r>
        <w:rPr>
          <w:color w:val="231F20"/>
          <w:spacing w:val="40"/>
        </w:rPr>
        <w:t> </w:t>
      </w:r>
      <w:r>
        <w:rPr>
          <w:color w:val="231F20"/>
        </w:rPr>
        <w:t>has</w:t>
      </w:r>
      <w:r>
        <w:rPr>
          <w:color w:val="231F20"/>
          <w:spacing w:val="40"/>
        </w:rPr>
        <w:t> </w:t>
      </w:r>
      <w:r>
        <w:rPr>
          <w:color w:val="231F20"/>
        </w:rPr>
        <w:t>known</w:t>
      </w:r>
      <w:r>
        <w:rPr>
          <w:color w:val="231F20"/>
          <w:spacing w:val="40"/>
        </w:rPr>
        <w:t> </w:t>
      </w:r>
      <w:r>
        <w:rPr>
          <w:color w:val="231F20"/>
        </w:rPr>
        <w:t>in</w:t>
      </w:r>
      <w:r>
        <w:rPr>
          <w:color w:val="231F20"/>
          <w:spacing w:val="40"/>
        </w:rPr>
        <w:t> </w:t>
      </w:r>
      <w:r>
        <w:rPr>
          <w:color w:val="231F20"/>
        </w:rPr>
        <w:t>Freemasonry?</w:t>
      </w:r>
      <w:r>
        <w:rPr>
          <w:color w:val="231F20"/>
          <w:spacing w:val="40"/>
        </w:rPr>
        <w:t> </w:t>
      </w:r>
      <w:r>
        <w:rPr>
          <w:color w:val="231F20"/>
        </w:rPr>
        <w:t>We</w:t>
      </w:r>
      <w:r>
        <w:rPr>
          <w:color w:val="231F20"/>
          <w:spacing w:val="40"/>
        </w:rPr>
        <w:t> </w:t>
      </w:r>
      <w:r>
        <w:rPr>
          <w:color w:val="231F20"/>
        </w:rPr>
        <w:t>have</w:t>
      </w:r>
      <w:r>
        <w:rPr>
          <w:color w:val="231F20"/>
          <w:spacing w:val="40"/>
        </w:rPr>
        <w:t> </w:t>
      </w:r>
      <w:r>
        <w:rPr>
          <w:color w:val="231F20"/>
        </w:rPr>
        <w:t>always</w:t>
      </w:r>
      <w:r>
        <w:rPr>
          <w:color w:val="231F20"/>
          <w:spacing w:val="40"/>
        </w:rPr>
        <w:t> </w:t>
      </w:r>
      <w:r>
        <w:rPr>
          <w:color w:val="231F20"/>
        </w:rPr>
        <w:t>thought, because of a fleeting allusion by Guénon in his article "The Boar and the Bear" (chap. XXIV of </w:t>
      </w:r>
      <w:r>
        <w:rPr>
          <w:i/>
          <w:color w:val="231F20"/>
        </w:rPr>
        <w:t>The Fundamental Symbols of Sacred Science</w:t>
      </w:r>
      <w:r>
        <w:rPr>
          <w:color w:val="231F20"/>
        </w:rPr>
        <w:t>), that we could associate Scotland (</w:t>
      </w:r>
      <w:r>
        <w:rPr>
          <w:i/>
          <w:color w:val="231F20"/>
        </w:rPr>
        <w:t>Caledonia</w:t>
      </w:r>
      <w:r>
        <w:rPr>
          <w:color w:val="231F20"/>
        </w:rPr>
        <w:t>) with the mythical forests of Calydon and Brocéliande,</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consequently,</w:t>
      </w:r>
      <w:r>
        <w:rPr>
          <w:color w:val="231F20"/>
          <w:spacing w:val="40"/>
        </w:rPr>
        <w:t> </w:t>
      </w:r>
      <w:r>
        <w:rPr>
          <w:color w:val="231F20"/>
        </w:rPr>
        <w:t>historical</w:t>
      </w:r>
      <w:r>
        <w:rPr>
          <w:color w:val="231F20"/>
          <w:spacing w:val="40"/>
        </w:rPr>
        <w:t> </w:t>
      </w:r>
      <w:r>
        <w:rPr>
          <w:color w:val="231F20"/>
        </w:rPr>
        <w:t>Scotland</w:t>
      </w:r>
      <w:r>
        <w:rPr>
          <w:color w:val="231F20"/>
          <w:spacing w:val="40"/>
        </w:rPr>
        <w:t> </w:t>
      </w:r>
      <w:r>
        <w:rPr>
          <w:color w:val="231F20"/>
        </w:rPr>
        <w:t>may</w:t>
      </w:r>
      <w:r>
        <w:rPr>
          <w:color w:val="231F20"/>
          <w:spacing w:val="40"/>
        </w:rPr>
        <w:t> </w:t>
      </w:r>
      <w:r>
        <w:rPr>
          <w:color w:val="231F20"/>
        </w:rPr>
        <w:t>have</w:t>
      </w:r>
      <w:r>
        <w:rPr>
          <w:color w:val="231F20"/>
          <w:spacing w:val="40"/>
        </w:rPr>
        <w:t> </w:t>
      </w:r>
      <w:r>
        <w:rPr>
          <w:color w:val="231F20"/>
        </w:rPr>
        <w:t>sheltered, until a very advanced period, a spiritual centre in connection with the </w:t>
      </w:r>
      <w:r>
        <w:rPr>
          <w:i/>
          <w:color w:val="231F20"/>
        </w:rPr>
        <w:t>Last Thulé</w:t>
      </w:r>
      <w:r>
        <w:rPr>
          <w:color w:val="231F20"/>
        </w:rPr>
        <w:t>.</w:t>
      </w:r>
      <w:r>
        <w:rPr>
          <w:color w:val="231F20"/>
          <w:spacing w:val="40"/>
        </w:rPr>
        <w:t> </w:t>
      </w:r>
      <w:r>
        <w:rPr>
          <w:color w:val="231F20"/>
        </w:rPr>
        <w:t>In</w:t>
      </w:r>
      <w:r>
        <w:rPr>
          <w:color w:val="231F20"/>
          <w:spacing w:val="26"/>
        </w:rPr>
        <w:t> </w:t>
      </w:r>
      <w:r>
        <w:rPr>
          <w:color w:val="231F20"/>
        </w:rPr>
        <w:t>a</w:t>
      </w:r>
      <w:r>
        <w:rPr>
          <w:color w:val="231F20"/>
          <w:spacing w:val="26"/>
        </w:rPr>
        <w:t> </w:t>
      </w:r>
      <w:r>
        <w:rPr>
          <w:color w:val="231F20"/>
        </w:rPr>
        <w:t>work</w:t>
      </w:r>
      <w:r>
        <w:rPr>
          <w:color w:val="231F20"/>
          <w:spacing w:val="26"/>
        </w:rPr>
        <w:t> </w:t>
      </w:r>
      <w:r>
        <w:rPr>
          <w:color w:val="231F20"/>
        </w:rPr>
        <w:t>by</w:t>
      </w:r>
      <w:r>
        <w:rPr>
          <w:color w:val="231F20"/>
          <w:spacing w:val="26"/>
        </w:rPr>
        <w:t> </w:t>
      </w:r>
      <w:r>
        <w:rPr>
          <w:color w:val="231F20"/>
        </w:rPr>
        <w:t>Françoise</w:t>
      </w:r>
      <w:r>
        <w:rPr>
          <w:color w:val="231F20"/>
          <w:spacing w:val="26"/>
        </w:rPr>
        <w:t> </w:t>
      </w:r>
      <w:r>
        <w:rPr>
          <w:color w:val="231F20"/>
        </w:rPr>
        <w:t>Le</w:t>
      </w:r>
      <w:r>
        <w:rPr>
          <w:color w:val="231F20"/>
          <w:spacing w:val="26"/>
        </w:rPr>
        <w:t> </w:t>
      </w:r>
      <w:r>
        <w:rPr>
          <w:color w:val="231F20"/>
        </w:rPr>
        <w:t>Roux,</w:t>
      </w:r>
      <w:r>
        <w:rPr>
          <w:color w:val="231F20"/>
          <w:spacing w:val="26"/>
        </w:rPr>
        <w:t> </w:t>
      </w:r>
      <w:r>
        <w:rPr>
          <w:color w:val="231F20"/>
        </w:rPr>
        <w:t>we</w:t>
      </w:r>
      <w:r>
        <w:rPr>
          <w:color w:val="231F20"/>
          <w:spacing w:val="26"/>
        </w:rPr>
        <w:t> </w:t>
      </w:r>
      <w:r>
        <w:rPr>
          <w:color w:val="231F20"/>
        </w:rPr>
        <w:t>find</w:t>
      </w:r>
      <w:r>
        <w:rPr>
          <w:color w:val="231F20"/>
          <w:spacing w:val="26"/>
        </w:rPr>
        <w:t> </w:t>
      </w:r>
      <w:r>
        <w:rPr>
          <w:color w:val="231F20"/>
        </w:rPr>
        <w:t>indications</w:t>
      </w:r>
      <w:r>
        <w:rPr>
          <w:color w:val="231F20"/>
          <w:spacing w:val="26"/>
        </w:rPr>
        <w:t> </w:t>
      </w:r>
      <w:r>
        <w:rPr>
          <w:color w:val="231F20"/>
        </w:rPr>
        <w:t>that</w:t>
      </w:r>
      <w:r>
        <w:rPr>
          <w:color w:val="231F20"/>
          <w:spacing w:val="26"/>
        </w:rPr>
        <w:t> </w:t>
      </w:r>
      <w:r>
        <w:rPr>
          <w:color w:val="231F20"/>
        </w:rPr>
        <w:t>seem</w:t>
      </w:r>
      <w:r>
        <w:rPr>
          <w:color w:val="231F20"/>
          <w:spacing w:val="26"/>
        </w:rPr>
        <w:t> </w:t>
      </w:r>
      <w:r>
        <w:rPr>
          <w:color w:val="231F20"/>
        </w:rPr>
        <w:t>to</w:t>
      </w:r>
      <w:r>
        <w:rPr>
          <w:color w:val="231F20"/>
          <w:spacing w:val="26"/>
        </w:rPr>
        <w:t> </w:t>
      </w:r>
      <w:r>
        <w:rPr>
          <w:color w:val="231F20"/>
        </w:rPr>
        <w:t>corroborate our feeling: "Thulé is, in all ancient texts, the name of the most southerly of the Shetland Islands, in the North of Scotland"</w:t>
      </w:r>
      <w:r>
        <w:rPr>
          <w:color w:val="231F20"/>
          <w:position w:val="5"/>
          <w:sz w:val="11"/>
        </w:rPr>
        <w:t>129</w:t>
      </w:r>
      <w:r>
        <w:rPr>
          <w:color w:val="231F20"/>
        </w:rPr>
        <w:t>. It should be noted that Shetland etymologically</w:t>
      </w:r>
      <w:r>
        <w:rPr>
          <w:color w:val="231F20"/>
          <w:spacing w:val="36"/>
        </w:rPr>
        <w:t> </w:t>
      </w:r>
      <w:r>
        <w:rPr>
          <w:color w:val="231F20"/>
        </w:rPr>
        <w:t>means</w:t>
      </w:r>
      <w:r>
        <w:rPr>
          <w:color w:val="231F20"/>
          <w:spacing w:val="36"/>
        </w:rPr>
        <w:t> </w:t>
      </w:r>
      <w:r>
        <w:rPr>
          <w:color w:val="231F20"/>
        </w:rPr>
        <w:t>"land</w:t>
      </w:r>
      <w:r>
        <w:rPr>
          <w:color w:val="231F20"/>
          <w:spacing w:val="36"/>
        </w:rPr>
        <w:t> </w:t>
      </w:r>
      <w:r>
        <w:rPr>
          <w:color w:val="231F20"/>
        </w:rPr>
        <w:t>of</w:t>
      </w:r>
      <w:r>
        <w:rPr>
          <w:color w:val="231F20"/>
          <w:spacing w:val="36"/>
        </w:rPr>
        <w:t> </w:t>
      </w:r>
      <w:r>
        <w:rPr>
          <w:color w:val="231F20"/>
        </w:rPr>
        <w:t>Shet",</w:t>
      </w:r>
      <w:r>
        <w:rPr>
          <w:color w:val="231F20"/>
          <w:spacing w:val="36"/>
        </w:rPr>
        <w:t> </w:t>
      </w:r>
      <w:r>
        <w:rPr>
          <w:color w:val="231F20"/>
        </w:rPr>
        <w:t>i.e.</w:t>
      </w:r>
      <w:r>
        <w:rPr>
          <w:color w:val="231F20"/>
          <w:spacing w:val="36"/>
        </w:rPr>
        <w:t> </w:t>
      </w:r>
      <w:r>
        <w:rPr>
          <w:color w:val="231F20"/>
        </w:rPr>
        <w:t>"land</w:t>
      </w:r>
      <w:r>
        <w:rPr>
          <w:color w:val="231F20"/>
          <w:spacing w:val="36"/>
        </w:rPr>
        <w:t> </w:t>
      </w:r>
      <w:r>
        <w:rPr>
          <w:color w:val="231F20"/>
        </w:rPr>
        <w:t>of</w:t>
      </w:r>
      <w:r>
        <w:rPr>
          <w:color w:val="231F20"/>
          <w:spacing w:val="36"/>
        </w:rPr>
        <w:t> </w:t>
      </w:r>
      <w:r>
        <w:rPr>
          <w:color w:val="231F20"/>
        </w:rPr>
        <w:t>stability"; and</w:t>
      </w:r>
      <w:r>
        <w:rPr>
          <w:color w:val="231F20"/>
          <w:spacing w:val="36"/>
        </w:rPr>
        <w:t> </w:t>
      </w:r>
      <w:r>
        <w:rPr>
          <w:color w:val="231F20"/>
        </w:rPr>
        <w:t>we</w:t>
      </w:r>
      <w:r>
        <w:rPr>
          <w:color w:val="231F20"/>
          <w:spacing w:val="36"/>
        </w:rPr>
        <w:t> </w:t>
      </w:r>
      <w:r>
        <w:rPr>
          <w:color w:val="231F20"/>
        </w:rPr>
        <w:t>have</w:t>
      </w:r>
      <w:r>
        <w:rPr>
          <w:color w:val="231F20"/>
          <w:spacing w:val="36"/>
        </w:rPr>
        <w:t> </w:t>
      </w:r>
      <w:r>
        <w:rPr>
          <w:color w:val="231F20"/>
        </w:rPr>
        <w:t>no doubt</w:t>
      </w:r>
      <w:r>
        <w:rPr>
          <w:color w:val="231F20"/>
          <w:spacing w:val="40"/>
        </w:rPr>
        <w:t> </w:t>
      </w:r>
      <w:r>
        <w:rPr>
          <w:color w:val="231F20"/>
        </w:rPr>
        <w:t>that</w:t>
      </w:r>
      <w:r>
        <w:rPr>
          <w:color w:val="231F20"/>
          <w:spacing w:val="40"/>
        </w:rPr>
        <w:t> </w:t>
      </w:r>
      <w:r>
        <w:rPr>
          <w:color w:val="231F20"/>
        </w:rPr>
        <w:t>this</w:t>
      </w:r>
      <w:r>
        <w:rPr>
          <w:color w:val="231F20"/>
          <w:spacing w:val="40"/>
        </w:rPr>
        <w:t> </w:t>
      </w:r>
      <w:r>
        <w:rPr>
          <w:color w:val="231F20"/>
        </w:rPr>
        <w:t>archipelago,</w:t>
      </w:r>
      <w:r>
        <w:rPr>
          <w:color w:val="231F20"/>
          <w:spacing w:val="40"/>
        </w:rPr>
        <w:t> </w:t>
      </w:r>
      <w:r>
        <w:rPr>
          <w:color w:val="231F20"/>
        </w:rPr>
        <w:t>far</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north</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Scottish</w:t>
      </w:r>
      <w:r>
        <w:rPr>
          <w:color w:val="231F20"/>
          <w:spacing w:val="40"/>
        </w:rPr>
        <w:t> </w:t>
      </w:r>
      <w:r>
        <w:rPr>
          <w:color w:val="231F20"/>
        </w:rPr>
        <w:t>coast,</w:t>
      </w:r>
      <w:r>
        <w:rPr>
          <w:color w:val="231F20"/>
          <w:spacing w:val="40"/>
        </w:rPr>
        <w:t> </w:t>
      </w:r>
      <w:r>
        <w:rPr>
          <w:color w:val="231F20"/>
        </w:rPr>
        <w:t>was</w:t>
      </w:r>
      <w:r>
        <w:rPr>
          <w:color w:val="231F20"/>
          <w:spacing w:val="40"/>
        </w:rPr>
        <w:t> </w:t>
      </w:r>
      <w:r>
        <w:rPr>
          <w:color w:val="231F20"/>
        </w:rPr>
        <w:t>the kingdom of "Galehaut, sir of the far islands", through whom Lancelot communicated with Queen Guinevere</w:t>
      </w:r>
      <w:r>
        <w:rPr>
          <w:color w:val="231F20"/>
          <w:position w:val="5"/>
          <w:sz w:val="11"/>
        </w:rPr>
        <w:t>130</w:t>
      </w:r>
      <w:r>
        <w:rPr>
          <w:color w:val="231F20"/>
        </w:rPr>
        <w:t>.</w:t>
      </w:r>
    </w:p>
    <w:p>
      <w:pPr>
        <w:pStyle w:val="BodyText"/>
        <w:spacing w:line="244" w:lineRule="auto" w:before="186"/>
        <w:ind w:left="669" w:right="143" w:firstLine="514"/>
        <w:jc w:val="both"/>
        <w:rPr>
          <w:position w:val="5"/>
          <w:sz w:val="11"/>
        </w:rPr>
      </w:pPr>
      <w:r>
        <w:rPr>
          <w:color w:val="231F20"/>
        </w:rPr>
        <w:t>By way of conclusion, we would like to propose a hypothesis which we have</w:t>
      </w:r>
      <w:r>
        <w:rPr>
          <w:color w:val="231F20"/>
          <w:spacing w:val="40"/>
        </w:rPr>
        <w:t> </w:t>
      </w:r>
      <w:r>
        <w:rPr>
          <w:color w:val="231F20"/>
        </w:rPr>
        <w:t>not</w:t>
      </w:r>
      <w:r>
        <w:rPr>
          <w:color w:val="231F20"/>
          <w:spacing w:val="40"/>
        </w:rPr>
        <w:t> </w:t>
      </w:r>
      <w:r>
        <w:rPr>
          <w:color w:val="231F20"/>
        </w:rPr>
        <w:t>seen</w:t>
      </w:r>
      <w:r>
        <w:rPr>
          <w:color w:val="231F20"/>
          <w:spacing w:val="40"/>
        </w:rPr>
        <w:t> </w:t>
      </w:r>
      <w:r>
        <w:rPr>
          <w:color w:val="231F20"/>
        </w:rPr>
        <w:t>formulated</w:t>
      </w:r>
      <w:r>
        <w:rPr>
          <w:color w:val="231F20"/>
          <w:spacing w:val="40"/>
        </w:rPr>
        <w:t> </w:t>
      </w:r>
      <w:r>
        <w:rPr>
          <w:color w:val="231F20"/>
        </w:rPr>
        <w:t>anywhere,</w:t>
      </w:r>
      <w:r>
        <w:rPr>
          <w:color w:val="231F20"/>
          <w:spacing w:val="40"/>
        </w:rPr>
        <w:t> </w:t>
      </w:r>
      <w:r>
        <w:rPr>
          <w:color w:val="231F20"/>
        </w:rPr>
        <w:t>but</w:t>
      </w:r>
      <w:r>
        <w:rPr>
          <w:color w:val="231F20"/>
          <w:spacing w:val="40"/>
        </w:rPr>
        <w:t> </w:t>
      </w:r>
      <w:r>
        <w:rPr>
          <w:color w:val="231F20"/>
        </w:rPr>
        <w:t>which</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us</w:t>
      </w:r>
      <w:r>
        <w:rPr>
          <w:color w:val="231F20"/>
          <w:spacing w:val="40"/>
        </w:rPr>
        <w:t> </w:t>
      </w:r>
      <w:r>
        <w:rPr>
          <w:color w:val="231F20"/>
        </w:rPr>
        <w:t>to</w:t>
      </w:r>
      <w:r>
        <w:rPr>
          <w:color w:val="231F20"/>
          <w:spacing w:val="40"/>
        </w:rPr>
        <w:t> </w:t>
      </w:r>
      <w:r>
        <w:rPr>
          <w:color w:val="231F20"/>
        </w:rPr>
        <w:t>correspond exactly, not only with what we already know about Jacobite Freemasonry, Templarism and Scottishness, but also with the information of German </w:t>
      </w:r>
      <w:r>
        <w:rPr>
          <w:color w:val="231F20"/>
        </w:rPr>
        <w:t>origin which Le Forestier's work makes available to French-speaking readers. Here is</w:t>
      </w:r>
      <w:r>
        <w:rPr>
          <w:color w:val="231F20"/>
          <w:spacing w:val="80"/>
        </w:rPr>
        <w:t> </w:t>
      </w:r>
      <w:r>
        <w:rPr>
          <w:color w:val="231F20"/>
        </w:rPr>
        <w:t>this</w:t>
      </w:r>
      <w:r>
        <w:rPr>
          <w:color w:val="231F20"/>
          <w:spacing w:val="40"/>
        </w:rPr>
        <w:t> </w:t>
      </w:r>
      <w:r>
        <w:rPr>
          <w:color w:val="231F20"/>
        </w:rPr>
        <w:t>hypothesis:</w:t>
      </w:r>
      <w:r>
        <w:rPr>
          <w:color w:val="231F20"/>
          <w:spacing w:val="40"/>
        </w:rPr>
        <w:t> </w:t>
      </w:r>
      <w:r>
        <w:rPr>
          <w:color w:val="231F20"/>
        </w:rPr>
        <w:t>"Jacobite"</w:t>
      </w:r>
      <w:r>
        <w:rPr>
          <w:color w:val="231F20"/>
          <w:spacing w:val="40"/>
        </w:rPr>
        <w:t> </w:t>
      </w:r>
      <w:r>
        <w:rPr>
          <w:color w:val="231F20"/>
        </w:rPr>
        <w:t>Freemasonry</w:t>
      </w:r>
      <w:r>
        <w:rPr>
          <w:color w:val="231F20"/>
          <w:spacing w:val="40"/>
        </w:rPr>
        <w:t> </w:t>
      </w:r>
      <w:r>
        <w:rPr>
          <w:color w:val="231F20"/>
        </w:rPr>
        <w:t>could</w:t>
      </w:r>
      <w:r>
        <w:rPr>
          <w:color w:val="231F20"/>
          <w:spacing w:val="40"/>
        </w:rPr>
        <w:t> </w:t>
      </w:r>
      <w:r>
        <w:rPr>
          <w:color w:val="231F20"/>
        </w:rPr>
        <w:t>be</w:t>
      </w:r>
      <w:r>
        <w:rPr>
          <w:color w:val="231F20"/>
          <w:spacing w:val="40"/>
        </w:rPr>
        <w:t> </w:t>
      </w:r>
      <w:r>
        <w:rPr>
          <w:color w:val="231F20"/>
        </w:rPr>
        <w:t>a</w:t>
      </w:r>
      <w:r>
        <w:rPr>
          <w:color w:val="231F20"/>
          <w:spacing w:val="40"/>
        </w:rPr>
        <w:t> </w:t>
      </w:r>
      <w:r>
        <w:rPr>
          <w:color w:val="231F20"/>
        </w:rPr>
        <w:t>"cover"</w:t>
      </w:r>
      <w:r>
        <w:rPr>
          <w:color w:val="231F20"/>
          <w:spacing w:val="40"/>
        </w:rPr>
        <w:t> </w:t>
      </w:r>
      <w:r>
        <w:rPr>
          <w:color w:val="231F20"/>
        </w:rPr>
        <w:t>used</w:t>
      </w:r>
      <w:r>
        <w:rPr>
          <w:color w:val="231F20"/>
          <w:spacing w:val="40"/>
        </w:rPr>
        <w:t> </w:t>
      </w:r>
      <w:r>
        <w:rPr>
          <w:color w:val="231F20"/>
        </w:rPr>
        <w:t>by</w:t>
      </w:r>
      <w:r>
        <w:rPr>
          <w:color w:val="231F20"/>
          <w:spacing w:val="40"/>
        </w:rPr>
        <w:t> </w:t>
      </w:r>
      <w:r>
        <w:rPr>
          <w:color w:val="231F20"/>
        </w:rPr>
        <w:t>the extensions of Templarism subsisting in Scotland, to influence speculative Freemasonry (and the former, close to the origins of the latter) in a traditional sense,</w:t>
      </w:r>
      <w:r>
        <w:rPr>
          <w:color w:val="231F20"/>
          <w:spacing w:val="14"/>
        </w:rPr>
        <w:t> </w:t>
      </w:r>
      <w:r>
        <w:rPr>
          <w:color w:val="231F20"/>
        </w:rPr>
        <w:t>and</w:t>
      </w:r>
      <w:r>
        <w:rPr>
          <w:color w:val="231F20"/>
          <w:spacing w:val="14"/>
        </w:rPr>
        <w:t> </w:t>
      </w:r>
      <w:r>
        <w:rPr>
          <w:color w:val="231F20"/>
        </w:rPr>
        <w:t>to</w:t>
      </w:r>
      <w:r>
        <w:rPr>
          <w:color w:val="231F20"/>
          <w:spacing w:val="14"/>
        </w:rPr>
        <w:t> </w:t>
      </w:r>
      <w:r>
        <w:rPr>
          <w:color w:val="231F20"/>
        </w:rPr>
        <w:t>repair</w:t>
      </w:r>
      <w:r>
        <w:rPr>
          <w:color w:val="231F20"/>
          <w:spacing w:val="14"/>
        </w:rPr>
        <w:t> </w:t>
      </w:r>
      <w:r>
        <w:rPr>
          <w:color w:val="231F20"/>
        </w:rPr>
        <w:t>the</w:t>
      </w:r>
      <w:r>
        <w:rPr>
          <w:color w:val="231F20"/>
          <w:spacing w:val="14"/>
        </w:rPr>
        <w:t> </w:t>
      </w:r>
      <w:r>
        <w:rPr>
          <w:color w:val="231F20"/>
        </w:rPr>
        <w:t>tear</w:t>
      </w:r>
      <w:r>
        <w:rPr>
          <w:color w:val="231F20"/>
          <w:spacing w:val="14"/>
        </w:rPr>
        <w:t> </w:t>
      </w:r>
      <w:r>
        <w:rPr>
          <w:color w:val="231F20"/>
        </w:rPr>
        <w:t>of</w:t>
      </w:r>
      <w:r>
        <w:rPr>
          <w:color w:val="231F20"/>
          <w:spacing w:val="14"/>
        </w:rPr>
        <w:t> </w:t>
      </w:r>
      <w:r>
        <w:rPr>
          <w:color w:val="231F20"/>
        </w:rPr>
        <w:t>1717,</w:t>
      </w:r>
      <w:r>
        <w:rPr>
          <w:color w:val="231F20"/>
          <w:spacing w:val="14"/>
        </w:rPr>
        <w:t> </w:t>
      </w:r>
      <w:r>
        <w:rPr>
          <w:color w:val="231F20"/>
        </w:rPr>
        <w:t>by</w:t>
      </w:r>
      <w:r>
        <w:rPr>
          <w:color w:val="231F20"/>
          <w:spacing w:val="14"/>
        </w:rPr>
        <w:t> </w:t>
      </w:r>
      <w:r>
        <w:rPr>
          <w:color w:val="231F20"/>
        </w:rPr>
        <w:t>the</w:t>
      </w:r>
      <w:r>
        <w:rPr>
          <w:color w:val="231F20"/>
          <w:spacing w:val="14"/>
        </w:rPr>
        <w:t> </w:t>
      </w:r>
      <w:r>
        <w:rPr>
          <w:color w:val="231F20"/>
        </w:rPr>
        <w:t>attachment,</w:t>
      </w:r>
      <w:r>
        <w:rPr>
          <w:color w:val="231F20"/>
          <w:spacing w:val="14"/>
        </w:rPr>
        <w:t> </w:t>
      </w:r>
      <w:r>
        <w:rPr>
          <w:color w:val="231F20"/>
        </w:rPr>
        <w:t>to</w:t>
      </w:r>
      <w:r>
        <w:rPr>
          <w:color w:val="231F20"/>
          <w:spacing w:val="14"/>
        </w:rPr>
        <w:t> </w:t>
      </w:r>
      <w:r>
        <w:rPr>
          <w:color w:val="231F20"/>
        </w:rPr>
        <w:t>"Craft</w:t>
      </w:r>
      <w:r>
        <w:rPr>
          <w:color w:val="231F20"/>
          <w:spacing w:val="14"/>
        </w:rPr>
        <w:t> </w:t>
      </w:r>
      <w:r>
        <w:rPr>
          <w:color w:val="231F20"/>
        </w:rPr>
        <w:t>Freemasonry", of a totally different superstructure (the "Craft Freemasonry"), to a totally</w:t>
      </w:r>
      <w:r>
        <w:rPr>
          <w:color w:val="231F20"/>
          <w:spacing w:val="80"/>
        </w:rPr>
        <w:t> </w:t>
      </w:r>
      <w:r>
        <w:rPr>
          <w:color w:val="231F20"/>
        </w:rPr>
        <w:t>different superstructure (consisting mainly of numerous vestiges of knightly initiations), to which, because of the relationship between Scotland and the </w:t>
      </w:r>
      <w:r>
        <w:rPr>
          <w:i/>
          <w:color w:val="231F20"/>
        </w:rPr>
        <w:t>Last Thule</w:t>
      </w:r>
      <w:r>
        <w:rPr>
          <w:color w:val="231F20"/>
        </w:rPr>
        <w:t>, with the Temple and the Stuarts, the name "Scottish Freemasonry", which has been universally given to it, is perfectly appropriate </w:t>
      </w:r>
      <w:r>
        <w:rPr>
          <w:color w:val="231F20"/>
          <w:position w:val="5"/>
          <w:sz w:val="11"/>
        </w:rPr>
        <w:t>(131).</w:t>
      </w:r>
    </w:p>
    <w:p>
      <w:pPr>
        <w:pStyle w:val="BodyText"/>
        <w:rPr>
          <w:sz w:val="20"/>
        </w:rPr>
      </w:pPr>
    </w:p>
    <w:p>
      <w:pPr>
        <w:pStyle w:val="BodyText"/>
        <w:spacing w:before="144"/>
        <w:rPr>
          <w:sz w:val="20"/>
        </w:rPr>
      </w:pPr>
      <w:r>
        <w:rPr>
          <w:sz w:val="20"/>
        </w:rPr>
        <mc:AlternateContent>
          <mc:Choice Requires="wps">
            <w:drawing>
              <wp:anchor distT="0" distB="0" distL="0" distR="0" allowOverlap="1" layoutInCell="1" locked="0" behindDoc="1" simplePos="0" relativeHeight="487613952">
                <wp:simplePos x="0" y="0"/>
                <wp:positionH relativeFrom="page">
                  <wp:posOffset>784517</wp:posOffset>
                </wp:positionH>
                <wp:positionV relativeFrom="paragraph">
                  <wp:posOffset>252766</wp:posOffset>
                </wp:positionV>
                <wp:extent cx="1328420" cy="571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902847pt;width:104.552pt;height:.436pt;mso-position-horizontal-relative:page;mso-position-vertical-relative:paragraph;z-index:-15702528;mso-wrap-distance-left:0;mso-wrap-distance-right:0" id="docshape65" filled="true" fillcolor="#231f20" stroked="false">
                <v:fill type="solid"/>
                <w10:wrap type="topAndBottom"/>
              </v:rect>
            </w:pict>
          </mc:Fallback>
        </mc:AlternateContent>
      </w:r>
    </w:p>
    <w:p>
      <w:pPr>
        <w:spacing w:before="87"/>
        <w:ind w:left="155" w:right="0" w:firstLine="0"/>
        <w:jc w:val="both"/>
        <w:rPr>
          <w:sz w:val="13"/>
        </w:rPr>
      </w:pPr>
      <w:r>
        <w:rPr>
          <w:color w:val="231F20"/>
          <w:position w:val="4"/>
          <w:sz w:val="8"/>
        </w:rPr>
        <w:t>129</w:t>
      </w:r>
      <w:r>
        <w:rPr>
          <w:color w:val="231F20"/>
          <w:spacing w:val="12"/>
          <w:position w:val="4"/>
          <w:sz w:val="8"/>
        </w:rPr>
        <w:t> </w:t>
      </w:r>
      <w:r>
        <w:rPr>
          <w:color w:val="231F20"/>
          <w:sz w:val="13"/>
        </w:rPr>
        <w:t>Françoise Le</w:t>
      </w:r>
      <w:r>
        <w:rPr>
          <w:color w:val="231F20"/>
          <w:spacing w:val="1"/>
          <w:sz w:val="13"/>
        </w:rPr>
        <w:t> </w:t>
      </w:r>
      <w:r>
        <w:rPr>
          <w:color w:val="231F20"/>
          <w:sz w:val="13"/>
        </w:rPr>
        <w:t>roux,</w:t>
      </w:r>
      <w:r>
        <w:rPr>
          <w:color w:val="231F20"/>
          <w:spacing w:val="-1"/>
          <w:sz w:val="13"/>
        </w:rPr>
        <w:t> </w:t>
      </w:r>
      <w:r>
        <w:rPr>
          <w:i/>
          <w:color w:val="231F20"/>
          <w:sz w:val="13"/>
        </w:rPr>
        <w:t>General</w:t>
      </w:r>
      <w:r>
        <w:rPr>
          <w:i/>
          <w:color w:val="231F20"/>
          <w:spacing w:val="1"/>
          <w:sz w:val="13"/>
        </w:rPr>
        <w:t> </w:t>
      </w:r>
      <w:r>
        <w:rPr>
          <w:i/>
          <w:color w:val="231F20"/>
          <w:sz w:val="13"/>
        </w:rPr>
        <w:t>Introduction to</w:t>
      </w:r>
      <w:r>
        <w:rPr>
          <w:i/>
          <w:color w:val="231F20"/>
          <w:spacing w:val="1"/>
          <w:sz w:val="13"/>
        </w:rPr>
        <w:t> </w:t>
      </w:r>
      <w:r>
        <w:rPr>
          <w:i/>
          <w:color w:val="231F20"/>
          <w:sz w:val="13"/>
        </w:rPr>
        <w:t>the Study</w:t>
      </w:r>
      <w:r>
        <w:rPr>
          <w:i/>
          <w:color w:val="231F20"/>
          <w:spacing w:val="1"/>
          <w:sz w:val="13"/>
        </w:rPr>
        <w:t> </w:t>
      </w:r>
      <w:r>
        <w:rPr>
          <w:i/>
          <w:color w:val="231F20"/>
          <w:sz w:val="13"/>
        </w:rPr>
        <w:t>of the</w:t>
      </w:r>
      <w:r>
        <w:rPr>
          <w:i/>
          <w:color w:val="231F20"/>
          <w:spacing w:val="1"/>
          <w:sz w:val="13"/>
        </w:rPr>
        <w:t> </w:t>
      </w:r>
      <w:r>
        <w:rPr>
          <w:i/>
          <w:color w:val="231F20"/>
          <w:sz w:val="13"/>
        </w:rPr>
        <w:t>Celtic Tradition</w:t>
      </w:r>
      <w:r>
        <w:rPr>
          <w:color w:val="231F20"/>
          <w:sz w:val="13"/>
        </w:rPr>
        <w:t>,</w:t>
      </w:r>
      <w:r>
        <w:rPr>
          <w:color w:val="231F20"/>
          <w:spacing w:val="1"/>
          <w:sz w:val="13"/>
        </w:rPr>
        <w:t> </w:t>
      </w:r>
      <w:r>
        <w:rPr>
          <w:color w:val="231F20"/>
          <w:sz w:val="13"/>
        </w:rPr>
        <w:t>t. I,</w:t>
      </w:r>
      <w:r>
        <w:rPr>
          <w:color w:val="231F20"/>
          <w:spacing w:val="1"/>
          <w:sz w:val="13"/>
        </w:rPr>
        <w:t> </w:t>
      </w:r>
      <w:r>
        <w:rPr>
          <w:color w:val="231F20"/>
          <w:sz w:val="13"/>
        </w:rPr>
        <w:t>pg. 77,</w:t>
      </w:r>
      <w:r>
        <w:rPr>
          <w:color w:val="231F20"/>
          <w:spacing w:val="1"/>
          <w:sz w:val="13"/>
        </w:rPr>
        <w:t> </w:t>
      </w:r>
      <w:r>
        <w:rPr>
          <w:color w:val="231F20"/>
          <w:sz w:val="13"/>
        </w:rPr>
        <w:t>n. </w:t>
      </w:r>
      <w:r>
        <w:rPr>
          <w:color w:val="231F20"/>
          <w:spacing w:val="-5"/>
          <w:sz w:val="13"/>
        </w:rPr>
        <w:t>57.</w:t>
      </w:r>
    </w:p>
    <w:p>
      <w:pPr>
        <w:spacing w:before="18"/>
        <w:ind w:left="155" w:right="140" w:firstLine="0"/>
        <w:jc w:val="both"/>
        <w:rPr>
          <w:sz w:val="13"/>
        </w:rPr>
      </w:pPr>
      <w:r>
        <w:rPr>
          <w:color w:val="231F20"/>
          <w:position w:val="4"/>
          <w:sz w:val="8"/>
        </w:rPr>
        <w:t>130</w:t>
      </w:r>
      <w:r>
        <w:rPr>
          <w:color w:val="231F20"/>
          <w:spacing w:val="20"/>
          <w:position w:val="4"/>
          <w:sz w:val="8"/>
        </w:rPr>
        <w:t> </w:t>
      </w:r>
      <w:r>
        <w:rPr>
          <w:color w:val="231F20"/>
          <w:sz w:val="13"/>
        </w:rPr>
        <w:t>Galehaut, whose name has an obvious Celtic character, is, together with Lancelot, the only one of the Knights of</w:t>
      </w:r>
      <w:r>
        <w:rPr>
          <w:color w:val="231F20"/>
          <w:spacing w:val="40"/>
          <w:sz w:val="13"/>
        </w:rPr>
        <w:t> </w:t>
      </w:r>
      <w:r>
        <w:rPr>
          <w:color w:val="231F20"/>
          <w:sz w:val="13"/>
        </w:rPr>
        <w:t>the Round Table, who is mentioned in </w:t>
      </w:r>
      <w:r>
        <w:rPr>
          <w:i/>
          <w:color w:val="231F20"/>
          <w:sz w:val="13"/>
        </w:rPr>
        <w:t>The Divine Comedy</w:t>
      </w:r>
      <w:r>
        <w:rPr>
          <w:color w:val="231F20"/>
          <w:sz w:val="13"/>
        </w:rPr>
        <w:t>: it is on the occasion of Dante's reunion, in the second</w:t>
      </w:r>
      <w:r>
        <w:rPr>
          <w:color w:val="231F20"/>
          <w:spacing w:val="40"/>
          <w:sz w:val="13"/>
        </w:rPr>
        <w:t> </w:t>
      </w:r>
      <w:r>
        <w:rPr>
          <w:color w:val="231F20"/>
          <w:sz w:val="13"/>
        </w:rPr>
        <w:t>circle of the Inferno, with his cousin Fancoise de Rimini. The story of the latter, of her fatal affair with Pau Malatesta,</w:t>
      </w:r>
      <w:r>
        <w:rPr>
          <w:color w:val="231F20"/>
          <w:spacing w:val="40"/>
          <w:sz w:val="13"/>
        </w:rPr>
        <w:t> </w:t>
      </w:r>
      <w:r>
        <w:rPr>
          <w:color w:val="231F20"/>
          <w:sz w:val="13"/>
        </w:rPr>
        <w:t>ends like this: For us, the book (The Loves of Lancelot of the Lake) and the one he wrote being GaLehau". We see</w:t>
      </w:r>
      <w:r>
        <w:rPr>
          <w:color w:val="231F20"/>
          <w:spacing w:val="40"/>
          <w:sz w:val="13"/>
        </w:rPr>
        <w:t> </w:t>
      </w:r>
      <w:r>
        <w:rPr>
          <w:color w:val="231F20"/>
          <w:sz w:val="13"/>
        </w:rPr>
        <w:t>that Dante underlines here the role of intermediary (of "bridge") played by Galehaut. It is understood that the morally</w:t>
      </w:r>
      <w:r>
        <w:rPr>
          <w:color w:val="231F20"/>
          <w:spacing w:val="40"/>
          <w:sz w:val="13"/>
        </w:rPr>
        <w:t> </w:t>
      </w:r>
      <w:r>
        <w:rPr>
          <w:color w:val="231F20"/>
          <w:sz w:val="13"/>
        </w:rPr>
        <w:t>reprehensible story of Lancelot and Guinevere is to be interpreted symbolically. Lancelot is the candidate for</w:t>
      </w:r>
      <w:r>
        <w:rPr>
          <w:color w:val="231F20"/>
          <w:spacing w:val="40"/>
          <w:sz w:val="13"/>
        </w:rPr>
        <w:t> </w:t>
      </w:r>
      <w:r>
        <w:rPr>
          <w:color w:val="231F20"/>
          <w:sz w:val="13"/>
        </w:rPr>
        <w:t>initiation; Galehaut is the initiatory organisation (linked, at least virtually, to the "distant islands"; and, Guinevere is</w:t>
      </w:r>
      <w:r>
        <w:rPr>
          <w:color w:val="231F20"/>
          <w:spacing w:val="40"/>
          <w:sz w:val="13"/>
        </w:rPr>
        <w:t> </w:t>
      </w:r>
      <w:r>
        <w:rPr>
          <w:color w:val="231F20"/>
          <w:sz w:val="13"/>
        </w:rPr>
        <w:t>the sovereign Beatitude, assimilated to enthusiasm, as in certain Rosicrucian texts (such a is like the </w:t>
      </w:r>
      <w:r>
        <w:rPr>
          <w:i/>
          <w:color w:val="231F20"/>
          <w:sz w:val="13"/>
        </w:rPr>
        <w:t>Ebrietatis</w:t>
      </w:r>
      <w:r>
        <w:rPr>
          <w:i/>
          <w:color w:val="231F20"/>
          <w:spacing w:val="40"/>
          <w:sz w:val="13"/>
        </w:rPr>
        <w:t> </w:t>
      </w:r>
      <w:r>
        <w:rPr>
          <w:i/>
          <w:color w:val="231F20"/>
          <w:sz w:val="13"/>
        </w:rPr>
        <w:t>Encomium</w:t>
      </w:r>
      <w:r>
        <w:rPr>
          <w:color w:val="231F20"/>
          <w:sz w:val="13"/>
        </w:rPr>
        <w:t>) spoken of in Freemasonry.</w:t>
      </w:r>
    </w:p>
    <w:p>
      <w:pPr>
        <w:spacing w:line="244" w:lineRule="auto" w:before="23"/>
        <w:ind w:left="155" w:right="144" w:hanging="1"/>
        <w:jc w:val="both"/>
        <w:rPr>
          <w:sz w:val="13"/>
        </w:rPr>
      </w:pPr>
      <w:r>
        <w:rPr>
          <w:color w:val="231F20"/>
          <w:position w:val="4"/>
          <w:sz w:val="8"/>
        </w:rPr>
        <w:t>131</w:t>
      </w:r>
      <w:r>
        <w:rPr>
          <w:color w:val="231F20"/>
          <w:spacing w:val="36"/>
          <w:position w:val="4"/>
          <w:sz w:val="8"/>
        </w:rPr>
        <w:t> </w:t>
      </w:r>
      <w:r>
        <w:rPr>
          <w:color w:val="231F20"/>
          <w:sz w:val="13"/>
        </w:rPr>
        <w:t>Needless</w:t>
      </w:r>
      <w:r>
        <w:rPr>
          <w:color w:val="231F20"/>
          <w:spacing w:val="34"/>
          <w:sz w:val="13"/>
        </w:rPr>
        <w:t> </w:t>
      </w:r>
      <w:r>
        <w:rPr>
          <w:color w:val="231F20"/>
          <w:sz w:val="13"/>
        </w:rPr>
        <w:t>to</w:t>
      </w:r>
      <w:r>
        <w:rPr>
          <w:color w:val="231F20"/>
          <w:spacing w:val="34"/>
          <w:sz w:val="13"/>
        </w:rPr>
        <w:t> </w:t>
      </w:r>
      <w:r>
        <w:rPr>
          <w:color w:val="231F20"/>
          <w:sz w:val="13"/>
        </w:rPr>
        <w:t>say,</w:t>
      </w:r>
      <w:r>
        <w:rPr>
          <w:color w:val="231F20"/>
          <w:spacing w:val="34"/>
          <w:sz w:val="13"/>
        </w:rPr>
        <w:t> </w:t>
      </w:r>
      <w:r>
        <w:rPr>
          <w:color w:val="231F20"/>
          <w:sz w:val="13"/>
        </w:rPr>
        <w:t>all</w:t>
      </w:r>
      <w:r>
        <w:rPr>
          <w:color w:val="231F20"/>
          <w:spacing w:val="34"/>
          <w:sz w:val="13"/>
        </w:rPr>
        <w:t> </w:t>
      </w:r>
      <w:r>
        <w:rPr>
          <w:color w:val="231F20"/>
          <w:sz w:val="13"/>
        </w:rPr>
        <w:t>this</w:t>
      </w:r>
      <w:r>
        <w:rPr>
          <w:color w:val="231F20"/>
          <w:spacing w:val="34"/>
          <w:sz w:val="13"/>
        </w:rPr>
        <w:t> </w:t>
      </w:r>
      <w:r>
        <w:rPr>
          <w:color w:val="231F20"/>
          <w:sz w:val="13"/>
        </w:rPr>
        <w:t>must</w:t>
      </w:r>
      <w:r>
        <w:rPr>
          <w:color w:val="231F20"/>
          <w:spacing w:val="34"/>
          <w:sz w:val="13"/>
        </w:rPr>
        <w:t> </w:t>
      </w:r>
      <w:r>
        <w:rPr>
          <w:color w:val="231F20"/>
          <w:sz w:val="13"/>
        </w:rPr>
        <w:t>have</w:t>
      </w:r>
      <w:r>
        <w:rPr>
          <w:color w:val="231F20"/>
          <w:spacing w:val="34"/>
          <w:sz w:val="13"/>
        </w:rPr>
        <w:t> </w:t>
      </w:r>
      <w:r>
        <w:rPr>
          <w:color w:val="231F20"/>
          <w:sz w:val="13"/>
        </w:rPr>
        <w:t>been</w:t>
      </w:r>
      <w:r>
        <w:rPr>
          <w:color w:val="231F20"/>
          <w:spacing w:val="34"/>
          <w:sz w:val="13"/>
        </w:rPr>
        <w:t> </w:t>
      </w:r>
      <w:r>
        <w:rPr>
          <w:color w:val="231F20"/>
          <w:sz w:val="13"/>
        </w:rPr>
        <w:t>done</w:t>
      </w:r>
      <w:r>
        <w:rPr>
          <w:color w:val="231F20"/>
          <w:spacing w:val="34"/>
          <w:sz w:val="13"/>
        </w:rPr>
        <w:t> </w:t>
      </w:r>
      <w:r>
        <w:rPr>
          <w:color w:val="231F20"/>
          <w:sz w:val="13"/>
        </w:rPr>
        <w:t>absolutely</w:t>
      </w:r>
      <w:r>
        <w:rPr>
          <w:color w:val="231F20"/>
          <w:spacing w:val="34"/>
          <w:sz w:val="13"/>
        </w:rPr>
        <w:t> </w:t>
      </w:r>
      <w:r>
        <w:rPr>
          <w:color w:val="231F20"/>
          <w:sz w:val="13"/>
        </w:rPr>
        <w:t>outside</w:t>
      </w:r>
      <w:r>
        <w:rPr>
          <w:color w:val="231F20"/>
          <w:spacing w:val="34"/>
          <w:sz w:val="13"/>
        </w:rPr>
        <w:t> </w:t>
      </w:r>
      <w:r>
        <w:rPr>
          <w:color w:val="231F20"/>
          <w:sz w:val="13"/>
        </w:rPr>
        <w:t>the</w:t>
      </w:r>
      <w:r>
        <w:rPr>
          <w:color w:val="231F20"/>
          <w:spacing w:val="34"/>
          <w:sz w:val="13"/>
        </w:rPr>
        <w:t> </w:t>
      </w:r>
      <w:r>
        <w:rPr>
          <w:color w:val="231F20"/>
          <w:sz w:val="13"/>
        </w:rPr>
        <w:t>Grand</w:t>
      </w:r>
      <w:r>
        <w:rPr>
          <w:color w:val="231F20"/>
          <w:spacing w:val="34"/>
          <w:sz w:val="13"/>
        </w:rPr>
        <w:t> </w:t>
      </w:r>
      <w:r>
        <w:rPr>
          <w:color w:val="231F20"/>
          <w:sz w:val="13"/>
        </w:rPr>
        <w:t>Lodge</w:t>
      </w:r>
      <w:r>
        <w:rPr>
          <w:color w:val="231F20"/>
          <w:spacing w:val="34"/>
          <w:sz w:val="13"/>
        </w:rPr>
        <w:t> </w:t>
      </w:r>
      <w:r>
        <w:rPr>
          <w:color w:val="231F20"/>
          <w:sz w:val="13"/>
        </w:rPr>
        <w:t>of</w:t>
      </w:r>
      <w:r>
        <w:rPr>
          <w:color w:val="231F20"/>
          <w:spacing w:val="34"/>
          <w:sz w:val="13"/>
        </w:rPr>
        <w:t> </w:t>
      </w:r>
      <w:r>
        <w:rPr>
          <w:color w:val="231F20"/>
          <w:sz w:val="13"/>
        </w:rPr>
        <w:t>Scotland,</w:t>
      </w:r>
      <w:r>
        <w:rPr>
          <w:color w:val="231F20"/>
          <w:spacing w:val="34"/>
          <w:sz w:val="13"/>
        </w:rPr>
        <w:t> </w:t>
      </w:r>
      <w:r>
        <w:rPr>
          <w:color w:val="231F20"/>
          <w:sz w:val="13"/>
        </w:rPr>
        <w:t>a</w:t>
      </w:r>
      <w:r>
        <w:rPr>
          <w:color w:val="231F20"/>
          <w:spacing w:val="34"/>
          <w:sz w:val="13"/>
        </w:rPr>
        <w:t> </w:t>
      </w:r>
      <w:r>
        <w:rPr>
          <w:color w:val="231F20"/>
          <w:sz w:val="13"/>
        </w:rPr>
        <w:t>strictly</w:t>
      </w:r>
      <w:r>
        <w:rPr>
          <w:color w:val="231F20"/>
          <w:spacing w:val="40"/>
          <w:sz w:val="13"/>
        </w:rPr>
        <w:t> </w:t>
      </w:r>
      <w:r>
        <w:rPr>
          <w:color w:val="231F20"/>
          <w:sz w:val="13"/>
        </w:rPr>
        <w:t>"symbolic" Obedience (i.e., no legislator except in the first three degrees).</w:t>
      </w:r>
    </w:p>
    <w:p>
      <w:pPr>
        <w:spacing w:after="0" w:line="244" w:lineRule="auto"/>
        <w:jc w:val="both"/>
        <w:rPr>
          <w:sz w:val="13"/>
        </w:rPr>
        <w:sectPr>
          <w:pgSz w:w="8640" w:h="12960"/>
          <w:pgMar w:top="1320" w:bottom="280" w:left="1080" w:right="1080"/>
        </w:sectPr>
      </w:pPr>
    </w:p>
    <w:p>
      <w:pPr>
        <w:pStyle w:val="BodyText"/>
        <w:spacing w:before="117"/>
        <w:ind w:left="10"/>
        <w:jc w:val="center"/>
      </w:pPr>
      <w:r>
        <w:rPr>
          <w:color w:val="231F20"/>
        </w:rPr>
        <w:t>CHAPTER</w:t>
      </w:r>
      <w:r>
        <w:rPr>
          <w:color w:val="231F20"/>
          <w:spacing w:val="16"/>
        </w:rPr>
        <w:t> </w:t>
      </w:r>
      <w:r>
        <w:rPr>
          <w:color w:val="231F20"/>
          <w:spacing w:val="-5"/>
        </w:rPr>
        <w:t>VI</w:t>
      </w:r>
    </w:p>
    <w:p>
      <w:pPr>
        <w:pStyle w:val="BodyText"/>
      </w:pPr>
    </w:p>
    <w:p>
      <w:pPr>
        <w:pStyle w:val="BodyText"/>
        <w:spacing w:before="16"/>
      </w:pPr>
    </w:p>
    <w:p>
      <w:pPr>
        <w:pStyle w:val="Heading2"/>
        <w:spacing w:line="247" w:lineRule="auto"/>
        <w:ind w:left="1384" w:right="1375"/>
      </w:pPr>
      <w:r>
        <w:rPr>
          <w:color w:val="231F20"/>
        </w:rPr>
        <w:t>ON THE RELATIONS BETWEEN THE CHURCH AND FREEMASONRY</w:t>
      </w:r>
    </w:p>
    <w:p>
      <w:pPr>
        <w:pStyle w:val="BodyText"/>
        <w:rPr>
          <w:b/>
        </w:rPr>
      </w:pPr>
    </w:p>
    <w:p>
      <w:pPr>
        <w:pStyle w:val="BodyText"/>
        <w:rPr>
          <w:b/>
        </w:rPr>
      </w:pPr>
    </w:p>
    <w:p>
      <w:pPr>
        <w:pStyle w:val="BodyText"/>
        <w:spacing w:before="12"/>
        <w:rPr>
          <w:b/>
        </w:rPr>
      </w:pPr>
    </w:p>
    <w:p>
      <w:pPr>
        <w:pStyle w:val="BodyText"/>
        <w:spacing w:line="247" w:lineRule="auto"/>
        <w:ind w:left="155" w:right="140" w:firstLine="514"/>
        <w:jc w:val="both"/>
      </w:pPr>
      <w:r>
        <w:rPr>
          <w:color w:val="231F20"/>
        </w:rPr>
        <w:t>We know that in France in the 18th century, Masonic Lodges included a considerable number of Catholics and even ecclesiastics. The regular clergy was also abundantly represented. After Albert Lantoine, all the religious Orders had some of their members under the columns of the Temples, with the exception of the Jesuits, the Order with</w:t>
      </w:r>
      <w:r>
        <w:rPr>
          <w:color w:val="231F20"/>
          <w:spacing w:val="26"/>
        </w:rPr>
        <w:t> </w:t>
      </w:r>
      <w:r>
        <w:rPr>
          <w:color w:val="231F20"/>
        </w:rPr>
        <w:t>the</w:t>
      </w:r>
      <w:r>
        <w:rPr>
          <w:color w:val="231F20"/>
          <w:spacing w:val="26"/>
        </w:rPr>
        <w:t> </w:t>
      </w:r>
      <w:r>
        <w:rPr>
          <w:color w:val="231F20"/>
        </w:rPr>
        <w:t>most</w:t>
      </w:r>
      <w:r>
        <w:rPr>
          <w:color w:val="231F20"/>
          <w:spacing w:val="26"/>
        </w:rPr>
        <w:t> </w:t>
      </w:r>
      <w:r>
        <w:rPr>
          <w:color w:val="231F20"/>
        </w:rPr>
        <w:t>members</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Lodges</w:t>
      </w:r>
      <w:r>
        <w:rPr>
          <w:color w:val="231F20"/>
          <w:spacing w:val="26"/>
        </w:rPr>
        <w:t> </w:t>
      </w:r>
      <w:r>
        <w:rPr>
          <w:color w:val="231F20"/>
        </w:rPr>
        <w:t>being</w:t>
      </w:r>
      <w:r>
        <w:rPr>
          <w:color w:val="231F20"/>
          <w:spacing w:val="26"/>
        </w:rPr>
        <w:t> </w:t>
      </w:r>
      <w:r>
        <w:rPr>
          <w:color w:val="231F20"/>
        </w:rPr>
        <w:t>the</w:t>
      </w:r>
      <w:r>
        <w:rPr>
          <w:color w:val="231F20"/>
          <w:spacing w:val="26"/>
        </w:rPr>
        <w:t> </w:t>
      </w:r>
      <w:r>
        <w:rPr>
          <w:color w:val="231F20"/>
        </w:rPr>
        <w:t>Bernardines,</w:t>
      </w:r>
      <w:r>
        <w:rPr>
          <w:color w:val="231F20"/>
          <w:spacing w:val="26"/>
        </w:rPr>
        <w:t> </w:t>
      </w:r>
      <w:r>
        <w:rPr>
          <w:color w:val="231F20"/>
        </w:rPr>
        <w:t>a</w:t>
      </w:r>
      <w:r>
        <w:rPr>
          <w:color w:val="231F20"/>
          <w:spacing w:val="26"/>
        </w:rPr>
        <w:t> </w:t>
      </w:r>
      <w:r>
        <w:rPr>
          <w:color w:val="231F20"/>
        </w:rPr>
        <w:t>designation</w:t>
      </w:r>
      <w:r>
        <w:rPr>
          <w:color w:val="231F20"/>
          <w:spacing w:val="26"/>
        </w:rPr>
        <w:t> </w:t>
      </w:r>
      <w:r>
        <w:rPr>
          <w:color w:val="231F20"/>
        </w:rPr>
        <w:t>applied</w:t>
      </w:r>
      <w:r>
        <w:rPr>
          <w:color w:val="231F20"/>
          <w:spacing w:val="26"/>
        </w:rPr>
        <w:t> </w:t>
      </w:r>
      <w:r>
        <w:rPr>
          <w:color w:val="231F20"/>
        </w:rPr>
        <w:t>in the 18th century to the Cirstercenses, the Order of Saint Bernard. The following explanation has been given for this fact: By virtue what has come to be called "the</w:t>
      </w:r>
      <w:r>
        <w:rPr>
          <w:color w:val="231F20"/>
          <w:spacing w:val="40"/>
        </w:rPr>
        <w:t> </w:t>
      </w:r>
      <w:r>
        <w:rPr>
          <w:color w:val="231F20"/>
        </w:rPr>
        <w:t>liberties of the Gallican Church", the decisions of the Papacy had, in order to be applied</w:t>
      </w:r>
      <w:r>
        <w:rPr>
          <w:color w:val="231F20"/>
          <w:spacing w:val="80"/>
        </w:rPr>
        <w:t> </w:t>
      </w:r>
      <w:r>
        <w:rPr>
          <w:color w:val="231F20"/>
        </w:rPr>
        <w:t>in France, to be approved by Parliament. And Parliament always refused to sanction the Bulls</w:t>
      </w:r>
      <w:r>
        <w:rPr>
          <w:color w:val="231F20"/>
          <w:spacing w:val="40"/>
        </w:rPr>
        <w:t> </w:t>
      </w:r>
      <w:r>
        <w:rPr>
          <w:color w:val="231F20"/>
        </w:rPr>
        <w:t>of</w:t>
      </w:r>
      <w:r>
        <w:rPr>
          <w:color w:val="231F20"/>
          <w:spacing w:val="40"/>
        </w:rPr>
        <w:t> </w:t>
      </w:r>
      <w:r>
        <w:rPr>
          <w:color w:val="231F20"/>
        </w:rPr>
        <w:t>Clement</w:t>
      </w:r>
      <w:r>
        <w:rPr>
          <w:color w:val="231F20"/>
          <w:spacing w:val="40"/>
        </w:rPr>
        <w:t> </w:t>
      </w:r>
      <w:r>
        <w:rPr>
          <w:color w:val="231F20"/>
        </w:rPr>
        <w:t>XII</w:t>
      </w:r>
      <w:r>
        <w:rPr>
          <w:color w:val="231F20"/>
          <w:spacing w:val="40"/>
        </w:rPr>
        <w:t> </w:t>
      </w:r>
      <w:r>
        <w:rPr>
          <w:color w:val="231F20"/>
        </w:rPr>
        <w:t>and</w:t>
      </w:r>
      <w:r>
        <w:rPr>
          <w:color w:val="231F20"/>
          <w:spacing w:val="40"/>
        </w:rPr>
        <w:t> </w:t>
      </w:r>
      <w:r>
        <w:rPr>
          <w:color w:val="231F20"/>
        </w:rPr>
        <w:t>Boniface</w:t>
      </w:r>
      <w:r>
        <w:rPr>
          <w:color w:val="231F20"/>
          <w:spacing w:val="40"/>
        </w:rPr>
        <w:t> </w:t>
      </w:r>
      <w:r>
        <w:rPr>
          <w:color w:val="231F20"/>
        </w:rPr>
        <w:t>XIV</w:t>
      </w:r>
      <w:r>
        <w:rPr>
          <w:color w:val="231F20"/>
          <w:spacing w:val="40"/>
        </w:rPr>
        <w:t> </w:t>
      </w:r>
      <w:r>
        <w:rPr>
          <w:color w:val="231F20"/>
        </w:rPr>
        <w:t>which</w:t>
      </w:r>
      <w:r>
        <w:rPr>
          <w:color w:val="231F20"/>
          <w:spacing w:val="40"/>
        </w:rPr>
        <w:t> </w:t>
      </w:r>
      <w:r>
        <w:rPr>
          <w:color w:val="231F20"/>
        </w:rPr>
        <w:t>contained</w:t>
      </w:r>
      <w:r>
        <w:rPr>
          <w:color w:val="231F20"/>
          <w:spacing w:val="40"/>
        </w:rPr>
        <w:t> </w:t>
      </w:r>
      <w:r>
        <w:rPr>
          <w:color w:val="231F20"/>
        </w:rPr>
        <w:t>condemnations</w:t>
      </w:r>
      <w:r>
        <w:rPr>
          <w:color w:val="231F20"/>
          <w:spacing w:val="40"/>
        </w:rPr>
        <w:t> </w:t>
      </w:r>
      <w:r>
        <w:rPr>
          <w:color w:val="231F20"/>
        </w:rPr>
        <w:t>of Freemasonry. French Catholics could therefore pretend to ignore these condemnations.</w:t>
      </w:r>
      <w:r>
        <w:rPr>
          <w:color w:val="231F20"/>
          <w:spacing w:val="40"/>
        </w:rPr>
        <w:t> </w:t>
      </w:r>
      <w:r>
        <w:rPr>
          <w:color w:val="231F20"/>
        </w:rPr>
        <w:t>But did they really ignore them? We very much doubt it. Numerous French bishops, in fact, fulminated against the Order in their mandates</w:t>
      </w:r>
      <w:r>
        <w:rPr>
          <w:color w:val="231F20"/>
          <w:position w:val="5"/>
          <w:sz w:val="11"/>
        </w:rPr>
        <w:t>132</w:t>
      </w:r>
      <w:r>
        <w:rPr>
          <w:color w:val="231F20"/>
        </w:rPr>
        <w:t>. On the other hand, French Freemasons had access to foreign Lodges during their travels and also during wars, and were able to find out about the Roman prohibitions.</w:t>
      </w:r>
    </w:p>
    <w:p>
      <w:pPr>
        <w:pStyle w:val="BodyText"/>
        <w:spacing w:line="244" w:lineRule="auto" w:before="185"/>
        <w:ind w:left="155" w:right="143" w:firstLine="514"/>
        <w:jc w:val="both"/>
      </w:pPr>
      <w:r>
        <w:rPr>
          <w:color w:val="231F20"/>
        </w:rPr>
        <w:t>The</w:t>
      </w:r>
      <w:r>
        <w:rPr>
          <w:color w:val="231F20"/>
          <w:spacing w:val="18"/>
        </w:rPr>
        <w:t> </w:t>
      </w:r>
      <w:r>
        <w:rPr>
          <w:color w:val="231F20"/>
        </w:rPr>
        <w:t>explanation</w:t>
      </w:r>
      <w:r>
        <w:rPr>
          <w:color w:val="231F20"/>
          <w:spacing w:val="18"/>
        </w:rPr>
        <w:t> </w:t>
      </w:r>
      <w:r>
        <w:rPr>
          <w:color w:val="231F20"/>
        </w:rPr>
        <w:t>usually</w:t>
      </w:r>
      <w:r>
        <w:rPr>
          <w:color w:val="231F20"/>
          <w:spacing w:val="18"/>
        </w:rPr>
        <w:t> </w:t>
      </w:r>
      <w:r>
        <w:rPr>
          <w:color w:val="231F20"/>
        </w:rPr>
        <w:t>given</w:t>
      </w:r>
      <w:r>
        <w:rPr>
          <w:color w:val="231F20"/>
          <w:spacing w:val="18"/>
        </w:rPr>
        <w:t> </w:t>
      </w:r>
      <w:r>
        <w:rPr>
          <w:color w:val="231F20"/>
        </w:rPr>
        <w:t>as</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presence</w:t>
      </w:r>
      <w:r>
        <w:rPr>
          <w:color w:val="231F20"/>
          <w:spacing w:val="18"/>
        </w:rPr>
        <w:t> </w:t>
      </w:r>
      <w:r>
        <w:rPr>
          <w:color w:val="231F20"/>
        </w:rPr>
        <w:t>of</w:t>
      </w:r>
      <w:r>
        <w:rPr>
          <w:color w:val="231F20"/>
          <w:spacing w:val="18"/>
        </w:rPr>
        <w:t> </w:t>
      </w:r>
      <w:r>
        <w:rPr>
          <w:color w:val="231F20"/>
        </w:rPr>
        <w:t>Catholics</w:t>
      </w:r>
      <w:r>
        <w:rPr>
          <w:color w:val="231F20"/>
          <w:spacing w:val="18"/>
        </w:rPr>
        <w:t> </w:t>
      </w:r>
      <w:r>
        <w:rPr>
          <w:color w:val="231F20"/>
        </w:rPr>
        <w:t>in</w:t>
      </w:r>
      <w:r>
        <w:rPr>
          <w:color w:val="231F20"/>
          <w:spacing w:val="18"/>
        </w:rPr>
        <w:t> </w:t>
      </w:r>
      <w:r>
        <w:rPr>
          <w:color w:val="231F20"/>
        </w:rPr>
        <w:t>French</w:t>
      </w:r>
      <w:r>
        <w:rPr>
          <w:color w:val="231F20"/>
          <w:spacing w:val="18"/>
        </w:rPr>
        <w:t> </w:t>
      </w:r>
      <w:r>
        <w:rPr>
          <w:color w:val="231F20"/>
        </w:rPr>
        <w:t>Lodges is therefore</w:t>
      </w:r>
      <w:r>
        <w:rPr>
          <w:color w:val="231F20"/>
          <w:spacing w:val="40"/>
        </w:rPr>
        <w:t> </w:t>
      </w:r>
      <w:r>
        <w:rPr>
          <w:color w:val="231F20"/>
        </w:rPr>
        <w:t>insufficient. Moreover, we</w:t>
      </w:r>
      <w:r>
        <w:rPr>
          <w:color w:val="231F20"/>
          <w:spacing w:val="40"/>
        </w:rPr>
        <w:t> </w:t>
      </w:r>
      <w:r>
        <w:rPr>
          <w:color w:val="231F20"/>
        </w:rPr>
        <w:t>always forget</w:t>
      </w:r>
      <w:r>
        <w:rPr>
          <w:color w:val="231F20"/>
          <w:spacing w:val="40"/>
        </w:rPr>
        <w:t> </w:t>
      </w:r>
      <w:r>
        <w:rPr>
          <w:color w:val="231F20"/>
        </w:rPr>
        <w:t>that</w:t>
      </w:r>
      <w:r>
        <w:rPr>
          <w:color w:val="231F20"/>
          <w:spacing w:val="40"/>
        </w:rPr>
        <w:t> </w:t>
      </w:r>
      <w:r>
        <w:rPr>
          <w:color w:val="231F20"/>
        </w:rPr>
        <w:t>the most</w:t>
      </w:r>
      <w:r>
        <w:rPr>
          <w:color w:val="231F20"/>
          <w:spacing w:val="40"/>
        </w:rPr>
        <w:t> </w:t>
      </w:r>
      <w:r>
        <w:rPr>
          <w:color w:val="231F20"/>
        </w:rPr>
        <w:t>illustrious and Catholic of all the Catholic Masons of the time, Joseph de Maistre, was not French, but Piedmontese;</w:t>
      </w:r>
      <w:r>
        <w:rPr>
          <w:color w:val="231F20"/>
          <w:spacing w:val="40"/>
        </w:rPr>
        <w:t> </w:t>
      </w:r>
      <w:r>
        <w:rPr>
          <w:color w:val="231F20"/>
        </w:rPr>
        <w:t>and</w:t>
      </w:r>
      <w:r>
        <w:rPr>
          <w:color w:val="231F20"/>
          <w:spacing w:val="40"/>
        </w:rPr>
        <w:t> </w:t>
      </w:r>
      <w:r>
        <w:rPr>
          <w:color w:val="231F20"/>
        </w:rPr>
        <w:t>in</w:t>
      </w:r>
      <w:r>
        <w:rPr>
          <w:color w:val="231F20"/>
          <w:spacing w:val="40"/>
        </w:rPr>
        <w:t> </w:t>
      </w:r>
      <w:r>
        <w:rPr>
          <w:color w:val="231F20"/>
        </w:rPr>
        <w:t>Piedmont,</w:t>
      </w:r>
      <w:r>
        <w:rPr>
          <w:color w:val="231F20"/>
          <w:spacing w:val="40"/>
        </w:rPr>
        <w:t> </w:t>
      </w:r>
      <w:r>
        <w:rPr>
          <w:color w:val="231F20"/>
        </w:rPr>
        <w:t>of</w:t>
      </w:r>
      <w:r>
        <w:rPr>
          <w:color w:val="231F20"/>
          <w:spacing w:val="40"/>
        </w:rPr>
        <w:t> </w:t>
      </w:r>
      <w:r>
        <w:rPr>
          <w:color w:val="231F20"/>
        </w:rPr>
        <w:t>course,</w:t>
      </w:r>
      <w:r>
        <w:rPr>
          <w:color w:val="231F20"/>
          <w:spacing w:val="40"/>
        </w:rPr>
        <w:t> </w:t>
      </w:r>
      <w:r>
        <w:rPr>
          <w:color w:val="231F20"/>
        </w:rPr>
        <w:t>there</w:t>
      </w:r>
      <w:r>
        <w:rPr>
          <w:color w:val="231F20"/>
          <w:spacing w:val="40"/>
        </w:rPr>
        <w:t> </w:t>
      </w:r>
      <w:r>
        <w:rPr>
          <w:color w:val="231F20"/>
        </w:rPr>
        <w:t>was</w:t>
      </w:r>
      <w:r>
        <w:rPr>
          <w:color w:val="231F20"/>
          <w:spacing w:val="40"/>
        </w:rPr>
        <w:t> </w:t>
      </w:r>
      <w:r>
        <w:rPr>
          <w:color w:val="231F20"/>
        </w:rPr>
        <w:t>no</w:t>
      </w:r>
      <w:r>
        <w:rPr>
          <w:color w:val="231F20"/>
          <w:spacing w:val="40"/>
        </w:rPr>
        <w:t> </w:t>
      </w:r>
      <w:r>
        <w:rPr>
          <w:color w:val="231F20"/>
        </w:rPr>
        <w:t>benefit</w:t>
      </w:r>
      <w:r>
        <w:rPr>
          <w:color w:val="231F20"/>
          <w:spacing w:val="40"/>
        </w:rPr>
        <w:t> </w:t>
      </w:r>
      <w:r>
        <w:rPr>
          <w:color w:val="231F20"/>
        </w:rPr>
        <w:t>whatsoever</w:t>
      </w:r>
      <w:r>
        <w:rPr>
          <w:color w:val="231F20"/>
          <w:spacing w:val="40"/>
        </w:rPr>
        <w:t> </w:t>
      </w:r>
      <w:r>
        <w:rPr>
          <w:color w:val="231F20"/>
        </w:rPr>
        <w:t>to</w:t>
      </w:r>
      <w:r>
        <w:rPr>
          <w:color w:val="231F20"/>
          <w:spacing w:val="40"/>
        </w:rPr>
        <w:t> </w:t>
      </w:r>
      <w:r>
        <w:rPr>
          <w:color w:val="231F20"/>
        </w:rPr>
        <w:t>the liberties</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Gallican</w:t>
      </w:r>
      <w:r>
        <w:rPr>
          <w:color w:val="231F20"/>
          <w:spacing w:val="17"/>
        </w:rPr>
        <w:t> </w:t>
      </w:r>
      <w:r>
        <w:rPr>
          <w:color w:val="231F20"/>
        </w:rPr>
        <w:t>Church.</w:t>
      </w:r>
      <w:r>
        <w:rPr>
          <w:color w:val="231F20"/>
          <w:spacing w:val="17"/>
        </w:rPr>
        <w:t> </w:t>
      </w:r>
      <w:r>
        <w:rPr>
          <w:color w:val="231F20"/>
        </w:rPr>
        <w:t>Around</w:t>
      </w:r>
      <w:r>
        <w:rPr>
          <w:color w:val="231F20"/>
          <w:spacing w:val="17"/>
        </w:rPr>
        <w:t> </w:t>
      </w:r>
      <w:r>
        <w:rPr>
          <w:color w:val="231F20"/>
        </w:rPr>
        <w:t>Joseph</w:t>
      </w:r>
      <w:r>
        <w:rPr>
          <w:color w:val="231F20"/>
          <w:spacing w:val="17"/>
        </w:rPr>
        <w:t> </w:t>
      </w:r>
      <w:r>
        <w:rPr>
          <w:color w:val="231F20"/>
        </w:rPr>
        <w:t>de</w:t>
      </w:r>
      <w:r>
        <w:rPr>
          <w:color w:val="231F20"/>
          <w:spacing w:val="17"/>
        </w:rPr>
        <w:t> </w:t>
      </w:r>
      <w:r>
        <w:rPr>
          <w:color w:val="231F20"/>
        </w:rPr>
        <w:t>Maistre,</w:t>
      </w:r>
      <w:r>
        <w:rPr>
          <w:color w:val="231F20"/>
          <w:spacing w:val="17"/>
        </w:rPr>
        <w:t> </w:t>
      </w:r>
      <w:r>
        <w:rPr>
          <w:color w:val="231F20"/>
        </w:rPr>
        <w:t>in</w:t>
      </w:r>
      <w:r>
        <w:rPr>
          <w:color w:val="231F20"/>
          <w:spacing w:val="16"/>
        </w:rPr>
        <w:t> </w:t>
      </w:r>
      <w:r>
        <w:rPr>
          <w:color w:val="231F20"/>
        </w:rPr>
        <w:t>the</w:t>
      </w:r>
      <w:r>
        <w:rPr>
          <w:color w:val="231F20"/>
          <w:spacing w:val="17"/>
        </w:rPr>
        <w:t> </w:t>
      </w:r>
      <w:r>
        <w:rPr>
          <w:color w:val="231F20"/>
        </w:rPr>
        <w:t>lodge</w:t>
      </w:r>
      <w:r>
        <w:rPr>
          <w:color w:val="231F20"/>
          <w:spacing w:val="17"/>
        </w:rPr>
        <w:t> </w:t>
      </w:r>
      <w:r>
        <w:rPr>
          <w:color w:val="231F20"/>
        </w:rPr>
        <w:t>"La</w:t>
      </w:r>
      <w:r>
        <w:rPr>
          <w:color w:val="231F20"/>
          <w:spacing w:val="17"/>
        </w:rPr>
        <w:t> </w:t>
      </w:r>
      <w:r>
        <w:rPr>
          <w:color w:val="231F20"/>
        </w:rPr>
        <w:t>Sincerité" in Chambéry and in many other Piedmontese lodges, almost all the members were Catholics. Their presence cannot be explained by the behaviour of the Paris Parliament.</w:t>
      </w:r>
    </w:p>
    <w:p>
      <w:pPr>
        <w:pStyle w:val="BodyText"/>
        <w:spacing w:before="11"/>
      </w:pPr>
    </w:p>
    <w:p>
      <w:pPr>
        <w:pStyle w:val="BodyText"/>
        <w:spacing w:line="247" w:lineRule="auto" w:before="1"/>
        <w:ind w:left="155" w:right="144" w:firstLine="514"/>
        <w:jc w:val="both"/>
      </w:pPr>
      <w:r>
        <w:rPr>
          <w:color w:val="231F20"/>
        </w:rPr>
        <w:t>Certain opponents of Freemasonry described those who frequented the Lodges in this way as bad fathers and religious</w:t>
      </w:r>
      <w:r>
        <w:rPr>
          <w:color w:val="231F20"/>
          <w:position w:val="5"/>
          <w:sz w:val="11"/>
        </w:rPr>
        <w:t>133</w:t>
      </w:r>
      <w:r>
        <w:rPr>
          <w:color w:val="231F20"/>
        </w:rPr>
        <w:t>. Sometimes it has even been insinuated that they contributed subversive ideas, which they then spread throughout the Church and the</w:t>
      </w:r>
      <w:r>
        <w:rPr>
          <w:color w:val="231F20"/>
          <w:spacing w:val="40"/>
        </w:rPr>
        <w:t> </w:t>
      </w:r>
      <w:r>
        <w:rPr>
          <w:color w:val="231F20"/>
        </w:rPr>
        <w:t>world. Such calumnies do not deserve to be contested. The Fathers and religious Freemasons were no less fervent than their confreres, who remained outside the Order. Nothing prevented the Lodges from having sheltered, more often than one would think, Catholics and priests who had reached the highest degree of sanctity.</w:t>
      </w:r>
    </w:p>
    <w:p>
      <w:pPr>
        <w:spacing w:before="193"/>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7"/>
        <w:rPr>
          <w:sz w:val="9"/>
        </w:rPr>
      </w:pPr>
      <w:r>
        <w:rPr>
          <w:sz w:val="9"/>
        </w:rPr>
        <mc:AlternateContent>
          <mc:Choice Requires="wps">
            <w:drawing>
              <wp:anchor distT="0" distB="0" distL="0" distR="0" allowOverlap="1" layoutInCell="1" locked="0" behindDoc="1" simplePos="0" relativeHeight="487614464">
                <wp:simplePos x="0" y="0"/>
                <wp:positionH relativeFrom="page">
                  <wp:posOffset>784517</wp:posOffset>
                </wp:positionH>
                <wp:positionV relativeFrom="paragraph">
                  <wp:posOffset>85665</wp:posOffset>
                </wp:positionV>
                <wp:extent cx="1328420" cy="571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1328420" cy="5715"/>
                        </a:xfrm>
                        <a:custGeom>
                          <a:avLst/>
                          <a:gdLst/>
                          <a:ahLst/>
                          <a:cxnLst/>
                          <a:rect l="l" t="t" r="r" b="b"/>
                          <a:pathLst>
                            <a:path w="1328420" h="5715">
                              <a:moveTo>
                                <a:pt x="1327810" y="0"/>
                              </a:moveTo>
                              <a:lnTo>
                                <a:pt x="0" y="0"/>
                              </a:lnTo>
                              <a:lnTo>
                                <a:pt x="0" y="5538"/>
                              </a:lnTo>
                              <a:lnTo>
                                <a:pt x="1327810" y="5538"/>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745347pt;width:104.552pt;height:.43607pt;mso-position-horizontal-relative:page;mso-position-vertical-relative:paragraph;z-index:-15702016;mso-wrap-distance-left:0;mso-wrap-distance-right:0" id="docshape66" filled="true" fillcolor="#231f20" stroked="false">
                <v:fill type="solid"/>
                <w10:wrap type="topAndBottom"/>
              </v:rect>
            </w:pict>
          </mc:Fallback>
        </mc:AlternateContent>
      </w:r>
    </w:p>
    <w:p>
      <w:pPr>
        <w:spacing w:line="244" w:lineRule="auto" w:before="87"/>
        <w:ind w:left="155" w:right="145" w:firstLine="0"/>
        <w:jc w:val="both"/>
        <w:rPr>
          <w:sz w:val="13"/>
        </w:rPr>
      </w:pPr>
      <w:r>
        <w:rPr>
          <w:color w:val="231F20"/>
          <w:position w:val="4"/>
          <w:sz w:val="8"/>
        </w:rPr>
        <w:t>132</w:t>
      </w:r>
      <w:r>
        <w:rPr>
          <w:color w:val="231F20"/>
          <w:spacing w:val="21"/>
          <w:position w:val="4"/>
          <w:sz w:val="8"/>
        </w:rPr>
        <w:t> </w:t>
      </w:r>
      <w:r>
        <w:rPr>
          <w:color w:val="231F20"/>
          <w:sz w:val="13"/>
        </w:rPr>
        <w:t>We will cite as an example the bishop of Marseilles, Mgr. De Belzunce, the same who illustrated himself by his</w:t>
      </w:r>
      <w:r>
        <w:rPr>
          <w:color w:val="231F20"/>
          <w:spacing w:val="40"/>
          <w:sz w:val="13"/>
        </w:rPr>
        <w:t> </w:t>
      </w:r>
      <w:r>
        <w:rPr>
          <w:color w:val="231F20"/>
          <w:sz w:val="13"/>
        </w:rPr>
        <w:t>sacrifice, when the plague devastated his episcopal town.</w:t>
      </w:r>
    </w:p>
    <w:p>
      <w:pPr>
        <w:spacing w:line="242" w:lineRule="auto" w:before="11"/>
        <w:ind w:left="154" w:right="144" w:hanging="1"/>
        <w:jc w:val="both"/>
        <w:rPr>
          <w:sz w:val="13"/>
        </w:rPr>
      </w:pPr>
      <w:r>
        <w:rPr>
          <w:color w:val="231F20"/>
          <w:position w:val="4"/>
          <w:sz w:val="8"/>
        </w:rPr>
        <w:t>133 </w:t>
      </w:r>
      <w:r>
        <w:rPr>
          <w:color w:val="231F20"/>
          <w:sz w:val="13"/>
        </w:rPr>
        <w:t>Let us cite as an example an editor of the </w:t>
      </w:r>
      <w:r>
        <w:rPr>
          <w:i/>
          <w:color w:val="231F20"/>
          <w:sz w:val="13"/>
        </w:rPr>
        <w:t>International Review of Secret Societies </w:t>
      </w:r>
      <w:r>
        <w:rPr>
          <w:color w:val="231F20"/>
          <w:sz w:val="13"/>
        </w:rPr>
        <w:t>who, under the of "Hiram,</w:t>
      </w:r>
      <w:r>
        <w:rPr>
          <w:color w:val="231F20"/>
          <w:spacing w:val="40"/>
          <w:sz w:val="13"/>
        </w:rPr>
        <w:t> </w:t>
      </w:r>
      <w:r>
        <w:rPr>
          <w:color w:val="231F20"/>
          <w:sz w:val="13"/>
        </w:rPr>
        <w:t>published a work on </w:t>
      </w:r>
      <w:r>
        <w:rPr>
          <w:i/>
          <w:color w:val="231F20"/>
          <w:sz w:val="13"/>
        </w:rPr>
        <w:t>Willermoz </w:t>
      </w:r>
      <w:r>
        <w:rPr>
          <w:color w:val="231F20"/>
          <w:sz w:val="13"/>
        </w:rPr>
        <w:t>and the </w:t>
      </w:r>
      <w:r>
        <w:rPr>
          <w:i/>
          <w:color w:val="231F20"/>
          <w:sz w:val="13"/>
        </w:rPr>
        <w:t>Templar Rite in the East of Lyon</w:t>
      </w:r>
      <w:r>
        <w:rPr>
          <w:color w:val="231F20"/>
          <w:sz w:val="13"/>
        </w:rPr>
        <w:t>. The canons of the noble chapter of the</w:t>
      </w:r>
      <w:r>
        <w:rPr>
          <w:color w:val="231F20"/>
          <w:spacing w:val="40"/>
          <w:sz w:val="13"/>
        </w:rPr>
        <w:t> </w:t>
      </w:r>
      <w:r>
        <w:rPr>
          <w:color w:val="231F20"/>
          <w:sz w:val="13"/>
        </w:rPr>
        <w:t>cathedral of Saint-Jean, and Willermoz himself, have been treated as false Catholics, and even accused of Satanism!</w:t>
      </w:r>
    </w:p>
    <w:p>
      <w:pPr>
        <w:spacing w:after="0" w:line="242" w:lineRule="auto"/>
        <w:jc w:val="both"/>
        <w:rPr>
          <w:sz w:val="13"/>
        </w:rPr>
        <w:sectPr>
          <w:pgSz w:w="8640" w:h="12960"/>
          <w:pgMar w:top="1480" w:bottom="280" w:left="1080" w:right="1080"/>
        </w:sectPr>
      </w:pPr>
    </w:p>
    <w:p>
      <w:pPr>
        <w:pStyle w:val="BodyText"/>
        <w:spacing w:line="247" w:lineRule="auto" w:before="117"/>
        <w:ind w:left="155" w:right="142" w:firstLine="514"/>
        <w:jc w:val="both"/>
        <w:rPr>
          <w:position w:val="5"/>
          <w:sz w:val="11"/>
        </w:rPr>
      </w:pPr>
      <w:r>
        <w:rPr>
          <w:color w:val="231F20"/>
        </w:rPr>
        <w:t>Towards the end of the 1960s, this question of relations between the Church and Freemasonry</w:t>
      </w:r>
      <w:r>
        <w:rPr>
          <w:color w:val="231F20"/>
          <w:spacing w:val="35"/>
        </w:rPr>
        <w:t> </w:t>
      </w:r>
      <w:r>
        <w:rPr>
          <w:color w:val="231F20"/>
        </w:rPr>
        <w:t>was</w:t>
      </w:r>
      <w:r>
        <w:rPr>
          <w:color w:val="231F20"/>
          <w:spacing w:val="35"/>
        </w:rPr>
        <w:t> </w:t>
      </w:r>
      <w:r>
        <w:rPr>
          <w:color w:val="231F20"/>
        </w:rPr>
        <w:t>the</w:t>
      </w:r>
      <w:r>
        <w:rPr>
          <w:color w:val="231F20"/>
          <w:spacing w:val="35"/>
        </w:rPr>
        <w:t> </w:t>
      </w:r>
      <w:r>
        <w:rPr>
          <w:color w:val="231F20"/>
        </w:rPr>
        <w:t>subject</w:t>
      </w:r>
      <w:r>
        <w:rPr>
          <w:color w:val="231F20"/>
          <w:spacing w:val="35"/>
        </w:rPr>
        <w:t> </w:t>
      </w:r>
      <w:r>
        <w:rPr>
          <w:color w:val="231F20"/>
        </w:rPr>
        <w:t>of</w:t>
      </w:r>
      <w:r>
        <w:rPr>
          <w:color w:val="231F20"/>
          <w:spacing w:val="35"/>
        </w:rPr>
        <w:t> </w:t>
      </w:r>
      <w:r>
        <w:rPr>
          <w:color w:val="231F20"/>
        </w:rPr>
        <w:t>a</w:t>
      </w:r>
      <w:r>
        <w:rPr>
          <w:color w:val="231F20"/>
          <w:spacing w:val="35"/>
        </w:rPr>
        <w:t> </w:t>
      </w:r>
      <w:r>
        <w:rPr>
          <w:color w:val="231F20"/>
        </w:rPr>
        <w:t>work</w:t>
      </w:r>
      <w:r>
        <w:rPr>
          <w:color w:val="231F20"/>
          <w:spacing w:val="35"/>
        </w:rPr>
        <w:t> </w:t>
      </w:r>
      <w:r>
        <w:rPr>
          <w:color w:val="231F20"/>
        </w:rPr>
        <w:t>entitled</w:t>
      </w:r>
      <w:r>
        <w:rPr>
          <w:color w:val="231F20"/>
          <w:spacing w:val="34"/>
        </w:rPr>
        <w:t> </w:t>
      </w:r>
      <w:r>
        <w:rPr>
          <w:i/>
          <w:color w:val="231F20"/>
        </w:rPr>
        <w:t>The</w:t>
      </w:r>
      <w:r>
        <w:rPr>
          <w:i/>
          <w:color w:val="231F20"/>
          <w:spacing w:val="35"/>
        </w:rPr>
        <w:t> </w:t>
      </w:r>
      <w:r>
        <w:rPr>
          <w:i/>
          <w:color w:val="231F20"/>
        </w:rPr>
        <w:t>Freemasons</w:t>
      </w:r>
      <w:r>
        <w:rPr>
          <w:color w:val="231F20"/>
          <w:position w:val="5"/>
          <w:sz w:val="11"/>
        </w:rPr>
        <w:t>134</w:t>
      </w:r>
      <w:r>
        <w:rPr>
          <w:color w:val="231F20"/>
        </w:rPr>
        <w:t>,</w:t>
      </w:r>
      <w:r>
        <w:rPr>
          <w:color w:val="231F20"/>
          <w:spacing w:val="35"/>
        </w:rPr>
        <w:t> </w:t>
      </w:r>
      <w:r>
        <w:rPr>
          <w:color w:val="231F20"/>
        </w:rPr>
        <w:t>written</w:t>
      </w:r>
      <w:r>
        <w:rPr>
          <w:color w:val="231F20"/>
          <w:spacing w:val="35"/>
        </w:rPr>
        <w:t> </w:t>
      </w:r>
      <w:r>
        <w:rPr>
          <w:color w:val="231F20"/>
        </w:rPr>
        <w:t>by</w:t>
      </w:r>
      <w:r>
        <w:rPr>
          <w:color w:val="231F20"/>
          <w:spacing w:val="35"/>
        </w:rPr>
        <w:t> </w:t>
      </w:r>
      <w:r>
        <w:rPr>
          <w:color w:val="231F20"/>
        </w:rPr>
        <w:t>MM. Jean Bayot and Michel Riquet. The former was a high dignitary of the French National Grand Lodge and the latter a reputed preacher of the Society of Jesus. In the form of a dialogue, their book attempts to refute some of the prejudices against Freemasonry</w:t>
      </w:r>
      <w:r>
        <w:rPr>
          <w:color w:val="231F20"/>
          <w:spacing w:val="80"/>
        </w:rPr>
        <w:t> </w:t>
      </w:r>
      <w:r>
        <w:rPr>
          <w:color w:val="231F20"/>
        </w:rPr>
        <w:t>current in France, especially in Catholic circles. Numerous small facts show that, even under</w:t>
      </w:r>
      <w:r>
        <w:rPr>
          <w:color w:val="231F20"/>
          <w:spacing w:val="28"/>
        </w:rPr>
        <w:t> </w:t>
      </w:r>
      <w:r>
        <w:rPr>
          <w:color w:val="231F20"/>
        </w:rPr>
        <w:t>the</w:t>
      </w:r>
      <w:r>
        <w:rPr>
          <w:color w:val="231F20"/>
          <w:spacing w:val="28"/>
        </w:rPr>
        <w:t> </w:t>
      </w:r>
      <w:r>
        <w:rPr>
          <w:color w:val="231F20"/>
        </w:rPr>
        <w:t>Second</w:t>
      </w:r>
      <w:r>
        <w:rPr>
          <w:color w:val="231F20"/>
          <w:spacing w:val="28"/>
        </w:rPr>
        <w:t> </w:t>
      </w:r>
      <w:r>
        <w:rPr>
          <w:color w:val="231F20"/>
        </w:rPr>
        <w:t>Empire,</w:t>
      </w:r>
      <w:r>
        <w:rPr>
          <w:color w:val="231F20"/>
          <w:spacing w:val="28"/>
        </w:rPr>
        <w:t> </w:t>
      </w:r>
      <w:r>
        <w:rPr>
          <w:color w:val="231F20"/>
        </w:rPr>
        <w:t>pontifical</w:t>
      </w:r>
      <w:r>
        <w:rPr>
          <w:color w:val="231F20"/>
          <w:spacing w:val="28"/>
        </w:rPr>
        <w:t> </w:t>
      </w:r>
      <w:r>
        <w:rPr>
          <w:color w:val="231F20"/>
        </w:rPr>
        <w:t>condemnations</w:t>
      </w:r>
      <w:r>
        <w:rPr>
          <w:color w:val="231F20"/>
          <w:spacing w:val="28"/>
        </w:rPr>
        <w:t> </w:t>
      </w:r>
      <w:r>
        <w:rPr>
          <w:color w:val="231F20"/>
        </w:rPr>
        <w:t>often</w:t>
      </w:r>
      <w:r>
        <w:rPr>
          <w:color w:val="231F20"/>
          <w:spacing w:val="28"/>
        </w:rPr>
        <w:t> </w:t>
      </w:r>
      <w:r>
        <w:rPr>
          <w:color w:val="231F20"/>
        </w:rPr>
        <w:t>remained</w:t>
      </w:r>
      <w:r>
        <w:rPr>
          <w:color w:val="231F20"/>
          <w:spacing w:val="28"/>
        </w:rPr>
        <w:t> </w:t>
      </w:r>
      <w:r>
        <w:rPr>
          <w:color w:val="231F20"/>
        </w:rPr>
        <w:t>a</w:t>
      </w:r>
      <w:r>
        <w:rPr>
          <w:color w:val="231F20"/>
          <w:spacing w:val="28"/>
        </w:rPr>
        <w:t> </w:t>
      </w:r>
      <w:r>
        <w:rPr>
          <w:color w:val="231F20"/>
        </w:rPr>
        <w:t>dead</w:t>
      </w:r>
      <w:r>
        <w:rPr>
          <w:color w:val="231F20"/>
          <w:spacing w:val="28"/>
        </w:rPr>
        <w:t> </w:t>
      </w:r>
      <w:r>
        <w:rPr>
          <w:color w:val="231F20"/>
        </w:rPr>
        <w:t>letter</w:t>
      </w:r>
      <w:r>
        <w:rPr>
          <w:color w:val="231F20"/>
          <w:position w:val="5"/>
          <w:sz w:val="11"/>
        </w:rPr>
        <w:t>135</w:t>
      </w:r>
      <w:r>
        <w:rPr>
          <w:color w:val="231F20"/>
        </w:rPr>
        <w:t>.</w:t>
      </w:r>
      <w:r>
        <w:rPr>
          <w:color w:val="231F20"/>
          <w:spacing w:val="28"/>
        </w:rPr>
        <w:t> </w:t>
      </w:r>
      <w:r>
        <w:rPr>
          <w:color w:val="231F20"/>
        </w:rPr>
        <w:t>It has also been shown how erroneous is the assertion that Freemasonry - especially in</w:t>
      </w:r>
      <w:r>
        <w:rPr>
          <w:color w:val="231F20"/>
          <w:spacing w:val="40"/>
        </w:rPr>
        <w:t> </w:t>
      </w:r>
      <w:r>
        <w:rPr>
          <w:color w:val="231F20"/>
        </w:rPr>
        <w:t>France - has always been considered to be in sympathy with "left-wing" ideas</w:t>
      </w:r>
      <w:r>
        <w:rPr>
          <w:color w:val="231F20"/>
          <w:position w:val="5"/>
          <w:sz w:val="11"/>
        </w:rPr>
        <w:t>136</w:t>
      </w:r>
      <w:r>
        <w:rPr>
          <w:color w:val="231F20"/>
        </w:rPr>
        <w:t>. From a strictly</w:t>
      </w:r>
      <w:r>
        <w:rPr>
          <w:color w:val="231F20"/>
          <w:spacing w:val="40"/>
        </w:rPr>
        <w:t> </w:t>
      </w:r>
      <w:r>
        <w:rPr>
          <w:color w:val="231F20"/>
        </w:rPr>
        <w:t>traditional</w:t>
      </w:r>
      <w:r>
        <w:rPr>
          <w:color w:val="231F20"/>
          <w:spacing w:val="40"/>
        </w:rPr>
        <w:t> </w:t>
      </w:r>
      <w:r>
        <w:rPr>
          <w:color w:val="231F20"/>
        </w:rPr>
        <w:t>point</w:t>
      </w:r>
      <w:r>
        <w:rPr>
          <w:color w:val="231F20"/>
          <w:spacing w:val="40"/>
        </w:rPr>
        <w:t> </w:t>
      </w:r>
      <w:r>
        <w:rPr>
          <w:color w:val="231F20"/>
        </w:rPr>
        <w:t>of</w:t>
      </w:r>
      <w:r>
        <w:rPr>
          <w:color w:val="231F20"/>
          <w:spacing w:val="40"/>
        </w:rPr>
        <w:t> </w:t>
      </w:r>
      <w:r>
        <w:rPr>
          <w:color w:val="231F20"/>
        </w:rPr>
        <w:t>view,</w:t>
      </w:r>
      <w:r>
        <w:rPr>
          <w:color w:val="231F20"/>
          <w:spacing w:val="40"/>
        </w:rPr>
        <w:t> </w:t>
      </w:r>
      <w:r>
        <w:rPr>
          <w:color w:val="231F20"/>
        </w:rPr>
        <w:t>it</w:t>
      </w:r>
      <w:r>
        <w:rPr>
          <w:color w:val="231F20"/>
          <w:spacing w:val="40"/>
        </w:rPr>
        <w:t> </w:t>
      </w:r>
      <w:r>
        <w:rPr>
          <w:color w:val="231F20"/>
        </w:rPr>
        <w:t>would</w:t>
      </w:r>
      <w:r>
        <w:rPr>
          <w:color w:val="231F20"/>
          <w:spacing w:val="40"/>
        </w:rPr>
        <w:t> </w:t>
      </w:r>
      <w:r>
        <w:rPr>
          <w:color w:val="231F20"/>
        </w:rPr>
        <w:t>be</w:t>
      </w:r>
      <w:r>
        <w:rPr>
          <w:color w:val="231F20"/>
          <w:spacing w:val="40"/>
        </w:rPr>
        <w:t> </w:t>
      </w:r>
      <w:r>
        <w:rPr>
          <w:color w:val="231F20"/>
        </w:rPr>
        <w:t>preferable</w:t>
      </w:r>
      <w:r>
        <w:rPr>
          <w:color w:val="231F20"/>
          <w:spacing w:val="40"/>
        </w:rPr>
        <w:t> </w:t>
      </w:r>
      <w:r>
        <w:rPr>
          <w:color w:val="231F20"/>
        </w:rPr>
        <w:t>for</w:t>
      </w:r>
      <w:r>
        <w:rPr>
          <w:color w:val="231F20"/>
          <w:spacing w:val="40"/>
        </w:rPr>
        <w:t> </w:t>
      </w:r>
      <w:r>
        <w:rPr>
          <w:color w:val="231F20"/>
        </w:rPr>
        <w:t>a</w:t>
      </w:r>
      <w:r>
        <w:rPr>
          <w:color w:val="231F20"/>
          <w:spacing w:val="40"/>
        </w:rPr>
        <w:t> </w:t>
      </w:r>
      <w:r>
        <w:rPr>
          <w:color w:val="231F20"/>
        </w:rPr>
        <w:t>Freemason,</w:t>
      </w:r>
      <w:r>
        <w:rPr>
          <w:color w:val="231F20"/>
          <w:spacing w:val="40"/>
        </w:rPr>
        <w:t> </w:t>
      </w:r>
      <w:r>
        <w:rPr>
          <w:color w:val="231F20"/>
        </w:rPr>
        <w:t>like</w:t>
      </w:r>
      <w:r>
        <w:rPr>
          <w:color w:val="231F20"/>
          <w:spacing w:val="40"/>
        </w:rPr>
        <w:t> </w:t>
      </w:r>
      <w:r>
        <w:rPr>
          <w:color w:val="231F20"/>
        </w:rPr>
        <w:t>any initiate,</w:t>
      </w:r>
      <w:r>
        <w:rPr>
          <w:color w:val="231F20"/>
          <w:spacing w:val="29"/>
        </w:rPr>
        <w:t> </w:t>
      </w:r>
      <w:r>
        <w:rPr>
          <w:color w:val="231F20"/>
        </w:rPr>
        <w:t>to</w:t>
      </w:r>
      <w:r>
        <w:rPr>
          <w:color w:val="231F20"/>
          <w:spacing w:val="29"/>
        </w:rPr>
        <w:t> </w:t>
      </w:r>
      <w:r>
        <w:rPr>
          <w:color w:val="231F20"/>
        </w:rPr>
        <w:t>abstain</w:t>
      </w:r>
      <w:r>
        <w:rPr>
          <w:color w:val="231F20"/>
          <w:spacing w:val="29"/>
        </w:rPr>
        <w:t> </w:t>
      </w:r>
      <w:r>
        <w:rPr>
          <w:color w:val="231F20"/>
        </w:rPr>
        <w:t>from</w:t>
      </w:r>
      <w:r>
        <w:rPr>
          <w:color w:val="231F20"/>
          <w:spacing w:val="29"/>
        </w:rPr>
        <w:t> </w:t>
      </w:r>
      <w:r>
        <w:rPr>
          <w:color w:val="231F20"/>
        </w:rPr>
        <w:t>political</w:t>
      </w:r>
      <w:r>
        <w:rPr>
          <w:color w:val="231F20"/>
          <w:spacing w:val="29"/>
        </w:rPr>
        <w:t> </w:t>
      </w:r>
      <w:r>
        <w:rPr>
          <w:color w:val="231F20"/>
        </w:rPr>
        <w:t>action,</w:t>
      </w:r>
      <w:r>
        <w:rPr>
          <w:color w:val="231F20"/>
          <w:spacing w:val="29"/>
        </w:rPr>
        <w:t> </w:t>
      </w:r>
      <w:r>
        <w:rPr>
          <w:color w:val="231F20"/>
        </w:rPr>
        <w:t>whether</w:t>
      </w:r>
      <w:r>
        <w:rPr>
          <w:color w:val="231F20"/>
          <w:spacing w:val="29"/>
        </w:rPr>
        <w:t> </w:t>
      </w:r>
      <w:r>
        <w:rPr>
          <w:color w:val="231F20"/>
        </w:rPr>
        <w:t>"right-wing"</w:t>
      </w:r>
      <w:r>
        <w:rPr>
          <w:color w:val="231F20"/>
          <w:spacing w:val="29"/>
        </w:rPr>
        <w:t> </w:t>
      </w:r>
      <w:r>
        <w:rPr>
          <w:color w:val="231F20"/>
        </w:rPr>
        <w:t>or</w:t>
      </w:r>
      <w:r>
        <w:rPr>
          <w:color w:val="231F20"/>
          <w:spacing w:val="29"/>
        </w:rPr>
        <w:t> </w:t>
      </w:r>
      <w:r>
        <w:rPr>
          <w:color w:val="231F20"/>
        </w:rPr>
        <w:t>"left-wing".</w:t>
      </w:r>
      <w:r>
        <w:rPr>
          <w:color w:val="231F20"/>
          <w:spacing w:val="29"/>
        </w:rPr>
        <w:t> </w:t>
      </w:r>
      <w:r>
        <w:rPr>
          <w:color w:val="231F20"/>
        </w:rPr>
        <w:t>But</w:t>
      </w:r>
      <w:r>
        <w:rPr>
          <w:color w:val="231F20"/>
          <w:spacing w:val="29"/>
        </w:rPr>
        <w:t> </w:t>
      </w:r>
      <w:r>
        <w:rPr>
          <w:color w:val="231F20"/>
        </w:rPr>
        <w:t>it</w:t>
      </w:r>
      <w:r>
        <w:rPr>
          <w:color w:val="231F20"/>
          <w:spacing w:val="29"/>
        </w:rPr>
        <w:t> </w:t>
      </w:r>
      <w:r>
        <w:rPr>
          <w:color w:val="231F20"/>
        </w:rPr>
        <w:t>is well</w:t>
      </w:r>
      <w:r>
        <w:rPr>
          <w:color w:val="231F20"/>
          <w:spacing w:val="27"/>
        </w:rPr>
        <w:t> </w:t>
      </w:r>
      <w:r>
        <w:rPr>
          <w:color w:val="231F20"/>
        </w:rPr>
        <w:t>to</w:t>
      </w:r>
      <w:r>
        <w:rPr>
          <w:color w:val="231F20"/>
          <w:spacing w:val="27"/>
        </w:rPr>
        <w:t> </w:t>
      </w:r>
      <w:r>
        <w:rPr>
          <w:color w:val="231F20"/>
        </w:rPr>
        <w:t>remember</w:t>
      </w:r>
      <w:r>
        <w:rPr>
          <w:color w:val="231F20"/>
          <w:spacing w:val="27"/>
        </w:rPr>
        <w:t> </w:t>
      </w:r>
      <w:r>
        <w:rPr>
          <w:color w:val="231F20"/>
        </w:rPr>
        <w:t>that,</w:t>
      </w:r>
      <w:r>
        <w:rPr>
          <w:color w:val="231F20"/>
          <w:spacing w:val="27"/>
        </w:rPr>
        <w:t> </w:t>
      </w:r>
      <w:r>
        <w:rPr>
          <w:color w:val="231F20"/>
        </w:rPr>
        <w:t>far</w:t>
      </w:r>
      <w:r>
        <w:rPr>
          <w:color w:val="231F20"/>
          <w:spacing w:val="27"/>
        </w:rPr>
        <w:t> </w:t>
      </w:r>
      <w:r>
        <w:rPr>
          <w:color w:val="231F20"/>
        </w:rPr>
        <w:t>from</w:t>
      </w:r>
      <w:r>
        <w:rPr>
          <w:color w:val="231F20"/>
          <w:spacing w:val="27"/>
        </w:rPr>
        <w:t> </w:t>
      </w:r>
      <w:r>
        <w:rPr>
          <w:color w:val="231F20"/>
        </w:rPr>
        <w:t>having</w:t>
      </w:r>
      <w:r>
        <w:rPr>
          <w:color w:val="231F20"/>
          <w:spacing w:val="27"/>
        </w:rPr>
        <w:t> </w:t>
      </w:r>
      <w:r>
        <w:rPr>
          <w:color w:val="231F20"/>
        </w:rPr>
        <w:t>encouraged</w:t>
      </w:r>
      <w:r>
        <w:rPr>
          <w:color w:val="231F20"/>
          <w:spacing w:val="27"/>
        </w:rPr>
        <w:t> </w:t>
      </w:r>
      <w:r>
        <w:rPr>
          <w:color w:val="231F20"/>
        </w:rPr>
        <w:t>the</w:t>
      </w:r>
      <w:r>
        <w:rPr>
          <w:color w:val="231F20"/>
          <w:spacing w:val="27"/>
        </w:rPr>
        <w:t> </w:t>
      </w:r>
      <w:r>
        <w:rPr>
          <w:color w:val="231F20"/>
        </w:rPr>
        <w:t>Revolution,</w:t>
      </w:r>
      <w:r>
        <w:rPr>
          <w:color w:val="231F20"/>
          <w:spacing w:val="27"/>
        </w:rPr>
        <w:t> </w:t>
      </w:r>
      <w:r>
        <w:rPr>
          <w:color w:val="231F20"/>
        </w:rPr>
        <w:t>Freemasonry</w:t>
      </w:r>
      <w:r>
        <w:rPr>
          <w:color w:val="231F20"/>
          <w:spacing w:val="27"/>
        </w:rPr>
        <w:t> </w:t>
      </w:r>
      <w:r>
        <w:rPr>
          <w:color w:val="231F20"/>
        </w:rPr>
        <w:t>was, on the contrary, "the first victim"</w:t>
      </w:r>
      <w:r>
        <w:rPr>
          <w:color w:val="231F20"/>
          <w:position w:val="5"/>
          <w:sz w:val="11"/>
        </w:rPr>
        <w:t>(137).</w:t>
      </w:r>
    </w:p>
    <w:p>
      <w:pPr>
        <w:pStyle w:val="BodyText"/>
        <w:spacing w:line="244" w:lineRule="auto" w:before="188"/>
        <w:ind w:left="155" w:right="143" w:firstLine="514"/>
        <w:jc w:val="both"/>
      </w:pPr>
      <w:r>
        <w:rPr>
          <w:color w:val="231F20"/>
        </w:rPr>
        <w:t>But let us return to the religious question. One privileged case among all the</w:t>
      </w:r>
      <w:r>
        <w:rPr>
          <w:color w:val="231F20"/>
          <w:spacing w:val="80"/>
        </w:rPr>
        <w:t> </w:t>
      </w:r>
      <w:r>
        <w:rPr>
          <w:color w:val="231F20"/>
        </w:rPr>
        <w:t>others will suffice to illustrate the high virtues of faith and courage which, sometimes in the</w:t>
      </w:r>
      <w:r>
        <w:rPr>
          <w:color w:val="231F20"/>
          <w:spacing w:val="40"/>
        </w:rPr>
        <w:t> </w:t>
      </w:r>
      <w:r>
        <w:rPr>
          <w:color w:val="231F20"/>
        </w:rPr>
        <w:t>ordeal</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revolutionary</w:t>
      </w:r>
      <w:r>
        <w:rPr>
          <w:color w:val="231F20"/>
          <w:spacing w:val="40"/>
        </w:rPr>
        <w:t> </w:t>
      </w:r>
      <w:r>
        <w:rPr>
          <w:color w:val="231F20"/>
        </w:rPr>
        <w:t>storm,</w:t>
      </w:r>
      <w:r>
        <w:rPr>
          <w:color w:val="231F20"/>
          <w:spacing w:val="40"/>
        </w:rPr>
        <w:t> </w:t>
      </w:r>
      <w:r>
        <w:rPr>
          <w:color w:val="231F20"/>
        </w:rPr>
        <w:t>these</w:t>
      </w:r>
      <w:r>
        <w:rPr>
          <w:color w:val="231F20"/>
          <w:spacing w:val="40"/>
        </w:rPr>
        <w:t> </w:t>
      </w:r>
      <w:r>
        <w:rPr>
          <w:color w:val="231F20"/>
        </w:rPr>
        <w:t>French</w:t>
      </w:r>
      <w:r>
        <w:rPr>
          <w:color w:val="231F20"/>
          <w:spacing w:val="40"/>
        </w:rPr>
        <w:t> </w:t>
      </w:r>
      <w:r>
        <w:rPr>
          <w:color w:val="231F20"/>
        </w:rPr>
        <w:t>Freemason</w:t>
      </w:r>
      <w:r>
        <w:rPr>
          <w:color w:val="231F20"/>
          <w:spacing w:val="40"/>
        </w:rPr>
        <w:t> </w:t>
      </w:r>
      <w:r>
        <w:rPr>
          <w:color w:val="231F20"/>
        </w:rPr>
        <w:t>fathers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20th century were able to manifest.</w:t>
      </w:r>
    </w:p>
    <w:p>
      <w:pPr>
        <w:pStyle w:val="BodyText"/>
        <w:spacing w:line="244" w:lineRule="auto" w:before="4"/>
        <w:ind w:left="155" w:right="145"/>
        <w:jc w:val="both"/>
      </w:pPr>
      <w:r>
        <w:rPr>
          <w:color w:val="231F20"/>
        </w:rPr>
        <w:t>XVIII. "The Lodge of Laval counted, in 1786, on the eve of the Revolution, five priests among twenty-two members. And, of these five fathers, all were opposed to the civil constitution of the clergy; four were deported, the fifth, Jean-Marie Gallot, was</w:t>
      </w:r>
      <w:r>
        <w:rPr>
          <w:color w:val="231F20"/>
          <w:spacing w:val="80"/>
        </w:rPr>
        <w:t> </w:t>
      </w:r>
      <w:r>
        <w:rPr>
          <w:color w:val="231F20"/>
        </w:rPr>
        <w:t>guillotined at Laval on 21 January 1794" (pg. 21).</w:t>
      </w:r>
    </w:p>
    <w:p>
      <w:pPr>
        <w:pStyle w:val="BodyText"/>
        <w:spacing w:before="8"/>
      </w:pPr>
    </w:p>
    <w:p>
      <w:pPr>
        <w:pStyle w:val="BodyText"/>
        <w:spacing w:line="247" w:lineRule="auto"/>
        <w:ind w:left="155" w:right="142" w:firstLine="514"/>
        <w:jc w:val="both"/>
      </w:pPr>
      <w:r>
        <w:rPr>
          <w:color w:val="231F20"/>
        </w:rPr>
        <w:t>R.P. Riquet omitted to add</w:t>
      </w:r>
      <w:r>
        <w:rPr>
          <w:color w:val="231F20"/>
          <w:position w:val="5"/>
          <w:sz w:val="11"/>
        </w:rPr>
        <w:t>138 </w:t>
      </w:r>
      <w:r>
        <w:rPr>
          <w:color w:val="231F20"/>
        </w:rPr>
        <w:t>that Jean-Marie Gallot was beatified in 1955 by the Sovereign Pontiff, Pius XII. Throughout the beatification process, was the "promoter of</w:t>
      </w:r>
      <w:r>
        <w:rPr>
          <w:color w:val="231F20"/>
          <w:spacing w:val="40"/>
        </w:rPr>
        <w:t> </w:t>
      </w:r>
      <w:r>
        <w:rPr>
          <w:color w:val="231F20"/>
        </w:rPr>
        <w:t>the</w:t>
      </w:r>
      <w:r>
        <w:rPr>
          <w:color w:val="231F20"/>
          <w:spacing w:val="40"/>
        </w:rPr>
        <w:t> </w:t>
      </w:r>
      <w:r>
        <w:rPr>
          <w:color w:val="231F20"/>
        </w:rPr>
        <w:t>faith"</w:t>
      </w:r>
      <w:r>
        <w:rPr>
          <w:color w:val="231F20"/>
          <w:spacing w:val="40"/>
        </w:rPr>
        <w:t> </w:t>
      </w:r>
      <w:r>
        <w:rPr>
          <w:color w:val="231F20"/>
        </w:rPr>
        <w:t>(that</w:t>
      </w:r>
      <w:r>
        <w:rPr>
          <w:color w:val="231F20"/>
          <w:spacing w:val="40"/>
        </w:rPr>
        <w:t> </w:t>
      </w:r>
      <w:r>
        <w:rPr>
          <w:color w:val="231F20"/>
        </w:rPr>
        <w:t>ecclesiastical</w:t>
      </w:r>
      <w:r>
        <w:rPr>
          <w:color w:val="231F20"/>
          <w:spacing w:val="40"/>
        </w:rPr>
        <w:t> </w:t>
      </w:r>
      <w:r>
        <w:rPr>
          <w:color w:val="231F20"/>
        </w:rPr>
        <w:t>dignitary,</w:t>
      </w:r>
      <w:r>
        <w:rPr>
          <w:color w:val="231F20"/>
          <w:spacing w:val="40"/>
        </w:rPr>
        <w:t> </w:t>
      </w:r>
      <w:r>
        <w:rPr>
          <w:color w:val="231F20"/>
        </w:rPr>
        <w:t>familiarly</w:t>
      </w:r>
      <w:r>
        <w:rPr>
          <w:color w:val="231F20"/>
          <w:spacing w:val="40"/>
        </w:rPr>
        <w:t> </w:t>
      </w:r>
      <w:r>
        <w:rPr>
          <w:color w:val="231F20"/>
        </w:rPr>
        <w:t>known</w:t>
      </w:r>
      <w:r>
        <w:rPr>
          <w:color w:val="231F20"/>
          <w:spacing w:val="40"/>
        </w:rPr>
        <w:t> </w:t>
      </w:r>
      <w:r>
        <w:rPr>
          <w:color w:val="231F20"/>
        </w:rPr>
        <w:t>as</w:t>
      </w:r>
      <w:r>
        <w:rPr>
          <w:color w:val="231F20"/>
          <w:spacing w:val="40"/>
        </w:rPr>
        <w:t> </w:t>
      </w:r>
      <w:r>
        <w:rPr>
          <w:color w:val="231F20"/>
        </w:rPr>
        <w:t>"the</w:t>
      </w:r>
      <w:r>
        <w:rPr>
          <w:color w:val="231F20"/>
          <w:spacing w:val="40"/>
        </w:rPr>
        <w:t> </w:t>
      </w:r>
      <w:r>
        <w:rPr>
          <w:color w:val="231F20"/>
        </w:rPr>
        <w:t>devil's</w:t>
      </w:r>
      <w:r>
        <w:rPr>
          <w:color w:val="231F20"/>
          <w:spacing w:val="40"/>
        </w:rPr>
        <w:t> </w:t>
      </w:r>
      <w:r>
        <w:rPr>
          <w:color w:val="231F20"/>
        </w:rPr>
        <w:t>advocate", whose</w:t>
      </w:r>
      <w:r>
        <w:rPr>
          <w:color w:val="231F20"/>
          <w:spacing w:val="15"/>
        </w:rPr>
        <w:t> </w:t>
      </w:r>
      <w:r>
        <w:rPr>
          <w:color w:val="231F20"/>
        </w:rPr>
        <w:t>role</w:t>
      </w:r>
      <w:r>
        <w:rPr>
          <w:color w:val="231F20"/>
          <w:spacing w:val="15"/>
        </w:rPr>
        <w:t> </w:t>
      </w:r>
      <w:r>
        <w:rPr>
          <w:color w:val="231F20"/>
        </w:rPr>
        <w:t>is</w:t>
      </w:r>
      <w:r>
        <w:rPr>
          <w:color w:val="231F20"/>
          <w:spacing w:val="15"/>
        </w:rPr>
        <w:t> </w:t>
      </w:r>
      <w:r>
        <w:rPr>
          <w:color w:val="231F20"/>
        </w:rPr>
        <w:t>to</w:t>
      </w:r>
      <w:r>
        <w:rPr>
          <w:color w:val="231F20"/>
          <w:spacing w:val="15"/>
        </w:rPr>
        <w:t> </w:t>
      </w:r>
      <w:r>
        <w:rPr>
          <w:color w:val="231F20"/>
        </w:rPr>
        <w:t>search</w:t>
      </w:r>
      <w:r>
        <w:rPr>
          <w:color w:val="231F20"/>
          <w:spacing w:val="15"/>
        </w:rPr>
        <w:t> </w:t>
      </w:r>
      <w:r>
        <w:rPr>
          <w:color w:val="231F20"/>
        </w:rPr>
        <w:t>out</w:t>
      </w:r>
      <w:r>
        <w:rPr>
          <w:color w:val="231F20"/>
          <w:spacing w:val="15"/>
        </w:rPr>
        <w:t> </w:t>
      </w:r>
      <w:r>
        <w:rPr>
          <w:color w:val="231F20"/>
        </w:rPr>
        <w:t>and</w:t>
      </w:r>
      <w:r>
        <w:rPr>
          <w:color w:val="231F20"/>
          <w:spacing w:val="15"/>
        </w:rPr>
        <w:t> </w:t>
      </w:r>
      <w:r>
        <w:rPr>
          <w:color w:val="231F20"/>
        </w:rPr>
        <w:t>submit</w:t>
      </w:r>
      <w:r>
        <w:rPr>
          <w:color w:val="231F20"/>
          <w:spacing w:val="15"/>
        </w:rPr>
        <w:t> </w:t>
      </w:r>
      <w:r>
        <w:rPr>
          <w:color w:val="231F20"/>
        </w:rPr>
        <w:t>to</w:t>
      </w:r>
      <w:r>
        <w:rPr>
          <w:color w:val="231F20"/>
          <w:spacing w:val="15"/>
        </w:rPr>
        <w:t> </w:t>
      </w:r>
      <w:r>
        <w:rPr>
          <w:color w:val="231F20"/>
        </w:rPr>
        <w:t>a</w:t>
      </w:r>
      <w:r>
        <w:rPr>
          <w:color w:val="231F20"/>
          <w:spacing w:val="15"/>
        </w:rPr>
        <w:t> </w:t>
      </w:r>
      <w:r>
        <w:rPr>
          <w:color w:val="231F20"/>
        </w:rPr>
        <w:t>value</w:t>
      </w:r>
      <w:r>
        <w:rPr>
          <w:color w:val="231F20"/>
          <w:spacing w:val="15"/>
        </w:rPr>
        <w:t> </w:t>
      </w:r>
      <w:r>
        <w:rPr>
          <w:color w:val="231F20"/>
        </w:rPr>
        <w:t>judgement,</w:t>
      </w:r>
      <w:r>
        <w:rPr>
          <w:color w:val="231F20"/>
          <w:spacing w:val="15"/>
        </w:rPr>
        <w:t> </w:t>
      </w:r>
      <w:r>
        <w:rPr>
          <w:color w:val="231F20"/>
        </w:rPr>
        <w:t>everything</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cause</w:t>
      </w:r>
      <w:r>
        <w:rPr>
          <w:color w:val="231F20"/>
          <w:spacing w:val="15"/>
        </w:rPr>
        <w:t> </w:t>
      </w:r>
      <w:r>
        <w:rPr>
          <w:color w:val="231F20"/>
        </w:rPr>
        <w:t>to be investigated, which does not bear the stamp of sanctity) aware of Jean-Marie Gallot's Masonic</w:t>
      </w:r>
      <w:r>
        <w:rPr>
          <w:color w:val="231F20"/>
          <w:spacing w:val="31"/>
        </w:rPr>
        <w:t> </w:t>
      </w:r>
      <w:r>
        <w:rPr>
          <w:color w:val="231F20"/>
        </w:rPr>
        <w:t>quality?</w:t>
      </w:r>
      <w:r>
        <w:rPr>
          <w:color w:val="231F20"/>
          <w:spacing w:val="31"/>
        </w:rPr>
        <w:t> </w:t>
      </w:r>
      <w:r>
        <w:rPr>
          <w:color w:val="231F20"/>
        </w:rPr>
        <w:t>Probably</w:t>
      </w:r>
      <w:r>
        <w:rPr>
          <w:color w:val="231F20"/>
          <w:spacing w:val="31"/>
        </w:rPr>
        <w:t> </w:t>
      </w:r>
      <w:r>
        <w:rPr>
          <w:color w:val="231F20"/>
        </w:rPr>
        <w:t>not</w:t>
      </w:r>
      <w:r>
        <w:rPr>
          <w:color w:val="231F20"/>
          <w:position w:val="5"/>
          <w:sz w:val="11"/>
        </w:rPr>
        <w:t>139</w:t>
      </w:r>
      <w:r>
        <w:rPr>
          <w:color w:val="231F20"/>
        </w:rPr>
        <w:t>.</w:t>
      </w:r>
      <w:r>
        <w:rPr>
          <w:color w:val="231F20"/>
          <w:spacing w:val="31"/>
        </w:rPr>
        <w:t> </w:t>
      </w:r>
      <w:r>
        <w:rPr>
          <w:color w:val="231F20"/>
        </w:rPr>
        <w:t>Whatever</w:t>
      </w:r>
      <w:r>
        <w:rPr>
          <w:color w:val="231F20"/>
          <w:spacing w:val="31"/>
        </w:rPr>
        <w:t> </w:t>
      </w:r>
      <w:r>
        <w:rPr>
          <w:color w:val="231F20"/>
        </w:rPr>
        <w:t>the</w:t>
      </w:r>
      <w:r>
        <w:rPr>
          <w:color w:val="231F20"/>
          <w:spacing w:val="31"/>
        </w:rPr>
        <w:t> </w:t>
      </w:r>
      <w:r>
        <w:rPr>
          <w:color w:val="231F20"/>
        </w:rPr>
        <w:t>case,</w:t>
      </w:r>
      <w:r>
        <w:rPr>
          <w:color w:val="231F20"/>
          <w:spacing w:val="31"/>
        </w:rPr>
        <w:t> </w:t>
      </w:r>
      <w:r>
        <w:rPr>
          <w:color w:val="231F20"/>
        </w:rPr>
        <w:t>"</w:t>
      </w:r>
      <w:r>
        <w:rPr>
          <w:i/>
          <w:color w:val="231F20"/>
        </w:rPr>
        <w:t>Roma</w:t>
      </w:r>
      <w:r>
        <w:rPr>
          <w:i/>
          <w:color w:val="231F20"/>
          <w:spacing w:val="31"/>
        </w:rPr>
        <w:t> </w:t>
      </w:r>
      <w:r>
        <w:rPr>
          <w:i/>
          <w:color w:val="231F20"/>
        </w:rPr>
        <w:t>locuta</w:t>
      </w:r>
      <w:r>
        <w:rPr>
          <w:i/>
          <w:color w:val="231F20"/>
          <w:spacing w:val="31"/>
        </w:rPr>
        <w:t> </w:t>
      </w:r>
      <w:r>
        <w:rPr>
          <w:i/>
          <w:color w:val="231F20"/>
        </w:rPr>
        <w:t>est,</w:t>
      </w:r>
      <w:r>
        <w:rPr>
          <w:i/>
          <w:color w:val="231F20"/>
          <w:spacing w:val="31"/>
        </w:rPr>
        <w:t> </w:t>
      </w:r>
      <w:r>
        <w:rPr>
          <w:i/>
          <w:color w:val="231F20"/>
        </w:rPr>
        <w:t>causa</w:t>
      </w:r>
      <w:r>
        <w:rPr>
          <w:i/>
          <w:color w:val="231F20"/>
          <w:spacing w:val="31"/>
        </w:rPr>
        <w:t> </w:t>
      </w:r>
      <w:r>
        <w:rPr>
          <w:i/>
          <w:color w:val="231F20"/>
        </w:rPr>
        <w:t>audita est</w:t>
      </w:r>
      <w:r>
        <w:rPr>
          <w:color w:val="231F20"/>
        </w:rPr>
        <w:t>". Pius XII has placed on his altars, as a martyr for the faith, a Freemason father</w:t>
      </w:r>
      <w:r>
        <w:rPr>
          <w:color w:val="231F20"/>
          <w:position w:val="5"/>
          <w:sz w:val="11"/>
        </w:rPr>
        <w:t>140</w:t>
      </w:r>
      <w:r>
        <w:rPr>
          <w:color w:val="231F20"/>
        </w:rPr>
        <w:t>.</w:t>
      </w:r>
    </w:p>
    <w:p>
      <w:pPr>
        <w:pStyle w:val="BodyText"/>
        <w:spacing w:line="247" w:lineRule="auto" w:before="194"/>
        <w:ind w:left="155" w:right="144" w:firstLine="514"/>
        <w:jc w:val="both"/>
      </w:pPr>
      <w:r>
        <w:rPr>
          <w:color w:val="231F20"/>
        </w:rPr>
        <w:t>How we would like to know, for each Lodge in France at this terrible time, the attitude of the clergy who were part of the civil Constitution's point of view.</w:t>
      </w:r>
    </w:p>
    <w:p>
      <w:pPr>
        <w:pStyle w:val="BodyText"/>
        <w:spacing w:before="1"/>
        <w:rPr>
          <w:sz w:val="19"/>
        </w:rPr>
      </w:pPr>
      <w:r>
        <w:rPr>
          <w:sz w:val="19"/>
        </w:rPr>
        <mc:AlternateContent>
          <mc:Choice Requires="wps">
            <w:drawing>
              <wp:anchor distT="0" distB="0" distL="0" distR="0" allowOverlap="1" layoutInCell="1" locked="0" behindDoc="1" simplePos="0" relativeHeight="487614976">
                <wp:simplePos x="0" y="0"/>
                <wp:positionH relativeFrom="page">
                  <wp:posOffset>784517</wp:posOffset>
                </wp:positionH>
                <wp:positionV relativeFrom="paragraph">
                  <wp:posOffset>155129</wp:posOffset>
                </wp:positionV>
                <wp:extent cx="1328420" cy="5715"/>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214913pt;width:104.552pt;height:.436pt;mso-position-horizontal-relative:page;mso-position-vertical-relative:paragraph;z-index:-15701504;mso-wrap-distance-left:0;mso-wrap-distance-right:0" id="docshape67"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134</w:t>
      </w:r>
      <w:r>
        <w:rPr>
          <w:color w:val="231F20"/>
          <w:spacing w:val="16"/>
          <w:position w:val="4"/>
          <w:sz w:val="8"/>
        </w:rPr>
        <w:t> </w:t>
      </w:r>
      <w:r>
        <w:rPr>
          <w:color w:val="231F20"/>
          <w:sz w:val="13"/>
        </w:rPr>
        <w:t>Beauchesme,</w:t>
      </w:r>
      <w:r>
        <w:rPr>
          <w:color w:val="231F20"/>
          <w:spacing w:val="5"/>
          <w:sz w:val="13"/>
        </w:rPr>
        <w:t> </w:t>
      </w:r>
      <w:r>
        <w:rPr>
          <w:color w:val="231F20"/>
          <w:spacing w:val="-2"/>
          <w:sz w:val="13"/>
        </w:rPr>
        <w:t>Paris.</w:t>
      </w:r>
    </w:p>
    <w:p>
      <w:pPr>
        <w:spacing w:line="242" w:lineRule="auto" w:before="17"/>
        <w:ind w:left="155" w:right="145" w:firstLine="0"/>
        <w:jc w:val="both"/>
        <w:rPr>
          <w:sz w:val="13"/>
        </w:rPr>
      </w:pPr>
      <w:r>
        <w:rPr>
          <w:color w:val="231F20"/>
          <w:position w:val="4"/>
          <w:sz w:val="8"/>
        </w:rPr>
        <w:t>135</w:t>
      </w:r>
      <w:r>
        <w:rPr>
          <w:color w:val="231F20"/>
          <w:spacing w:val="21"/>
          <w:position w:val="4"/>
          <w:sz w:val="8"/>
        </w:rPr>
        <w:t> </w:t>
      </w:r>
      <w:r>
        <w:rPr>
          <w:color w:val="231F20"/>
          <w:sz w:val="13"/>
        </w:rPr>
        <w:t>"Grand Master of the Grand Orient of France, Marshal Magnan, was given a solemn funeral at the Madeleine in</w:t>
      </w:r>
      <w:r>
        <w:rPr>
          <w:color w:val="231F20"/>
          <w:spacing w:val="40"/>
          <w:sz w:val="13"/>
        </w:rPr>
        <w:t> </w:t>
      </w:r>
      <w:r>
        <w:rPr>
          <w:color w:val="231F20"/>
          <w:sz w:val="13"/>
        </w:rPr>
        <w:t>1862, celebrated with the dignity befitting his office. On the catafalque, beside his baton and decorations, were his</w:t>
      </w:r>
      <w:r>
        <w:rPr>
          <w:color w:val="231F20"/>
          <w:spacing w:val="40"/>
          <w:sz w:val="13"/>
        </w:rPr>
        <w:t> </w:t>
      </w:r>
      <w:r>
        <w:rPr>
          <w:color w:val="231F20"/>
          <w:sz w:val="13"/>
        </w:rPr>
        <w:t>insignia of Grand Master of the Order" (pg. 20).</w:t>
      </w:r>
    </w:p>
    <w:p>
      <w:pPr>
        <w:spacing w:before="14"/>
        <w:ind w:left="155" w:right="143" w:firstLine="0"/>
        <w:jc w:val="both"/>
        <w:rPr>
          <w:sz w:val="13"/>
        </w:rPr>
      </w:pPr>
      <w:r>
        <w:rPr>
          <w:color w:val="231F20"/>
          <w:position w:val="4"/>
          <w:sz w:val="8"/>
        </w:rPr>
        <w:t>136</w:t>
      </w:r>
      <w:r>
        <w:rPr>
          <w:color w:val="231F20"/>
          <w:spacing w:val="15"/>
          <w:position w:val="4"/>
          <w:sz w:val="8"/>
        </w:rPr>
        <w:t> </w:t>
      </w:r>
      <w:r>
        <w:rPr>
          <w:color w:val="231F20"/>
          <w:sz w:val="13"/>
        </w:rPr>
        <w:t>Let us simply cite two facts recalled by the authors. The chief artisan of the foundation of the Grand Orient of</w:t>
      </w:r>
      <w:r>
        <w:rPr>
          <w:color w:val="231F20"/>
          <w:spacing w:val="40"/>
          <w:sz w:val="13"/>
        </w:rPr>
        <w:t> </w:t>
      </w:r>
      <w:r>
        <w:rPr>
          <w:color w:val="231F20"/>
          <w:sz w:val="13"/>
        </w:rPr>
        <w:t>France in 1773, was the Duke of Luxembourg, a Freemason, devoted to his Order beyond expression. "Now, the</w:t>
      </w:r>
      <w:r>
        <w:rPr>
          <w:color w:val="231F20"/>
          <w:spacing w:val="80"/>
          <w:sz w:val="13"/>
        </w:rPr>
        <w:t> </w:t>
      </w:r>
      <w:r>
        <w:rPr>
          <w:color w:val="231F20"/>
          <w:sz w:val="13"/>
        </w:rPr>
        <w:t>Duke of Luxembourg has been the president of the nobility of the States General; he has been the only nobleman </w:t>
      </w:r>
      <w:r>
        <w:rPr>
          <w:color w:val="231F20"/>
          <w:sz w:val="13"/>
        </w:rPr>
        <w:t>to</w:t>
      </w:r>
      <w:r>
        <w:rPr>
          <w:color w:val="231F20"/>
          <w:spacing w:val="40"/>
          <w:sz w:val="13"/>
        </w:rPr>
        <w:t> </w:t>
      </w:r>
      <w:r>
        <w:rPr>
          <w:color w:val="231F20"/>
          <w:sz w:val="13"/>
        </w:rPr>
        <w:t>refuse any meeting of the Orders, and, when it failed, he was the first of the emigrants" (pg. 36),_ It is generally</w:t>
      </w:r>
      <w:r>
        <w:rPr>
          <w:color w:val="231F20"/>
          <w:spacing w:val="40"/>
          <w:sz w:val="13"/>
        </w:rPr>
        <w:t> </w:t>
      </w:r>
      <w:r>
        <w:rPr>
          <w:color w:val="231F20"/>
          <w:sz w:val="13"/>
        </w:rPr>
        <w:t>ignored that the Duke of Berry, son of Charles X, and father of the last legalist pretender, Henry V (the Count of</w:t>
      </w:r>
      <w:r>
        <w:rPr>
          <w:color w:val="231F20"/>
          <w:spacing w:val="40"/>
          <w:sz w:val="13"/>
        </w:rPr>
        <w:t> </w:t>
      </w:r>
      <w:r>
        <w:rPr>
          <w:color w:val="231F20"/>
          <w:sz w:val="13"/>
        </w:rPr>
        <w:t>Chambord, called, "the miracle child"), was a Mason, and would have been Grand Master of the Grand Orient had he</w:t>
      </w:r>
      <w:r>
        <w:rPr>
          <w:color w:val="231F20"/>
          <w:spacing w:val="40"/>
          <w:sz w:val="13"/>
        </w:rPr>
        <w:t> </w:t>
      </w:r>
      <w:r>
        <w:rPr>
          <w:color w:val="231F20"/>
          <w:sz w:val="13"/>
        </w:rPr>
        <w:t>not been assassinated in 1820.</w:t>
      </w:r>
    </w:p>
    <w:p>
      <w:pPr>
        <w:spacing w:before="22"/>
        <w:ind w:left="155" w:right="0" w:firstLine="0"/>
        <w:jc w:val="both"/>
        <w:rPr>
          <w:sz w:val="13"/>
        </w:rPr>
      </w:pPr>
      <w:r>
        <w:rPr>
          <w:color w:val="231F20"/>
          <w:position w:val="4"/>
          <w:sz w:val="8"/>
        </w:rPr>
        <w:t>137</w:t>
      </w:r>
      <w:r>
        <w:rPr>
          <w:color w:val="231F20"/>
          <w:spacing w:val="13"/>
          <w:position w:val="4"/>
          <w:sz w:val="8"/>
        </w:rPr>
        <w:t> </w:t>
      </w:r>
      <w:r>
        <w:rPr>
          <w:i/>
          <w:color w:val="231F20"/>
          <w:sz w:val="13"/>
        </w:rPr>
        <w:t>Cf.</w:t>
      </w:r>
      <w:r>
        <w:rPr>
          <w:i/>
          <w:color w:val="231F20"/>
          <w:spacing w:val="1"/>
          <w:sz w:val="13"/>
        </w:rPr>
        <w:t> </w:t>
      </w:r>
      <w:r>
        <w:rPr>
          <w:i/>
          <w:color w:val="231F20"/>
          <w:sz w:val="13"/>
        </w:rPr>
        <w:t>Studies</w:t>
      </w:r>
      <w:r>
        <w:rPr>
          <w:i/>
          <w:color w:val="231F20"/>
          <w:spacing w:val="1"/>
          <w:sz w:val="13"/>
        </w:rPr>
        <w:t> </w:t>
      </w:r>
      <w:r>
        <w:rPr>
          <w:i/>
          <w:color w:val="231F20"/>
          <w:sz w:val="13"/>
        </w:rPr>
        <w:t>Freemasonry</w:t>
      </w:r>
      <w:r>
        <w:rPr>
          <w:i/>
          <w:color w:val="231F20"/>
          <w:spacing w:val="1"/>
          <w:sz w:val="13"/>
        </w:rPr>
        <w:t> </w:t>
      </w:r>
      <w:r>
        <w:rPr>
          <w:i/>
          <w:color w:val="231F20"/>
          <w:sz w:val="13"/>
        </w:rPr>
        <w:t>and</w:t>
      </w:r>
      <w:r>
        <w:rPr>
          <w:i/>
          <w:color w:val="231F20"/>
          <w:spacing w:val="1"/>
          <w:sz w:val="13"/>
        </w:rPr>
        <w:t> </w:t>
      </w:r>
      <w:r>
        <w:rPr>
          <w:i/>
          <w:color w:val="231F20"/>
          <w:sz w:val="13"/>
        </w:rPr>
        <w:t>Compagnonage</w:t>
      </w:r>
      <w:r>
        <w:rPr>
          <w:color w:val="231F20"/>
          <w:sz w:val="13"/>
        </w:rPr>
        <w:t>,</w:t>
      </w:r>
      <w:r>
        <w:rPr>
          <w:color w:val="231F20"/>
          <w:spacing w:val="1"/>
          <w:sz w:val="13"/>
        </w:rPr>
        <w:t> </w:t>
      </w:r>
      <w:r>
        <w:rPr>
          <w:color w:val="231F20"/>
          <w:sz w:val="13"/>
        </w:rPr>
        <w:t>t.I,</w:t>
      </w:r>
      <w:r>
        <w:rPr>
          <w:color w:val="231F20"/>
          <w:spacing w:val="1"/>
          <w:sz w:val="13"/>
        </w:rPr>
        <w:t> </w:t>
      </w:r>
      <w:r>
        <w:rPr>
          <w:color w:val="231F20"/>
          <w:sz w:val="13"/>
        </w:rPr>
        <w:t>pg.</w:t>
      </w:r>
      <w:r>
        <w:rPr>
          <w:color w:val="231F20"/>
          <w:spacing w:val="1"/>
          <w:sz w:val="13"/>
        </w:rPr>
        <w:t> </w:t>
      </w:r>
      <w:r>
        <w:rPr>
          <w:color w:val="231F20"/>
          <w:spacing w:val="-4"/>
          <w:sz w:val="13"/>
        </w:rPr>
        <w:t>110.</w:t>
      </w:r>
    </w:p>
    <w:p>
      <w:pPr>
        <w:spacing w:line="244" w:lineRule="auto" w:before="18"/>
        <w:ind w:left="155" w:right="0" w:firstLine="0"/>
        <w:jc w:val="left"/>
        <w:rPr>
          <w:sz w:val="13"/>
        </w:rPr>
      </w:pPr>
      <w:r>
        <w:rPr>
          <w:color w:val="231F20"/>
          <w:position w:val="4"/>
          <w:sz w:val="8"/>
        </w:rPr>
        <w:t>138</w:t>
      </w:r>
      <w:r>
        <w:rPr>
          <w:color w:val="231F20"/>
          <w:spacing w:val="12"/>
          <w:position w:val="4"/>
          <w:sz w:val="8"/>
        </w:rPr>
        <w:t> </w:t>
      </w:r>
      <w:r>
        <w:rPr>
          <w:color w:val="231F20"/>
          <w:sz w:val="13"/>
        </w:rPr>
        <w:t>This omission was corrected at a radio conference on 26 February 1969, in which M. Jean Baylot, Mme Alec Mellor</w:t>
      </w:r>
      <w:r>
        <w:rPr>
          <w:color w:val="231F20"/>
          <w:spacing w:val="40"/>
          <w:sz w:val="13"/>
        </w:rPr>
        <w:t> </w:t>
      </w:r>
      <w:r>
        <w:rPr>
          <w:color w:val="231F20"/>
          <w:sz w:val="13"/>
        </w:rPr>
        <w:t>and M. Pierre Mariel also took part.</w:t>
      </w:r>
    </w:p>
    <w:p>
      <w:pPr>
        <w:spacing w:line="244" w:lineRule="auto" w:before="11"/>
        <w:ind w:left="155" w:right="255" w:firstLine="0"/>
        <w:jc w:val="left"/>
        <w:rPr>
          <w:sz w:val="13"/>
        </w:rPr>
      </w:pPr>
      <w:r>
        <w:rPr>
          <w:color w:val="231F20"/>
          <w:position w:val="4"/>
          <w:sz w:val="8"/>
        </w:rPr>
        <w:t>139</w:t>
      </w:r>
      <w:r>
        <w:rPr>
          <w:color w:val="231F20"/>
          <w:spacing w:val="12"/>
          <w:position w:val="4"/>
          <w:sz w:val="8"/>
        </w:rPr>
        <w:t> </w:t>
      </w:r>
      <w:r>
        <w:rPr>
          <w:color w:val="231F20"/>
          <w:sz w:val="13"/>
        </w:rPr>
        <w:t>The account of the Masonic activity and martyrdom of Jean-Marie Gallot, has been reflected in</w:t>
      </w:r>
      <w:r>
        <w:rPr>
          <w:color w:val="231F20"/>
          <w:spacing w:val="-1"/>
          <w:sz w:val="13"/>
        </w:rPr>
        <w:t> </w:t>
      </w:r>
      <w:r>
        <w:rPr>
          <w:i/>
          <w:color w:val="231F20"/>
          <w:sz w:val="13"/>
        </w:rPr>
        <w:t>La Histoire de </w:t>
      </w:r>
      <w:r>
        <w:rPr>
          <w:i/>
          <w:color w:val="231F20"/>
          <w:sz w:val="13"/>
        </w:rPr>
        <w:t>la</w:t>
      </w:r>
      <w:r>
        <w:rPr>
          <w:i/>
          <w:color w:val="231F20"/>
          <w:spacing w:val="40"/>
          <w:sz w:val="13"/>
        </w:rPr>
        <w:t> </w:t>
      </w:r>
      <w:r>
        <w:rPr>
          <w:i/>
          <w:color w:val="231F20"/>
          <w:sz w:val="13"/>
        </w:rPr>
        <w:t>Franc-Masonie en la Matenne</w:t>
      </w:r>
      <w:r>
        <w:rPr>
          <w:color w:val="231F20"/>
          <w:sz w:val="13"/>
        </w:rPr>
        <w:t>, by A. Bouton and M. Lepage.</w:t>
      </w:r>
    </w:p>
    <w:p>
      <w:pPr>
        <w:spacing w:line="244" w:lineRule="auto" w:before="11"/>
        <w:ind w:left="155" w:right="145" w:firstLine="0"/>
        <w:jc w:val="left"/>
        <w:rPr>
          <w:sz w:val="13"/>
        </w:rPr>
      </w:pPr>
      <w:r>
        <w:rPr>
          <w:color w:val="231F20"/>
          <w:position w:val="4"/>
          <w:sz w:val="8"/>
        </w:rPr>
        <w:t>140 </w:t>
      </w:r>
      <w:r>
        <w:rPr>
          <w:color w:val="231F20"/>
          <w:sz w:val="13"/>
        </w:rPr>
        <w:t>The situation is even more piquant: the only member of (speculative) Freemasonry who can be invoked </w:t>
      </w:r>
      <w:r>
        <w:rPr>
          <w:color w:val="231F20"/>
          <w:sz w:val="13"/>
        </w:rPr>
        <w:t>liturgically</w:t>
      </w:r>
      <w:r>
        <w:rPr>
          <w:color w:val="231F20"/>
          <w:spacing w:val="40"/>
          <w:sz w:val="13"/>
        </w:rPr>
        <w:t> </w:t>
      </w:r>
      <w:r>
        <w:rPr>
          <w:color w:val="231F20"/>
          <w:sz w:val="13"/>
        </w:rPr>
        <w:t>is a Freemason of the Grand Orient of France!</w:t>
      </w:r>
    </w:p>
    <w:p>
      <w:pPr>
        <w:spacing w:after="0" w:line="244" w:lineRule="auto"/>
        <w:jc w:val="left"/>
        <w:rPr>
          <w:sz w:val="13"/>
        </w:rPr>
        <w:sectPr>
          <w:pgSz w:w="8640" w:h="12960"/>
          <w:pgMar w:top="1480" w:bottom="280" w:left="1080" w:right="1080"/>
        </w:sectPr>
      </w:pPr>
    </w:p>
    <w:p>
      <w:pPr>
        <w:pStyle w:val="BodyText"/>
        <w:spacing w:line="244" w:lineRule="auto" w:before="77"/>
        <w:ind w:left="155" w:right="142"/>
        <w:jc w:val="both"/>
      </w:pPr>
      <w:r>
        <w:rPr>
          <w:color w:val="231F20"/>
        </w:rPr>
        <w:t>of</w:t>
      </w:r>
      <w:r>
        <w:rPr>
          <w:color w:val="231F20"/>
          <w:spacing w:val="29"/>
        </w:rPr>
        <w:t> </w:t>
      </w:r>
      <w:r>
        <w:rPr>
          <w:color w:val="231F20"/>
        </w:rPr>
        <w:t>the</w:t>
      </w:r>
      <w:r>
        <w:rPr>
          <w:color w:val="231F20"/>
          <w:spacing w:val="29"/>
        </w:rPr>
        <w:t> </w:t>
      </w:r>
      <w:r>
        <w:rPr>
          <w:color w:val="231F20"/>
        </w:rPr>
        <w:t>Clergy!</w:t>
      </w:r>
      <w:r>
        <w:rPr>
          <w:color w:val="231F20"/>
          <w:spacing w:val="29"/>
        </w:rPr>
        <w:t> </w:t>
      </w:r>
      <w:r>
        <w:rPr>
          <w:color w:val="231F20"/>
        </w:rPr>
        <w:t>This</w:t>
      </w:r>
      <w:r>
        <w:rPr>
          <w:color w:val="231F20"/>
          <w:spacing w:val="29"/>
        </w:rPr>
        <w:t> </w:t>
      </w:r>
      <w:r>
        <w:rPr>
          <w:color w:val="231F20"/>
        </w:rPr>
        <w:t>Constitution,</w:t>
      </w:r>
      <w:r>
        <w:rPr>
          <w:color w:val="231F20"/>
          <w:spacing w:val="29"/>
        </w:rPr>
        <w:t> </w:t>
      </w:r>
      <w:r>
        <w:rPr>
          <w:color w:val="231F20"/>
        </w:rPr>
        <w:t>let</w:t>
      </w:r>
      <w:r>
        <w:rPr>
          <w:color w:val="231F20"/>
          <w:spacing w:val="29"/>
        </w:rPr>
        <w:t> </w:t>
      </w:r>
      <w:r>
        <w:rPr>
          <w:color w:val="231F20"/>
        </w:rPr>
        <w:t>us</w:t>
      </w:r>
      <w:r>
        <w:rPr>
          <w:color w:val="231F20"/>
          <w:spacing w:val="29"/>
        </w:rPr>
        <w:t> </w:t>
      </w:r>
      <w:r>
        <w:rPr>
          <w:color w:val="231F20"/>
        </w:rPr>
        <w:t>remember,</w:t>
      </w:r>
      <w:r>
        <w:rPr>
          <w:color w:val="231F20"/>
          <w:spacing w:val="29"/>
        </w:rPr>
        <w:t> </w:t>
      </w:r>
      <w:r>
        <w:rPr>
          <w:color w:val="231F20"/>
        </w:rPr>
        <w:t>was</w:t>
      </w:r>
      <w:r>
        <w:rPr>
          <w:color w:val="231F20"/>
          <w:spacing w:val="29"/>
        </w:rPr>
        <w:t> </w:t>
      </w:r>
      <w:r>
        <w:rPr>
          <w:color w:val="231F20"/>
        </w:rPr>
        <w:t>essentially</w:t>
      </w:r>
      <w:r>
        <w:rPr>
          <w:color w:val="231F20"/>
          <w:spacing w:val="29"/>
        </w:rPr>
        <w:t> </w:t>
      </w:r>
      <w:r>
        <w:rPr>
          <w:color w:val="231F20"/>
        </w:rPr>
        <w:t>aimed</w:t>
      </w:r>
      <w:r>
        <w:rPr>
          <w:color w:val="231F20"/>
          <w:spacing w:val="29"/>
        </w:rPr>
        <w:t> </w:t>
      </w:r>
      <w:r>
        <w:rPr>
          <w:color w:val="231F20"/>
        </w:rPr>
        <w:t>at</w:t>
      </w:r>
      <w:r>
        <w:rPr>
          <w:color w:val="231F20"/>
          <w:spacing w:val="29"/>
        </w:rPr>
        <w:t> </w:t>
      </w:r>
      <w:r>
        <w:rPr>
          <w:color w:val="231F20"/>
        </w:rPr>
        <w:t>removing the</w:t>
      </w:r>
      <w:r>
        <w:rPr>
          <w:color w:val="231F20"/>
          <w:spacing w:val="22"/>
        </w:rPr>
        <w:t> </w:t>
      </w:r>
      <w:r>
        <w:rPr>
          <w:color w:val="231F20"/>
        </w:rPr>
        <w:t>French</w:t>
      </w:r>
      <w:r>
        <w:rPr>
          <w:color w:val="231F20"/>
          <w:spacing w:val="22"/>
        </w:rPr>
        <w:t> </w:t>
      </w:r>
      <w:r>
        <w:rPr>
          <w:color w:val="231F20"/>
        </w:rPr>
        <w:t>clergy</w:t>
      </w:r>
      <w:r>
        <w:rPr>
          <w:color w:val="231F20"/>
          <w:spacing w:val="22"/>
        </w:rPr>
        <w:t> </w:t>
      </w:r>
      <w:r>
        <w:rPr>
          <w:color w:val="231F20"/>
        </w:rPr>
        <w:t>from</w:t>
      </w:r>
      <w:r>
        <w:rPr>
          <w:color w:val="231F20"/>
          <w:spacing w:val="22"/>
        </w:rPr>
        <w:t> </w:t>
      </w:r>
      <w:r>
        <w:rPr>
          <w:color w:val="231F20"/>
        </w:rPr>
        <w:t>the</w:t>
      </w:r>
      <w:r>
        <w:rPr>
          <w:color w:val="231F20"/>
          <w:spacing w:val="22"/>
        </w:rPr>
        <w:t> </w:t>
      </w:r>
      <w:r>
        <w:rPr>
          <w:color w:val="231F20"/>
        </w:rPr>
        <w:t>authority</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Pope,</w:t>
      </w:r>
      <w:r>
        <w:rPr>
          <w:color w:val="231F20"/>
          <w:spacing w:val="22"/>
        </w:rPr>
        <w:t> </w:t>
      </w:r>
      <w:r>
        <w:rPr>
          <w:color w:val="231F20"/>
        </w:rPr>
        <w:t>considered</w:t>
      </w:r>
      <w:r>
        <w:rPr>
          <w:color w:val="231F20"/>
          <w:spacing w:val="22"/>
        </w:rPr>
        <w:t> </w:t>
      </w:r>
      <w:r>
        <w:rPr>
          <w:color w:val="231F20"/>
        </w:rPr>
        <w:t>as</w:t>
      </w:r>
      <w:r>
        <w:rPr>
          <w:color w:val="231F20"/>
          <w:spacing w:val="21"/>
        </w:rPr>
        <w:t> </w:t>
      </w:r>
      <w:r>
        <w:rPr>
          <w:color w:val="231F20"/>
        </w:rPr>
        <w:t>a</w:t>
      </w:r>
      <w:r>
        <w:rPr>
          <w:color w:val="231F20"/>
          <w:spacing w:val="22"/>
        </w:rPr>
        <w:t> </w:t>
      </w:r>
      <w:r>
        <w:rPr>
          <w:color w:val="231F20"/>
        </w:rPr>
        <w:t>foreign</w:t>
      </w:r>
      <w:r>
        <w:rPr>
          <w:color w:val="231F20"/>
          <w:spacing w:val="22"/>
        </w:rPr>
        <w:t> </w:t>
      </w:r>
      <w:r>
        <w:rPr>
          <w:color w:val="231F20"/>
        </w:rPr>
        <w:t>sovereign</w:t>
      </w:r>
      <w:r>
        <w:rPr>
          <w:color w:val="231F20"/>
          <w:position w:val="5"/>
          <w:sz w:val="11"/>
        </w:rPr>
        <w:t>141</w:t>
      </w:r>
      <w:r>
        <w:rPr>
          <w:color w:val="231F20"/>
        </w:rPr>
        <w:t>. Let it be well noted. The five Fathers Masons of Laval and all those who, in the other dioceses, should have acted like them, did not obey the Pope when he forbade them to belong</w:t>
      </w:r>
      <w:r>
        <w:rPr>
          <w:color w:val="231F20"/>
          <w:spacing w:val="29"/>
        </w:rPr>
        <w:t> </w:t>
      </w:r>
      <w:r>
        <w:rPr>
          <w:color w:val="231F20"/>
        </w:rPr>
        <w:t>to</w:t>
      </w:r>
      <w:r>
        <w:rPr>
          <w:color w:val="231F20"/>
          <w:spacing w:val="29"/>
        </w:rPr>
        <w:t> </w:t>
      </w:r>
      <w:r>
        <w:rPr>
          <w:color w:val="231F20"/>
        </w:rPr>
        <w:t>Freemasonry;</w:t>
      </w:r>
      <w:r>
        <w:rPr>
          <w:color w:val="231F20"/>
          <w:spacing w:val="29"/>
        </w:rPr>
        <w:t> </w:t>
      </w:r>
      <w:r>
        <w:rPr>
          <w:color w:val="231F20"/>
        </w:rPr>
        <w:t>and</w:t>
      </w:r>
      <w:r>
        <w:rPr>
          <w:color w:val="231F20"/>
          <w:spacing w:val="29"/>
        </w:rPr>
        <w:t> </w:t>
      </w:r>
      <w:r>
        <w:rPr>
          <w:color w:val="231F20"/>
        </w:rPr>
        <w:t>they</w:t>
      </w:r>
      <w:r>
        <w:rPr>
          <w:color w:val="231F20"/>
          <w:spacing w:val="29"/>
        </w:rPr>
        <w:t> </w:t>
      </w:r>
      <w:r>
        <w:rPr>
          <w:color w:val="231F20"/>
        </w:rPr>
        <w:t>were</w:t>
      </w:r>
      <w:r>
        <w:rPr>
          <w:color w:val="231F20"/>
          <w:spacing w:val="29"/>
        </w:rPr>
        <w:t> </w:t>
      </w:r>
      <w:r>
        <w:rPr>
          <w:color w:val="231F20"/>
        </w:rPr>
        <w:t>ready</w:t>
      </w:r>
      <w:r>
        <w:rPr>
          <w:color w:val="231F20"/>
          <w:spacing w:val="29"/>
        </w:rPr>
        <w:t> </w:t>
      </w:r>
      <w:r>
        <w:rPr>
          <w:color w:val="231F20"/>
        </w:rPr>
        <w:t>to</w:t>
      </w:r>
      <w:r>
        <w:rPr>
          <w:color w:val="231F20"/>
          <w:spacing w:val="29"/>
        </w:rPr>
        <w:t> </w:t>
      </w:r>
      <w:r>
        <w:rPr>
          <w:color w:val="231F20"/>
        </w:rPr>
        <w:t>die</w:t>
      </w:r>
      <w:r>
        <w:rPr>
          <w:color w:val="231F20"/>
          <w:spacing w:val="29"/>
        </w:rPr>
        <w:t> </w:t>
      </w:r>
      <w:r>
        <w:rPr>
          <w:color w:val="231F20"/>
        </w:rPr>
        <w:t>for</w:t>
      </w:r>
      <w:r>
        <w:rPr>
          <w:color w:val="231F20"/>
          <w:spacing w:val="29"/>
        </w:rPr>
        <w:t> </w:t>
      </w:r>
      <w:r>
        <w:rPr>
          <w:color w:val="231F20"/>
        </w:rPr>
        <w:t>him,</w:t>
      </w:r>
      <w:r>
        <w:rPr>
          <w:color w:val="231F20"/>
          <w:spacing w:val="29"/>
        </w:rPr>
        <w:t> </w:t>
      </w:r>
      <w:r>
        <w:rPr>
          <w:color w:val="231F20"/>
        </w:rPr>
        <w:t>when</w:t>
      </w:r>
      <w:r>
        <w:rPr>
          <w:color w:val="231F20"/>
          <w:spacing w:val="28"/>
        </w:rPr>
        <w:t> </w:t>
      </w:r>
      <w:r>
        <w:rPr>
          <w:color w:val="231F20"/>
        </w:rPr>
        <w:t>a</w:t>
      </w:r>
      <w:r>
        <w:rPr>
          <w:color w:val="231F20"/>
          <w:spacing w:val="29"/>
        </w:rPr>
        <w:t> </w:t>
      </w:r>
      <w:r>
        <w:rPr>
          <w:color w:val="231F20"/>
        </w:rPr>
        <w:t>temporal</w:t>
      </w:r>
      <w:r>
        <w:rPr>
          <w:color w:val="231F20"/>
          <w:spacing w:val="29"/>
        </w:rPr>
        <w:t> </w:t>
      </w:r>
      <w:r>
        <w:rPr>
          <w:color w:val="231F20"/>
        </w:rPr>
        <w:t>power, more or less legitimate, imposed its hand on the prerogatives of spiritual authority.</w:t>
      </w:r>
    </w:p>
    <w:p>
      <w:pPr>
        <w:pStyle w:val="BodyText"/>
        <w:spacing w:before="11"/>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ind w:left="669"/>
      </w:pPr>
      <w:r>
        <w:rPr>
          <w:color w:val="231F20"/>
        </w:rPr>
        <w:t>Regarding</w:t>
      </w:r>
      <w:r>
        <w:rPr>
          <w:color w:val="231F20"/>
          <w:spacing w:val="8"/>
        </w:rPr>
        <w:t> </w:t>
      </w:r>
      <w:r>
        <w:rPr>
          <w:color w:val="231F20"/>
        </w:rPr>
        <w:t>the</w:t>
      </w:r>
      <w:r>
        <w:rPr>
          <w:color w:val="231F20"/>
          <w:spacing w:val="9"/>
        </w:rPr>
        <w:t> </w:t>
      </w:r>
      <w:r>
        <w:rPr>
          <w:color w:val="231F20"/>
        </w:rPr>
        <w:t>present</w:t>
      </w:r>
      <w:r>
        <w:rPr>
          <w:color w:val="231F20"/>
          <w:spacing w:val="9"/>
        </w:rPr>
        <w:t> </w:t>
      </w:r>
      <w:r>
        <w:rPr>
          <w:color w:val="231F20"/>
        </w:rPr>
        <w:t>attitude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Catholic</w:t>
      </w:r>
      <w:r>
        <w:rPr>
          <w:color w:val="231F20"/>
          <w:spacing w:val="9"/>
        </w:rPr>
        <w:t> </w:t>
      </w:r>
      <w:r>
        <w:rPr>
          <w:color w:val="231F20"/>
        </w:rPr>
        <w:t>Church</w:t>
      </w:r>
      <w:r>
        <w:rPr>
          <w:color w:val="231F20"/>
          <w:spacing w:val="8"/>
        </w:rPr>
        <w:t> </w:t>
      </w:r>
      <w:r>
        <w:rPr>
          <w:color w:val="231F20"/>
        </w:rPr>
        <w:t>vis-a-vis</w:t>
      </w:r>
      <w:r>
        <w:rPr>
          <w:color w:val="231F20"/>
          <w:spacing w:val="8"/>
        </w:rPr>
        <w:t> </w:t>
      </w:r>
      <w:r>
        <w:rPr>
          <w:color w:val="231F20"/>
          <w:spacing w:val="-2"/>
        </w:rPr>
        <w:t>Freemasonry,</w:t>
      </w:r>
    </w:p>
    <w:p>
      <w:pPr>
        <w:pStyle w:val="BodyText"/>
        <w:spacing w:line="247" w:lineRule="auto" w:before="5"/>
        <w:ind w:left="155" w:right="171"/>
        <w:jc w:val="both"/>
      </w:pPr>
      <w:r>
        <w:rPr>
          <w:color w:val="231F20"/>
        </w:rPr>
        <w:t>R.P. Riquet explains that it is governed canon 2335 of the Code of Canon Law, which is expressed in these terms:</w:t>
      </w:r>
    </w:p>
    <w:p>
      <w:pPr>
        <w:pStyle w:val="BodyText"/>
        <w:spacing w:before="3"/>
      </w:pPr>
    </w:p>
    <w:p>
      <w:pPr>
        <w:pStyle w:val="BodyText"/>
        <w:spacing w:line="247" w:lineRule="auto"/>
        <w:ind w:left="155" w:right="144" w:firstLine="514"/>
        <w:jc w:val="both"/>
      </w:pPr>
      <w:r>
        <w:rPr>
          <w:color w:val="231F20"/>
        </w:rPr>
        <w:t>"Those who give their name to a Masonic sect, or other associations of the same kind, which are engaged in scheming against the Church or her legitimate civil powers, incur </w:t>
      </w:r>
      <w:r>
        <w:rPr>
          <w:i/>
          <w:color w:val="231F20"/>
        </w:rPr>
        <w:t>ipso facto </w:t>
      </w:r>
      <w:r>
        <w:rPr>
          <w:color w:val="231F20"/>
        </w:rPr>
        <w:t>the excommunication simply reserved to the Apostolic See".</w:t>
      </w:r>
    </w:p>
    <w:p>
      <w:pPr>
        <w:pStyle w:val="BodyText"/>
        <w:spacing w:before="1"/>
      </w:pPr>
    </w:p>
    <w:p>
      <w:pPr>
        <w:pStyle w:val="BodyText"/>
        <w:spacing w:line="244" w:lineRule="auto"/>
        <w:ind w:left="155" w:right="142" w:firstLine="514"/>
        <w:jc w:val="both"/>
      </w:pPr>
      <w:r>
        <w:rPr>
          <w:color w:val="231F20"/>
        </w:rPr>
        <w:t>R.P.</w:t>
      </w:r>
      <w:r>
        <w:rPr>
          <w:color w:val="231F20"/>
          <w:spacing w:val="40"/>
        </w:rPr>
        <w:t> </w:t>
      </w:r>
      <w:r>
        <w:rPr>
          <w:color w:val="231F20"/>
        </w:rPr>
        <w:t>Riquet</w:t>
      </w:r>
      <w:r>
        <w:rPr>
          <w:color w:val="231F20"/>
          <w:spacing w:val="40"/>
        </w:rPr>
        <w:t> </w:t>
      </w:r>
      <w:r>
        <w:rPr>
          <w:color w:val="231F20"/>
        </w:rPr>
        <w:t>interprets</w:t>
      </w:r>
      <w:r>
        <w:rPr>
          <w:color w:val="231F20"/>
          <w:spacing w:val="40"/>
        </w:rPr>
        <w:t> </w:t>
      </w:r>
      <w:r>
        <w:rPr>
          <w:color w:val="231F20"/>
        </w:rPr>
        <w:t>this</w:t>
      </w:r>
      <w:r>
        <w:rPr>
          <w:color w:val="231F20"/>
          <w:spacing w:val="40"/>
        </w:rPr>
        <w:t> </w:t>
      </w:r>
      <w:r>
        <w:rPr>
          <w:color w:val="231F20"/>
        </w:rPr>
        <w:t>canon</w:t>
      </w:r>
      <w:r>
        <w:rPr>
          <w:color w:val="231F20"/>
          <w:spacing w:val="40"/>
        </w:rPr>
        <w:t> </w:t>
      </w:r>
      <w:r>
        <w:rPr>
          <w:color w:val="231F20"/>
        </w:rPr>
        <w:t>as</w:t>
      </w:r>
      <w:r>
        <w:rPr>
          <w:color w:val="231F20"/>
          <w:spacing w:val="40"/>
        </w:rPr>
        <w:t> </w:t>
      </w:r>
      <w:r>
        <w:rPr>
          <w:color w:val="231F20"/>
        </w:rPr>
        <w:t>follows:</w:t>
      </w:r>
      <w:r>
        <w:rPr>
          <w:color w:val="231F20"/>
          <w:spacing w:val="40"/>
        </w:rPr>
        <w:t> </w:t>
      </w:r>
      <w:r>
        <w:rPr>
          <w:color w:val="231F20"/>
        </w:rPr>
        <w:t>"The</w:t>
      </w:r>
      <w:r>
        <w:rPr>
          <w:color w:val="231F20"/>
          <w:spacing w:val="40"/>
        </w:rPr>
        <w:t> </w:t>
      </w:r>
      <w:r>
        <w:rPr>
          <w:color w:val="231F20"/>
        </w:rPr>
        <w:t>offence</w:t>
      </w:r>
      <w:r>
        <w:rPr>
          <w:color w:val="231F20"/>
          <w:spacing w:val="40"/>
        </w:rPr>
        <w:t> </w:t>
      </w:r>
      <w:r>
        <w:rPr>
          <w:color w:val="231F20"/>
        </w:rPr>
        <w:t>is</w:t>
      </w:r>
      <w:r>
        <w:rPr>
          <w:color w:val="231F20"/>
          <w:spacing w:val="40"/>
        </w:rPr>
        <w:t> </w:t>
      </w:r>
      <w:r>
        <w:rPr>
          <w:color w:val="231F20"/>
        </w:rPr>
        <w:t>essentially constituted by adhering to a group "plotting against the Church or its legitimate civil powers". As English Freemasonry, and all Freemasonries in correspondence with it, always refrain from conspiring against the Church and its established powers, it follows, according to R.P. Riquet, that these Freemasonries do not come under the pontifical </w:t>
      </w:r>
      <w:r>
        <w:rPr>
          <w:color w:val="231F20"/>
          <w:spacing w:val="-2"/>
        </w:rPr>
        <w:t>condemnations".</w:t>
      </w:r>
    </w:p>
    <w:p>
      <w:pPr>
        <w:pStyle w:val="BodyText"/>
        <w:spacing w:before="11"/>
      </w:pPr>
    </w:p>
    <w:p>
      <w:pPr>
        <w:pStyle w:val="BodyText"/>
        <w:spacing w:line="244" w:lineRule="auto"/>
        <w:ind w:left="155" w:right="144" w:firstLine="514"/>
        <w:jc w:val="both"/>
      </w:pPr>
      <w:r>
        <w:rPr>
          <w:color w:val="231F20"/>
        </w:rPr>
        <w:t>Such a statement, coming from an eminent member of a renowned </w:t>
      </w:r>
      <w:r>
        <w:rPr>
          <w:color w:val="231F20"/>
        </w:rPr>
        <w:t>Society,</w:t>
      </w:r>
      <w:r>
        <w:rPr>
          <w:color w:val="231F20"/>
          <w:spacing w:val="40"/>
        </w:rPr>
        <w:t> </w:t>
      </w:r>
      <w:r>
        <w:rPr>
          <w:color w:val="231F20"/>
        </w:rPr>
        <w:t>because</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absolute</w:t>
      </w:r>
      <w:r>
        <w:rPr>
          <w:color w:val="231F20"/>
          <w:spacing w:val="40"/>
        </w:rPr>
        <w:t> </w:t>
      </w:r>
      <w:r>
        <w:rPr>
          <w:color w:val="231F20"/>
        </w:rPr>
        <w:t>devotion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directives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Holy</w:t>
      </w:r>
      <w:r>
        <w:rPr>
          <w:color w:val="231F20"/>
          <w:spacing w:val="40"/>
        </w:rPr>
        <w:t> </w:t>
      </w:r>
      <w:r>
        <w:rPr>
          <w:color w:val="231F20"/>
        </w:rPr>
        <w:t>See,</w:t>
      </w:r>
      <w:r>
        <w:rPr>
          <w:color w:val="231F20"/>
          <w:spacing w:val="40"/>
        </w:rPr>
        <w:t> </w:t>
      </w:r>
      <w:r>
        <w:rPr>
          <w:color w:val="231F20"/>
        </w:rPr>
        <w:t>carries</w:t>
      </w:r>
      <w:r>
        <w:rPr>
          <w:color w:val="231F20"/>
          <w:spacing w:val="40"/>
        </w:rPr>
        <w:t> </w:t>
      </w:r>
      <w:r>
        <w:rPr>
          <w:color w:val="231F20"/>
        </w:rPr>
        <w:t>obvious weight. Unfortunately, other Catholic authorities, also very well placed, give a very different interpretation to the canonical prescriptions. The book by MM. Baylot and Riquet, was printed in September 1968. And, on March 18th, </w:t>
      </w:r>
      <w:r>
        <w:rPr>
          <w:i/>
          <w:color w:val="231F20"/>
        </w:rPr>
        <w:t>Le Figaro </w:t>
      </w:r>
      <w:r>
        <w:rPr>
          <w:color w:val="231F20"/>
        </w:rPr>
        <w:t>(a newspaper in which</w:t>
      </w:r>
      <w:r>
        <w:rPr>
          <w:color w:val="231F20"/>
          <w:spacing w:val="40"/>
        </w:rPr>
        <w:t> </w:t>
      </w:r>
      <w:r>
        <w:rPr>
          <w:color w:val="231F20"/>
        </w:rPr>
        <w:t>R.P.</w:t>
      </w:r>
      <w:r>
        <w:rPr>
          <w:color w:val="231F20"/>
          <w:spacing w:val="40"/>
        </w:rPr>
        <w:t> </w:t>
      </w:r>
      <w:r>
        <w:rPr>
          <w:color w:val="231F20"/>
        </w:rPr>
        <w:t>Riquet</w:t>
      </w:r>
      <w:r>
        <w:rPr>
          <w:color w:val="231F20"/>
          <w:spacing w:val="40"/>
        </w:rPr>
        <w:t> </w:t>
      </w:r>
      <w:r>
        <w:rPr>
          <w:color w:val="231F20"/>
        </w:rPr>
        <w:t>has</w:t>
      </w:r>
      <w:r>
        <w:rPr>
          <w:color w:val="231F20"/>
          <w:spacing w:val="40"/>
        </w:rPr>
        <w:t> </w:t>
      </w:r>
      <w:r>
        <w:rPr>
          <w:color w:val="231F20"/>
        </w:rPr>
        <w:t>written</w:t>
      </w:r>
      <w:r>
        <w:rPr>
          <w:color w:val="231F20"/>
          <w:spacing w:val="40"/>
        </w:rPr>
        <w:t> </w:t>
      </w:r>
      <w:r>
        <w:rPr>
          <w:color w:val="231F20"/>
        </w:rPr>
        <w:t>numerous</w:t>
      </w:r>
      <w:r>
        <w:rPr>
          <w:color w:val="231F20"/>
          <w:spacing w:val="40"/>
        </w:rPr>
        <w:t> </w:t>
      </w:r>
      <w:r>
        <w:rPr>
          <w:color w:val="231F20"/>
        </w:rPr>
        <w:t>articles</w:t>
      </w:r>
      <w:r>
        <w:rPr>
          <w:color w:val="231F20"/>
          <w:spacing w:val="40"/>
        </w:rPr>
        <w:t> </w:t>
      </w:r>
      <w:r>
        <w:rPr>
          <w:color w:val="231F20"/>
        </w:rPr>
        <w:t>on</w:t>
      </w:r>
      <w:r>
        <w:rPr>
          <w:color w:val="231F20"/>
          <w:spacing w:val="40"/>
        </w:rPr>
        <w:t> </w:t>
      </w:r>
      <w:r>
        <w:rPr>
          <w:color w:val="231F20"/>
        </w:rPr>
        <w:t>"spiritualist"</w:t>
      </w:r>
      <w:r>
        <w:rPr>
          <w:color w:val="231F20"/>
          <w:spacing w:val="40"/>
        </w:rPr>
        <w:t> </w:t>
      </w:r>
      <w:r>
        <w:rPr>
          <w:color w:val="231F20"/>
        </w:rPr>
        <w:t>Freemasonry), published the following information:</w:t>
      </w:r>
    </w:p>
    <w:p>
      <w:pPr>
        <w:pStyle w:val="BodyText"/>
        <w:spacing w:before="12"/>
      </w:pPr>
    </w:p>
    <w:p>
      <w:pPr>
        <w:pStyle w:val="BodyText"/>
        <w:spacing w:line="244" w:lineRule="auto"/>
        <w:ind w:left="155" w:right="142" w:firstLine="514"/>
        <w:jc w:val="both"/>
      </w:pPr>
      <w:r>
        <w:rPr>
          <w:color w:val="231F20"/>
        </w:rPr>
        <w:t>"The Church does not consider modifying the canonical provisions in </w:t>
      </w:r>
      <w:r>
        <w:rPr>
          <w:color w:val="231F20"/>
        </w:rPr>
        <w:t>force concerning</w:t>
      </w:r>
      <w:r>
        <w:rPr>
          <w:color w:val="231F20"/>
          <w:spacing w:val="14"/>
        </w:rPr>
        <w:t> </w:t>
      </w:r>
      <w:r>
        <w:rPr>
          <w:color w:val="231F20"/>
        </w:rPr>
        <w:t>Freemasonry.</w:t>
      </w:r>
      <w:r>
        <w:rPr>
          <w:color w:val="231F20"/>
          <w:spacing w:val="14"/>
        </w:rPr>
        <w:t> </w:t>
      </w:r>
      <w:r>
        <w:rPr>
          <w:color w:val="231F20"/>
        </w:rPr>
        <w:t>A</w:t>
      </w:r>
      <w:r>
        <w:rPr>
          <w:color w:val="231F20"/>
          <w:spacing w:val="14"/>
        </w:rPr>
        <w:t> </w:t>
      </w:r>
      <w:r>
        <w:rPr>
          <w:color w:val="231F20"/>
        </w:rPr>
        <w:t>communiqué</w:t>
      </w:r>
      <w:r>
        <w:rPr>
          <w:color w:val="231F20"/>
          <w:spacing w:val="14"/>
        </w:rPr>
        <w:t> </w:t>
      </w:r>
      <w:r>
        <w:rPr>
          <w:color w:val="231F20"/>
        </w:rPr>
        <w:t>from</w:t>
      </w:r>
      <w:r>
        <w:rPr>
          <w:color w:val="231F20"/>
          <w:spacing w:val="14"/>
        </w:rPr>
        <w:t> </w:t>
      </w:r>
      <w:r>
        <w:rPr>
          <w:color w:val="231F20"/>
        </w:rPr>
        <w:t>the</w:t>
      </w:r>
      <w:r>
        <w:rPr>
          <w:color w:val="231F20"/>
          <w:spacing w:val="14"/>
        </w:rPr>
        <w:t> </w:t>
      </w:r>
      <w:r>
        <w:rPr>
          <w:color w:val="231F20"/>
        </w:rPr>
        <w:t>press</w:t>
      </w:r>
      <w:r>
        <w:rPr>
          <w:color w:val="231F20"/>
          <w:spacing w:val="14"/>
        </w:rPr>
        <w:t> </w:t>
      </w:r>
      <w:r>
        <w:rPr>
          <w:color w:val="231F20"/>
        </w:rPr>
        <w:t>service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Holy</w:t>
      </w:r>
      <w:r>
        <w:rPr>
          <w:color w:val="231F20"/>
          <w:spacing w:val="14"/>
        </w:rPr>
        <w:t> </w:t>
      </w:r>
      <w:r>
        <w:rPr>
          <w:color w:val="231F20"/>
        </w:rPr>
        <w:t>See,</w:t>
      </w:r>
      <w:r>
        <w:rPr>
          <w:color w:val="231F20"/>
          <w:spacing w:val="14"/>
        </w:rPr>
        <w:t> </w:t>
      </w:r>
      <w:r>
        <w:rPr>
          <w:color w:val="231F20"/>
        </w:rPr>
        <w:t>which is said to have been authorised by the competent </w:t>
      </w:r>
      <w:r>
        <w:rPr>
          <w:b/>
          <w:i/>
          <w:color w:val="231F20"/>
        </w:rPr>
        <w:t>dicastère </w:t>
      </w:r>
      <w:r>
        <w:rPr>
          <w:color w:val="231F20"/>
        </w:rPr>
        <w:t>in the office of the Congregation</w:t>
      </w:r>
      <w:r>
        <w:rPr>
          <w:color w:val="231F20"/>
          <w:spacing w:val="40"/>
        </w:rPr>
        <w:t> </w:t>
      </w:r>
      <w:r>
        <w:rPr>
          <w:color w:val="231F20"/>
        </w:rPr>
        <w:t>for</w:t>
      </w:r>
      <w:r>
        <w:rPr>
          <w:color w:val="231F20"/>
          <w:spacing w:val="40"/>
        </w:rPr>
        <w:t> </w:t>
      </w:r>
      <w:r>
        <w:rPr>
          <w:color w:val="231F20"/>
        </w:rPr>
        <w:t>the</w:t>
      </w:r>
      <w:r>
        <w:rPr>
          <w:color w:val="231F20"/>
          <w:spacing w:val="40"/>
        </w:rPr>
        <w:t> </w:t>
      </w:r>
      <w:r>
        <w:rPr>
          <w:color w:val="231F20"/>
        </w:rPr>
        <w:t>Doctrine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Faith,</w:t>
      </w:r>
      <w:r>
        <w:rPr>
          <w:color w:val="231F20"/>
          <w:spacing w:val="40"/>
        </w:rPr>
        <w:t> </w:t>
      </w:r>
      <w:r>
        <w:rPr>
          <w:color w:val="231F20"/>
        </w:rPr>
        <w:t>has</w:t>
      </w:r>
      <w:r>
        <w:rPr>
          <w:color w:val="231F20"/>
          <w:spacing w:val="40"/>
        </w:rPr>
        <w:t> </w:t>
      </w:r>
      <w:r>
        <w:rPr>
          <w:color w:val="231F20"/>
        </w:rPr>
        <w:t>declared</w:t>
      </w:r>
      <w:r>
        <w:rPr>
          <w:color w:val="231F20"/>
          <w:spacing w:val="40"/>
        </w:rPr>
        <w:t> </w:t>
      </w:r>
      <w:r>
        <w:rPr>
          <w:color w:val="231F20"/>
        </w:rPr>
        <w:t>unfounded</w:t>
      </w:r>
      <w:r>
        <w:rPr>
          <w:color w:val="231F20"/>
          <w:spacing w:val="40"/>
        </w:rPr>
        <w:t> </w:t>
      </w:r>
      <w:r>
        <w:rPr>
          <w:color w:val="231F20"/>
        </w:rPr>
        <w:t>the</w:t>
      </w:r>
      <w:r>
        <w:rPr>
          <w:color w:val="231F20"/>
          <w:spacing w:val="40"/>
        </w:rPr>
        <w:t> </w:t>
      </w:r>
      <w:r>
        <w:rPr>
          <w:color w:val="231F20"/>
        </w:rPr>
        <w:t>information which</w:t>
      </w:r>
      <w:r>
        <w:rPr>
          <w:color w:val="231F20"/>
          <w:spacing w:val="17"/>
        </w:rPr>
        <w:t> </w:t>
      </w:r>
      <w:r>
        <w:rPr>
          <w:color w:val="231F20"/>
        </w:rPr>
        <w:t>has</w:t>
      </w:r>
      <w:r>
        <w:rPr>
          <w:color w:val="231F20"/>
          <w:spacing w:val="17"/>
        </w:rPr>
        <w:t> </w:t>
      </w:r>
      <w:r>
        <w:rPr>
          <w:color w:val="231F20"/>
        </w:rPr>
        <w:t>appeared</w:t>
      </w:r>
      <w:r>
        <w:rPr>
          <w:color w:val="231F20"/>
          <w:spacing w:val="17"/>
        </w:rPr>
        <w:t> </w:t>
      </w:r>
      <w:r>
        <w:rPr>
          <w:color w:val="231F20"/>
        </w:rPr>
        <w:t>both</w:t>
      </w:r>
      <w:r>
        <w:rPr>
          <w:color w:val="231F20"/>
          <w:spacing w:val="17"/>
        </w:rPr>
        <w:t> </w:t>
      </w:r>
      <w:r>
        <w:rPr>
          <w:color w:val="231F20"/>
        </w:rPr>
        <w:t>in</w:t>
      </w:r>
      <w:r>
        <w:rPr>
          <w:color w:val="231F20"/>
          <w:spacing w:val="17"/>
        </w:rPr>
        <w:t> </w:t>
      </w:r>
      <w:r>
        <w:rPr>
          <w:color w:val="231F20"/>
        </w:rPr>
        <w:t>Italy</w:t>
      </w:r>
      <w:r>
        <w:rPr>
          <w:color w:val="231F20"/>
          <w:spacing w:val="17"/>
        </w:rPr>
        <w:t> </w:t>
      </w:r>
      <w:r>
        <w:rPr>
          <w:color w:val="231F20"/>
        </w:rPr>
        <w:t>and</w:t>
      </w:r>
      <w:r>
        <w:rPr>
          <w:color w:val="231F20"/>
          <w:spacing w:val="17"/>
        </w:rPr>
        <w:t> </w:t>
      </w:r>
      <w:r>
        <w:rPr>
          <w:color w:val="231F20"/>
        </w:rPr>
        <w:t>abroad,</w:t>
      </w:r>
      <w:r>
        <w:rPr>
          <w:color w:val="231F20"/>
          <w:spacing w:val="17"/>
        </w:rPr>
        <w:t> </w:t>
      </w:r>
      <w:r>
        <w:rPr>
          <w:color w:val="231F20"/>
        </w:rPr>
        <w:t>according</w:t>
      </w:r>
      <w:r>
        <w:rPr>
          <w:color w:val="231F20"/>
          <w:spacing w:val="17"/>
        </w:rPr>
        <w:t> </w:t>
      </w:r>
      <w:r>
        <w:rPr>
          <w:color w:val="231F20"/>
        </w:rPr>
        <w:t>to</w:t>
      </w:r>
      <w:r>
        <w:rPr>
          <w:color w:val="231F20"/>
          <w:spacing w:val="17"/>
        </w:rPr>
        <w:t> </w:t>
      </w:r>
      <w:r>
        <w:rPr>
          <w:color w:val="231F20"/>
        </w:rPr>
        <w:t>which</w:t>
      </w:r>
      <w:r>
        <w:rPr>
          <w:color w:val="231F20"/>
          <w:spacing w:val="17"/>
        </w:rPr>
        <w:t> </w:t>
      </w:r>
      <w:r>
        <w:rPr>
          <w:color w:val="231F20"/>
        </w:rPr>
        <w:t>it</w:t>
      </w:r>
      <w:r>
        <w:rPr>
          <w:color w:val="231F20"/>
          <w:spacing w:val="17"/>
        </w:rPr>
        <w:t> </w:t>
      </w:r>
      <w:r>
        <w:rPr>
          <w:color w:val="231F20"/>
        </w:rPr>
        <w:t>would</w:t>
      </w:r>
      <w:r>
        <w:rPr>
          <w:color w:val="231F20"/>
          <w:spacing w:val="17"/>
        </w:rPr>
        <w:t> </w:t>
      </w:r>
      <w:r>
        <w:rPr>
          <w:color w:val="231F20"/>
        </w:rPr>
        <w:t>be</w:t>
      </w:r>
      <w:r>
        <w:rPr>
          <w:color w:val="231F20"/>
          <w:spacing w:val="17"/>
        </w:rPr>
        <w:t> </w:t>
      </w:r>
      <w:r>
        <w:rPr>
          <w:color w:val="231F20"/>
        </w:rPr>
        <w:t>permitted for persons converted to Catholicism, in a certain country, remain in Freemasonry, and</w:t>
      </w:r>
      <w:r>
        <w:rPr>
          <w:color w:val="231F20"/>
          <w:spacing w:val="40"/>
        </w:rPr>
        <w:t> </w:t>
      </w:r>
      <w:r>
        <w:rPr>
          <w:color w:val="231F20"/>
        </w:rPr>
        <w:t>that the Holy See intends to modify profoundly the canonical provisions in force concerning the latter. It is known that the excommunication of Catholics who are part of Freemasonry is one of these provisions".</w:t>
      </w: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615488">
                <wp:simplePos x="0" y="0"/>
                <wp:positionH relativeFrom="page">
                  <wp:posOffset>784517</wp:posOffset>
                </wp:positionH>
                <wp:positionV relativeFrom="paragraph">
                  <wp:posOffset>238698</wp:posOffset>
                </wp:positionV>
                <wp:extent cx="1328420" cy="571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795189pt;width:104.552pt;height:.43599pt;mso-position-horizontal-relative:page;mso-position-vertical-relative:paragraph;z-index:-15700992;mso-wrap-distance-left:0;mso-wrap-distance-right:0" id="docshape68" filled="true" fillcolor="#231f20" stroked="false">
                <v:fill type="solid"/>
                <w10:wrap type="topAndBottom"/>
              </v:rect>
            </w:pict>
          </mc:Fallback>
        </mc:AlternateContent>
      </w:r>
    </w:p>
    <w:p>
      <w:pPr>
        <w:spacing w:line="242" w:lineRule="auto" w:before="88"/>
        <w:ind w:left="155" w:right="143" w:firstLine="0"/>
        <w:jc w:val="both"/>
        <w:rPr>
          <w:sz w:val="13"/>
        </w:rPr>
      </w:pPr>
      <w:r>
        <w:rPr>
          <w:color w:val="231F20"/>
          <w:position w:val="4"/>
          <w:sz w:val="8"/>
        </w:rPr>
        <w:t>141</w:t>
      </w:r>
      <w:r>
        <w:rPr>
          <w:color w:val="231F20"/>
          <w:spacing w:val="26"/>
          <w:position w:val="4"/>
          <w:sz w:val="8"/>
        </w:rPr>
        <w:t> </w:t>
      </w:r>
      <w:r>
        <w:rPr>
          <w:color w:val="231F20"/>
          <w:sz w:val="13"/>
        </w:rPr>
        <w:t>It was one of the manifestations of the exarcerbate nationalism of the revolutionaries, as Guénon recalled. It is</w:t>
      </w:r>
      <w:r>
        <w:rPr>
          <w:color w:val="231F20"/>
          <w:spacing w:val="40"/>
          <w:sz w:val="13"/>
        </w:rPr>
        <w:t> </w:t>
      </w:r>
      <w:r>
        <w:rPr>
          <w:color w:val="231F20"/>
          <w:sz w:val="13"/>
        </w:rPr>
        <w:t>known that what led to the final downfall of Louis XVI was his veto of the measures taken against the refractory</w:t>
      </w:r>
      <w:r>
        <w:rPr>
          <w:color w:val="231F20"/>
          <w:spacing w:val="40"/>
          <w:sz w:val="13"/>
        </w:rPr>
        <w:t> </w:t>
      </w:r>
      <w:r>
        <w:rPr>
          <w:color w:val="231F20"/>
          <w:sz w:val="13"/>
        </w:rPr>
        <w:t>fathers. His enemies took advantage of this to accuse him of a lack of patriotism.....</w:t>
      </w:r>
    </w:p>
    <w:p>
      <w:pPr>
        <w:spacing w:after="0" w:line="242" w:lineRule="auto"/>
        <w:jc w:val="both"/>
        <w:rPr>
          <w:sz w:val="13"/>
        </w:rPr>
        <w:sectPr>
          <w:pgSz w:w="8640" w:h="12960"/>
          <w:pgMar w:top="1320" w:bottom="280" w:left="1080" w:right="1080"/>
        </w:sectPr>
      </w:pPr>
    </w:p>
    <w:p>
      <w:pPr>
        <w:pStyle w:val="BodyText"/>
        <w:spacing w:line="244" w:lineRule="auto" w:before="77"/>
        <w:ind w:left="155" w:right="143" w:firstLine="514"/>
        <w:jc w:val="both"/>
      </w:pPr>
      <w:r>
        <w:rPr>
          <w:color w:val="231F20"/>
        </w:rPr>
        <w:t>In</w:t>
      </w:r>
      <w:r>
        <w:rPr>
          <w:color w:val="231F20"/>
          <w:spacing w:val="40"/>
        </w:rPr>
        <w:t> </w:t>
      </w:r>
      <w:r>
        <w:rPr>
          <w:color w:val="231F20"/>
        </w:rPr>
        <w:t>order</w:t>
      </w:r>
      <w:r>
        <w:rPr>
          <w:color w:val="231F20"/>
          <w:spacing w:val="40"/>
        </w:rPr>
        <w:t> </w:t>
      </w:r>
      <w:r>
        <w:rPr>
          <w:color w:val="231F20"/>
        </w:rPr>
        <w:t>to</w:t>
      </w:r>
      <w:r>
        <w:rPr>
          <w:color w:val="231F20"/>
          <w:spacing w:val="40"/>
        </w:rPr>
        <w:t> </w:t>
      </w:r>
      <w:r>
        <w:rPr>
          <w:color w:val="231F20"/>
        </w:rPr>
        <w:t>appreciate</w:t>
      </w:r>
      <w:r>
        <w:rPr>
          <w:color w:val="231F20"/>
          <w:spacing w:val="40"/>
        </w:rPr>
        <w:t> </w:t>
      </w:r>
      <w:r>
        <w:rPr>
          <w:color w:val="231F20"/>
        </w:rPr>
        <w:t>the</w:t>
      </w:r>
      <w:r>
        <w:rPr>
          <w:color w:val="231F20"/>
          <w:spacing w:val="40"/>
        </w:rPr>
        <w:t> </w:t>
      </w:r>
      <w:r>
        <w:rPr>
          <w:color w:val="231F20"/>
        </w:rPr>
        <w:t>full</w:t>
      </w:r>
      <w:r>
        <w:rPr>
          <w:color w:val="231F20"/>
          <w:spacing w:val="40"/>
        </w:rPr>
        <w:t> </w:t>
      </w:r>
      <w:r>
        <w:rPr>
          <w:color w:val="231F20"/>
        </w:rPr>
        <w:t>value</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information,</w:t>
      </w:r>
      <w:r>
        <w:rPr>
          <w:color w:val="231F20"/>
          <w:spacing w:val="40"/>
        </w:rPr>
        <w:t> </w:t>
      </w:r>
      <w:r>
        <w:rPr>
          <w:color w:val="231F20"/>
        </w:rPr>
        <w:t>the</w:t>
      </w:r>
      <w:r>
        <w:rPr>
          <w:color w:val="231F20"/>
          <w:spacing w:val="40"/>
        </w:rPr>
        <w:t> </w:t>
      </w:r>
      <w:r>
        <w:rPr>
          <w:color w:val="231F20"/>
        </w:rPr>
        <w:t>following clarification should be made: The "certain countries" in question are the Scandinavian countries, and in particular Sweden; however, as R.P. Riquet reminds us, "it is well</w:t>
      </w:r>
      <w:r>
        <w:rPr>
          <w:color w:val="231F20"/>
          <w:spacing w:val="80"/>
        </w:rPr>
        <w:t> </w:t>
      </w:r>
      <w:r>
        <w:rPr>
          <w:color w:val="231F20"/>
        </w:rPr>
        <w:t>known that, in Sweden, the Grand Master of the Grand Lodge is the King himself" (pg. 47),</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consequently,</w:t>
      </w:r>
      <w:r>
        <w:rPr>
          <w:color w:val="231F20"/>
          <w:spacing w:val="40"/>
        </w:rPr>
        <w:t> </w:t>
      </w:r>
      <w:r>
        <w:rPr>
          <w:color w:val="231F20"/>
        </w:rPr>
        <w:t>Swedish</w:t>
      </w:r>
      <w:r>
        <w:rPr>
          <w:color w:val="231F20"/>
          <w:spacing w:val="40"/>
        </w:rPr>
        <w:t> </w:t>
      </w:r>
      <w:r>
        <w:rPr>
          <w:color w:val="231F20"/>
        </w:rPr>
        <w:t>Freemasonry</w:t>
      </w:r>
      <w:r>
        <w:rPr>
          <w:color w:val="231F20"/>
          <w:spacing w:val="40"/>
        </w:rPr>
        <w:t> </w:t>
      </w:r>
      <w:r>
        <w:rPr>
          <w:color w:val="231F20"/>
        </w:rPr>
        <w:t>does</w:t>
      </w:r>
      <w:r>
        <w:rPr>
          <w:color w:val="231F20"/>
          <w:spacing w:val="40"/>
        </w:rPr>
        <w:t> </w:t>
      </w:r>
      <w:r>
        <w:rPr>
          <w:color w:val="231F20"/>
        </w:rPr>
        <w:t>not</w:t>
      </w:r>
      <w:r>
        <w:rPr>
          <w:color w:val="231F20"/>
          <w:spacing w:val="40"/>
        </w:rPr>
        <w:t> </w:t>
      </w:r>
      <w:r>
        <w:rPr>
          <w:color w:val="231F20"/>
        </w:rPr>
        <w:t>conspire</w:t>
      </w:r>
      <w:r>
        <w:rPr>
          <w:color w:val="231F20"/>
          <w:spacing w:val="40"/>
        </w:rPr>
        <w:t> </w:t>
      </w:r>
      <w:r>
        <w:rPr>
          <w:color w:val="231F20"/>
        </w:rPr>
        <w:t>against</w:t>
      </w:r>
      <w:r>
        <w:rPr>
          <w:color w:val="231F20"/>
          <w:spacing w:val="40"/>
        </w:rPr>
        <w:t> </w:t>
      </w:r>
      <w:r>
        <w:rPr>
          <w:color w:val="231F20"/>
        </w:rPr>
        <w:t>the political</w:t>
      </w:r>
      <w:r>
        <w:rPr>
          <w:color w:val="231F20"/>
          <w:spacing w:val="40"/>
        </w:rPr>
        <w:t> </w:t>
      </w:r>
      <w:r>
        <w:rPr>
          <w:color w:val="231F20"/>
        </w:rPr>
        <w:t>authority</w:t>
      </w:r>
      <w:r>
        <w:rPr>
          <w:color w:val="231F20"/>
          <w:spacing w:val="40"/>
        </w:rPr>
        <w:t> </w:t>
      </w:r>
      <w:r>
        <w:rPr>
          <w:color w:val="231F20"/>
        </w:rPr>
        <w:t>of</w:t>
      </w:r>
      <w:r>
        <w:rPr>
          <w:color w:val="231F20"/>
          <w:spacing w:val="40"/>
        </w:rPr>
        <w:t> </w:t>
      </w:r>
      <w:r>
        <w:rPr>
          <w:color w:val="231F20"/>
        </w:rPr>
        <w:t>its</w:t>
      </w:r>
      <w:r>
        <w:rPr>
          <w:color w:val="231F20"/>
          <w:spacing w:val="40"/>
        </w:rPr>
        <w:t> </w:t>
      </w:r>
      <w:r>
        <w:rPr>
          <w:color w:val="231F20"/>
        </w:rPr>
        <w:t>country</w:t>
      </w:r>
      <w:r>
        <w:rPr>
          <w:color w:val="231F20"/>
          <w:position w:val="5"/>
          <w:sz w:val="11"/>
        </w:rPr>
        <w:t>(142).</w:t>
      </w:r>
      <w:r>
        <w:rPr>
          <w:color w:val="231F20"/>
        </w:rPr>
        <w:t>We</w:t>
      </w:r>
      <w:r>
        <w:rPr>
          <w:color w:val="231F20"/>
          <w:spacing w:val="40"/>
        </w:rPr>
        <w:t> </w:t>
      </w:r>
      <w:r>
        <w:rPr>
          <w:color w:val="231F20"/>
        </w:rPr>
        <w:t>see,</w:t>
      </w:r>
      <w:r>
        <w:rPr>
          <w:color w:val="231F20"/>
          <w:spacing w:val="40"/>
        </w:rPr>
        <w:t> </w:t>
      </w:r>
      <w:r>
        <w:rPr>
          <w:color w:val="231F20"/>
        </w:rPr>
        <w:t>then,</w:t>
      </w:r>
      <w:r>
        <w:rPr>
          <w:color w:val="231F20"/>
          <w:spacing w:val="40"/>
        </w:rPr>
        <w:t> </w:t>
      </w:r>
      <w:r>
        <w:rPr>
          <w:color w:val="231F20"/>
        </w:rPr>
        <w:t>that,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eyes</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Roman </w:t>
      </w:r>
      <w:r>
        <w:rPr>
          <w:b/>
          <w:i/>
          <w:color w:val="231F20"/>
        </w:rPr>
        <w:t>Dicastery</w:t>
      </w:r>
      <w:r>
        <w:rPr>
          <w:color w:val="231F20"/>
        </w:rPr>
        <w:t>, whose Prefect, let us remember, is the Sovereign Pontiff, in person, the members</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Freemasonry</w:t>
      </w:r>
      <w:r>
        <w:rPr>
          <w:color w:val="231F20"/>
          <w:spacing w:val="40"/>
        </w:rPr>
        <w:t> </w:t>
      </w:r>
      <w:r>
        <w:rPr>
          <w:color w:val="231F20"/>
        </w:rPr>
        <w:t>are</w:t>
      </w:r>
      <w:r>
        <w:rPr>
          <w:color w:val="231F20"/>
          <w:spacing w:val="40"/>
        </w:rPr>
        <w:t> </w:t>
      </w:r>
      <w:r>
        <w:rPr>
          <w:color w:val="231F20"/>
        </w:rPr>
        <w:t>all</w:t>
      </w:r>
      <w:r>
        <w:rPr>
          <w:color w:val="231F20"/>
          <w:spacing w:val="40"/>
        </w:rPr>
        <w:t> </w:t>
      </w:r>
      <w:r>
        <w:rPr>
          <w:color w:val="231F20"/>
        </w:rPr>
        <w:t>excommunicated,</w:t>
      </w:r>
      <w:r>
        <w:rPr>
          <w:color w:val="231F20"/>
          <w:spacing w:val="40"/>
        </w:rPr>
        <w:t> </w:t>
      </w:r>
      <w:r>
        <w:rPr>
          <w:color w:val="231F20"/>
        </w:rPr>
        <w:t>as</w:t>
      </w:r>
      <w:r>
        <w:rPr>
          <w:color w:val="231F20"/>
          <w:spacing w:val="40"/>
        </w:rPr>
        <w:t> </w:t>
      </w:r>
      <w:r>
        <w:rPr>
          <w:color w:val="231F20"/>
        </w:rPr>
        <w:t>members</w:t>
      </w:r>
      <w:r>
        <w:rPr>
          <w:color w:val="231F20"/>
          <w:spacing w:val="40"/>
        </w:rPr>
        <w:t> </w:t>
      </w:r>
      <w:r>
        <w:rPr>
          <w:color w:val="231F20"/>
        </w:rPr>
        <w:t>of</w:t>
      </w:r>
      <w:r>
        <w:rPr>
          <w:color w:val="231F20"/>
          <w:spacing w:val="40"/>
        </w:rPr>
        <w:t> </w:t>
      </w:r>
      <w:r>
        <w:rPr>
          <w:color w:val="231F20"/>
        </w:rPr>
        <w:t>Latin Obediences,</w:t>
      </w:r>
      <w:r>
        <w:rPr>
          <w:color w:val="231F20"/>
          <w:spacing w:val="40"/>
        </w:rPr>
        <w:t> </w:t>
      </w:r>
      <w:r>
        <w:rPr>
          <w:color w:val="231F20"/>
        </w:rPr>
        <w:t>which</w:t>
      </w:r>
      <w:r>
        <w:rPr>
          <w:color w:val="231F20"/>
          <w:spacing w:val="40"/>
        </w:rPr>
        <w:t> </w:t>
      </w:r>
      <w:r>
        <w:rPr>
          <w:color w:val="231F20"/>
        </w:rPr>
        <w:t>have</w:t>
      </w:r>
      <w:r>
        <w:rPr>
          <w:color w:val="231F20"/>
          <w:spacing w:val="40"/>
        </w:rPr>
        <w:t> </w:t>
      </w:r>
      <w:r>
        <w:rPr>
          <w:color w:val="231F20"/>
        </w:rPr>
        <w:t>fallen</w:t>
      </w:r>
      <w:r>
        <w:rPr>
          <w:color w:val="231F20"/>
          <w:spacing w:val="40"/>
        </w:rPr>
        <w:t> </w:t>
      </w:r>
      <w:r>
        <w:rPr>
          <w:color w:val="231F20"/>
        </w:rPr>
        <w:t>into</w:t>
      </w:r>
      <w:r>
        <w:rPr>
          <w:color w:val="231F20"/>
          <w:spacing w:val="40"/>
        </w:rPr>
        <w:t> </w:t>
      </w:r>
      <w:r>
        <w:rPr>
          <w:color w:val="231F20"/>
        </w:rPr>
        <w:t>the</w:t>
      </w:r>
      <w:r>
        <w:rPr>
          <w:color w:val="231F20"/>
          <w:spacing w:val="40"/>
        </w:rPr>
        <w:t> </w:t>
      </w:r>
      <w:r>
        <w:rPr>
          <w:color w:val="231F20"/>
        </w:rPr>
        <w:t>tragic</w:t>
      </w:r>
      <w:r>
        <w:rPr>
          <w:color w:val="231F20"/>
          <w:spacing w:val="40"/>
        </w:rPr>
        <w:t> </w:t>
      </w:r>
      <w:r>
        <w:rPr>
          <w:color w:val="231F20"/>
        </w:rPr>
        <w:t>errors</w:t>
      </w:r>
      <w:r>
        <w:rPr>
          <w:color w:val="231F20"/>
          <w:spacing w:val="40"/>
        </w:rPr>
        <w:t> </w:t>
      </w:r>
      <w:r>
        <w:rPr>
          <w:color w:val="231F20"/>
        </w:rPr>
        <w:t>of</w:t>
      </w:r>
      <w:r>
        <w:rPr>
          <w:color w:val="231F20"/>
          <w:spacing w:val="40"/>
        </w:rPr>
        <w:t> </w:t>
      </w:r>
      <w:r>
        <w:rPr>
          <w:color w:val="231F20"/>
        </w:rPr>
        <w:t>politicisation</w:t>
      </w:r>
      <w:r>
        <w:rPr>
          <w:color w:val="231F20"/>
          <w:spacing w:val="40"/>
        </w:rPr>
        <w:t> </w:t>
      </w:r>
      <w:r>
        <w:rPr>
          <w:color w:val="231F20"/>
        </w:rPr>
        <w:t>and</w:t>
      </w:r>
      <w:r>
        <w:rPr>
          <w:color w:val="231F20"/>
          <w:spacing w:val="40"/>
        </w:rPr>
        <w:t> </w:t>
      </w:r>
      <w:r>
        <w:rPr>
          <w:color w:val="231F20"/>
        </w:rPr>
        <w:t>anti- </w:t>
      </w:r>
      <w:r>
        <w:rPr>
          <w:color w:val="231F20"/>
          <w:spacing w:val="-2"/>
        </w:rPr>
        <w:t>clericalism.</w:t>
      </w:r>
    </w:p>
    <w:p>
      <w:pPr>
        <w:pStyle w:val="BodyText"/>
        <w:spacing w:before="14"/>
      </w:pPr>
    </w:p>
    <w:p>
      <w:pPr>
        <w:pStyle w:val="BodyText"/>
        <w:spacing w:line="244" w:lineRule="auto" w:before="1"/>
        <w:ind w:left="155" w:right="143" w:firstLine="514"/>
        <w:jc w:val="both"/>
      </w:pPr>
      <w:r>
        <w:rPr>
          <w:color w:val="231F20"/>
        </w:rPr>
        <w:t>Freemasons in Latin countries, at least those who want to practise in its fullness</w:t>
      </w:r>
      <w:r>
        <w:rPr>
          <w:color w:val="231F20"/>
          <w:spacing w:val="40"/>
        </w:rPr>
        <w:t> </w:t>
      </w:r>
      <w:r>
        <w:rPr>
          <w:color w:val="231F20"/>
        </w:rPr>
        <w:t>the</w:t>
      </w:r>
      <w:r>
        <w:rPr>
          <w:color w:val="231F20"/>
          <w:spacing w:val="40"/>
        </w:rPr>
        <w:t> </w:t>
      </w:r>
      <w:r>
        <w:rPr>
          <w:color w:val="231F20"/>
        </w:rPr>
        <w:t>normal</w:t>
      </w:r>
      <w:r>
        <w:rPr>
          <w:color w:val="231F20"/>
          <w:spacing w:val="40"/>
        </w:rPr>
        <w:t> </w:t>
      </w:r>
      <w:r>
        <w:rPr>
          <w:color w:val="231F20"/>
        </w:rPr>
        <w:t>religious</w:t>
      </w:r>
      <w:r>
        <w:rPr>
          <w:color w:val="231F20"/>
          <w:spacing w:val="40"/>
        </w:rPr>
        <w:t> </w:t>
      </w:r>
      <w:r>
        <w:rPr>
          <w:color w:val="231F20"/>
        </w:rPr>
        <w:t>exotericism</w:t>
      </w:r>
      <w:r>
        <w:rPr>
          <w:color w:val="231F20"/>
          <w:spacing w:val="40"/>
        </w:rPr>
        <w:t> </w:t>
      </w:r>
      <w:r>
        <w:rPr>
          <w:color w:val="231F20"/>
        </w:rPr>
        <w:t>of</w:t>
      </w:r>
      <w:r>
        <w:rPr>
          <w:color w:val="231F20"/>
          <w:spacing w:val="40"/>
        </w:rPr>
        <w:t> </w:t>
      </w:r>
      <w:r>
        <w:rPr>
          <w:color w:val="231F20"/>
        </w:rPr>
        <w:t>their</w:t>
      </w:r>
      <w:r>
        <w:rPr>
          <w:color w:val="231F20"/>
          <w:spacing w:val="40"/>
        </w:rPr>
        <w:t> </w:t>
      </w:r>
      <w:r>
        <w:rPr>
          <w:color w:val="231F20"/>
        </w:rPr>
        <w:t>country,</w:t>
      </w:r>
      <w:r>
        <w:rPr>
          <w:color w:val="231F20"/>
          <w:spacing w:val="40"/>
        </w:rPr>
        <w:t> </w:t>
      </w:r>
      <w:r>
        <w:rPr>
          <w:color w:val="231F20"/>
        </w:rPr>
        <w:t>i.e.</w:t>
      </w:r>
      <w:r>
        <w:rPr>
          <w:color w:val="231F20"/>
          <w:spacing w:val="40"/>
        </w:rPr>
        <w:t> </w:t>
      </w:r>
      <w:r>
        <w:rPr>
          <w:color w:val="231F20"/>
        </w:rPr>
        <w:t>Catholicism,</w:t>
      </w:r>
      <w:r>
        <w:rPr>
          <w:color w:val="231F20"/>
          <w:spacing w:val="40"/>
        </w:rPr>
        <w:t> </w:t>
      </w:r>
      <w:r>
        <w:rPr>
          <w:color w:val="231F20"/>
        </w:rPr>
        <w:t>must</w:t>
      </w:r>
      <w:r>
        <w:rPr>
          <w:color w:val="231F20"/>
          <w:spacing w:val="40"/>
        </w:rPr>
        <w:t> </w:t>
      </w:r>
      <w:r>
        <w:rPr>
          <w:color w:val="231F20"/>
        </w:rPr>
        <w:t>be uncomfortable and confused. What should they believe? Their bewilderment is understandable. We can say with certainty that, in this matter, the Catholic authorities</w:t>
      </w:r>
      <w:r>
        <w:rPr>
          <w:color w:val="231F20"/>
          <w:spacing w:val="80"/>
        </w:rPr>
        <w:t> </w:t>
      </w:r>
      <w:r>
        <w:rPr>
          <w:color w:val="231F20"/>
        </w:rPr>
        <w:t>lack a truly "universal" doctrine. Between those who claim that Masons of the English</w:t>
      </w:r>
      <w:r>
        <w:rPr>
          <w:color w:val="231F20"/>
          <w:spacing w:val="40"/>
        </w:rPr>
        <w:t> </w:t>
      </w:r>
      <w:r>
        <w:rPr>
          <w:color w:val="231F20"/>
        </w:rPr>
        <w:t>type should not be targeted for condemnation, and those who claim that all Masons</w:t>
      </w:r>
      <w:r>
        <w:rPr>
          <w:color w:val="231F20"/>
          <w:spacing w:val="80"/>
        </w:rPr>
        <w:t> </w:t>
      </w:r>
      <w:r>
        <w:rPr>
          <w:color w:val="231F20"/>
        </w:rPr>
        <w:t>should be excommunicated, who is right?</w:t>
      </w:r>
    </w:p>
    <w:p>
      <w:pPr>
        <w:pStyle w:val="BodyText"/>
        <w:spacing w:before="10"/>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7" w:lineRule="auto"/>
        <w:ind w:left="155" w:right="143" w:firstLine="514"/>
        <w:jc w:val="both"/>
        <w:rPr>
          <w:position w:val="5"/>
          <w:sz w:val="11"/>
        </w:rPr>
      </w:pPr>
      <w:r>
        <w:rPr>
          <w:color w:val="231F20"/>
        </w:rPr>
        <w:t>If we now return to 18th century French Freemasonry, we can say that these members behaved as if they had the "feeling" that the Roman authority, by condemning their</w:t>
      </w:r>
      <w:r>
        <w:rPr>
          <w:color w:val="231F20"/>
          <w:spacing w:val="8"/>
        </w:rPr>
        <w:t> </w:t>
      </w:r>
      <w:r>
        <w:rPr>
          <w:color w:val="231F20"/>
        </w:rPr>
        <w:t>Order,</w:t>
      </w:r>
      <w:r>
        <w:rPr>
          <w:color w:val="231F20"/>
          <w:spacing w:val="8"/>
        </w:rPr>
        <w:t> </w:t>
      </w:r>
      <w:r>
        <w:rPr>
          <w:color w:val="231F20"/>
        </w:rPr>
        <w:t>had</w:t>
      </w:r>
      <w:r>
        <w:rPr>
          <w:color w:val="231F20"/>
          <w:spacing w:val="8"/>
        </w:rPr>
        <w:t> </w:t>
      </w:r>
      <w:r>
        <w:rPr>
          <w:color w:val="231F20"/>
        </w:rPr>
        <w:t>gone</w:t>
      </w:r>
      <w:r>
        <w:rPr>
          <w:color w:val="231F20"/>
          <w:spacing w:val="8"/>
        </w:rPr>
        <w:t> </w:t>
      </w:r>
      <w:r>
        <w:rPr>
          <w:color w:val="231F20"/>
        </w:rPr>
        <w:t>beyond</w:t>
      </w:r>
      <w:r>
        <w:rPr>
          <w:color w:val="231F20"/>
          <w:spacing w:val="8"/>
        </w:rPr>
        <w:t> </w:t>
      </w:r>
      <w:r>
        <w:rPr>
          <w:color w:val="231F20"/>
        </w:rPr>
        <w:t>the</w:t>
      </w:r>
      <w:r>
        <w:rPr>
          <w:color w:val="231F20"/>
          <w:spacing w:val="8"/>
        </w:rPr>
        <w:t> </w:t>
      </w:r>
      <w:r>
        <w:rPr>
          <w:color w:val="231F20"/>
        </w:rPr>
        <w:t>limits</w:t>
      </w:r>
      <w:r>
        <w:rPr>
          <w:color w:val="231F20"/>
          <w:spacing w:val="8"/>
        </w:rPr>
        <w:t> </w:t>
      </w:r>
      <w:r>
        <w:rPr>
          <w:color w:val="231F20"/>
        </w:rPr>
        <w:t>assigned</w:t>
      </w:r>
      <w:r>
        <w:rPr>
          <w:color w:val="231F20"/>
          <w:spacing w:val="8"/>
        </w:rPr>
        <w:t> </w:t>
      </w:r>
      <w:r>
        <w:rPr>
          <w:color w:val="231F20"/>
        </w:rPr>
        <w:t>to</w:t>
      </w:r>
      <w:r>
        <w:rPr>
          <w:color w:val="231F20"/>
          <w:spacing w:val="8"/>
        </w:rPr>
        <w:t> </w:t>
      </w:r>
      <w:r>
        <w:rPr>
          <w:color w:val="231F20"/>
        </w:rPr>
        <w:t>its</w:t>
      </w:r>
      <w:r>
        <w:rPr>
          <w:color w:val="231F20"/>
          <w:spacing w:val="8"/>
        </w:rPr>
        <w:t> </w:t>
      </w:r>
      <w:r>
        <w:rPr>
          <w:color w:val="231F20"/>
        </w:rPr>
        <w:t>jurisdiction</w:t>
      </w:r>
      <w:r>
        <w:rPr>
          <w:color w:val="231F20"/>
          <w:spacing w:val="8"/>
        </w:rPr>
        <w:t> </w:t>
      </w:r>
      <w:r>
        <w:rPr>
          <w:color w:val="231F20"/>
        </w:rPr>
        <w:t>and</w:t>
      </w:r>
      <w:r>
        <w:rPr>
          <w:color w:val="231F20"/>
          <w:spacing w:val="8"/>
        </w:rPr>
        <w:t> </w:t>
      </w:r>
      <w:r>
        <w:rPr>
          <w:color w:val="231F20"/>
        </w:rPr>
        <w:t>had</w:t>
      </w:r>
      <w:r>
        <w:rPr>
          <w:color w:val="231F20"/>
          <w:spacing w:val="8"/>
        </w:rPr>
        <w:t> </w:t>
      </w:r>
      <w:r>
        <w:rPr>
          <w:color w:val="231F20"/>
        </w:rPr>
        <w:t>ventured</w:t>
      </w:r>
      <w:r>
        <w:rPr>
          <w:color w:val="231F20"/>
          <w:spacing w:val="8"/>
        </w:rPr>
        <w:t> </w:t>
      </w:r>
      <w:r>
        <w:rPr>
          <w:color w:val="231F20"/>
        </w:rPr>
        <w:t>into a domain beyond its competence</w:t>
      </w:r>
      <w:r>
        <w:rPr>
          <w:color w:val="231F20"/>
          <w:position w:val="5"/>
          <w:sz w:val="11"/>
        </w:rPr>
        <w:t>(143). </w:t>
      </w:r>
      <w:r>
        <w:rPr>
          <w:color w:val="231F20"/>
        </w:rPr>
        <w:t>In any case, this would explain the presence in the Lodges</w:t>
      </w:r>
      <w:r>
        <w:rPr>
          <w:color w:val="231F20"/>
          <w:spacing w:val="24"/>
        </w:rPr>
        <w:t> </w:t>
      </w:r>
      <w:r>
        <w:rPr>
          <w:color w:val="231F20"/>
        </w:rPr>
        <w:t>of</w:t>
      </w:r>
      <w:r>
        <w:rPr>
          <w:color w:val="231F20"/>
          <w:spacing w:val="24"/>
        </w:rPr>
        <w:t> </w:t>
      </w:r>
      <w:r>
        <w:rPr>
          <w:color w:val="231F20"/>
        </w:rPr>
        <w:t>proven</w:t>
      </w:r>
      <w:r>
        <w:rPr>
          <w:color w:val="231F20"/>
          <w:spacing w:val="24"/>
        </w:rPr>
        <w:t> </w:t>
      </w:r>
      <w:r>
        <w:rPr>
          <w:color w:val="231F20"/>
        </w:rPr>
        <w:t>Catholics,</w:t>
      </w:r>
      <w:r>
        <w:rPr>
          <w:color w:val="231F20"/>
          <w:spacing w:val="24"/>
        </w:rPr>
        <w:t> </w:t>
      </w:r>
      <w:r>
        <w:rPr>
          <w:color w:val="231F20"/>
        </w:rPr>
        <w:t>who</w:t>
      </w:r>
      <w:r>
        <w:rPr>
          <w:color w:val="231F20"/>
          <w:spacing w:val="24"/>
        </w:rPr>
        <w:t> </w:t>
      </w:r>
      <w:r>
        <w:rPr>
          <w:color w:val="231F20"/>
        </w:rPr>
        <w:t>seem</w:t>
      </w:r>
      <w:r>
        <w:rPr>
          <w:color w:val="231F20"/>
          <w:spacing w:val="24"/>
        </w:rPr>
        <w:t> </w:t>
      </w:r>
      <w:r>
        <w:rPr>
          <w:color w:val="231F20"/>
        </w:rPr>
        <w:t>not</w:t>
      </w:r>
      <w:r>
        <w:rPr>
          <w:color w:val="231F20"/>
          <w:spacing w:val="24"/>
        </w:rPr>
        <w:t> </w:t>
      </w:r>
      <w:r>
        <w:rPr>
          <w:color w:val="231F20"/>
        </w:rPr>
        <w:t>to</w:t>
      </w:r>
      <w:r>
        <w:rPr>
          <w:color w:val="231F20"/>
          <w:spacing w:val="24"/>
        </w:rPr>
        <w:t> </w:t>
      </w:r>
      <w:r>
        <w:rPr>
          <w:color w:val="231F20"/>
        </w:rPr>
        <w:t>have</w:t>
      </w:r>
      <w:r>
        <w:rPr>
          <w:color w:val="231F20"/>
          <w:spacing w:val="24"/>
        </w:rPr>
        <w:t> </w:t>
      </w:r>
      <w:r>
        <w:rPr>
          <w:color w:val="231F20"/>
        </w:rPr>
        <w:t>to</w:t>
      </w:r>
      <w:r>
        <w:rPr>
          <w:color w:val="231F20"/>
          <w:spacing w:val="24"/>
        </w:rPr>
        <w:t> </w:t>
      </w:r>
      <w:r>
        <w:rPr>
          <w:color w:val="231F20"/>
        </w:rPr>
        <w:t>question</w:t>
      </w:r>
      <w:r>
        <w:rPr>
          <w:color w:val="231F20"/>
          <w:spacing w:val="24"/>
        </w:rPr>
        <w:t> </w:t>
      </w:r>
      <w:r>
        <w:rPr>
          <w:color w:val="231F20"/>
        </w:rPr>
        <w:t>the</w:t>
      </w:r>
      <w:r>
        <w:rPr>
          <w:color w:val="231F20"/>
          <w:spacing w:val="24"/>
        </w:rPr>
        <w:t> </w:t>
      </w:r>
      <w:r>
        <w:rPr>
          <w:color w:val="231F20"/>
        </w:rPr>
        <w:t>legitimacy</w:t>
      </w:r>
      <w:r>
        <w:rPr>
          <w:color w:val="231F20"/>
          <w:spacing w:val="24"/>
        </w:rPr>
        <w:t> </w:t>
      </w:r>
      <w:r>
        <w:rPr>
          <w:color w:val="231F20"/>
        </w:rPr>
        <w:t>of</w:t>
      </w:r>
      <w:r>
        <w:rPr>
          <w:color w:val="231F20"/>
          <w:spacing w:val="24"/>
        </w:rPr>
        <w:t> </w:t>
      </w:r>
      <w:r>
        <w:rPr>
          <w:color w:val="231F20"/>
        </w:rPr>
        <w:t>their way of acting</w:t>
      </w:r>
      <w:r>
        <w:rPr>
          <w:color w:val="231F20"/>
          <w:position w:val="5"/>
          <w:sz w:val="11"/>
        </w:rPr>
        <w:t>(144).</w:t>
      </w:r>
    </w:p>
    <w:p>
      <w:pPr>
        <w:pStyle w:val="BodyText"/>
        <w:spacing w:line="244" w:lineRule="auto" w:before="195"/>
        <w:ind w:left="155" w:right="143" w:firstLine="514"/>
        <w:jc w:val="both"/>
      </w:pPr>
      <w:r>
        <w:rPr>
          <w:color w:val="231F20"/>
        </w:rPr>
        <w:t>After the Revolution and throughout the 19th century, Catholics became less and less</w:t>
      </w:r>
      <w:r>
        <w:rPr>
          <w:color w:val="231F20"/>
          <w:spacing w:val="30"/>
        </w:rPr>
        <w:t> </w:t>
      </w:r>
      <w:r>
        <w:rPr>
          <w:color w:val="231F20"/>
        </w:rPr>
        <w:t>numerous</w:t>
      </w:r>
      <w:r>
        <w:rPr>
          <w:color w:val="231F20"/>
          <w:spacing w:val="30"/>
        </w:rPr>
        <w:t> </w:t>
      </w:r>
      <w:r>
        <w:rPr>
          <w:color w:val="231F20"/>
        </w:rPr>
        <w:t>in</w:t>
      </w:r>
      <w:r>
        <w:rPr>
          <w:color w:val="231F20"/>
          <w:spacing w:val="30"/>
        </w:rPr>
        <w:t> </w:t>
      </w:r>
      <w:r>
        <w:rPr>
          <w:color w:val="231F20"/>
        </w:rPr>
        <w:t>the</w:t>
      </w:r>
      <w:r>
        <w:rPr>
          <w:color w:val="231F20"/>
          <w:spacing w:val="30"/>
        </w:rPr>
        <w:t> </w:t>
      </w:r>
      <w:r>
        <w:rPr>
          <w:color w:val="231F20"/>
        </w:rPr>
        <w:t>Masonic</w:t>
      </w:r>
      <w:r>
        <w:rPr>
          <w:color w:val="231F20"/>
          <w:spacing w:val="30"/>
        </w:rPr>
        <w:t> </w:t>
      </w:r>
      <w:r>
        <w:rPr>
          <w:color w:val="231F20"/>
        </w:rPr>
        <w:t>Temples.</w:t>
      </w:r>
      <w:r>
        <w:rPr>
          <w:color w:val="231F20"/>
          <w:spacing w:val="30"/>
        </w:rPr>
        <w:t> </w:t>
      </w:r>
      <w:r>
        <w:rPr>
          <w:color w:val="231F20"/>
        </w:rPr>
        <w:t>The</w:t>
      </w:r>
      <w:r>
        <w:rPr>
          <w:color w:val="231F20"/>
          <w:spacing w:val="30"/>
        </w:rPr>
        <w:t> </w:t>
      </w:r>
      <w:r>
        <w:rPr>
          <w:color w:val="231F20"/>
        </w:rPr>
        <w:t>fervent</w:t>
      </w:r>
      <w:r>
        <w:rPr>
          <w:color w:val="231F20"/>
          <w:spacing w:val="30"/>
        </w:rPr>
        <w:t> </w:t>
      </w:r>
      <w:r>
        <w:rPr>
          <w:color w:val="231F20"/>
        </w:rPr>
        <w:t>ones</w:t>
      </w:r>
      <w:r>
        <w:rPr>
          <w:color w:val="231F20"/>
          <w:spacing w:val="30"/>
        </w:rPr>
        <w:t> </w:t>
      </w:r>
      <w:r>
        <w:rPr>
          <w:color w:val="231F20"/>
        </w:rPr>
        <w:t>abstained.</w:t>
      </w:r>
      <w:r>
        <w:rPr>
          <w:color w:val="231F20"/>
          <w:spacing w:val="30"/>
        </w:rPr>
        <w:t> </w:t>
      </w:r>
      <w:r>
        <w:rPr>
          <w:color w:val="231F20"/>
        </w:rPr>
        <w:t>Consequently,</w:t>
      </w:r>
      <w:r>
        <w:rPr>
          <w:color w:val="231F20"/>
          <w:spacing w:val="30"/>
        </w:rPr>
        <w:t> </w:t>
      </w:r>
      <w:r>
        <w:rPr>
          <w:color w:val="231F20"/>
        </w:rPr>
        <w:t>as the</w:t>
      </w:r>
      <w:r>
        <w:rPr>
          <w:color w:val="231F20"/>
          <w:spacing w:val="40"/>
        </w:rPr>
        <w:t> </w:t>
      </w:r>
      <w:r>
        <w:rPr>
          <w:color w:val="231F20"/>
        </w:rPr>
        <w:t>Church</w:t>
      </w:r>
      <w:r>
        <w:rPr>
          <w:color w:val="231F20"/>
          <w:spacing w:val="40"/>
        </w:rPr>
        <w:t> </w:t>
      </w:r>
      <w:r>
        <w:rPr>
          <w:color w:val="231F20"/>
        </w:rPr>
        <w:t>forbade</w:t>
      </w:r>
      <w:r>
        <w:rPr>
          <w:color w:val="231F20"/>
          <w:spacing w:val="40"/>
        </w:rPr>
        <w:t> </w:t>
      </w:r>
      <w:r>
        <w:rPr>
          <w:color w:val="231F20"/>
        </w:rPr>
        <w:t>Masons</w:t>
      </w:r>
      <w:r>
        <w:rPr>
          <w:color w:val="231F20"/>
          <w:spacing w:val="40"/>
        </w:rPr>
        <w:t> </w:t>
      </w:r>
      <w:r>
        <w:rPr>
          <w:color w:val="231F20"/>
        </w:rPr>
        <w:t>to</w:t>
      </w:r>
      <w:r>
        <w:rPr>
          <w:color w:val="231F20"/>
          <w:spacing w:val="40"/>
        </w:rPr>
        <w:t> </w:t>
      </w:r>
      <w:r>
        <w:rPr>
          <w:color w:val="231F20"/>
        </w:rPr>
        <w:t>receive</w:t>
      </w:r>
      <w:r>
        <w:rPr>
          <w:color w:val="231F20"/>
          <w:spacing w:val="40"/>
        </w:rPr>
        <w:t> </w:t>
      </w:r>
      <w:r>
        <w:rPr>
          <w:color w:val="231F20"/>
        </w:rPr>
        <w:t>the</w:t>
      </w:r>
      <w:r>
        <w:rPr>
          <w:color w:val="231F20"/>
          <w:spacing w:val="40"/>
        </w:rPr>
        <w:t> </w:t>
      </w:r>
      <w:r>
        <w:rPr>
          <w:color w:val="231F20"/>
        </w:rPr>
        <w:t>sacraments,</w:t>
      </w:r>
      <w:r>
        <w:rPr>
          <w:color w:val="231F20"/>
          <w:spacing w:val="40"/>
        </w:rPr>
        <w:t> </w:t>
      </w:r>
      <w:r>
        <w:rPr>
          <w:color w:val="231F20"/>
        </w:rPr>
        <w:t>they</w:t>
      </w:r>
      <w:r>
        <w:rPr>
          <w:color w:val="231F20"/>
          <w:spacing w:val="40"/>
        </w:rPr>
        <w:t> </w:t>
      </w:r>
      <w:r>
        <w:rPr>
          <w:color w:val="231F20"/>
        </w:rPr>
        <w:t>began</w:t>
      </w:r>
      <w:r>
        <w:rPr>
          <w:color w:val="231F20"/>
          <w:spacing w:val="40"/>
        </w:rPr>
        <w:t> </w:t>
      </w:r>
      <w:r>
        <w:rPr>
          <w:color w:val="231F20"/>
        </w:rPr>
        <w:t>to</w:t>
      </w:r>
      <w:r>
        <w:rPr>
          <w:color w:val="231F20"/>
          <w:spacing w:val="40"/>
        </w:rPr>
        <w:t> </w:t>
      </w:r>
      <w:r>
        <w:rPr>
          <w:color w:val="231F20"/>
        </w:rPr>
        <w:t>abandon</w:t>
      </w:r>
      <w:r>
        <w:rPr>
          <w:color w:val="231F20"/>
          <w:spacing w:val="40"/>
        </w:rPr>
        <w:t> </w:t>
      </w:r>
      <w:r>
        <w:rPr>
          <w:color w:val="231F20"/>
        </w:rPr>
        <w:t>all religious rites, while maintaining the most elementary and indispensable of all: prayer, which</w:t>
      </w:r>
      <w:r>
        <w:rPr>
          <w:color w:val="231F20"/>
          <w:spacing w:val="19"/>
        </w:rPr>
        <w:t> </w:t>
      </w:r>
      <w:r>
        <w:rPr>
          <w:color w:val="231F20"/>
        </w:rPr>
        <w:t>no</w:t>
      </w:r>
      <w:r>
        <w:rPr>
          <w:color w:val="231F20"/>
          <w:spacing w:val="19"/>
        </w:rPr>
        <w:t> </w:t>
      </w:r>
      <w:r>
        <w:rPr>
          <w:color w:val="231F20"/>
        </w:rPr>
        <w:t>pontifical</w:t>
      </w:r>
      <w:r>
        <w:rPr>
          <w:color w:val="231F20"/>
          <w:spacing w:val="19"/>
        </w:rPr>
        <w:t> </w:t>
      </w:r>
      <w:r>
        <w:rPr>
          <w:color w:val="231F20"/>
        </w:rPr>
        <w:t>decision</w:t>
      </w:r>
      <w:r>
        <w:rPr>
          <w:color w:val="231F20"/>
          <w:spacing w:val="19"/>
        </w:rPr>
        <w:t> </w:t>
      </w:r>
      <w:r>
        <w:rPr>
          <w:color w:val="231F20"/>
        </w:rPr>
        <w:t>could</w:t>
      </w:r>
      <w:r>
        <w:rPr>
          <w:color w:val="231F20"/>
          <w:spacing w:val="19"/>
        </w:rPr>
        <w:t> </w:t>
      </w:r>
      <w:r>
        <w:rPr>
          <w:color w:val="231F20"/>
        </w:rPr>
        <w:t>prohibit,</w:t>
      </w:r>
      <w:r>
        <w:rPr>
          <w:color w:val="231F20"/>
          <w:spacing w:val="19"/>
        </w:rPr>
        <w:t> </w:t>
      </w:r>
      <w:r>
        <w:rPr>
          <w:color w:val="231F20"/>
        </w:rPr>
        <w:t>neither</w:t>
      </w:r>
      <w:r>
        <w:rPr>
          <w:color w:val="231F20"/>
          <w:spacing w:val="19"/>
        </w:rPr>
        <w:t> </w:t>
      </w:r>
      <w:r>
        <w:rPr>
          <w:color w:val="231F20"/>
        </w:rPr>
        <w:t>for</w:t>
      </w:r>
      <w:r>
        <w:rPr>
          <w:color w:val="231F20"/>
          <w:spacing w:val="19"/>
        </w:rPr>
        <w:t> </w:t>
      </w:r>
      <w:r>
        <w:rPr>
          <w:color w:val="231F20"/>
        </w:rPr>
        <w:t>her</w:t>
      </w:r>
      <w:r>
        <w:rPr>
          <w:color w:val="231F20"/>
          <w:spacing w:val="19"/>
        </w:rPr>
        <w:t> </w:t>
      </w:r>
      <w:r>
        <w:rPr>
          <w:color w:val="231F20"/>
        </w:rPr>
        <w:t>nor</w:t>
      </w:r>
      <w:r>
        <w:rPr>
          <w:color w:val="231F20"/>
          <w:spacing w:val="19"/>
        </w:rPr>
        <w:t> </w:t>
      </w:r>
      <w:r>
        <w:rPr>
          <w:color w:val="231F20"/>
        </w:rPr>
        <w:t>for</w:t>
      </w:r>
      <w:r>
        <w:rPr>
          <w:color w:val="231F20"/>
          <w:spacing w:val="19"/>
        </w:rPr>
        <w:t> </w:t>
      </w:r>
      <w:r>
        <w:rPr>
          <w:color w:val="231F20"/>
        </w:rPr>
        <w:t>her</w:t>
      </w:r>
      <w:r>
        <w:rPr>
          <w:color w:val="231F20"/>
          <w:spacing w:val="19"/>
        </w:rPr>
        <w:t> </w:t>
      </w:r>
      <w:r>
        <w:rPr>
          <w:color w:val="231F20"/>
        </w:rPr>
        <w:t>benefices.</w:t>
      </w:r>
      <w:r>
        <w:rPr>
          <w:color w:val="231F20"/>
          <w:spacing w:val="19"/>
        </w:rPr>
        <w:t> </w:t>
      </w:r>
      <w:r>
        <w:rPr>
          <w:color w:val="231F20"/>
        </w:rPr>
        <w:t>Also, in Latin countries, and especially in France, Belgium and Italy, certain </w:t>
      </w:r>
      <w:r>
        <w:rPr>
          <w:color w:val="231F20"/>
        </w:rPr>
        <w:t>Masonic organisations,</w:t>
      </w:r>
      <w:r>
        <w:rPr>
          <w:color w:val="231F20"/>
          <w:spacing w:val="37"/>
        </w:rPr>
        <w:t> </w:t>
      </w:r>
      <w:r>
        <w:rPr>
          <w:color w:val="231F20"/>
        </w:rPr>
        <w:t>at</w:t>
      </w:r>
      <w:r>
        <w:rPr>
          <w:color w:val="231F20"/>
          <w:spacing w:val="37"/>
        </w:rPr>
        <w:t> </w:t>
      </w:r>
      <w:r>
        <w:rPr>
          <w:color w:val="231F20"/>
        </w:rPr>
        <w:t>the</w:t>
      </w:r>
      <w:r>
        <w:rPr>
          <w:color w:val="231F20"/>
          <w:spacing w:val="37"/>
        </w:rPr>
        <w:t> </w:t>
      </w:r>
      <w:r>
        <w:rPr>
          <w:color w:val="231F20"/>
        </w:rPr>
        <w:t>end</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19th</w:t>
      </w:r>
      <w:r>
        <w:rPr>
          <w:color w:val="231F20"/>
          <w:spacing w:val="37"/>
        </w:rPr>
        <w:t> </w:t>
      </w:r>
      <w:r>
        <w:rPr>
          <w:color w:val="231F20"/>
        </w:rPr>
        <w:t>century</w:t>
      </w:r>
      <w:r>
        <w:rPr>
          <w:color w:val="231F20"/>
          <w:spacing w:val="37"/>
        </w:rPr>
        <w:t> </w:t>
      </w:r>
      <w:r>
        <w:rPr>
          <w:color w:val="231F20"/>
        </w:rPr>
        <w:t>and</w:t>
      </w:r>
      <w:r>
        <w:rPr>
          <w:color w:val="231F20"/>
          <w:spacing w:val="37"/>
        </w:rPr>
        <w:t> </w:t>
      </w:r>
      <w:r>
        <w:rPr>
          <w:color w:val="231F20"/>
        </w:rPr>
        <w:t>the</w:t>
      </w:r>
      <w:r>
        <w:rPr>
          <w:color w:val="231F20"/>
          <w:spacing w:val="37"/>
        </w:rPr>
        <w:t> </w:t>
      </w:r>
      <w:r>
        <w:rPr>
          <w:color w:val="231F20"/>
        </w:rPr>
        <w:t>beginning</w:t>
      </w:r>
      <w:r>
        <w:rPr>
          <w:color w:val="231F20"/>
          <w:spacing w:val="36"/>
        </w:rPr>
        <w:t> </w:t>
      </w:r>
      <w:r>
        <w:rPr>
          <w:color w:val="231F20"/>
        </w:rPr>
        <w:t>of</w:t>
      </w:r>
      <w:r>
        <w:rPr>
          <w:color w:val="231F20"/>
          <w:spacing w:val="37"/>
        </w:rPr>
        <w:t> </w:t>
      </w:r>
      <w:r>
        <w:rPr>
          <w:color w:val="231F20"/>
        </w:rPr>
        <w:t>the</w:t>
      </w:r>
      <w:r>
        <w:rPr>
          <w:color w:val="231F20"/>
          <w:spacing w:val="37"/>
        </w:rPr>
        <w:t> </w:t>
      </w:r>
      <w:r>
        <w:rPr>
          <w:color w:val="231F20"/>
        </w:rPr>
        <w:t>20th</w:t>
      </w:r>
      <w:r>
        <w:rPr>
          <w:color w:val="231F20"/>
          <w:spacing w:val="37"/>
        </w:rPr>
        <w:t> </w:t>
      </w:r>
      <w:r>
        <w:rPr>
          <w:color w:val="231F20"/>
        </w:rPr>
        <w:t>century, ended up taking an anti-clerical and sometimes anti-religious attitude.</w:t>
      </w:r>
    </w:p>
    <w:p>
      <w:pPr>
        <w:pStyle w:val="BodyText"/>
        <w:spacing w:before="12"/>
      </w:pPr>
    </w:p>
    <w:p>
      <w:pPr>
        <w:pStyle w:val="BodyText"/>
        <w:spacing w:line="247" w:lineRule="auto" w:before="1"/>
        <w:ind w:left="155" w:right="144" w:firstLine="514"/>
        <w:jc w:val="both"/>
      </w:pPr>
      <w:r>
        <w:rPr>
          <w:color w:val="231F20"/>
        </w:rPr>
        <w:t>Today, efforts have been attempted in various ways to remedy a de facto state of affairs that is as difficult, if not more difficult, to change than, in reality, the "divorce" </w:t>
      </w:r>
      <w:r>
        <w:rPr>
          <w:color w:val="231F20"/>
          <w:spacing w:val="-2"/>
        </w:rPr>
        <w:t>between</w:t>
      </w:r>
    </w:p>
    <w:p>
      <w:pPr>
        <w:pStyle w:val="BodyText"/>
        <w:spacing w:before="7"/>
      </w:pPr>
      <w:r>
        <w:rPr/>
        <mc:AlternateContent>
          <mc:Choice Requires="wps">
            <w:drawing>
              <wp:anchor distT="0" distB="0" distL="0" distR="0" allowOverlap="1" layoutInCell="1" locked="0" behindDoc="1" simplePos="0" relativeHeight="487616000">
                <wp:simplePos x="0" y="0"/>
                <wp:positionH relativeFrom="page">
                  <wp:posOffset>784517</wp:posOffset>
                </wp:positionH>
                <wp:positionV relativeFrom="paragraph">
                  <wp:posOffset>144070</wp:posOffset>
                </wp:positionV>
                <wp:extent cx="1328420" cy="571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344102pt;width:104.552pt;height:.43599pt;mso-position-horizontal-relative:page;mso-position-vertical-relative:paragraph;z-index:-15700480;mso-wrap-distance-left:0;mso-wrap-distance-right:0" id="docshape69" filled="true" fillcolor="#231f20" stroked="false">
                <v:fill type="solid"/>
                <w10:wrap type="topAndBottom"/>
              </v:rect>
            </w:pict>
          </mc:Fallback>
        </mc:AlternateContent>
      </w:r>
    </w:p>
    <w:p>
      <w:pPr>
        <w:spacing w:line="244" w:lineRule="auto" w:before="87"/>
        <w:ind w:left="155" w:right="140" w:firstLine="0"/>
        <w:jc w:val="both"/>
        <w:rPr>
          <w:sz w:val="13"/>
        </w:rPr>
      </w:pPr>
      <w:r>
        <w:rPr>
          <w:color w:val="231F20"/>
          <w:position w:val="4"/>
          <w:sz w:val="8"/>
        </w:rPr>
        <w:t>142</w:t>
      </w:r>
      <w:r>
        <w:rPr>
          <w:color w:val="231F20"/>
          <w:spacing w:val="13"/>
          <w:position w:val="4"/>
          <w:sz w:val="8"/>
        </w:rPr>
        <w:t> </w:t>
      </w:r>
      <w:r>
        <w:rPr>
          <w:color w:val="231F20"/>
          <w:sz w:val="13"/>
        </w:rPr>
        <w:t>Swedish Freemasonry practises a particular Rite which is not without analogy to that of the Strict Observance. The</w:t>
      </w:r>
      <w:r>
        <w:rPr>
          <w:color w:val="231F20"/>
          <w:spacing w:val="40"/>
          <w:sz w:val="13"/>
        </w:rPr>
        <w:t> </w:t>
      </w:r>
      <w:r>
        <w:rPr>
          <w:color w:val="231F20"/>
          <w:sz w:val="13"/>
        </w:rPr>
        <w:t>last degree of this Rite, "Vicar of Solomon", can have only one holder: the King.</w:t>
      </w:r>
    </w:p>
    <w:p>
      <w:pPr>
        <w:spacing w:before="1"/>
        <w:ind w:left="155" w:right="143" w:firstLine="0"/>
        <w:jc w:val="both"/>
        <w:rPr>
          <w:sz w:val="13"/>
        </w:rPr>
      </w:pPr>
      <w:r>
        <w:rPr>
          <w:color w:val="231F20"/>
          <w:position w:val="4"/>
          <w:sz w:val="8"/>
        </w:rPr>
        <w:t>143</w:t>
      </w:r>
      <w:r>
        <w:rPr>
          <w:color w:val="231F20"/>
          <w:spacing w:val="23"/>
          <w:position w:val="4"/>
          <w:sz w:val="8"/>
        </w:rPr>
        <w:t> </w:t>
      </w:r>
      <w:r>
        <w:rPr>
          <w:color w:val="231F20"/>
          <w:sz w:val="13"/>
        </w:rPr>
        <w:t>Such a view might be justified by the lack of seriousness of certain pontifical anti-Masonic decisions. The most</w:t>
      </w:r>
      <w:r>
        <w:rPr>
          <w:color w:val="231F20"/>
          <w:spacing w:val="40"/>
          <w:sz w:val="13"/>
        </w:rPr>
        <w:t> </w:t>
      </w:r>
      <w:r>
        <w:rPr>
          <w:color w:val="231F20"/>
          <w:sz w:val="13"/>
        </w:rPr>
        <w:t>extraordinary case is that of Leo XIII who, at the time of the Taxil affair, , in full disorder, Freemasonry and </w:t>
      </w:r>
      <w:r>
        <w:rPr>
          <w:color w:val="231F20"/>
          <w:sz w:val="13"/>
        </w:rPr>
        <w:t>rather</w:t>
      </w:r>
      <w:r>
        <w:rPr>
          <w:color w:val="231F20"/>
          <w:spacing w:val="40"/>
          <w:sz w:val="13"/>
        </w:rPr>
        <w:t> </w:t>
      </w:r>
      <w:r>
        <w:rPr>
          <w:color w:val="231F20"/>
          <w:sz w:val="13"/>
        </w:rPr>
        <w:t>harmless associations such as the </w:t>
      </w:r>
      <w:r>
        <w:rPr>
          <w:i/>
          <w:color w:val="231F20"/>
          <w:sz w:val="13"/>
        </w:rPr>
        <w:t>Odd-Fellows</w:t>
      </w:r>
      <w:r>
        <w:rPr>
          <w:color w:val="231F20"/>
          <w:sz w:val="13"/>
        </w:rPr>
        <w:t>, the "Chevaliers de Pythias" and the "Sons of Temperance".</w:t>
      </w:r>
    </w:p>
    <w:p>
      <w:pPr>
        <w:spacing w:before="13"/>
        <w:ind w:left="155" w:right="144" w:firstLine="0"/>
        <w:jc w:val="both"/>
        <w:rPr>
          <w:sz w:val="13"/>
        </w:rPr>
      </w:pPr>
      <w:r>
        <w:rPr>
          <w:color w:val="231F20"/>
          <w:position w:val="4"/>
          <w:sz w:val="8"/>
        </w:rPr>
        <w:t>144</w:t>
      </w:r>
      <w:r>
        <w:rPr>
          <w:color w:val="231F20"/>
          <w:spacing w:val="19"/>
          <w:position w:val="4"/>
          <w:sz w:val="8"/>
        </w:rPr>
        <w:t> </w:t>
      </w:r>
      <w:r>
        <w:rPr>
          <w:color w:val="231F20"/>
          <w:sz w:val="13"/>
        </w:rPr>
        <w:t>Another case that would be interesting to examine is that of Ireland. The "Isle of Saints" had a thriving operative</w:t>
      </w:r>
      <w:r>
        <w:rPr>
          <w:color w:val="231F20"/>
          <w:spacing w:val="40"/>
          <w:sz w:val="13"/>
        </w:rPr>
        <w:t> </w:t>
      </w:r>
      <w:r>
        <w:rPr>
          <w:color w:val="231F20"/>
          <w:sz w:val="13"/>
        </w:rPr>
        <w:t>Freemasonry, which seems to have been in connection with the "</w:t>
      </w:r>
      <w:r>
        <w:rPr>
          <w:b/>
          <w:i/>
          <w:color w:val="231F20"/>
          <w:sz w:val="13"/>
        </w:rPr>
        <w:t>Culdéens</w:t>
      </w:r>
      <w:r>
        <w:rPr>
          <w:color w:val="231F20"/>
          <w:sz w:val="13"/>
        </w:rPr>
        <w:t>". Shortly after 1717, the transformation to</w:t>
      </w:r>
      <w:r>
        <w:rPr>
          <w:color w:val="231F20"/>
          <w:spacing w:val="40"/>
          <w:sz w:val="13"/>
        </w:rPr>
        <w:t> </w:t>
      </w:r>
      <w:r>
        <w:rPr>
          <w:color w:val="231F20"/>
          <w:sz w:val="13"/>
        </w:rPr>
        <w:t>speculative was effected, and it is known that Irish Masons, in England, brought about the foundation of the </w:t>
      </w:r>
      <w:r>
        <w:rPr>
          <w:color w:val="231F20"/>
          <w:sz w:val="13"/>
        </w:rPr>
        <w:t>Grand</w:t>
      </w:r>
      <w:r>
        <w:rPr>
          <w:color w:val="231F20"/>
          <w:spacing w:val="40"/>
          <w:sz w:val="13"/>
        </w:rPr>
        <w:t> </w:t>
      </w:r>
      <w:r>
        <w:rPr>
          <w:color w:val="231F20"/>
          <w:sz w:val="13"/>
        </w:rPr>
        <w:t>Lodge of Ancients in 1751. Catholics, and in the many leaders of the Independence movements, such as </w:t>
      </w:r>
      <w:r>
        <w:rPr>
          <w:i/>
          <w:color w:val="231F20"/>
          <w:sz w:val="13"/>
        </w:rPr>
        <w:t>Sinn Fein</w:t>
      </w:r>
      <w:r>
        <w:rPr>
          <w:color w:val="231F20"/>
          <w:sz w:val="13"/>
        </w:rPr>
        <w:t>,</w:t>
      </w:r>
      <w:r>
        <w:rPr>
          <w:color w:val="231F20"/>
          <w:spacing w:val="40"/>
          <w:sz w:val="13"/>
        </w:rPr>
        <w:t> </w:t>
      </w:r>
      <w:r>
        <w:rPr>
          <w:color w:val="231F20"/>
          <w:sz w:val="13"/>
        </w:rPr>
        <w:t>continued to frequent the Lodges until the Bull </w:t>
      </w:r>
      <w:r>
        <w:rPr>
          <w:i/>
          <w:color w:val="231F20"/>
          <w:sz w:val="13"/>
        </w:rPr>
        <w:t>Humanorum genus </w:t>
      </w:r>
      <w:r>
        <w:rPr>
          <w:color w:val="231F20"/>
          <w:sz w:val="13"/>
        </w:rPr>
        <w:t>of Leo XIII.</w:t>
      </w:r>
    </w:p>
    <w:p>
      <w:pPr>
        <w:spacing w:after="0"/>
        <w:jc w:val="both"/>
        <w:rPr>
          <w:sz w:val="13"/>
        </w:rPr>
        <w:sectPr>
          <w:pgSz w:w="8640" w:h="12960"/>
          <w:pgMar w:top="1320" w:bottom="280" w:left="1080" w:right="1080"/>
        </w:sectPr>
      </w:pPr>
    </w:p>
    <w:p>
      <w:pPr>
        <w:pStyle w:val="BodyText"/>
        <w:spacing w:line="244" w:lineRule="auto" w:before="77"/>
        <w:ind w:left="155" w:right="142"/>
        <w:jc w:val="both"/>
      </w:pPr>
      <w:r>
        <w:rPr>
          <w:color w:val="231F20"/>
        </w:rPr>
        <w:t>Catholicism and esotericism, which goes back much further than the condemnation of 1738</w:t>
      </w:r>
      <w:r>
        <w:rPr>
          <w:color w:val="231F20"/>
          <w:position w:val="5"/>
          <w:sz w:val="11"/>
        </w:rPr>
        <w:t>145</w:t>
      </w:r>
      <w:r>
        <w:rPr>
          <w:color w:val="231F20"/>
        </w:rPr>
        <w:t>. We cannot say that the Roman Church practises the "chain of secrecy". But, in any</w:t>
      </w:r>
      <w:r>
        <w:rPr>
          <w:color w:val="231F20"/>
          <w:spacing w:val="40"/>
        </w:rPr>
        <w:t> </w:t>
      </w:r>
      <w:r>
        <w:rPr>
          <w:color w:val="231F20"/>
        </w:rPr>
        <w:t>case,</w:t>
      </w:r>
      <w:r>
        <w:rPr>
          <w:color w:val="231F20"/>
          <w:spacing w:val="40"/>
        </w:rPr>
        <w:t> </w:t>
      </w:r>
      <w:r>
        <w:rPr>
          <w:color w:val="231F20"/>
        </w:rPr>
        <w:t>those</w:t>
      </w:r>
      <w:r>
        <w:rPr>
          <w:color w:val="231F20"/>
          <w:spacing w:val="40"/>
        </w:rPr>
        <w:t> </w:t>
      </w:r>
      <w:r>
        <w:rPr>
          <w:color w:val="231F20"/>
        </w:rPr>
        <w:t>who</w:t>
      </w:r>
      <w:r>
        <w:rPr>
          <w:color w:val="231F20"/>
          <w:spacing w:val="40"/>
        </w:rPr>
        <w:t> </w:t>
      </w:r>
      <w:r>
        <w:rPr>
          <w:color w:val="231F20"/>
        </w:rPr>
        <w:t>speak</w:t>
      </w:r>
      <w:r>
        <w:rPr>
          <w:color w:val="231F20"/>
          <w:spacing w:val="40"/>
        </w:rPr>
        <w:t> </w:t>
      </w:r>
      <w:r>
        <w:rPr>
          <w:color w:val="231F20"/>
        </w:rPr>
        <w:t>in</w:t>
      </w:r>
      <w:r>
        <w:rPr>
          <w:color w:val="231F20"/>
          <w:spacing w:val="40"/>
        </w:rPr>
        <w:t> </w:t>
      </w:r>
      <w:r>
        <w:rPr>
          <w:color w:val="231F20"/>
        </w:rPr>
        <w:t>its</w:t>
      </w:r>
      <w:r>
        <w:rPr>
          <w:color w:val="231F20"/>
          <w:spacing w:val="40"/>
        </w:rPr>
        <w:t> </w:t>
      </w:r>
      <w:r>
        <w:rPr>
          <w:color w:val="231F20"/>
        </w:rPr>
        <w:t>name</w:t>
      </w:r>
      <w:r>
        <w:rPr>
          <w:color w:val="231F20"/>
          <w:spacing w:val="40"/>
        </w:rPr>
        <w:t> </w:t>
      </w:r>
      <w:r>
        <w:rPr>
          <w:color w:val="231F20"/>
        </w:rPr>
        <w:t>are</w:t>
      </w:r>
      <w:r>
        <w:rPr>
          <w:color w:val="231F20"/>
          <w:spacing w:val="40"/>
        </w:rPr>
        <w:t> </w:t>
      </w:r>
      <w:r>
        <w:rPr>
          <w:color w:val="231F20"/>
        </w:rPr>
        <w:t>afraid</w:t>
      </w:r>
      <w:r>
        <w:rPr>
          <w:color w:val="231F20"/>
          <w:spacing w:val="40"/>
        </w:rPr>
        <w:t> </w:t>
      </w:r>
      <w:r>
        <w:rPr>
          <w:color w:val="231F20"/>
        </w:rPr>
        <w:t>of</w:t>
      </w:r>
      <w:r>
        <w:rPr>
          <w:color w:val="231F20"/>
          <w:spacing w:val="40"/>
        </w:rPr>
        <w:t> </w:t>
      </w:r>
      <w:r>
        <w:rPr>
          <w:color w:val="231F20"/>
        </w:rPr>
        <w:t>secrecy,</w:t>
      </w:r>
      <w:r>
        <w:rPr>
          <w:color w:val="231F20"/>
          <w:spacing w:val="40"/>
        </w:rPr>
        <w:t> </w:t>
      </w:r>
      <w:r>
        <w:rPr>
          <w:color w:val="231F20"/>
        </w:rPr>
        <w:t>and</w:t>
      </w:r>
      <w:r>
        <w:rPr>
          <w:color w:val="231F20"/>
          <w:spacing w:val="40"/>
        </w:rPr>
        <w:t> </w:t>
      </w:r>
      <w:r>
        <w:rPr>
          <w:color w:val="231F20"/>
        </w:rPr>
        <w:t>this</w:t>
      </w:r>
      <w:r>
        <w:rPr>
          <w:color w:val="231F20"/>
          <w:spacing w:val="40"/>
        </w:rPr>
        <w:t> </w:t>
      </w:r>
      <w:r>
        <w:rPr>
          <w:color w:val="231F20"/>
        </w:rPr>
        <w:t>because</w:t>
      </w:r>
      <w:r>
        <w:rPr>
          <w:color w:val="231F20"/>
          <w:spacing w:val="40"/>
        </w:rPr>
        <w:t> </w:t>
      </w:r>
      <w:r>
        <w:rPr>
          <w:color w:val="231F20"/>
        </w:rPr>
        <w:t>they suppose that secrecy must be hostile to the faith and a danger to dogma</w:t>
      </w:r>
      <w:r>
        <w:rPr>
          <w:color w:val="231F20"/>
          <w:position w:val="5"/>
          <w:sz w:val="11"/>
        </w:rPr>
        <w:t>146</w:t>
      </w:r>
      <w:r>
        <w:rPr>
          <w:color w:val="231F20"/>
        </w:rPr>
        <w:t>. To speak symbolically, we would say that Peter and John, who both "follow Christ", could </w:t>
      </w:r>
      <w:r>
        <w:rPr>
          <w:color w:val="231F20"/>
        </w:rPr>
        <w:t>not</w:t>
      </w:r>
      <w:r>
        <w:rPr>
          <w:color w:val="231F20"/>
          <w:spacing w:val="40"/>
        </w:rPr>
        <w:t> </w:t>
      </w:r>
      <w:r>
        <w:rPr>
          <w:color w:val="231F20"/>
        </w:rPr>
        <w:t>really meet and look at each other face to face except "in the deepest of valleys, which is the valley of Jehoshaphat"</w:t>
      </w:r>
      <w:r>
        <w:rPr>
          <w:color w:val="231F20"/>
          <w:position w:val="5"/>
          <w:sz w:val="11"/>
        </w:rPr>
        <w:t>15 bis</w:t>
      </w:r>
      <w:r>
        <w:rPr>
          <w:color w:val="231F20"/>
        </w:rPr>
        <w:t>.</w:t>
      </w:r>
    </w:p>
    <w:p>
      <w:pPr>
        <w:pStyle w:val="BodyText"/>
        <w:spacing w:before="12"/>
      </w:pPr>
    </w:p>
    <w:p>
      <w:pPr>
        <w:pStyle w:val="BodyText"/>
        <w:spacing w:line="244" w:lineRule="auto"/>
        <w:ind w:left="155" w:right="145" w:firstLine="514"/>
      </w:pPr>
      <w:r>
        <w:rPr>
          <w:color w:val="231F20"/>
        </w:rPr>
        <w:t>What</w:t>
      </w:r>
      <w:r>
        <w:rPr>
          <w:color w:val="231F20"/>
          <w:spacing w:val="20"/>
        </w:rPr>
        <w:t> </w:t>
      </w:r>
      <w:r>
        <w:rPr>
          <w:color w:val="231F20"/>
        </w:rPr>
        <w:t>will</w:t>
      </w:r>
      <w:r>
        <w:rPr>
          <w:color w:val="231F20"/>
          <w:spacing w:val="20"/>
        </w:rPr>
        <w:t> </w:t>
      </w:r>
      <w:r>
        <w:rPr>
          <w:color w:val="231F20"/>
        </w:rPr>
        <w:t>become</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current</w:t>
      </w:r>
      <w:r>
        <w:rPr>
          <w:color w:val="231F20"/>
          <w:spacing w:val="20"/>
        </w:rPr>
        <w:t> </w:t>
      </w:r>
      <w:r>
        <w:rPr>
          <w:color w:val="231F20"/>
        </w:rPr>
        <w:t>attempts</w:t>
      </w:r>
      <w:r>
        <w:rPr>
          <w:color w:val="231F20"/>
          <w:spacing w:val="20"/>
        </w:rPr>
        <w:t> </w:t>
      </w:r>
      <w:r>
        <w:rPr>
          <w:color w:val="231F20"/>
        </w:rPr>
        <w:t>by</w:t>
      </w:r>
      <w:r>
        <w:rPr>
          <w:color w:val="231F20"/>
          <w:spacing w:val="20"/>
        </w:rPr>
        <w:t> </w:t>
      </w:r>
      <w:r>
        <w:rPr>
          <w:color w:val="231F20"/>
        </w:rPr>
        <w:t>both</w:t>
      </w:r>
      <w:r>
        <w:rPr>
          <w:color w:val="231F20"/>
          <w:spacing w:val="20"/>
        </w:rPr>
        <w:t> </w:t>
      </w:r>
      <w:r>
        <w:rPr>
          <w:color w:val="231F20"/>
        </w:rPr>
        <w:t>Freemasons</w:t>
      </w:r>
      <w:r>
        <w:rPr>
          <w:color w:val="231F20"/>
          <w:spacing w:val="20"/>
        </w:rPr>
        <w:t> </w:t>
      </w:r>
      <w:r>
        <w:rPr>
          <w:color w:val="231F20"/>
        </w:rPr>
        <w:t>and</w:t>
      </w:r>
      <w:r>
        <w:rPr>
          <w:color w:val="231F20"/>
          <w:spacing w:val="19"/>
        </w:rPr>
        <w:t> </w:t>
      </w:r>
      <w:r>
        <w:rPr>
          <w:color w:val="231F20"/>
        </w:rPr>
        <w:t>non-Masons to</w:t>
      </w:r>
      <w:r>
        <w:rPr>
          <w:color w:val="231F20"/>
          <w:spacing w:val="28"/>
        </w:rPr>
        <w:t> </w:t>
      </w:r>
      <w:r>
        <w:rPr>
          <w:color w:val="231F20"/>
        </w:rPr>
        <w:t>bring</w:t>
      </w:r>
      <w:r>
        <w:rPr>
          <w:color w:val="231F20"/>
          <w:spacing w:val="29"/>
        </w:rPr>
        <w:t> </w:t>
      </w:r>
      <w:r>
        <w:rPr>
          <w:color w:val="231F20"/>
        </w:rPr>
        <w:t>the</w:t>
      </w:r>
      <w:r>
        <w:rPr>
          <w:color w:val="231F20"/>
          <w:spacing w:val="28"/>
        </w:rPr>
        <w:t> </w:t>
      </w:r>
      <w:r>
        <w:rPr>
          <w:color w:val="231F20"/>
        </w:rPr>
        <w:t>Church</w:t>
      </w:r>
      <w:r>
        <w:rPr>
          <w:color w:val="231F20"/>
          <w:spacing w:val="29"/>
        </w:rPr>
        <w:t> </w:t>
      </w:r>
      <w:r>
        <w:rPr>
          <w:color w:val="231F20"/>
        </w:rPr>
        <w:t>back</w:t>
      </w:r>
      <w:r>
        <w:rPr>
          <w:color w:val="231F20"/>
          <w:spacing w:val="28"/>
        </w:rPr>
        <w:t> </w:t>
      </w:r>
      <w:r>
        <w:rPr>
          <w:color w:val="231F20"/>
        </w:rPr>
        <w:t>to</w:t>
      </w:r>
      <w:r>
        <w:rPr>
          <w:color w:val="231F20"/>
          <w:spacing w:val="29"/>
        </w:rPr>
        <w:t> </w:t>
      </w:r>
      <w:r>
        <w:rPr>
          <w:color w:val="231F20"/>
        </w:rPr>
        <w:t>its</w:t>
      </w:r>
      <w:r>
        <w:rPr>
          <w:color w:val="231F20"/>
          <w:spacing w:val="28"/>
        </w:rPr>
        <w:t> </w:t>
      </w:r>
      <w:r>
        <w:rPr>
          <w:color w:val="231F20"/>
        </w:rPr>
        <w:t>condemnations?</w:t>
      </w:r>
      <w:r>
        <w:rPr>
          <w:color w:val="231F20"/>
          <w:spacing w:val="29"/>
        </w:rPr>
        <w:t> </w:t>
      </w:r>
      <w:r>
        <w:rPr>
          <w:color w:val="231F20"/>
        </w:rPr>
        <w:t>Some</w:t>
      </w:r>
      <w:r>
        <w:rPr>
          <w:color w:val="231F20"/>
          <w:spacing w:val="28"/>
        </w:rPr>
        <w:t> </w:t>
      </w:r>
      <w:r>
        <w:rPr>
          <w:color w:val="231F20"/>
        </w:rPr>
        <w:t>have</w:t>
      </w:r>
      <w:r>
        <w:rPr>
          <w:color w:val="231F20"/>
          <w:spacing w:val="29"/>
        </w:rPr>
        <w:t> </w:t>
      </w:r>
      <w:r>
        <w:rPr>
          <w:color w:val="231F20"/>
        </w:rPr>
        <w:t>already</w:t>
      </w:r>
      <w:r>
        <w:rPr>
          <w:color w:val="231F20"/>
          <w:spacing w:val="28"/>
        </w:rPr>
        <w:t> </w:t>
      </w:r>
      <w:r>
        <w:rPr>
          <w:color w:val="231F20"/>
        </w:rPr>
        <w:t>stopped</w:t>
      </w:r>
      <w:r>
        <w:rPr>
          <w:color w:val="231F20"/>
          <w:spacing w:val="29"/>
        </w:rPr>
        <w:t> </w:t>
      </w:r>
      <w:r>
        <w:rPr>
          <w:color w:val="231F20"/>
          <w:spacing w:val="-2"/>
        </w:rPr>
        <w:t>listening.</w:t>
      </w:r>
    </w:p>
    <w:p>
      <w:pPr>
        <w:pStyle w:val="BodyText"/>
        <w:spacing w:line="244" w:lineRule="auto" w:before="2"/>
        <w:ind w:left="155"/>
      </w:pPr>
      <w:r>
        <w:rPr>
          <w:color w:val="231F20"/>
        </w:rPr>
        <w:t>M.</w:t>
      </w:r>
      <w:r>
        <w:rPr>
          <w:color w:val="231F20"/>
          <w:spacing w:val="34"/>
        </w:rPr>
        <w:t> </w:t>
      </w:r>
      <w:r>
        <w:rPr>
          <w:color w:val="231F20"/>
        </w:rPr>
        <w:t>Yves</w:t>
      </w:r>
      <w:r>
        <w:rPr>
          <w:color w:val="231F20"/>
          <w:spacing w:val="34"/>
        </w:rPr>
        <w:t> </w:t>
      </w:r>
      <w:r>
        <w:rPr>
          <w:color w:val="231F20"/>
        </w:rPr>
        <w:t>Marsaudon,</w:t>
      </w:r>
      <w:r>
        <w:rPr>
          <w:color w:val="231F20"/>
          <w:spacing w:val="34"/>
        </w:rPr>
        <w:t> </w:t>
      </w:r>
      <w:r>
        <w:rPr>
          <w:color w:val="231F20"/>
        </w:rPr>
        <w:t>after</w:t>
      </w:r>
      <w:r>
        <w:rPr>
          <w:color w:val="231F20"/>
          <w:spacing w:val="34"/>
        </w:rPr>
        <w:t> </w:t>
      </w:r>
      <w:r>
        <w:rPr>
          <w:color w:val="231F20"/>
        </w:rPr>
        <w:t>many</w:t>
      </w:r>
      <w:r>
        <w:rPr>
          <w:color w:val="231F20"/>
          <w:spacing w:val="34"/>
        </w:rPr>
        <w:t> </w:t>
      </w:r>
      <w:r>
        <w:rPr>
          <w:color w:val="231F20"/>
        </w:rPr>
        <w:t>years</w:t>
      </w:r>
      <w:r>
        <w:rPr>
          <w:color w:val="231F20"/>
          <w:spacing w:val="34"/>
        </w:rPr>
        <w:t> </w:t>
      </w:r>
      <w:r>
        <w:rPr>
          <w:color w:val="231F20"/>
        </w:rPr>
        <w:t>of</w:t>
      </w:r>
      <w:r>
        <w:rPr>
          <w:color w:val="231F20"/>
          <w:spacing w:val="34"/>
        </w:rPr>
        <w:t> </w:t>
      </w:r>
      <w:r>
        <w:rPr>
          <w:color w:val="231F20"/>
        </w:rPr>
        <w:t>persecution,</w:t>
      </w:r>
      <w:r>
        <w:rPr>
          <w:color w:val="231F20"/>
          <w:spacing w:val="34"/>
        </w:rPr>
        <w:t> </w:t>
      </w:r>
      <w:r>
        <w:rPr>
          <w:color w:val="231F20"/>
        </w:rPr>
        <w:t>and</w:t>
      </w:r>
      <w:r>
        <w:rPr>
          <w:color w:val="231F20"/>
          <w:spacing w:val="34"/>
        </w:rPr>
        <w:t> </w:t>
      </w:r>
      <w:r>
        <w:rPr>
          <w:color w:val="231F20"/>
        </w:rPr>
        <w:t>who</w:t>
      </w:r>
      <w:r>
        <w:rPr>
          <w:color w:val="231F20"/>
          <w:spacing w:val="34"/>
        </w:rPr>
        <w:t> </w:t>
      </w:r>
      <w:r>
        <w:rPr>
          <w:color w:val="231F20"/>
        </w:rPr>
        <w:t>had</w:t>
      </w:r>
      <w:r>
        <w:rPr>
          <w:color w:val="231F20"/>
          <w:spacing w:val="35"/>
        </w:rPr>
        <w:t> </w:t>
      </w:r>
      <w:r>
        <w:rPr>
          <w:color w:val="231F20"/>
        </w:rPr>
        <w:t>hoped</w:t>
      </w:r>
      <w:r>
        <w:rPr>
          <w:color w:val="231F20"/>
          <w:spacing w:val="34"/>
        </w:rPr>
        <w:t> </w:t>
      </w:r>
      <w:r>
        <w:rPr>
          <w:color w:val="231F20"/>
        </w:rPr>
        <w:t>for</w:t>
      </w:r>
      <w:r>
        <w:rPr>
          <w:color w:val="231F20"/>
          <w:spacing w:val="34"/>
        </w:rPr>
        <w:t> </w:t>
      </w:r>
      <w:r>
        <w:rPr>
          <w:color w:val="231F20"/>
        </w:rPr>
        <w:t>much from Second Vatican Council</w:t>
      </w:r>
      <w:r>
        <w:rPr>
          <w:color w:val="231F20"/>
          <w:position w:val="5"/>
          <w:sz w:val="11"/>
        </w:rPr>
        <w:t>147</w:t>
      </w:r>
      <w:r>
        <w:rPr>
          <w:color w:val="231F20"/>
        </w:rPr>
        <w:t>, has ended up by</w:t>
      </w:r>
    </w:p>
    <w:p>
      <w:pPr>
        <w:pStyle w:val="BodyText"/>
        <w:spacing w:before="160"/>
        <w:rPr>
          <w:sz w:val="20"/>
        </w:rPr>
      </w:pPr>
      <w:r>
        <w:rPr>
          <w:sz w:val="20"/>
        </w:rPr>
        <mc:AlternateContent>
          <mc:Choice Requires="wps">
            <w:drawing>
              <wp:anchor distT="0" distB="0" distL="0" distR="0" allowOverlap="1" layoutInCell="1" locked="0" behindDoc="1" simplePos="0" relativeHeight="487616512">
                <wp:simplePos x="0" y="0"/>
                <wp:positionH relativeFrom="page">
                  <wp:posOffset>784517</wp:posOffset>
                </wp:positionH>
                <wp:positionV relativeFrom="paragraph">
                  <wp:posOffset>263126</wp:posOffset>
                </wp:positionV>
                <wp:extent cx="1328420" cy="5715"/>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0.718643pt;width:104.552pt;height:.435pt;mso-position-horizontal-relative:page;mso-position-vertical-relative:paragraph;z-index:-15699968;mso-wrap-distance-left:0;mso-wrap-distance-right:0" id="docshape70" filled="true" fillcolor="#231f20" stroked="false">
                <v:fill type="solid"/>
                <w10:wrap type="topAndBottom"/>
              </v:rect>
            </w:pict>
          </mc:Fallback>
        </mc:AlternateContent>
      </w:r>
    </w:p>
    <w:p>
      <w:pPr>
        <w:spacing w:line="242" w:lineRule="auto" w:before="88"/>
        <w:ind w:left="155" w:right="181" w:firstLine="0"/>
        <w:jc w:val="left"/>
        <w:rPr>
          <w:sz w:val="13"/>
        </w:rPr>
      </w:pPr>
      <w:r>
        <w:rPr>
          <w:color w:val="231F20"/>
          <w:position w:val="4"/>
          <w:sz w:val="8"/>
        </w:rPr>
        <w:t>145</w:t>
      </w:r>
      <w:r>
        <w:rPr>
          <w:color w:val="231F20"/>
          <w:spacing w:val="20"/>
          <w:position w:val="4"/>
          <w:sz w:val="8"/>
        </w:rPr>
        <w:t> </w:t>
      </w:r>
      <w:r>
        <w:rPr>
          <w:color w:val="231F20"/>
          <w:sz w:val="13"/>
        </w:rPr>
        <w:t>It is rather curious that the recent recollection of the pontifical condemnations, to which we have referred, are</w:t>
      </w:r>
      <w:r>
        <w:rPr>
          <w:color w:val="231F20"/>
          <w:spacing w:val="80"/>
          <w:sz w:val="13"/>
        </w:rPr>
        <w:t> </w:t>
      </w:r>
      <w:r>
        <w:rPr>
          <w:color w:val="231F20"/>
          <w:sz w:val="13"/>
        </w:rPr>
        <w:t>dated 17 March 1968. And March 17th is often given as the date of the torture of Jaques de Molay; is</w:t>
      </w:r>
      <w:r>
        <w:rPr>
          <w:color w:val="231F20"/>
          <w:spacing w:val="38"/>
          <w:sz w:val="13"/>
        </w:rPr>
        <w:t> </w:t>
      </w:r>
      <w:r>
        <w:rPr>
          <w:color w:val="231F20"/>
          <w:sz w:val="13"/>
        </w:rPr>
        <w:t>a coincidence,</w:t>
      </w:r>
      <w:r>
        <w:rPr>
          <w:color w:val="231F20"/>
          <w:spacing w:val="40"/>
          <w:sz w:val="13"/>
        </w:rPr>
        <w:t> </w:t>
      </w:r>
      <w:r>
        <w:rPr>
          <w:color w:val="231F20"/>
          <w:sz w:val="13"/>
        </w:rPr>
        <w:t>or is it to be regarded only symbolically, as the date of Cagliostro's arrest, September 27th, 1768? In this connection,</w:t>
      </w:r>
      <w:r>
        <w:rPr>
          <w:color w:val="231F20"/>
          <w:spacing w:val="40"/>
          <w:sz w:val="13"/>
        </w:rPr>
        <w:t> </w:t>
      </w:r>
      <w:r>
        <w:rPr>
          <w:color w:val="231F20"/>
          <w:sz w:val="13"/>
        </w:rPr>
        <w:t>let us make another indication which has no connection with Freemasonry, but which certainly has a connection with</w:t>
      </w:r>
      <w:r>
        <w:rPr>
          <w:color w:val="231F20"/>
          <w:spacing w:val="40"/>
          <w:sz w:val="13"/>
        </w:rPr>
        <w:t> </w:t>
      </w:r>
      <w:r>
        <w:rPr>
          <w:color w:val="231F20"/>
          <w:sz w:val="13"/>
        </w:rPr>
        <w:t>the Templars. The letter of Gargantua to his son (</w:t>
      </w:r>
      <w:r>
        <w:rPr>
          <w:i/>
          <w:color w:val="231F20"/>
          <w:sz w:val="13"/>
        </w:rPr>
        <w:t>Pantagruel</w:t>
      </w:r>
      <w:r>
        <w:rPr>
          <w:color w:val="231F20"/>
          <w:sz w:val="13"/>
        </w:rPr>
        <w:t>, ch. VIII), considered by secular critics as proof that the</w:t>
      </w:r>
      <w:r>
        <w:rPr>
          <w:color w:val="231F20"/>
          <w:spacing w:val="40"/>
          <w:sz w:val="13"/>
        </w:rPr>
        <w:t> </w:t>
      </w:r>
      <w:r>
        <w:rPr>
          <w:color w:val="231F20"/>
          <w:sz w:val="13"/>
        </w:rPr>
        <w:t>romance</w:t>
      </w:r>
      <w:r>
        <w:rPr>
          <w:color w:val="231F20"/>
          <w:spacing w:val="-1"/>
          <w:sz w:val="13"/>
        </w:rPr>
        <w:t> </w:t>
      </w:r>
      <w:r>
        <w:rPr>
          <w:color w:val="231F20"/>
          <w:sz w:val="13"/>
        </w:rPr>
        <w:t>of</w:t>
      </w:r>
      <w:r>
        <w:rPr>
          <w:color w:val="231F20"/>
          <w:spacing w:val="-1"/>
          <w:sz w:val="13"/>
        </w:rPr>
        <w:t> </w:t>
      </w:r>
      <w:r>
        <w:rPr>
          <w:color w:val="231F20"/>
          <w:sz w:val="13"/>
        </w:rPr>
        <w:t>Rabelais</w:t>
      </w:r>
      <w:r>
        <w:rPr>
          <w:color w:val="231F20"/>
          <w:spacing w:val="-1"/>
          <w:sz w:val="13"/>
        </w:rPr>
        <w:t> </w:t>
      </w:r>
      <w:r>
        <w:rPr>
          <w:color w:val="231F20"/>
          <w:sz w:val="13"/>
        </w:rPr>
        <w:t>(like</w:t>
      </w:r>
      <w:r>
        <w:rPr>
          <w:color w:val="231F20"/>
          <w:spacing w:val="-2"/>
          <w:sz w:val="13"/>
        </w:rPr>
        <w:t> </w:t>
      </w:r>
      <w:r>
        <w:rPr>
          <w:i/>
          <w:color w:val="231F20"/>
          <w:sz w:val="13"/>
        </w:rPr>
        <w:t>The</w:t>
      </w:r>
      <w:r>
        <w:rPr>
          <w:i/>
          <w:color w:val="231F20"/>
          <w:spacing w:val="-1"/>
          <w:sz w:val="13"/>
        </w:rPr>
        <w:t> </w:t>
      </w:r>
      <w:r>
        <w:rPr>
          <w:i/>
          <w:color w:val="231F20"/>
          <w:sz w:val="13"/>
        </w:rPr>
        <w:t>Romance</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1"/>
          <w:sz w:val="13"/>
        </w:rPr>
        <w:t> </w:t>
      </w:r>
      <w:r>
        <w:rPr>
          <w:i/>
          <w:color w:val="231F20"/>
          <w:sz w:val="13"/>
        </w:rPr>
        <w:t>Rose</w:t>
      </w:r>
      <w:r>
        <w:rPr>
          <w:color w:val="231F20"/>
          <w:sz w:val="13"/>
        </w:rPr>
        <w:t>)</w:t>
      </w:r>
      <w:r>
        <w:rPr>
          <w:color w:val="231F20"/>
          <w:spacing w:val="-1"/>
          <w:sz w:val="13"/>
        </w:rPr>
        <w:t> </w:t>
      </w:r>
      <w:r>
        <w:rPr>
          <w:color w:val="231F20"/>
          <w:sz w:val="13"/>
        </w:rPr>
        <w:t>"is</w:t>
      </w:r>
      <w:r>
        <w:rPr>
          <w:color w:val="231F20"/>
          <w:spacing w:val="-1"/>
          <w:sz w:val="13"/>
        </w:rPr>
        <w:t> </w:t>
      </w:r>
      <w:r>
        <w:rPr>
          <w:color w:val="231F20"/>
          <w:sz w:val="13"/>
        </w:rPr>
        <w:t>a</w:t>
      </w:r>
      <w:r>
        <w:rPr>
          <w:color w:val="231F20"/>
          <w:spacing w:val="-1"/>
          <w:sz w:val="13"/>
        </w:rPr>
        <w:t> </w:t>
      </w:r>
      <w:r>
        <w:rPr>
          <w:color w:val="231F20"/>
          <w:sz w:val="13"/>
        </w:rPr>
        <w:t>profound</w:t>
      </w:r>
      <w:r>
        <w:rPr>
          <w:color w:val="231F20"/>
          <w:spacing w:val="-1"/>
          <w:sz w:val="13"/>
        </w:rPr>
        <w:t> </w:t>
      </w:r>
      <w:r>
        <w:rPr>
          <w:color w:val="231F20"/>
          <w:sz w:val="13"/>
        </w:rPr>
        <w:t>work</w:t>
      </w:r>
      <w:r>
        <w:rPr>
          <w:color w:val="231F20"/>
          <w:spacing w:val="-1"/>
          <w:sz w:val="13"/>
        </w:rPr>
        <w:t> </w:t>
      </w:r>
      <w:r>
        <w:rPr>
          <w:color w:val="231F20"/>
          <w:sz w:val="13"/>
        </w:rPr>
        <w:t>out</w:t>
      </w:r>
      <w:r>
        <w:rPr>
          <w:color w:val="231F20"/>
          <w:spacing w:val="-1"/>
          <w:sz w:val="13"/>
        </w:rPr>
        <w:t> </w:t>
      </w:r>
      <w:r>
        <w:rPr>
          <w:color w:val="231F20"/>
          <w:sz w:val="13"/>
        </w:rPr>
        <w:t>of</w:t>
      </w:r>
      <w:r>
        <w:rPr>
          <w:color w:val="231F20"/>
          <w:spacing w:val="-1"/>
          <w:sz w:val="13"/>
        </w:rPr>
        <w:t> </w:t>
      </w:r>
      <w:r>
        <w:rPr>
          <w:color w:val="231F20"/>
          <w:sz w:val="13"/>
        </w:rPr>
        <w:t>trivial</w:t>
      </w:r>
      <w:r>
        <w:rPr>
          <w:color w:val="231F20"/>
          <w:spacing w:val="-1"/>
          <w:sz w:val="13"/>
        </w:rPr>
        <w:t> </w:t>
      </w:r>
      <w:r>
        <w:rPr>
          <w:color w:val="231F20"/>
          <w:sz w:val="13"/>
        </w:rPr>
        <w:t>character",</w:t>
      </w:r>
      <w:r>
        <w:rPr>
          <w:color w:val="231F20"/>
          <w:spacing w:val="-1"/>
          <w:sz w:val="13"/>
        </w:rPr>
        <w:t> </w:t>
      </w:r>
      <w:r>
        <w:rPr>
          <w:color w:val="231F20"/>
          <w:sz w:val="13"/>
        </w:rPr>
        <w:t>is</w:t>
      </w:r>
      <w:r>
        <w:rPr>
          <w:color w:val="231F20"/>
          <w:spacing w:val="-1"/>
          <w:sz w:val="13"/>
        </w:rPr>
        <w:t> </w:t>
      </w:r>
      <w:r>
        <w:rPr>
          <w:color w:val="231F20"/>
          <w:sz w:val="13"/>
        </w:rPr>
        <w:t>dated</w:t>
      </w:r>
      <w:r>
        <w:rPr>
          <w:color w:val="231F20"/>
          <w:spacing w:val="-1"/>
          <w:sz w:val="13"/>
        </w:rPr>
        <w:t> </w:t>
      </w:r>
      <w:r>
        <w:rPr>
          <w:color w:val="231F20"/>
          <w:sz w:val="13"/>
        </w:rPr>
        <w:t>"De</w:t>
      </w:r>
      <w:r>
        <w:rPr>
          <w:color w:val="231F20"/>
          <w:spacing w:val="-1"/>
          <w:sz w:val="13"/>
        </w:rPr>
        <w:t> </w:t>
      </w:r>
      <w:r>
        <w:rPr>
          <w:color w:val="231F20"/>
          <w:sz w:val="13"/>
        </w:rPr>
        <w:t>utopia,</w:t>
      </w:r>
      <w:r>
        <w:rPr>
          <w:color w:val="231F20"/>
          <w:spacing w:val="40"/>
          <w:sz w:val="13"/>
        </w:rPr>
        <w:t> </w:t>
      </w:r>
      <w:r>
        <w:rPr>
          <w:color w:val="231F20"/>
          <w:sz w:val="13"/>
        </w:rPr>
        <w:t>this seventeenth day of the month of March". </w:t>
      </w:r>
      <w:r>
        <w:rPr>
          <w:color w:val="231F20"/>
          <w:position w:val="4"/>
          <w:sz w:val="8"/>
        </w:rPr>
        <w:t>146 </w:t>
      </w:r>
      <w:r>
        <w:rPr>
          <w:color w:val="231F20"/>
          <w:sz w:val="13"/>
        </w:rPr>
        <w:t>It is true that, if Freemasonry were to renounce secrecy, or even</w:t>
      </w:r>
      <w:r>
        <w:rPr>
          <w:color w:val="231F20"/>
          <w:spacing w:val="40"/>
          <w:sz w:val="13"/>
        </w:rPr>
        <w:t> </w:t>
      </w:r>
      <w:r>
        <w:rPr>
          <w:color w:val="231F20"/>
          <w:sz w:val="13"/>
        </w:rPr>
        <w:t>declare that its secrecy does not cover any profound reality, the Church would see no inconvenience in overturning</w:t>
      </w:r>
      <w:r>
        <w:rPr>
          <w:color w:val="231F20"/>
          <w:spacing w:val="80"/>
          <w:sz w:val="13"/>
        </w:rPr>
        <w:t> </w:t>
      </w:r>
      <w:r>
        <w:rPr>
          <w:color w:val="231F20"/>
          <w:sz w:val="13"/>
        </w:rPr>
        <w:t>the condemnations. But a Masonic organisation taking such an initiative would exclude from itself, from the bosom</w:t>
      </w:r>
      <w:r>
        <w:rPr>
          <w:color w:val="231F20"/>
          <w:spacing w:val="80"/>
          <w:sz w:val="13"/>
        </w:rPr>
        <w:t> </w:t>
      </w:r>
      <w:r>
        <w:rPr>
          <w:color w:val="231F20"/>
          <w:sz w:val="13"/>
        </w:rPr>
        <w:t>of universal Masonry, the secret, being the most "intangible" of all the </w:t>
      </w:r>
      <w:r>
        <w:rPr>
          <w:i/>
          <w:color w:val="231F20"/>
          <w:sz w:val="13"/>
        </w:rPr>
        <w:t>Landmarks, </w:t>
      </w:r>
      <w:r>
        <w:rPr>
          <w:color w:val="231F20"/>
          <w:sz w:val="13"/>
        </w:rPr>
        <w:t>and identifying itself, in some</w:t>
      </w:r>
      <w:r>
        <w:rPr>
          <w:color w:val="231F20"/>
          <w:spacing w:val="80"/>
          <w:sz w:val="13"/>
        </w:rPr>
        <w:t> </w:t>
      </w:r>
      <w:r>
        <w:rPr>
          <w:color w:val="231F20"/>
          <w:sz w:val="13"/>
        </w:rPr>
        <w:t>way, with the initiatory "bond" and Masonry itself, as we can see notably in the Ancient and Accepted Scottish Rite,</w:t>
      </w:r>
      <w:r>
        <w:rPr>
          <w:color w:val="231F20"/>
          <w:spacing w:val="40"/>
          <w:sz w:val="13"/>
        </w:rPr>
        <w:t> </w:t>
      </w:r>
      <w:r>
        <w:rPr>
          <w:color w:val="231F20"/>
          <w:sz w:val="13"/>
        </w:rPr>
        <w:t>in which the opening of proceedings opens by saying: "Brother First Warden, what is the bond that unites us? A</w:t>
      </w:r>
      <w:r>
        <w:rPr>
          <w:color w:val="231F20"/>
          <w:spacing w:val="40"/>
          <w:sz w:val="13"/>
        </w:rPr>
        <w:t> </w:t>
      </w:r>
      <w:r>
        <w:rPr>
          <w:i/>
          <w:color w:val="231F20"/>
          <w:sz w:val="13"/>
        </w:rPr>
        <w:t>secret</w:t>
      </w:r>
      <w:r>
        <w:rPr>
          <w:color w:val="231F20"/>
          <w:sz w:val="13"/>
        </w:rPr>
        <w:t>. What is this secret? </w:t>
      </w:r>
      <w:r>
        <w:rPr>
          <w:i/>
          <w:color w:val="231F20"/>
          <w:sz w:val="13"/>
        </w:rPr>
        <w:t>Freemasonry</w:t>
      </w:r>
      <w:r>
        <w:rPr>
          <w:color w:val="231F20"/>
          <w:sz w:val="13"/>
        </w:rPr>
        <w:t>. In order to give these expressions the scope which they really have, and</w:t>
      </w:r>
      <w:r>
        <w:rPr>
          <w:color w:val="231F20"/>
          <w:spacing w:val="40"/>
          <w:sz w:val="13"/>
        </w:rPr>
        <w:t> </w:t>
      </w:r>
      <w:r>
        <w:rPr>
          <w:color w:val="231F20"/>
          <w:sz w:val="13"/>
        </w:rPr>
        <w:t>which most of those who repeat them do not suspect, it is well to refer to one of the notes in Guénon's </w:t>
      </w:r>
      <w:r>
        <w:rPr>
          <w:i/>
          <w:color w:val="231F20"/>
          <w:sz w:val="13"/>
        </w:rPr>
        <w:t>The Great</w:t>
      </w:r>
      <w:r>
        <w:rPr>
          <w:i/>
          <w:color w:val="231F20"/>
          <w:spacing w:val="80"/>
          <w:sz w:val="13"/>
        </w:rPr>
        <w:t> </w:t>
      </w:r>
      <w:r>
        <w:rPr>
          <w:i/>
          <w:color w:val="231F20"/>
          <w:sz w:val="13"/>
        </w:rPr>
        <w:t>Triad </w:t>
      </w:r>
      <w:r>
        <w:rPr>
          <w:color w:val="231F20"/>
          <w:sz w:val="13"/>
        </w:rPr>
        <w:t>(chap. II), concerning the relations of the </w:t>
      </w:r>
      <w:r>
        <w:rPr>
          <w:i/>
          <w:color w:val="231F20"/>
          <w:sz w:val="13"/>
        </w:rPr>
        <w:t>cable tow </w:t>
      </w:r>
      <w:r>
        <w:rPr>
          <w:color w:val="231F20"/>
          <w:sz w:val="13"/>
        </w:rPr>
        <w:t>with the "initiatory bond". Let us also recall a fact</w:t>
      </w:r>
      <w:r>
        <w:rPr>
          <w:color w:val="231F20"/>
          <w:spacing w:val="40"/>
          <w:sz w:val="13"/>
        </w:rPr>
        <w:t> </w:t>
      </w:r>
      <w:r>
        <w:rPr>
          <w:color w:val="231F20"/>
          <w:sz w:val="13"/>
        </w:rPr>
        <w:t>mentioned by Luigi Valli: in the "Faithful of Love", certain symbols designate at the same time the initiatory rite, the</w:t>
      </w:r>
      <w:r>
        <w:rPr>
          <w:color w:val="231F20"/>
          <w:spacing w:val="40"/>
          <w:sz w:val="13"/>
        </w:rPr>
        <w:t> </w:t>
      </w:r>
      <w:r>
        <w:rPr>
          <w:color w:val="231F20"/>
          <w:sz w:val="13"/>
        </w:rPr>
        <w:t>esoteric doctrine and the depository organisation. This triple equivalence corresponds rigorously to equivalence</w:t>
      </w:r>
      <w:r>
        <w:rPr>
          <w:color w:val="231F20"/>
          <w:spacing w:val="40"/>
          <w:sz w:val="13"/>
        </w:rPr>
        <w:t> </w:t>
      </w:r>
      <w:r>
        <w:rPr>
          <w:color w:val="231F20"/>
          <w:sz w:val="13"/>
        </w:rPr>
        <w:t>(asserted by the "Scottish" formulae referred to above) between the "bond", the "secret" and "Freemasonry".</w:t>
      </w:r>
    </w:p>
    <w:p>
      <w:pPr>
        <w:spacing w:line="149" w:lineRule="exact" w:before="0"/>
        <w:ind w:left="155" w:right="0" w:firstLine="0"/>
        <w:jc w:val="left"/>
        <w:rPr>
          <w:sz w:val="13"/>
        </w:rPr>
      </w:pPr>
      <w:r>
        <w:rPr>
          <w:color w:val="231F20"/>
          <w:position w:val="4"/>
          <w:sz w:val="8"/>
        </w:rPr>
        <w:t>15</w:t>
      </w:r>
      <w:r>
        <w:rPr>
          <w:color w:val="231F20"/>
          <w:spacing w:val="1"/>
          <w:position w:val="4"/>
          <w:sz w:val="8"/>
        </w:rPr>
        <w:t> </w:t>
      </w:r>
      <w:r>
        <w:rPr>
          <w:color w:val="231F20"/>
          <w:position w:val="4"/>
          <w:sz w:val="8"/>
        </w:rPr>
        <w:t>bis</w:t>
      </w:r>
      <w:r>
        <w:rPr>
          <w:color w:val="231F20"/>
          <w:spacing w:val="1"/>
          <w:position w:val="4"/>
          <w:sz w:val="8"/>
        </w:rPr>
        <w:t> </w:t>
      </w:r>
      <w:r>
        <w:rPr>
          <w:color w:val="231F20"/>
          <w:sz w:val="13"/>
        </w:rPr>
        <w:t>All that the</w:t>
      </w:r>
      <w:r>
        <w:rPr>
          <w:color w:val="231F20"/>
          <w:spacing w:val="1"/>
          <w:sz w:val="13"/>
        </w:rPr>
        <w:t> </w:t>
      </w:r>
      <w:r>
        <w:rPr>
          <w:color w:val="231F20"/>
          <w:sz w:val="13"/>
        </w:rPr>
        <w:t>Gospels give concerning the</w:t>
      </w:r>
      <w:r>
        <w:rPr>
          <w:color w:val="231F20"/>
          <w:spacing w:val="1"/>
          <w:sz w:val="13"/>
        </w:rPr>
        <w:t> </w:t>
      </w:r>
      <w:r>
        <w:rPr>
          <w:color w:val="231F20"/>
          <w:sz w:val="13"/>
        </w:rPr>
        <w:t>Apostle John is susceptible</w:t>
      </w:r>
      <w:r>
        <w:rPr>
          <w:color w:val="231F20"/>
          <w:spacing w:val="1"/>
          <w:sz w:val="13"/>
        </w:rPr>
        <w:t> </w:t>
      </w:r>
      <w:r>
        <w:rPr>
          <w:color w:val="231F20"/>
          <w:sz w:val="13"/>
        </w:rPr>
        <w:t>to esoteric interpretations, </w:t>
      </w:r>
      <w:r>
        <w:rPr>
          <w:color w:val="231F20"/>
          <w:spacing w:val="-5"/>
          <w:sz w:val="13"/>
        </w:rPr>
        <w:t>to</w:t>
      </w:r>
    </w:p>
    <w:p>
      <w:pPr>
        <w:spacing w:before="1"/>
        <w:ind w:left="155" w:right="140" w:firstLine="0"/>
        <w:jc w:val="both"/>
        <w:rPr>
          <w:sz w:val="13"/>
        </w:rPr>
      </w:pPr>
      <w:r>
        <w:rPr>
          <w:color w:val="231F20"/>
          <w:sz w:val="13"/>
        </w:rPr>
        <w:t>often very interesting. One of the most enigmatic episodes is what is called "the request of the mother of the sons </w:t>
      </w:r>
      <w:r>
        <w:rPr>
          <w:color w:val="231F20"/>
          <w:sz w:val="13"/>
        </w:rPr>
        <w:t>of</w:t>
      </w:r>
      <w:r>
        <w:rPr>
          <w:color w:val="231F20"/>
          <w:spacing w:val="40"/>
          <w:sz w:val="13"/>
        </w:rPr>
        <w:t> </w:t>
      </w:r>
      <w:r>
        <w:rPr>
          <w:color w:val="231F20"/>
          <w:sz w:val="13"/>
        </w:rPr>
        <w:t>Zebedee" (Matthew, XX, 20-28); a request which, because of its exaggerated nature, raises unworthy protests on the</w:t>
      </w:r>
      <w:r>
        <w:rPr>
          <w:color w:val="231F20"/>
          <w:spacing w:val="40"/>
          <w:sz w:val="13"/>
        </w:rPr>
        <w:t> </w:t>
      </w:r>
      <w:r>
        <w:rPr>
          <w:color w:val="231F20"/>
          <w:sz w:val="13"/>
        </w:rPr>
        <w:t>part of the other ten Apostles. It should be noted that the exorbitant request of Mary-Salome was not formally rejected</w:t>
      </w:r>
      <w:r>
        <w:rPr>
          <w:color w:val="231F20"/>
          <w:spacing w:val="40"/>
          <w:sz w:val="13"/>
        </w:rPr>
        <w:t> </w:t>
      </w:r>
      <w:r>
        <w:rPr>
          <w:color w:val="231F20"/>
          <w:sz w:val="13"/>
        </w:rPr>
        <w:t>by Christ, who responded evasively and limited Himself to expressing some doubts about the conscience that the two</w:t>
      </w:r>
      <w:r>
        <w:rPr>
          <w:color w:val="231F20"/>
          <w:spacing w:val="40"/>
          <w:sz w:val="13"/>
        </w:rPr>
        <w:t> </w:t>
      </w:r>
      <w:r>
        <w:rPr>
          <w:color w:val="231F20"/>
          <w:sz w:val="13"/>
        </w:rPr>
        <w:t>brothers and their mother might have about the true extent of such a diligence. As for the cup that James and John</w:t>
      </w:r>
      <w:r>
        <w:rPr>
          <w:color w:val="231F20"/>
          <w:spacing w:val="40"/>
          <w:sz w:val="13"/>
        </w:rPr>
        <w:t> </w:t>
      </w:r>
      <w:r>
        <w:rPr>
          <w:color w:val="231F20"/>
          <w:sz w:val="13"/>
        </w:rPr>
        <w:t>claim to have drunk, like Christ, the latter's statement confirms that it is very difficult to accept the explanation</w:t>
      </w:r>
      <w:r>
        <w:rPr>
          <w:color w:val="231F20"/>
          <w:spacing w:val="80"/>
          <w:sz w:val="13"/>
        </w:rPr>
        <w:t> </w:t>
      </w:r>
      <w:r>
        <w:rPr>
          <w:color w:val="231F20"/>
          <w:sz w:val="13"/>
        </w:rPr>
        <w:t>usually given, namely that the two </w:t>
      </w:r>
      <w:r>
        <w:rPr>
          <w:b/>
          <w:i/>
          <w:color w:val="231F20"/>
          <w:sz w:val="13"/>
        </w:rPr>
        <w:t>Boanergès </w:t>
      </w:r>
      <w:r>
        <w:rPr>
          <w:color w:val="231F20"/>
          <w:sz w:val="13"/>
        </w:rPr>
        <w:t>were supposed, like Christ, to drink from the "cup of bitterness", the</w:t>
      </w:r>
      <w:r>
        <w:rPr>
          <w:color w:val="231F20"/>
          <w:spacing w:val="40"/>
          <w:sz w:val="13"/>
        </w:rPr>
        <w:t> </w:t>
      </w:r>
      <w:r>
        <w:rPr>
          <w:color w:val="231F20"/>
          <w:sz w:val="13"/>
        </w:rPr>
        <w:t>sufferings of the Passion. Indeed, of all the Apostles, it was James and John who met the least painful end. While</w:t>
      </w:r>
      <w:r>
        <w:rPr>
          <w:color w:val="231F20"/>
          <w:spacing w:val="80"/>
          <w:sz w:val="13"/>
        </w:rPr>
        <w:t> </w:t>
      </w:r>
      <w:r>
        <w:rPr>
          <w:color w:val="231F20"/>
          <w:sz w:val="13"/>
        </w:rPr>
        <w:t>Peter and Andrew were crucified and others were flayed alive, stoned or pierced by arrows, James was "simply"</w:t>
      </w:r>
      <w:r>
        <w:rPr>
          <w:color w:val="231F20"/>
          <w:spacing w:val="40"/>
          <w:sz w:val="13"/>
        </w:rPr>
        <w:t> </w:t>
      </w:r>
      <w:r>
        <w:rPr>
          <w:color w:val="231F20"/>
          <w:sz w:val="13"/>
        </w:rPr>
        <w:t>beheaded; as for John, he died passively, at a very advanced age, in Ephesus.... It had happened, according to</w:t>
      </w:r>
      <w:r>
        <w:rPr>
          <w:color w:val="231F20"/>
          <w:spacing w:val="80"/>
          <w:sz w:val="13"/>
        </w:rPr>
        <w:t> </w:t>
      </w:r>
      <w:r>
        <w:rPr>
          <w:color w:val="231F20"/>
          <w:sz w:val="13"/>
        </w:rPr>
        <w:t>tradition, that he was immersed, in Rome, in a vat of boiling oil, but he did not feel any harm. The cup promised by</w:t>
      </w:r>
      <w:r>
        <w:rPr>
          <w:color w:val="231F20"/>
          <w:spacing w:val="40"/>
          <w:sz w:val="13"/>
        </w:rPr>
        <w:t> </w:t>
      </w:r>
      <w:r>
        <w:rPr>
          <w:color w:val="231F20"/>
          <w:sz w:val="13"/>
        </w:rPr>
        <w:t>Christ, then, must have meant something quite different from torments. We think that it is, in fact, the cup of perfect</w:t>
      </w:r>
      <w:r>
        <w:rPr>
          <w:color w:val="231F20"/>
          <w:spacing w:val="40"/>
          <w:sz w:val="13"/>
        </w:rPr>
        <w:t> </w:t>
      </w:r>
      <w:r>
        <w:rPr>
          <w:color w:val="231F20"/>
          <w:sz w:val="13"/>
        </w:rPr>
        <w:t>Knowledge, and it is known that the traditional representations of St. John show him with a cup in his hand. For it is</w:t>
      </w:r>
      <w:r>
        <w:rPr>
          <w:color w:val="231F20"/>
          <w:spacing w:val="40"/>
          <w:sz w:val="13"/>
        </w:rPr>
        <w:t> </w:t>
      </w:r>
      <w:r>
        <w:rPr>
          <w:color w:val="231F20"/>
          <w:sz w:val="13"/>
        </w:rPr>
        <w:t>John, and not James, who was the full beneficiary of the promise made by his Master, which is seen in the behaviour</w:t>
      </w:r>
      <w:r>
        <w:rPr>
          <w:color w:val="231F20"/>
          <w:spacing w:val="40"/>
          <w:sz w:val="13"/>
        </w:rPr>
        <w:t> </w:t>
      </w:r>
      <w:r>
        <w:rPr>
          <w:color w:val="231F20"/>
          <w:sz w:val="13"/>
        </w:rPr>
        <w:t>of the well-beloved disciple during the Supper and also at the foot of the Cross with Mary. In short, if the demand of</w:t>
      </w:r>
      <w:r>
        <w:rPr>
          <w:color w:val="231F20"/>
          <w:spacing w:val="40"/>
          <w:sz w:val="13"/>
        </w:rPr>
        <w:t> </w:t>
      </w:r>
      <w:r>
        <w:rPr>
          <w:color w:val="231F20"/>
          <w:sz w:val="13"/>
        </w:rPr>
        <w:t>the mother of the sons of Zebedee was not accepted in its entirety, it is that Christ, when He returns in His glory, at</w:t>
      </w:r>
      <w:r>
        <w:rPr>
          <w:color w:val="231F20"/>
          <w:spacing w:val="40"/>
          <w:sz w:val="13"/>
        </w:rPr>
        <w:t> </w:t>
      </w:r>
      <w:r>
        <w:rPr>
          <w:color w:val="231F20"/>
          <w:sz w:val="13"/>
        </w:rPr>
        <w:t>His second coming, will not be surrounded by James and John, but rather by Peter and John, the respective</w:t>
      </w:r>
      <w:r>
        <w:rPr>
          <w:color w:val="231F20"/>
          <w:spacing w:val="40"/>
          <w:sz w:val="13"/>
        </w:rPr>
        <w:t> </w:t>
      </w:r>
      <w:r>
        <w:rPr>
          <w:color w:val="231F20"/>
          <w:sz w:val="13"/>
        </w:rPr>
        <w:t>representatives of Christian exotericism and esotericism.</w:t>
      </w:r>
    </w:p>
    <w:p>
      <w:pPr>
        <w:spacing w:before="27"/>
        <w:ind w:left="155" w:right="142" w:firstLine="0"/>
        <w:jc w:val="both"/>
        <w:rPr>
          <w:sz w:val="13"/>
        </w:rPr>
      </w:pPr>
      <w:r>
        <w:rPr>
          <w:color w:val="231F20"/>
          <w:position w:val="4"/>
          <w:sz w:val="8"/>
        </w:rPr>
        <w:t>147 </w:t>
      </w:r>
      <w:r>
        <w:rPr>
          <w:color w:val="231F20"/>
          <w:sz w:val="13"/>
        </w:rPr>
        <w:t>At "Vatican II", one of the Fathers stood up one day in the conciliar hall to suggest that the Church should revoke</w:t>
      </w:r>
      <w:r>
        <w:rPr>
          <w:color w:val="231F20"/>
          <w:spacing w:val="40"/>
          <w:sz w:val="13"/>
        </w:rPr>
        <w:t> </w:t>
      </w:r>
      <w:r>
        <w:rPr>
          <w:color w:val="231F20"/>
          <w:sz w:val="13"/>
        </w:rPr>
        <w:t>the bulls of excommunication. It was the bishop of Cuernavaca, in Mexico. (This same city of Cuernavaca was to</w:t>
      </w:r>
      <w:r>
        <w:rPr>
          <w:color w:val="231F20"/>
          <w:spacing w:val="40"/>
          <w:sz w:val="13"/>
        </w:rPr>
        <w:t> </w:t>
      </w:r>
      <w:r>
        <w:rPr>
          <w:color w:val="231F20"/>
          <w:sz w:val="13"/>
        </w:rPr>
        <w:t>become, shortly after the closing of the Council, the theatre a</w:t>
      </w:r>
      <w:r>
        <w:rPr>
          <w:color w:val="231F20"/>
          <w:spacing w:val="-1"/>
          <w:sz w:val="13"/>
        </w:rPr>
        <w:t> </w:t>
      </w:r>
      <w:r>
        <w:rPr>
          <w:color w:val="231F20"/>
          <w:sz w:val="13"/>
        </w:rPr>
        <w:t>strange affair: the Benedictine monastery was adding, to</w:t>
      </w:r>
      <w:r>
        <w:rPr>
          <w:color w:val="231F20"/>
          <w:spacing w:val="40"/>
          <w:sz w:val="13"/>
        </w:rPr>
        <w:t> </w:t>
      </w:r>
      <w:r>
        <w:rPr>
          <w:color w:val="231F20"/>
          <w:sz w:val="13"/>
        </w:rPr>
        <w:t>the exercises prescribed by its Rule, other exercises borrowed... to psychoanalysis. It was Saint Benedict "improved"</w:t>
      </w:r>
      <w:r>
        <w:rPr>
          <w:color w:val="231F20"/>
          <w:spacing w:val="40"/>
          <w:sz w:val="13"/>
        </w:rPr>
        <w:t> </w:t>
      </w:r>
      <w:r>
        <w:rPr>
          <w:color w:val="231F20"/>
          <w:sz w:val="13"/>
        </w:rPr>
        <w:t>by Sigmund Freud! The scandal was huge and the bishop was summoned to Rome. Finally the Abbot of this</w:t>
      </w:r>
      <w:r>
        <w:rPr>
          <w:color w:val="231F20"/>
          <w:spacing w:val="40"/>
          <w:sz w:val="13"/>
        </w:rPr>
        <w:t> </w:t>
      </w:r>
      <w:r>
        <w:rPr>
          <w:color w:val="231F20"/>
          <w:sz w:val="13"/>
        </w:rPr>
        <w:t>monastery, truly "at the cutting edge of progress", was "reduced to the status of a layman") and the bishop of</w:t>
      </w:r>
      <w:r>
        <w:rPr>
          <w:color w:val="231F20"/>
          <w:spacing w:val="40"/>
          <w:sz w:val="13"/>
        </w:rPr>
        <w:t> </w:t>
      </w:r>
      <w:r>
        <w:rPr>
          <w:color w:val="231F20"/>
          <w:sz w:val="13"/>
        </w:rPr>
        <w:t>Cuernavaca had said to his confreres: "Freemasonry expects a gesture from you". Such a way of looking at things is</w:t>
      </w:r>
      <w:r>
        <w:rPr>
          <w:color w:val="231F20"/>
          <w:spacing w:val="40"/>
          <w:sz w:val="13"/>
        </w:rPr>
        <w:t> </w:t>
      </w:r>
      <w:r>
        <w:rPr>
          <w:color w:val="231F20"/>
          <w:sz w:val="13"/>
        </w:rPr>
        <w:t>faulty. Freemasonry, as an initiatory Order, does not expect anything from the Church, which is an organisation</w:t>
      </w:r>
    </w:p>
    <w:p>
      <w:pPr>
        <w:spacing w:after="0"/>
        <w:jc w:val="both"/>
        <w:rPr>
          <w:sz w:val="13"/>
        </w:rPr>
        <w:sectPr>
          <w:pgSz w:w="8640" w:h="12960"/>
          <w:pgMar w:top="1320" w:bottom="280" w:left="1080" w:right="1080"/>
        </w:sectPr>
      </w:pPr>
    </w:p>
    <w:p>
      <w:pPr>
        <w:pStyle w:val="BodyText"/>
        <w:spacing w:line="244" w:lineRule="auto" w:before="77"/>
        <w:ind w:left="155" w:right="143"/>
        <w:jc w:val="both"/>
      </w:pPr>
      <w:r>
        <w:rPr>
          <w:color w:val="231F20"/>
        </w:rPr>
        <w:t>lost</w:t>
      </w:r>
      <w:r>
        <w:rPr>
          <w:color w:val="231F20"/>
          <w:spacing w:val="40"/>
        </w:rPr>
        <w:t> </w:t>
      </w:r>
      <w:r>
        <w:rPr>
          <w:color w:val="231F20"/>
        </w:rPr>
        <w:t>its</w:t>
      </w:r>
      <w:r>
        <w:rPr>
          <w:color w:val="231F20"/>
          <w:spacing w:val="40"/>
        </w:rPr>
        <w:t> </w:t>
      </w:r>
      <w:r>
        <w:rPr>
          <w:color w:val="231F20"/>
        </w:rPr>
        <w:t>courage</w:t>
      </w:r>
      <w:r>
        <w:rPr>
          <w:color w:val="231F20"/>
          <w:spacing w:val="40"/>
        </w:rPr>
        <w:t> </w:t>
      </w:r>
      <w:r>
        <w:rPr>
          <w:color w:val="231F20"/>
        </w:rPr>
        <w:t>and</w:t>
      </w:r>
      <w:r>
        <w:rPr>
          <w:color w:val="231F20"/>
          <w:spacing w:val="40"/>
        </w:rPr>
        <w:t> </w:t>
      </w:r>
      <w:r>
        <w:rPr>
          <w:color w:val="231F20"/>
        </w:rPr>
        <w:t>joined</w:t>
      </w:r>
      <w:r>
        <w:rPr>
          <w:color w:val="231F20"/>
          <w:spacing w:val="40"/>
        </w:rPr>
        <w:t> </w:t>
      </w:r>
      <w:r>
        <w:rPr>
          <w:color w:val="231F20"/>
        </w:rPr>
        <w:t>the</w:t>
      </w:r>
      <w:r>
        <w:rPr>
          <w:color w:val="231F20"/>
          <w:spacing w:val="40"/>
        </w:rPr>
        <w:t> </w:t>
      </w:r>
      <w:r>
        <w:rPr>
          <w:color w:val="231F20"/>
        </w:rPr>
        <w:t>Byzantine</w:t>
      </w:r>
      <w:r>
        <w:rPr>
          <w:color w:val="231F20"/>
          <w:spacing w:val="40"/>
        </w:rPr>
        <w:t> </w:t>
      </w:r>
      <w:r>
        <w:rPr>
          <w:color w:val="231F20"/>
        </w:rPr>
        <w:t>orthodoxy</w:t>
      </w:r>
      <w:r>
        <w:rPr>
          <w:color w:val="231F20"/>
          <w:position w:val="5"/>
          <w:sz w:val="11"/>
        </w:rPr>
        <w:t>148</w:t>
      </w:r>
      <w:r>
        <w:rPr>
          <w:color w:val="231F20"/>
        </w:rPr>
        <w:t>.</w:t>
      </w:r>
      <w:r>
        <w:rPr>
          <w:color w:val="231F20"/>
          <w:spacing w:val="40"/>
        </w:rPr>
        <w:t> </w:t>
      </w:r>
      <w:r>
        <w:rPr>
          <w:color w:val="231F20"/>
        </w:rPr>
        <w:t>However,</w:t>
      </w:r>
      <w:r>
        <w:rPr>
          <w:color w:val="231F20"/>
          <w:spacing w:val="40"/>
        </w:rPr>
        <w:t> </w:t>
      </w:r>
      <w:r>
        <w:rPr>
          <w:color w:val="231F20"/>
        </w:rPr>
        <w:t>the</w:t>
      </w:r>
      <w:r>
        <w:rPr>
          <w:color w:val="231F20"/>
          <w:spacing w:val="40"/>
        </w:rPr>
        <w:t> </w:t>
      </w:r>
      <w:r>
        <w:rPr>
          <w:color w:val="231F20"/>
        </w:rPr>
        <w:t>Church</w:t>
      </w:r>
      <w:r>
        <w:rPr>
          <w:color w:val="231F20"/>
          <w:spacing w:val="40"/>
        </w:rPr>
        <w:t> </w:t>
      </w:r>
      <w:r>
        <w:rPr>
          <w:color w:val="231F20"/>
        </w:rPr>
        <w:t>is currently undergoing such a mutation that all "twists and turns" are possible</w:t>
      </w:r>
      <w:r>
        <w:rPr>
          <w:color w:val="231F20"/>
          <w:position w:val="5"/>
          <w:sz w:val="11"/>
        </w:rPr>
        <w:t>149</w:t>
      </w:r>
      <w:r>
        <w:rPr>
          <w:color w:val="231F20"/>
        </w:rPr>
        <w:t>. Certain Masons</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traditional</w:t>
      </w:r>
      <w:r>
        <w:rPr>
          <w:color w:val="231F20"/>
          <w:spacing w:val="40"/>
        </w:rPr>
        <w:t> </w:t>
      </w:r>
      <w:r>
        <w:rPr>
          <w:color w:val="231F20"/>
        </w:rPr>
        <w:t>spirit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sense</w:t>
      </w:r>
      <w:r>
        <w:rPr>
          <w:color w:val="231F20"/>
          <w:spacing w:val="40"/>
        </w:rPr>
        <w:t> </w:t>
      </w:r>
      <w:r>
        <w:rPr>
          <w:color w:val="231F20"/>
        </w:rPr>
        <w:t>in</w:t>
      </w:r>
      <w:r>
        <w:rPr>
          <w:color w:val="231F20"/>
          <w:spacing w:val="40"/>
        </w:rPr>
        <w:t> </w:t>
      </w:r>
      <w:r>
        <w:rPr>
          <w:color w:val="231F20"/>
        </w:rPr>
        <w:t>which</w:t>
      </w:r>
      <w:r>
        <w:rPr>
          <w:color w:val="231F20"/>
          <w:spacing w:val="40"/>
        </w:rPr>
        <w:t> </w:t>
      </w:r>
      <w:r>
        <w:rPr>
          <w:color w:val="231F20"/>
        </w:rPr>
        <w:t>we</w:t>
      </w:r>
      <w:r>
        <w:rPr>
          <w:color w:val="231F20"/>
          <w:spacing w:val="40"/>
        </w:rPr>
        <w:t> </w:t>
      </w:r>
      <w:r>
        <w:rPr>
          <w:color w:val="231F20"/>
        </w:rPr>
        <w:t>mean</w:t>
      </w:r>
      <w:r>
        <w:rPr>
          <w:color w:val="231F20"/>
          <w:spacing w:val="40"/>
        </w:rPr>
        <w:t> </w:t>
      </w:r>
      <w:r>
        <w:rPr>
          <w:color w:val="231F20"/>
        </w:rPr>
        <w:t>these</w:t>
      </w:r>
      <w:r>
        <w:rPr>
          <w:color w:val="231F20"/>
          <w:spacing w:val="40"/>
        </w:rPr>
        <w:t> </w:t>
      </w:r>
      <w:r>
        <w:rPr>
          <w:color w:val="231F20"/>
        </w:rPr>
        <w:t>words)</w:t>
      </w:r>
      <w:r>
        <w:rPr>
          <w:color w:val="231F20"/>
          <w:spacing w:val="40"/>
        </w:rPr>
        <w:t> </w:t>
      </w:r>
      <w:r>
        <w:rPr>
          <w:color w:val="231F20"/>
        </w:rPr>
        <w:t>are sometimes concerned at the prospect that the Catholics of the </w:t>
      </w:r>
      <w:r>
        <w:rPr>
          <w:i/>
          <w:color w:val="231F20"/>
        </w:rPr>
        <w:t>aggiornamento </w:t>
      </w:r>
      <w:r>
        <w:rPr>
          <w:color w:val="231F20"/>
        </w:rPr>
        <w:t>may very soon apply en masse for initiation into the Lodges</w:t>
      </w:r>
      <w:r>
        <w:rPr>
          <w:color w:val="231F20"/>
          <w:position w:val="5"/>
          <w:sz w:val="11"/>
        </w:rPr>
        <w:t>(150). </w:t>
      </w:r>
      <w:r>
        <w:rPr>
          <w:color w:val="231F20"/>
        </w:rPr>
        <w:t>We believe that these Masons do</w:t>
      </w:r>
      <w:r>
        <w:rPr>
          <w:color w:val="231F20"/>
          <w:spacing w:val="40"/>
        </w:rPr>
        <w:t> </w:t>
      </w:r>
      <w:r>
        <w:rPr>
          <w:color w:val="231F20"/>
        </w:rPr>
        <w:t>not have much confidence in the "robustness" of their institution, which, "based on Force"</w:t>
      </w:r>
      <w:r>
        <w:rPr>
          <w:color w:val="231F20"/>
          <w:position w:val="5"/>
          <w:sz w:val="11"/>
        </w:rPr>
        <w:t>151</w:t>
      </w:r>
      <w:r>
        <w:rPr>
          <w:color w:val="231F20"/>
        </w:rPr>
        <w:t>, has known other vicissitudes down the ages. In the West, Freemasonry has a "providential" role. Of pre-Christian origin</w:t>
      </w:r>
      <w:r>
        <w:rPr>
          <w:color w:val="231F20"/>
          <w:position w:val="5"/>
          <w:sz w:val="11"/>
        </w:rPr>
        <w:t>152</w:t>
      </w:r>
      <w:r>
        <w:rPr>
          <w:color w:val="231F20"/>
        </w:rPr>
        <w:t>, it has "gathered together, after the Middle Ages, the heritage of many organisations". What is to be said about the fact that it has taken up a considerable part of Christian esotericism? In the face of such a precious "brew", one needs a cup cut from the hardest of precious stones. No doubt it is not for nothing that the Johannine Gospel - the very formula, so to speak, ritualistic - underlines the two episodes of the pierced heart, from which blood and water emanate, and of the promise of "perpetuity" made to St. John's inheritance</w:t>
      </w:r>
      <w:r>
        <w:rPr>
          <w:color w:val="231F20"/>
          <w:position w:val="5"/>
          <w:sz w:val="11"/>
        </w:rPr>
        <w:t>153</w:t>
      </w:r>
      <w:r>
        <w:rPr>
          <w:color w:val="231F20"/>
        </w:rPr>
        <w:t>.</w:t>
      </w:r>
    </w:p>
    <w:p>
      <w:pPr>
        <w:pStyle w:val="BodyText"/>
        <w:spacing w:before="18"/>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3"/>
      </w:pPr>
    </w:p>
    <w:p>
      <w:pPr>
        <w:pStyle w:val="BodyText"/>
        <w:spacing w:line="244" w:lineRule="auto"/>
        <w:ind w:left="155" w:right="144" w:firstLine="514"/>
        <w:jc w:val="both"/>
      </w:pPr>
      <w:r>
        <w:rPr>
          <w:color w:val="231F20"/>
        </w:rPr>
        <w:t>Let us return to the rather curious point of the thesis of MM. Bayot and Riquet: according to them, Freemasons of Anglo-Saxon or apparent obedience would escape the excommunications launched by Rome. It is very difficult to follow them. If Rome has</w:t>
      </w:r>
      <w:r>
        <w:rPr>
          <w:color w:val="231F20"/>
          <w:spacing w:val="40"/>
        </w:rPr>
        <w:t> </w:t>
      </w:r>
      <w:r>
        <w:rPr>
          <w:color w:val="231F20"/>
        </w:rPr>
        <w:t>only</w:t>
      </w:r>
      <w:r>
        <w:rPr>
          <w:color w:val="231F20"/>
          <w:spacing w:val="24"/>
        </w:rPr>
        <w:t> </w:t>
      </w:r>
      <w:r>
        <w:rPr>
          <w:color w:val="231F20"/>
        </w:rPr>
        <w:t>been</w:t>
      </w:r>
      <w:r>
        <w:rPr>
          <w:color w:val="231F20"/>
          <w:spacing w:val="24"/>
        </w:rPr>
        <w:t> </w:t>
      </w:r>
      <w:r>
        <w:rPr>
          <w:color w:val="231F20"/>
        </w:rPr>
        <w:t>able</w:t>
      </w:r>
      <w:r>
        <w:rPr>
          <w:color w:val="231F20"/>
          <w:spacing w:val="24"/>
        </w:rPr>
        <w:t> </w:t>
      </w:r>
      <w:r>
        <w:rPr>
          <w:color w:val="231F20"/>
        </w:rPr>
        <w:t>to</w:t>
      </w:r>
      <w:r>
        <w:rPr>
          <w:color w:val="231F20"/>
          <w:spacing w:val="24"/>
        </w:rPr>
        <w:t> </w:t>
      </w:r>
      <w:r>
        <w:rPr>
          <w:color w:val="231F20"/>
        </w:rPr>
        <w:t>condemn</w:t>
      </w:r>
      <w:r>
        <w:rPr>
          <w:color w:val="231F20"/>
          <w:spacing w:val="24"/>
        </w:rPr>
        <w:t> </w:t>
      </w:r>
      <w:r>
        <w:rPr>
          <w:color w:val="231F20"/>
        </w:rPr>
        <w:t>those</w:t>
      </w:r>
      <w:r>
        <w:rPr>
          <w:color w:val="231F20"/>
          <w:spacing w:val="24"/>
        </w:rPr>
        <w:t> </w:t>
      </w:r>
      <w:r>
        <w:rPr>
          <w:color w:val="231F20"/>
        </w:rPr>
        <w:t>Obediences</w:t>
      </w:r>
      <w:r>
        <w:rPr>
          <w:color w:val="231F20"/>
          <w:spacing w:val="24"/>
        </w:rPr>
        <w:t> </w:t>
      </w:r>
      <w:r>
        <w:rPr>
          <w:color w:val="231F20"/>
        </w:rPr>
        <w:t>"which</w:t>
      </w:r>
      <w:r>
        <w:rPr>
          <w:color w:val="231F20"/>
          <w:spacing w:val="24"/>
        </w:rPr>
        <w:t> </w:t>
      </w:r>
      <w:r>
        <w:rPr>
          <w:color w:val="231F20"/>
        </w:rPr>
        <w:t>are</w:t>
      </w:r>
      <w:r>
        <w:rPr>
          <w:color w:val="231F20"/>
          <w:spacing w:val="24"/>
        </w:rPr>
        <w:t> </w:t>
      </w:r>
      <w:r>
        <w:rPr>
          <w:color w:val="231F20"/>
        </w:rPr>
        <w:t>engaged</w:t>
      </w:r>
      <w:r>
        <w:rPr>
          <w:color w:val="231F20"/>
          <w:spacing w:val="24"/>
        </w:rPr>
        <w:t> </w:t>
      </w:r>
      <w:r>
        <w:rPr>
          <w:color w:val="231F20"/>
        </w:rPr>
        <w:t>in</w:t>
      </w:r>
      <w:r>
        <w:rPr>
          <w:color w:val="231F20"/>
          <w:spacing w:val="24"/>
        </w:rPr>
        <w:t> </w:t>
      </w:r>
      <w:r>
        <w:rPr>
          <w:color w:val="231F20"/>
        </w:rPr>
        <w:t>scheming</w:t>
      </w:r>
      <w:r>
        <w:rPr>
          <w:color w:val="231F20"/>
          <w:spacing w:val="24"/>
        </w:rPr>
        <w:t> </w:t>
      </w:r>
      <w:r>
        <w:rPr>
          <w:color w:val="231F20"/>
        </w:rPr>
        <w:t>against the Church" (according to the formula of canon law, reproduced above), then no current Obedience would be condemned, including the Grand Orient of France. But, on other hand, it is evident from the </w:t>
      </w:r>
      <w:r>
        <w:rPr>
          <w:i/>
          <w:color w:val="231F20"/>
        </w:rPr>
        <w:t>official </w:t>
      </w:r>
      <w:r>
        <w:rPr>
          <w:color w:val="231F20"/>
        </w:rPr>
        <w:t>texts of the Church that no distinction has ever been made between deist Masons and more or less non-believing Masons</w:t>
      </w:r>
      <w:r>
        <w:rPr>
          <w:color w:val="231F20"/>
          <w:position w:val="5"/>
          <w:sz w:val="11"/>
        </w:rPr>
        <w:t>154</w:t>
      </w:r>
      <w:r>
        <w:rPr>
          <w:color w:val="231F20"/>
        </w:rPr>
        <w:t>.</w:t>
      </w:r>
    </w:p>
    <w:p>
      <w:pPr>
        <w:pStyle w:val="BodyText"/>
        <w:spacing w:before="4"/>
        <w:rPr>
          <w:sz w:val="11"/>
        </w:rPr>
      </w:pPr>
      <w:r>
        <w:rPr>
          <w:sz w:val="11"/>
        </w:rPr>
        <mc:AlternateContent>
          <mc:Choice Requires="wps">
            <w:drawing>
              <wp:anchor distT="0" distB="0" distL="0" distR="0" allowOverlap="1" layoutInCell="1" locked="0" behindDoc="1" simplePos="0" relativeHeight="487617024">
                <wp:simplePos x="0" y="0"/>
                <wp:positionH relativeFrom="page">
                  <wp:posOffset>784517</wp:posOffset>
                </wp:positionH>
                <wp:positionV relativeFrom="paragraph">
                  <wp:posOffset>98155</wp:posOffset>
                </wp:positionV>
                <wp:extent cx="3921760" cy="5715"/>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3921760" cy="5715"/>
                        </a:xfrm>
                        <a:custGeom>
                          <a:avLst/>
                          <a:gdLst/>
                          <a:ahLst/>
                          <a:cxnLst/>
                          <a:rect l="l" t="t" r="r" b="b"/>
                          <a:pathLst>
                            <a:path w="3921760" h="5715">
                              <a:moveTo>
                                <a:pt x="3921455" y="0"/>
                              </a:moveTo>
                              <a:lnTo>
                                <a:pt x="0" y="0"/>
                              </a:lnTo>
                              <a:lnTo>
                                <a:pt x="0" y="5536"/>
                              </a:lnTo>
                              <a:lnTo>
                                <a:pt x="3921455" y="5536"/>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7.728807pt;width:308.776pt;height:.43597pt;mso-position-horizontal-relative:page;mso-position-vertical-relative:paragraph;z-index:-15699456;mso-wrap-distance-left:0;mso-wrap-distance-right:0" id="docshape71" filled="true" fillcolor="#231f20" stroked="false">
                <v:fill type="solid"/>
                <w10:wrap type="topAndBottom"/>
              </v:rect>
            </w:pict>
          </mc:Fallback>
        </mc:AlternateContent>
      </w:r>
    </w:p>
    <w:p>
      <w:pPr>
        <w:spacing w:before="74"/>
        <w:ind w:left="155" w:right="144" w:firstLine="0"/>
        <w:jc w:val="both"/>
        <w:rPr>
          <w:sz w:val="13"/>
        </w:rPr>
      </w:pPr>
      <w:r>
        <w:rPr>
          <w:color w:val="231F20"/>
          <w:sz w:val="13"/>
        </w:rPr>
        <w:t>purely exoteric. In their view it is neither "repentant" nor even "demanding". All we can say is that many Masons in</w:t>
      </w:r>
      <w:r>
        <w:rPr>
          <w:color w:val="231F20"/>
          <w:spacing w:val="40"/>
          <w:sz w:val="13"/>
        </w:rPr>
        <w:t> </w:t>
      </w:r>
      <w:r>
        <w:rPr>
          <w:color w:val="231F20"/>
          <w:sz w:val="13"/>
        </w:rPr>
        <w:t>Latin countries dream that the Church will allow them to live their "faith" integrally.</w:t>
      </w:r>
    </w:p>
    <w:p>
      <w:pPr>
        <w:spacing w:line="242" w:lineRule="auto" w:before="16"/>
        <w:ind w:left="155" w:right="146" w:hanging="1"/>
        <w:jc w:val="both"/>
        <w:rPr>
          <w:sz w:val="13"/>
        </w:rPr>
      </w:pPr>
      <w:r>
        <w:rPr>
          <w:color w:val="231F20"/>
          <w:position w:val="4"/>
          <w:sz w:val="8"/>
        </w:rPr>
        <w:t>148</w:t>
      </w:r>
      <w:r>
        <w:rPr>
          <w:color w:val="231F20"/>
          <w:spacing w:val="40"/>
          <w:position w:val="4"/>
          <w:sz w:val="8"/>
        </w:rPr>
        <w:t> </w:t>
      </w:r>
      <w:r>
        <w:rPr>
          <w:color w:val="231F20"/>
          <w:sz w:val="13"/>
        </w:rPr>
        <w:t>There is a published work entitled </w:t>
      </w:r>
      <w:r>
        <w:rPr>
          <w:i/>
          <w:color w:val="231F20"/>
          <w:sz w:val="13"/>
        </w:rPr>
        <w:t>From Masonic Initiation to Christian Orthodoxy </w:t>
      </w:r>
      <w:r>
        <w:rPr>
          <w:color w:val="231F20"/>
          <w:sz w:val="13"/>
        </w:rPr>
        <w:t>(Dervy, Paris), which</w:t>
      </w:r>
      <w:r>
        <w:rPr>
          <w:color w:val="231F20"/>
          <w:spacing w:val="40"/>
          <w:sz w:val="13"/>
        </w:rPr>
        <w:t> </w:t>
      </w:r>
      <w:r>
        <w:rPr>
          <w:color w:val="231F20"/>
          <w:sz w:val="13"/>
        </w:rPr>
        <w:t>reproduces in appendix some letters exchanged between the author and M. Alec Mellor.</w:t>
      </w:r>
    </w:p>
    <w:p>
      <w:pPr>
        <w:spacing w:before="15"/>
        <w:ind w:left="155" w:right="143" w:firstLine="0"/>
        <w:jc w:val="both"/>
        <w:rPr>
          <w:sz w:val="13"/>
        </w:rPr>
      </w:pPr>
      <w:r>
        <w:rPr>
          <w:color w:val="231F20"/>
          <w:position w:val="4"/>
          <w:sz w:val="8"/>
        </w:rPr>
        <w:t>149</w:t>
      </w:r>
      <w:r>
        <w:rPr>
          <w:color w:val="231F20"/>
          <w:spacing w:val="26"/>
          <w:position w:val="4"/>
          <w:sz w:val="8"/>
        </w:rPr>
        <w:t> </w:t>
      </w:r>
      <w:r>
        <w:rPr>
          <w:color w:val="231F20"/>
          <w:sz w:val="13"/>
        </w:rPr>
        <w:t>On</w:t>
      </w:r>
      <w:r>
        <w:rPr>
          <w:color w:val="231F20"/>
          <w:spacing w:val="14"/>
          <w:sz w:val="13"/>
        </w:rPr>
        <w:t> </w:t>
      </w:r>
      <w:r>
        <w:rPr>
          <w:color w:val="231F20"/>
          <w:sz w:val="13"/>
        </w:rPr>
        <w:t>the</w:t>
      </w:r>
      <w:r>
        <w:rPr>
          <w:color w:val="231F20"/>
          <w:spacing w:val="14"/>
          <w:sz w:val="13"/>
        </w:rPr>
        <w:t> </w:t>
      </w:r>
      <w:r>
        <w:rPr>
          <w:color w:val="231F20"/>
          <w:sz w:val="13"/>
        </w:rPr>
        <w:t>fourth</w:t>
      </w:r>
      <w:r>
        <w:rPr>
          <w:color w:val="231F20"/>
          <w:spacing w:val="14"/>
          <w:sz w:val="13"/>
        </w:rPr>
        <w:t> </w:t>
      </w:r>
      <w:r>
        <w:rPr>
          <w:color w:val="231F20"/>
          <w:sz w:val="13"/>
        </w:rPr>
        <w:t>of</w:t>
      </w:r>
      <w:r>
        <w:rPr>
          <w:color w:val="231F20"/>
          <w:spacing w:val="14"/>
          <w:sz w:val="13"/>
        </w:rPr>
        <w:t> </w:t>
      </w:r>
      <w:r>
        <w:rPr>
          <w:color w:val="231F20"/>
          <w:sz w:val="13"/>
        </w:rPr>
        <w:t>April</w:t>
      </w:r>
      <w:r>
        <w:rPr>
          <w:color w:val="231F20"/>
          <w:spacing w:val="14"/>
          <w:sz w:val="13"/>
        </w:rPr>
        <w:t> </w:t>
      </w:r>
      <w:r>
        <w:rPr>
          <w:color w:val="231F20"/>
          <w:sz w:val="13"/>
        </w:rPr>
        <w:t>1969,</w:t>
      </w:r>
      <w:r>
        <w:rPr>
          <w:color w:val="231F20"/>
          <w:spacing w:val="14"/>
          <w:sz w:val="13"/>
        </w:rPr>
        <w:t> </w:t>
      </w:r>
      <w:r>
        <w:rPr>
          <w:color w:val="231F20"/>
          <w:sz w:val="13"/>
        </w:rPr>
        <w:t>Good</w:t>
      </w:r>
      <w:r>
        <w:rPr>
          <w:color w:val="231F20"/>
          <w:spacing w:val="14"/>
          <w:sz w:val="13"/>
        </w:rPr>
        <w:t> </w:t>
      </w:r>
      <w:r>
        <w:rPr>
          <w:color w:val="231F20"/>
          <w:sz w:val="13"/>
        </w:rPr>
        <w:t>Friday,</w:t>
      </w:r>
      <w:r>
        <w:rPr>
          <w:color w:val="231F20"/>
          <w:spacing w:val="14"/>
          <w:sz w:val="13"/>
        </w:rPr>
        <w:t> </w:t>
      </w:r>
      <w:r>
        <w:rPr>
          <w:color w:val="231F20"/>
          <w:sz w:val="13"/>
        </w:rPr>
        <w:t>an</w:t>
      </w:r>
      <w:r>
        <w:rPr>
          <w:color w:val="231F20"/>
          <w:spacing w:val="14"/>
          <w:sz w:val="13"/>
        </w:rPr>
        <w:t> </w:t>
      </w:r>
      <w:r>
        <w:rPr>
          <w:color w:val="231F20"/>
          <w:sz w:val="13"/>
        </w:rPr>
        <w:t>eminent</w:t>
      </w:r>
      <w:r>
        <w:rPr>
          <w:color w:val="231F20"/>
          <w:spacing w:val="14"/>
          <w:sz w:val="13"/>
        </w:rPr>
        <w:t> </w:t>
      </w:r>
      <w:r>
        <w:rPr>
          <w:color w:val="231F20"/>
          <w:sz w:val="13"/>
        </w:rPr>
        <w:t>theologian</w:t>
      </w:r>
      <w:r>
        <w:rPr>
          <w:color w:val="231F20"/>
          <w:spacing w:val="14"/>
          <w:sz w:val="13"/>
        </w:rPr>
        <w:t> </w:t>
      </w:r>
      <w:r>
        <w:rPr>
          <w:color w:val="231F20"/>
          <w:sz w:val="13"/>
        </w:rPr>
        <w:t>of</w:t>
      </w:r>
      <w:r>
        <w:rPr>
          <w:color w:val="231F20"/>
          <w:spacing w:val="14"/>
          <w:sz w:val="13"/>
        </w:rPr>
        <w:t> </w:t>
      </w:r>
      <w:r>
        <w:rPr>
          <w:color w:val="231F20"/>
          <w:sz w:val="13"/>
        </w:rPr>
        <w:t>the</w:t>
      </w:r>
      <w:r>
        <w:rPr>
          <w:color w:val="231F20"/>
          <w:spacing w:val="14"/>
          <w:sz w:val="13"/>
        </w:rPr>
        <w:t> </w:t>
      </w:r>
      <w:r>
        <w:rPr>
          <w:color w:val="231F20"/>
          <w:sz w:val="13"/>
        </w:rPr>
        <w:t>Society</w:t>
      </w:r>
      <w:r>
        <w:rPr>
          <w:color w:val="231F20"/>
          <w:spacing w:val="14"/>
          <w:sz w:val="13"/>
        </w:rPr>
        <w:t> </w:t>
      </w:r>
      <w:r>
        <w:rPr>
          <w:color w:val="231F20"/>
          <w:sz w:val="13"/>
        </w:rPr>
        <w:t>of</w:t>
      </w:r>
      <w:r>
        <w:rPr>
          <w:color w:val="231F20"/>
          <w:spacing w:val="14"/>
          <w:sz w:val="13"/>
        </w:rPr>
        <w:t> </w:t>
      </w:r>
      <w:r>
        <w:rPr>
          <w:color w:val="231F20"/>
          <w:sz w:val="13"/>
        </w:rPr>
        <w:t>Jesus</w:t>
      </w:r>
      <w:r>
        <w:rPr>
          <w:color w:val="231F20"/>
          <w:spacing w:val="14"/>
          <w:sz w:val="13"/>
        </w:rPr>
        <w:t> </w:t>
      </w:r>
      <w:r>
        <w:rPr>
          <w:color w:val="231F20"/>
          <w:sz w:val="13"/>
        </w:rPr>
        <w:t>-</w:t>
      </w:r>
      <w:r>
        <w:rPr>
          <w:color w:val="231F20"/>
          <w:spacing w:val="14"/>
          <w:sz w:val="13"/>
        </w:rPr>
        <w:t> </w:t>
      </w:r>
      <w:r>
        <w:rPr>
          <w:color w:val="231F20"/>
          <w:sz w:val="13"/>
        </w:rPr>
        <w:t>created,</w:t>
      </w:r>
      <w:r>
        <w:rPr>
          <w:color w:val="231F20"/>
          <w:spacing w:val="14"/>
          <w:sz w:val="13"/>
        </w:rPr>
        <w:t> </w:t>
      </w:r>
      <w:r>
        <w:rPr>
          <w:color w:val="231F20"/>
          <w:sz w:val="13"/>
        </w:rPr>
        <w:t>a</w:t>
      </w:r>
      <w:r>
        <w:rPr>
          <w:color w:val="231F20"/>
          <w:spacing w:val="14"/>
          <w:sz w:val="13"/>
        </w:rPr>
        <w:t> </w:t>
      </w:r>
      <w:r>
        <w:rPr>
          <w:color w:val="231F20"/>
          <w:sz w:val="13"/>
        </w:rPr>
        <w:t>few</w:t>
      </w:r>
      <w:r>
        <w:rPr>
          <w:color w:val="231F20"/>
          <w:spacing w:val="14"/>
          <w:sz w:val="13"/>
        </w:rPr>
        <w:t> </w:t>
      </w:r>
      <w:r>
        <w:rPr>
          <w:color w:val="231F20"/>
          <w:sz w:val="13"/>
        </w:rPr>
        <w:t>days</w:t>
      </w:r>
      <w:r>
        <w:rPr>
          <w:color w:val="231F20"/>
          <w:spacing w:val="40"/>
          <w:sz w:val="13"/>
        </w:rPr>
        <w:t> </w:t>
      </w:r>
      <w:r>
        <w:rPr>
          <w:color w:val="231F20"/>
          <w:sz w:val="13"/>
        </w:rPr>
        <w:t>later, a cardinal - was answering, on the radio, the questions that listeners put to him on the telephone. The last</w:t>
      </w:r>
      <w:r>
        <w:rPr>
          <w:color w:val="231F20"/>
          <w:spacing w:val="40"/>
          <w:sz w:val="13"/>
        </w:rPr>
        <w:t> </w:t>
      </w:r>
      <w:r>
        <w:rPr>
          <w:color w:val="231F20"/>
          <w:sz w:val="13"/>
        </w:rPr>
        <w:t>question was: "What is the Church waiting for in order to change its attitude towards the Freemasons? The questioner</w:t>
      </w:r>
      <w:r>
        <w:rPr>
          <w:color w:val="231F20"/>
          <w:spacing w:val="40"/>
          <w:sz w:val="13"/>
        </w:rPr>
        <w:t> </w:t>
      </w:r>
      <w:r>
        <w:rPr>
          <w:color w:val="231F20"/>
          <w:sz w:val="13"/>
        </w:rPr>
        <w:t>replied that he could not speak of Freemasonry as a bloc and that there were Catholic Freemasons. It would seem,</w:t>
      </w:r>
      <w:r>
        <w:rPr>
          <w:color w:val="231F20"/>
          <w:spacing w:val="40"/>
          <w:sz w:val="13"/>
        </w:rPr>
        <w:t> </w:t>
      </w:r>
      <w:r>
        <w:rPr>
          <w:color w:val="231F20"/>
          <w:sz w:val="13"/>
        </w:rPr>
        <w:t>then, that some of the highest dignitaries of the Church are in favour of R.P. Riquet's thesis. But, obviously, they can</w:t>
      </w:r>
      <w:r>
        <w:rPr>
          <w:color w:val="231F20"/>
          <w:spacing w:val="40"/>
          <w:sz w:val="13"/>
        </w:rPr>
        <w:t> </w:t>
      </w:r>
      <w:r>
        <w:rPr>
          <w:color w:val="231F20"/>
          <w:sz w:val="13"/>
        </w:rPr>
        <w:t>only speak in a personal capacity and not in the name of the Church, as the Sacred Congregation for the Doctrine </w:t>
      </w:r>
      <w:r>
        <w:rPr>
          <w:color w:val="231F20"/>
          <w:sz w:val="13"/>
        </w:rPr>
        <w:t>of</w:t>
      </w:r>
      <w:r>
        <w:rPr>
          <w:color w:val="231F20"/>
          <w:spacing w:val="40"/>
          <w:sz w:val="13"/>
        </w:rPr>
        <w:t> </w:t>
      </w:r>
      <w:r>
        <w:rPr>
          <w:color w:val="231F20"/>
          <w:sz w:val="13"/>
        </w:rPr>
        <w:t>the Faith does here.</w:t>
      </w:r>
    </w:p>
    <w:p>
      <w:pPr>
        <w:spacing w:before="21"/>
        <w:ind w:left="155" w:right="143" w:hanging="1"/>
        <w:jc w:val="both"/>
        <w:rPr>
          <w:sz w:val="13"/>
        </w:rPr>
      </w:pPr>
      <w:r>
        <w:rPr>
          <w:color w:val="231F20"/>
          <w:position w:val="4"/>
          <w:sz w:val="8"/>
        </w:rPr>
        <w:t>150</w:t>
      </w:r>
      <w:r>
        <w:rPr>
          <w:color w:val="231F20"/>
          <w:spacing w:val="13"/>
          <w:position w:val="4"/>
          <w:sz w:val="8"/>
        </w:rPr>
        <w:t> </w:t>
      </w:r>
      <w:r>
        <w:rPr>
          <w:color w:val="231F20"/>
          <w:sz w:val="13"/>
        </w:rPr>
        <w:t>This was perhaps the case with one of the most outstanding contributors to </w:t>
      </w:r>
      <w:r>
        <w:rPr>
          <w:i/>
          <w:color w:val="231F20"/>
          <w:sz w:val="13"/>
        </w:rPr>
        <w:t>Symbolism</w:t>
      </w:r>
      <w:r>
        <w:rPr>
          <w:color w:val="231F20"/>
          <w:sz w:val="13"/>
        </w:rPr>
        <w:t>, François Ménard. In one of</w:t>
      </w:r>
      <w:r>
        <w:rPr>
          <w:color w:val="231F20"/>
          <w:spacing w:val="40"/>
          <w:sz w:val="13"/>
        </w:rPr>
        <w:t> </w:t>
      </w:r>
      <w:r>
        <w:rPr>
          <w:color w:val="231F20"/>
          <w:sz w:val="13"/>
        </w:rPr>
        <w:t>his last writings, he gave an account of the work of a Belgian Mason, M.L.J. Piérol; a work entitled </w:t>
      </w:r>
      <w:r>
        <w:rPr>
          <w:i/>
          <w:color w:val="231F20"/>
          <w:sz w:val="13"/>
        </w:rPr>
        <w:t>The Cowan</w:t>
      </w:r>
      <w:r>
        <w:rPr>
          <w:color w:val="231F20"/>
          <w:sz w:val="13"/>
        </w:rPr>
        <w:t>, and</w:t>
      </w:r>
      <w:r>
        <w:rPr>
          <w:color w:val="231F20"/>
          <w:spacing w:val="40"/>
          <w:sz w:val="13"/>
        </w:rPr>
        <w:t> </w:t>
      </w:r>
      <w:r>
        <w:rPr>
          <w:color w:val="231F20"/>
          <w:sz w:val="13"/>
        </w:rPr>
        <w:t>directed against M. Alec Mellor (Editions Vatien, Paris). Menard has excellently revealed the glaring inadequacies of</w:t>
      </w:r>
      <w:r>
        <w:rPr>
          <w:color w:val="231F20"/>
          <w:spacing w:val="40"/>
          <w:sz w:val="13"/>
        </w:rPr>
        <w:t> </w:t>
      </w:r>
      <w:r>
        <w:rPr>
          <w:color w:val="231F20"/>
          <w:sz w:val="13"/>
        </w:rPr>
        <w:t>this</w:t>
      </w:r>
      <w:r>
        <w:rPr>
          <w:color w:val="231F20"/>
          <w:spacing w:val="-1"/>
          <w:sz w:val="13"/>
        </w:rPr>
        <w:t> </w:t>
      </w:r>
      <w:r>
        <w:rPr>
          <w:color w:val="231F20"/>
          <w:sz w:val="13"/>
        </w:rPr>
        <w:t>work.</w:t>
      </w:r>
      <w:r>
        <w:rPr>
          <w:color w:val="231F20"/>
          <w:spacing w:val="-1"/>
          <w:sz w:val="13"/>
        </w:rPr>
        <w:t> </w:t>
      </w:r>
      <w:r>
        <w:rPr>
          <w:color w:val="231F20"/>
          <w:sz w:val="13"/>
        </w:rPr>
        <w:t>We</w:t>
      </w:r>
      <w:r>
        <w:rPr>
          <w:color w:val="231F20"/>
          <w:spacing w:val="-1"/>
          <w:sz w:val="13"/>
        </w:rPr>
        <w:t> </w:t>
      </w:r>
      <w:r>
        <w:rPr>
          <w:color w:val="231F20"/>
          <w:sz w:val="13"/>
        </w:rPr>
        <w:t>will</w:t>
      </w:r>
      <w:r>
        <w:rPr>
          <w:color w:val="231F20"/>
          <w:spacing w:val="-1"/>
          <w:sz w:val="13"/>
        </w:rPr>
        <w:t> </w:t>
      </w:r>
      <w:r>
        <w:rPr>
          <w:color w:val="231F20"/>
          <w:sz w:val="13"/>
        </w:rPr>
        <w:t>add</w:t>
      </w:r>
      <w:r>
        <w:rPr>
          <w:color w:val="231F20"/>
          <w:spacing w:val="-1"/>
          <w:sz w:val="13"/>
        </w:rPr>
        <w:t> </w:t>
      </w:r>
      <w:r>
        <w:rPr>
          <w:color w:val="231F20"/>
          <w:sz w:val="13"/>
        </w:rPr>
        <w:t>this:</w:t>
      </w:r>
      <w:r>
        <w:rPr>
          <w:color w:val="231F20"/>
          <w:spacing w:val="-1"/>
          <w:sz w:val="13"/>
        </w:rPr>
        <w:t> </w:t>
      </w:r>
      <w:r>
        <w:rPr>
          <w:color w:val="231F20"/>
          <w:sz w:val="13"/>
        </w:rPr>
        <w:t>the</w:t>
      </w:r>
      <w:r>
        <w:rPr>
          <w:color w:val="231F20"/>
          <w:spacing w:val="-1"/>
          <w:sz w:val="13"/>
        </w:rPr>
        <w:t> </w:t>
      </w:r>
      <w:r>
        <w:rPr>
          <w:color w:val="231F20"/>
          <w:sz w:val="13"/>
        </w:rPr>
        <w:t>English</w:t>
      </w:r>
      <w:r>
        <w:rPr>
          <w:color w:val="231F20"/>
          <w:spacing w:val="-1"/>
          <w:sz w:val="13"/>
        </w:rPr>
        <w:t> </w:t>
      </w:r>
      <w:r>
        <w:rPr>
          <w:color w:val="231F20"/>
          <w:sz w:val="13"/>
        </w:rPr>
        <w:t>Masonic</w:t>
      </w:r>
      <w:r>
        <w:rPr>
          <w:color w:val="231F20"/>
          <w:spacing w:val="-1"/>
          <w:sz w:val="13"/>
        </w:rPr>
        <w:t> </w:t>
      </w:r>
      <w:r>
        <w:rPr>
          <w:color w:val="231F20"/>
          <w:sz w:val="13"/>
        </w:rPr>
        <w:t>term</w:t>
      </w:r>
      <w:r>
        <w:rPr>
          <w:color w:val="231F20"/>
          <w:spacing w:val="-3"/>
          <w:sz w:val="13"/>
        </w:rPr>
        <w:t> </w:t>
      </w:r>
      <w:r>
        <w:rPr>
          <w:i/>
          <w:color w:val="231F20"/>
          <w:sz w:val="13"/>
        </w:rPr>
        <w:t>cowan</w:t>
      </w:r>
      <w:r>
        <w:rPr>
          <w:color w:val="231F20"/>
          <w:sz w:val="13"/>
        </w:rPr>
        <w:t>,</w:t>
      </w:r>
      <w:r>
        <w:rPr>
          <w:color w:val="231F20"/>
          <w:spacing w:val="-1"/>
          <w:sz w:val="13"/>
        </w:rPr>
        <w:t> </w:t>
      </w:r>
      <w:r>
        <w:rPr>
          <w:color w:val="231F20"/>
          <w:sz w:val="13"/>
        </w:rPr>
        <w:t>nowadays,</w:t>
      </w:r>
      <w:r>
        <w:rPr>
          <w:color w:val="231F20"/>
          <w:spacing w:val="-1"/>
          <w:sz w:val="13"/>
        </w:rPr>
        <w:t> </w:t>
      </w:r>
      <w:r>
        <w:rPr>
          <w:color w:val="231F20"/>
          <w:sz w:val="13"/>
        </w:rPr>
        <w:t>designates</w:t>
      </w:r>
      <w:r>
        <w:rPr>
          <w:color w:val="231F20"/>
          <w:spacing w:val="-1"/>
          <w:sz w:val="13"/>
        </w:rPr>
        <w:t> </w:t>
      </w:r>
      <w:r>
        <w:rPr>
          <w:color w:val="231F20"/>
          <w:sz w:val="13"/>
        </w:rPr>
        <w:t>a</w:t>
      </w:r>
      <w:r>
        <w:rPr>
          <w:color w:val="231F20"/>
          <w:spacing w:val="-1"/>
          <w:sz w:val="13"/>
        </w:rPr>
        <w:t> </w:t>
      </w:r>
      <w:r>
        <w:rPr>
          <w:color w:val="231F20"/>
          <w:sz w:val="13"/>
        </w:rPr>
        <w:t>layman</w:t>
      </w:r>
      <w:r>
        <w:rPr>
          <w:color w:val="231F20"/>
          <w:spacing w:val="-1"/>
          <w:sz w:val="13"/>
        </w:rPr>
        <w:t> </w:t>
      </w:r>
      <w:r>
        <w:rPr>
          <w:color w:val="231F20"/>
          <w:sz w:val="13"/>
        </w:rPr>
        <w:t>who</w:t>
      </w:r>
      <w:r>
        <w:rPr>
          <w:color w:val="231F20"/>
          <w:spacing w:val="-1"/>
          <w:sz w:val="13"/>
        </w:rPr>
        <w:t> </w:t>
      </w:r>
      <w:r>
        <w:rPr>
          <w:color w:val="231F20"/>
          <w:sz w:val="13"/>
        </w:rPr>
        <w:t>listens</w:t>
      </w:r>
      <w:r>
        <w:rPr>
          <w:color w:val="231F20"/>
          <w:spacing w:val="-1"/>
          <w:sz w:val="13"/>
        </w:rPr>
        <w:t> </w:t>
      </w:r>
      <w:r>
        <w:rPr>
          <w:color w:val="231F20"/>
          <w:sz w:val="13"/>
        </w:rPr>
        <w:t>at</w:t>
      </w:r>
      <w:r>
        <w:rPr>
          <w:color w:val="231F20"/>
          <w:spacing w:val="-1"/>
          <w:sz w:val="13"/>
        </w:rPr>
        <w:t> </w:t>
      </w:r>
      <w:r>
        <w:rPr>
          <w:color w:val="231F20"/>
          <w:sz w:val="13"/>
        </w:rPr>
        <w:t>the</w:t>
      </w:r>
      <w:r>
        <w:rPr>
          <w:color w:val="231F20"/>
          <w:spacing w:val="-1"/>
          <w:sz w:val="13"/>
        </w:rPr>
        <w:t> </w:t>
      </w:r>
      <w:r>
        <w:rPr>
          <w:color w:val="231F20"/>
          <w:sz w:val="13"/>
        </w:rPr>
        <w:t>doors</w:t>
      </w:r>
      <w:r>
        <w:rPr>
          <w:color w:val="231F20"/>
          <w:spacing w:val="40"/>
          <w:sz w:val="13"/>
        </w:rPr>
        <w:t> </w:t>
      </w:r>
      <w:r>
        <w:rPr>
          <w:color w:val="231F20"/>
          <w:sz w:val="13"/>
        </w:rPr>
        <w:t>of a Lodge. And who, as a consequence, tries to know the "secret" improperly. This could not apply to M. Alec</w:t>
      </w:r>
      <w:r>
        <w:rPr>
          <w:color w:val="231F20"/>
          <w:spacing w:val="40"/>
          <w:sz w:val="13"/>
        </w:rPr>
        <w:t> </w:t>
      </w:r>
      <w:r>
        <w:rPr>
          <w:color w:val="231F20"/>
          <w:sz w:val="13"/>
        </w:rPr>
        <w:t>Mellor, for ideas cannot be divided, but must be agreed that his information about the Order (which was great even</w:t>
      </w:r>
      <w:r>
        <w:rPr>
          <w:color w:val="231F20"/>
          <w:spacing w:val="40"/>
          <w:sz w:val="13"/>
        </w:rPr>
        <w:t> </w:t>
      </w:r>
      <w:r>
        <w:rPr>
          <w:color w:val="231F20"/>
          <w:sz w:val="13"/>
        </w:rPr>
        <w:t>without being a Mason) was not obtained by fraud and is available to any layman who wishes to acquire it.</w:t>
      </w:r>
    </w:p>
    <w:p>
      <w:pPr>
        <w:spacing w:before="22"/>
        <w:ind w:left="155" w:right="0" w:firstLine="0"/>
        <w:jc w:val="both"/>
        <w:rPr>
          <w:sz w:val="13"/>
        </w:rPr>
      </w:pPr>
      <w:r>
        <w:rPr>
          <w:color w:val="231F20"/>
          <w:position w:val="4"/>
          <w:sz w:val="8"/>
        </w:rPr>
        <w:t>151</w:t>
      </w:r>
      <w:r>
        <w:rPr>
          <w:color w:val="231F20"/>
          <w:spacing w:val="12"/>
          <w:position w:val="4"/>
          <w:sz w:val="8"/>
        </w:rPr>
        <w:t> </w:t>
      </w:r>
      <w:r>
        <w:rPr>
          <w:color w:val="231F20"/>
          <w:sz w:val="13"/>
        </w:rPr>
        <w:t>We refer here to one</w:t>
      </w:r>
      <w:r>
        <w:rPr>
          <w:color w:val="231F20"/>
          <w:spacing w:val="1"/>
          <w:sz w:val="13"/>
        </w:rPr>
        <w:t> </w:t>
      </w:r>
      <w:r>
        <w:rPr>
          <w:color w:val="231F20"/>
          <w:sz w:val="13"/>
        </w:rPr>
        <w:t>aspect of the joint meaning</w:t>
      </w:r>
      <w:r>
        <w:rPr>
          <w:color w:val="231F20"/>
          <w:spacing w:val="1"/>
          <w:sz w:val="13"/>
        </w:rPr>
        <w:t> </w:t>
      </w:r>
      <w:r>
        <w:rPr>
          <w:color w:val="231F20"/>
          <w:sz w:val="13"/>
        </w:rPr>
        <w:t>of the "sacred words" of</w:t>
      </w:r>
      <w:r>
        <w:rPr>
          <w:color w:val="231F20"/>
          <w:spacing w:val="1"/>
          <w:sz w:val="13"/>
        </w:rPr>
        <w:t> </w:t>
      </w:r>
      <w:r>
        <w:rPr>
          <w:color w:val="231F20"/>
          <w:sz w:val="13"/>
        </w:rPr>
        <w:t>the first two </w:t>
      </w:r>
      <w:r>
        <w:rPr>
          <w:color w:val="231F20"/>
          <w:spacing w:val="-2"/>
          <w:sz w:val="13"/>
        </w:rPr>
        <w:t>degrees.</w:t>
      </w:r>
    </w:p>
    <w:p>
      <w:pPr>
        <w:spacing w:line="244" w:lineRule="auto" w:before="18"/>
        <w:ind w:left="155" w:right="145" w:hanging="1"/>
        <w:jc w:val="both"/>
        <w:rPr>
          <w:sz w:val="13"/>
        </w:rPr>
      </w:pPr>
      <w:r>
        <w:rPr>
          <w:color w:val="231F20"/>
          <w:position w:val="4"/>
          <w:sz w:val="8"/>
        </w:rPr>
        <w:t>152</w:t>
      </w:r>
      <w:r>
        <w:rPr>
          <w:color w:val="231F20"/>
          <w:spacing w:val="35"/>
          <w:position w:val="4"/>
          <w:sz w:val="8"/>
        </w:rPr>
        <w:t> </w:t>
      </w:r>
      <w:r>
        <w:rPr>
          <w:color w:val="231F20"/>
          <w:sz w:val="13"/>
        </w:rPr>
        <w:t>This truth, which is sometimes established, is easier to establish by the evidence of ritual order than by that</w:t>
      </w:r>
      <w:r>
        <w:rPr>
          <w:color w:val="231F20"/>
          <w:spacing w:val="40"/>
          <w:sz w:val="13"/>
        </w:rPr>
        <w:t> </w:t>
      </w:r>
      <w:r>
        <w:rPr>
          <w:color w:val="231F20"/>
          <w:sz w:val="13"/>
        </w:rPr>
        <w:t>resulting from the careful examination of the </w:t>
      </w:r>
      <w:r>
        <w:rPr>
          <w:i/>
          <w:color w:val="231F20"/>
          <w:sz w:val="13"/>
        </w:rPr>
        <w:t>Old Charges</w:t>
      </w:r>
      <w:r>
        <w:rPr>
          <w:color w:val="231F20"/>
          <w:sz w:val="13"/>
        </w:rPr>
        <w:t>.</w:t>
      </w:r>
    </w:p>
    <w:p>
      <w:pPr>
        <w:spacing w:line="242" w:lineRule="auto" w:before="11"/>
        <w:ind w:left="155" w:right="142" w:firstLine="0"/>
        <w:jc w:val="both"/>
        <w:rPr>
          <w:sz w:val="13"/>
        </w:rPr>
      </w:pPr>
      <w:r>
        <w:rPr>
          <w:color w:val="231F20"/>
          <w:position w:val="4"/>
          <w:sz w:val="8"/>
        </w:rPr>
        <w:t>153</w:t>
      </w:r>
      <w:r>
        <w:rPr>
          <w:color w:val="231F20"/>
          <w:spacing w:val="19"/>
          <w:position w:val="4"/>
          <w:sz w:val="8"/>
        </w:rPr>
        <w:t> </w:t>
      </w:r>
      <w:r>
        <w:rPr>
          <w:color w:val="231F20"/>
          <w:sz w:val="13"/>
        </w:rPr>
        <w:t>The incorporation of Christian esotericism into Freemasonry takes place, let it be understood, in a symbolic way,</w:t>
      </w:r>
      <w:r>
        <w:rPr>
          <w:color w:val="231F20"/>
          <w:spacing w:val="40"/>
          <w:sz w:val="13"/>
        </w:rPr>
        <w:t> </w:t>
      </w:r>
      <w:r>
        <w:rPr>
          <w:color w:val="231F20"/>
          <w:sz w:val="13"/>
        </w:rPr>
        <w:t>and, above all, in the High Degrees. The presence of these High Degrees considerably disturbs the </w:t>
      </w:r>
      <w:r>
        <w:rPr>
          <w:color w:val="231F20"/>
          <w:sz w:val="13"/>
        </w:rPr>
        <w:t>rapprochement</w:t>
      </w:r>
      <w:r>
        <w:rPr>
          <w:color w:val="231F20"/>
          <w:spacing w:val="40"/>
          <w:sz w:val="13"/>
        </w:rPr>
        <w:t> </w:t>
      </w:r>
      <w:r>
        <w:rPr>
          <w:color w:val="231F20"/>
          <w:sz w:val="13"/>
        </w:rPr>
        <w:t>with the Church; Albert Lantoine had already noted this.</w:t>
      </w:r>
    </w:p>
    <w:p>
      <w:pPr>
        <w:spacing w:line="242" w:lineRule="auto" w:before="14"/>
        <w:ind w:left="155" w:right="143" w:firstLine="0"/>
        <w:jc w:val="both"/>
        <w:rPr>
          <w:sz w:val="13"/>
        </w:rPr>
      </w:pPr>
      <w:r>
        <w:rPr>
          <w:color w:val="231F20"/>
          <w:position w:val="4"/>
          <w:sz w:val="8"/>
        </w:rPr>
        <w:t>154 </w:t>
      </w:r>
      <w:r>
        <w:rPr>
          <w:color w:val="231F20"/>
          <w:sz w:val="13"/>
        </w:rPr>
        <w:t>We cannot repeat ourselves enough: at the time of Clement XII, Benedict XIV and other Pontiffs who fulminated</w:t>
      </w:r>
      <w:r>
        <w:rPr>
          <w:color w:val="231F20"/>
          <w:spacing w:val="40"/>
          <w:sz w:val="13"/>
        </w:rPr>
        <w:t> </w:t>
      </w:r>
      <w:r>
        <w:rPr>
          <w:color w:val="231F20"/>
          <w:sz w:val="13"/>
        </w:rPr>
        <w:t>excommunications against Freemasonry, all Obediences were "deist". The first to take a "non-deist" (we do not say</w:t>
      </w:r>
      <w:r>
        <w:rPr>
          <w:color w:val="231F20"/>
          <w:spacing w:val="40"/>
          <w:sz w:val="13"/>
        </w:rPr>
        <w:t> </w:t>
      </w:r>
      <w:r>
        <w:rPr>
          <w:color w:val="231F20"/>
          <w:sz w:val="13"/>
        </w:rPr>
        <w:t>atheist) attitude was the Grand Orient of France (cf. the chapter entitled: "1877", to appear in</w:t>
      </w:r>
    </w:p>
    <w:p>
      <w:pPr>
        <w:spacing w:after="0" w:line="242" w:lineRule="auto"/>
        <w:jc w:val="both"/>
        <w:rPr>
          <w:sz w:val="13"/>
        </w:rPr>
        <w:sectPr>
          <w:pgSz w:w="8640" w:h="12960"/>
          <w:pgMar w:top="1320" w:bottom="280" w:left="1080" w:right="1080"/>
        </w:sectPr>
      </w:pPr>
    </w:p>
    <w:p>
      <w:pPr>
        <w:pStyle w:val="BodyText"/>
        <w:spacing w:line="244" w:lineRule="auto" w:before="117"/>
        <w:ind w:left="155" w:right="142" w:firstLine="514"/>
        <w:jc w:val="both"/>
        <w:rPr>
          <w:position w:val="5"/>
          <w:sz w:val="11"/>
        </w:rPr>
      </w:pPr>
      <w:r>
        <w:rPr>
          <w:color w:val="231F20"/>
        </w:rPr>
        <w:t>There are Masons for whom only one thing counts as proof of genuine "traditionality": belief in God. These Masons are scandalised when they perceive that</w:t>
      </w:r>
      <w:r>
        <w:rPr>
          <w:color w:val="231F20"/>
          <w:spacing w:val="40"/>
        </w:rPr>
        <w:t> </w:t>
      </w:r>
      <w:r>
        <w:rPr>
          <w:color w:val="231F20"/>
        </w:rPr>
        <w:t>René Guénon, speaking of the Grand Orient of France, did not overwhelm </w:t>
      </w:r>
      <w:r>
        <w:rPr>
          <w:color w:val="231F20"/>
        </w:rPr>
        <w:t>this</w:t>
      </w:r>
      <w:r>
        <w:rPr>
          <w:color w:val="231F20"/>
          <w:spacing w:val="80"/>
        </w:rPr>
        <w:t> </w:t>
      </w:r>
      <w:r>
        <w:rPr>
          <w:color w:val="231F20"/>
        </w:rPr>
        <w:t>Obedience, and sometimes even defended it</w:t>
      </w:r>
      <w:r>
        <w:rPr>
          <w:color w:val="231F20"/>
          <w:position w:val="5"/>
          <w:sz w:val="11"/>
        </w:rPr>
        <w:t>155</w:t>
      </w:r>
      <w:r>
        <w:rPr>
          <w:color w:val="231F20"/>
        </w:rPr>
        <w:t>. (155) This attitude of Guenon is easy to explain. His "function" was related to the particular characteristics of his timewhen the "second</w:t>
      </w:r>
      <w:r>
        <w:rPr>
          <w:color w:val="231F20"/>
          <w:spacing w:val="29"/>
        </w:rPr>
        <w:t> </w:t>
      </w:r>
      <w:r>
        <w:rPr>
          <w:color w:val="231F20"/>
        </w:rPr>
        <w:t>stage"</w:t>
      </w:r>
      <w:r>
        <w:rPr>
          <w:color w:val="231F20"/>
          <w:spacing w:val="29"/>
        </w:rPr>
        <w:t> </w:t>
      </w:r>
      <w:r>
        <w:rPr>
          <w:color w:val="231F20"/>
        </w:rPr>
        <w:t>of</w:t>
      </w:r>
      <w:r>
        <w:rPr>
          <w:color w:val="231F20"/>
          <w:spacing w:val="29"/>
        </w:rPr>
        <w:t> </w:t>
      </w:r>
      <w:r>
        <w:rPr>
          <w:color w:val="231F20"/>
        </w:rPr>
        <w:t>anti-traditional</w:t>
      </w:r>
      <w:r>
        <w:rPr>
          <w:color w:val="231F20"/>
          <w:spacing w:val="30"/>
        </w:rPr>
        <w:t> </w:t>
      </w:r>
      <w:r>
        <w:rPr>
          <w:color w:val="231F20"/>
        </w:rPr>
        <w:t>action</w:t>
      </w:r>
      <w:r>
        <w:rPr>
          <w:color w:val="231F20"/>
          <w:spacing w:val="29"/>
        </w:rPr>
        <w:t> </w:t>
      </w:r>
      <w:r>
        <w:rPr>
          <w:color w:val="231F20"/>
        </w:rPr>
        <w:t>was</w:t>
      </w:r>
      <w:r>
        <w:rPr>
          <w:color w:val="231F20"/>
          <w:spacing w:val="29"/>
        </w:rPr>
        <w:t> </w:t>
      </w:r>
      <w:r>
        <w:rPr>
          <w:color w:val="231F20"/>
        </w:rPr>
        <w:t>beginning</w:t>
      </w:r>
      <w:r>
        <w:rPr>
          <w:color w:val="231F20"/>
          <w:spacing w:val="29"/>
        </w:rPr>
        <w:t> </w:t>
      </w:r>
      <w:r>
        <w:rPr>
          <w:color w:val="231F20"/>
        </w:rPr>
        <w:t>to</w:t>
      </w:r>
      <w:r>
        <w:rPr>
          <w:color w:val="231F20"/>
          <w:spacing w:val="29"/>
        </w:rPr>
        <w:t> </w:t>
      </w:r>
      <w:r>
        <w:rPr>
          <w:color w:val="231F20"/>
        </w:rPr>
        <w:t>replace</w:t>
      </w:r>
      <w:r>
        <w:rPr>
          <w:color w:val="231F20"/>
          <w:spacing w:val="30"/>
        </w:rPr>
        <w:t> </w:t>
      </w:r>
      <w:r>
        <w:rPr>
          <w:color w:val="231F20"/>
        </w:rPr>
        <w:t>the</w:t>
      </w:r>
      <w:r>
        <w:rPr>
          <w:color w:val="231F20"/>
          <w:spacing w:val="30"/>
        </w:rPr>
        <w:t> </w:t>
      </w:r>
      <w:r>
        <w:rPr>
          <w:color w:val="231F20"/>
        </w:rPr>
        <w:t>first.</w:t>
      </w:r>
      <w:r>
        <w:rPr>
          <w:color w:val="231F20"/>
          <w:spacing w:val="29"/>
        </w:rPr>
        <w:t> </w:t>
      </w:r>
      <w:r>
        <w:rPr>
          <w:color w:val="231F20"/>
        </w:rPr>
        <w:t>From</w:t>
      </w:r>
      <w:r>
        <w:rPr>
          <w:color w:val="231F20"/>
          <w:spacing w:val="30"/>
        </w:rPr>
        <w:t> </w:t>
      </w:r>
      <w:r>
        <w:rPr>
          <w:color w:val="231F20"/>
        </w:rPr>
        <w:t>then on, atheism, materialism or rationalism were no longer the great enemies of initiation in</w:t>
      </w:r>
      <w:r>
        <w:rPr>
          <w:color w:val="231F20"/>
          <w:spacing w:val="40"/>
        </w:rPr>
        <w:t> </w:t>
      </w:r>
      <w:r>
        <w:rPr>
          <w:color w:val="231F20"/>
        </w:rPr>
        <w:t>the</w:t>
      </w:r>
      <w:r>
        <w:rPr>
          <w:color w:val="231F20"/>
          <w:spacing w:val="26"/>
        </w:rPr>
        <w:t> </w:t>
      </w:r>
      <w:r>
        <w:rPr>
          <w:color w:val="231F20"/>
        </w:rPr>
        <w:t>West.</w:t>
      </w:r>
      <w:r>
        <w:rPr>
          <w:color w:val="231F20"/>
          <w:spacing w:val="26"/>
        </w:rPr>
        <w:t> </w:t>
      </w:r>
      <w:r>
        <w:rPr>
          <w:color w:val="231F20"/>
        </w:rPr>
        <w:t>But</w:t>
      </w:r>
      <w:r>
        <w:rPr>
          <w:color w:val="231F20"/>
          <w:spacing w:val="26"/>
        </w:rPr>
        <w:t> </w:t>
      </w:r>
      <w:r>
        <w:rPr>
          <w:color w:val="231F20"/>
        </w:rPr>
        <w:t>other</w:t>
      </w:r>
      <w:r>
        <w:rPr>
          <w:color w:val="231F20"/>
          <w:spacing w:val="26"/>
        </w:rPr>
        <w:t> </w:t>
      </w:r>
      <w:r>
        <w:rPr>
          <w:color w:val="231F20"/>
        </w:rPr>
        <w:t>fearsome</w:t>
      </w:r>
      <w:r>
        <w:rPr>
          <w:color w:val="231F20"/>
          <w:spacing w:val="26"/>
        </w:rPr>
        <w:t> </w:t>
      </w:r>
      <w:r>
        <w:rPr>
          <w:color w:val="231F20"/>
        </w:rPr>
        <w:t>ones</w:t>
      </w:r>
      <w:r>
        <w:rPr>
          <w:color w:val="231F20"/>
          <w:spacing w:val="26"/>
        </w:rPr>
        <w:t> </w:t>
      </w:r>
      <w:r>
        <w:rPr>
          <w:color w:val="231F20"/>
        </w:rPr>
        <w:t>were</w:t>
      </w:r>
      <w:r>
        <w:rPr>
          <w:color w:val="231F20"/>
          <w:spacing w:val="26"/>
        </w:rPr>
        <w:t> </w:t>
      </w:r>
      <w:r>
        <w:rPr>
          <w:color w:val="231F20"/>
        </w:rPr>
        <w:t>to</w:t>
      </w:r>
      <w:r>
        <w:rPr>
          <w:color w:val="231F20"/>
          <w:spacing w:val="26"/>
        </w:rPr>
        <w:t> </w:t>
      </w:r>
      <w:r>
        <w:rPr>
          <w:color w:val="231F20"/>
        </w:rPr>
        <w:t>reveal</w:t>
      </w:r>
      <w:r>
        <w:rPr>
          <w:color w:val="231F20"/>
          <w:spacing w:val="26"/>
        </w:rPr>
        <w:t> </w:t>
      </w:r>
      <w:r>
        <w:rPr>
          <w:color w:val="231F20"/>
        </w:rPr>
        <w:t>themselves</w:t>
      </w:r>
      <w:r>
        <w:rPr>
          <w:color w:val="231F20"/>
          <w:spacing w:val="26"/>
        </w:rPr>
        <w:t> </w:t>
      </w:r>
      <w:r>
        <w:rPr>
          <w:color w:val="231F20"/>
        </w:rPr>
        <w:t>as</w:t>
      </w:r>
      <w:r>
        <w:rPr>
          <w:color w:val="231F20"/>
          <w:spacing w:val="26"/>
        </w:rPr>
        <w:t> </w:t>
      </w:r>
      <w:r>
        <w:rPr>
          <w:color w:val="231F20"/>
        </w:rPr>
        <w:t>new</w:t>
      </w:r>
      <w:r>
        <w:rPr>
          <w:color w:val="231F20"/>
          <w:spacing w:val="26"/>
        </w:rPr>
        <w:t> </w:t>
      </w:r>
      <w:r>
        <w:rPr>
          <w:color w:val="231F20"/>
        </w:rPr>
        <w:t>"perversions"</w:t>
      </w:r>
      <w:r>
        <w:rPr>
          <w:color w:val="231F20"/>
          <w:spacing w:val="26"/>
        </w:rPr>
        <w:t> </w:t>
      </w:r>
      <w:r>
        <w:rPr>
          <w:color w:val="231F20"/>
        </w:rPr>
        <w:t>of the</w:t>
      </w:r>
      <w:r>
        <w:rPr>
          <w:color w:val="231F20"/>
          <w:spacing w:val="40"/>
        </w:rPr>
        <w:t> </w:t>
      </w:r>
      <w:r>
        <w:rPr>
          <w:color w:val="231F20"/>
        </w:rPr>
        <w:t>modern</w:t>
      </w:r>
      <w:r>
        <w:rPr>
          <w:color w:val="231F20"/>
          <w:spacing w:val="40"/>
        </w:rPr>
        <w:t> </w:t>
      </w:r>
      <w:r>
        <w:rPr>
          <w:color w:val="231F20"/>
        </w:rPr>
        <w:t>spirit,</w:t>
      </w:r>
      <w:r>
        <w:rPr>
          <w:color w:val="231F20"/>
          <w:spacing w:val="40"/>
        </w:rPr>
        <w:t> </w:t>
      </w:r>
      <w:r>
        <w:rPr>
          <w:color w:val="231F20"/>
        </w:rPr>
        <w:t>apparently</w:t>
      </w:r>
      <w:r>
        <w:rPr>
          <w:color w:val="231F20"/>
          <w:spacing w:val="40"/>
        </w:rPr>
        <w:t> </w:t>
      </w:r>
      <w:r>
        <w:rPr>
          <w:color w:val="231F20"/>
        </w:rPr>
        <w:t>compatible</w:t>
      </w:r>
      <w:r>
        <w:rPr>
          <w:color w:val="231F20"/>
          <w:spacing w:val="40"/>
        </w:rPr>
        <w:t> </w:t>
      </w:r>
      <w:r>
        <w:rPr>
          <w:color w:val="231F20"/>
        </w:rPr>
        <w:t>with</w:t>
      </w:r>
      <w:r>
        <w:rPr>
          <w:color w:val="231F20"/>
          <w:spacing w:val="40"/>
        </w:rPr>
        <w:t> </w:t>
      </w:r>
      <w:r>
        <w:rPr>
          <w:color w:val="231F20"/>
        </w:rPr>
        <w:t>"spiritualism",</w:t>
      </w:r>
      <w:r>
        <w:rPr>
          <w:color w:val="231F20"/>
          <w:spacing w:val="40"/>
        </w:rPr>
        <w:t> </w:t>
      </w:r>
      <w:r>
        <w:rPr>
          <w:color w:val="231F20"/>
        </w:rPr>
        <w:t>and</w:t>
      </w:r>
      <w:r>
        <w:rPr>
          <w:color w:val="231F20"/>
          <w:spacing w:val="40"/>
        </w:rPr>
        <w:t> </w:t>
      </w:r>
      <w:r>
        <w:rPr>
          <w:color w:val="231F20"/>
        </w:rPr>
        <w:t>which,</w:t>
      </w:r>
      <w:r>
        <w:rPr>
          <w:color w:val="231F20"/>
          <w:spacing w:val="40"/>
        </w:rPr>
        <w:t> </w:t>
      </w:r>
      <w:r>
        <w:rPr>
          <w:color w:val="231F20"/>
        </w:rPr>
        <w:t>as</w:t>
      </w:r>
      <w:r>
        <w:rPr>
          <w:color w:val="231F20"/>
          <w:spacing w:val="40"/>
        </w:rPr>
        <w:t> </w:t>
      </w:r>
      <w:r>
        <w:rPr>
          <w:color w:val="231F20"/>
        </w:rPr>
        <w:t>a</w:t>
      </w:r>
      <w:r>
        <w:rPr>
          <w:color w:val="231F20"/>
          <w:spacing w:val="40"/>
        </w:rPr>
        <w:t> </w:t>
      </w:r>
      <w:r>
        <w:rPr>
          <w:color w:val="231F20"/>
        </w:rPr>
        <w:t>result, were</w:t>
      </w:r>
      <w:r>
        <w:rPr>
          <w:color w:val="231F20"/>
          <w:spacing w:val="27"/>
        </w:rPr>
        <w:t> </w:t>
      </w:r>
      <w:r>
        <w:rPr>
          <w:color w:val="231F20"/>
        </w:rPr>
        <w:t>already</w:t>
      </w:r>
      <w:r>
        <w:rPr>
          <w:color w:val="231F20"/>
          <w:spacing w:val="26"/>
        </w:rPr>
        <w:t> </w:t>
      </w:r>
      <w:r>
        <w:rPr>
          <w:color w:val="231F20"/>
        </w:rPr>
        <w:t>beginning</w:t>
      </w:r>
      <w:r>
        <w:rPr>
          <w:color w:val="231F20"/>
          <w:spacing w:val="27"/>
        </w:rPr>
        <w:t> </w:t>
      </w:r>
      <w:r>
        <w:rPr>
          <w:color w:val="231F20"/>
        </w:rPr>
        <w:t>to</w:t>
      </w:r>
      <w:r>
        <w:rPr>
          <w:color w:val="231F20"/>
          <w:spacing w:val="26"/>
        </w:rPr>
        <w:t> </w:t>
      </w:r>
      <w:r>
        <w:rPr>
          <w:color w:val="231F20"/>
        </w:rPr>
        <w:t>"invest"</w:t>
      </w:r>
      <w:r>
        <w:rPr>
          <w:color w:val="231F20"/>
          <w:spacing w:val="27"/>
        </w:rPr>
        <w:t> </w:t>
      </w:r>
      <w:r>
        <w:rPr>
          <w:color w:val="231F20"/>
        </w:rPr>
        <w:t>certain</w:t>
      </w:r>
      <w:r>
        <w:rPr>
          <w:color w:val="231F20"/>
          <w:spacing w:val="26"/>
        </w:rPr>
        <w:t> </w:t>
      </w:r>
      <w:r>
        <w:rPr>
          <w:color w:val="231F20"/>
        </w:rPr>
        <w:t>fractions</w:t>
      </w:r>
      <w:r>
        <w:rPr>
          <w:color w:val="231F20"/>
          <w:spacing w:val="27"/>
        </w:rPr>
        <w:t> </w:t>
      </w:r>
      <w:r>
        <w:rPr>
          <w:color w:val="231F20"/>
        </w:rPr>
        <w:t>of</w:t>
      </w:r>
      <w:r>
        <w:rPr>
          <w:color w:val="231F20"/>
          <w:spacing w:val="26"/>
        </w:rPr>
        <w:t> </w:t>
      </w:r>
      <w:r>
        <w:rPr>
          <w:color w:val="231F20"/>
        </w:rPr>
        <w:t>Western</w:t>
      </w:r>
      <w:r>
        <w:rPr>
          <w:color w:val="231F20"/>
          <w:spacing w:val="27"/>
        </w:rPr>
        <w:t> </w:t>
      </w:r>
      <w:r>
        <w:rPr>
          <w:color w:val="231F20"/>
        </w:rPr>
        <w:t>exotericism.</w:t>
      </w:r>
      <w:r>
        <w:rPr>
          <w:color w:val="231F20"/>
          <w:spacing w:val="26"/>
        </w:rPr>
        <w:t> </w:t>
      </w:r>
      <w:r>
        <w:rPr>
          <w:color w:val="231F20"/>
        </w:rPr>
        <w:t>Since,</w:t>
      </w:r>
      <w:r>
        <w:rPr>
          <w:color w:val="231F20"/>
          <w:spacing w:val="27"/>
        </w:rPr>
        <w:t> </w:t>
      </w:r>
      <w:r>
        <w:rPr>
          <w:color w:val="231F20"/>
        </w:rPr>
        <w:t>on the other hand, the "rationalist" tendencies of French Freemasonry had not altered the validity</w:t>
      </w:r>
      <w:r>
        <w:rPr>
          <w:color w:val="231F20"/>
          <w:spacing w:val="37"/>
        </w:rPr>
        <w:t> </w:t>
      </w:r>
      <w:r>
        <w:rPr>
          <w:color w:val="231F20"/>
        </w:rPr>
        <w:t>of</w:t>
      </w:r>
      <w:r>
        <w:rPr>
          <w:color w:val="231F20"/>
          <w:spacing w:val="37"/>
        </w:rPr>
        <w:t> </w:t>
      </w:r>
      <w:r>
        <w:rPr>
          <w:color w:val="231F20"/>
        </w:rPr>
        <w:t>its</w:t>
      </w:r>
      <w:r>
        <w:rPr>
          <w:color w:val="231F20"/>
          <w:spacing w:val="37"/>
        </w:rPr>
        <w:t> </w:t>
      </w:r>
      <w:r>
        <w:rPr>
          <w:color w:val="231F20"/>
        </w:rPr>
        <w:t>rites,</w:t>
      </w:r>
      <w:r>
        <w:rPr>
          <w:color w:val="231F20"/>
          <w:spacing w:val="37"/>
        </w:rPr>
        <w:t> </w:t>
      </w:r>
      <w:r>
        <w:rPr>
          <w:color w:val="231F20"/>
        </w:rPr>
        <w:t>Guénon's</w:t>
      </w:r>
      <w:r>
        <w:rPr>
          <w:color w:val="231F20"/>
          <w:spacing w:val="37"/>
        </w:rPr>
        <w:t> </w:t>
      </w:r>
      <w:r>
        <w:rPr>
          <w:color w:val="231F20"/>
        </w:rPr>
        <w:t>attitude</w:t>
      </w:r>
      <w:r>
        <w:rPr>
          <w:color w:val="231F20"/>
          <w:spacing w:val="37"/>
        </w:rPr>
        <w:t> </w:t>
      </w:r>
      <w:r>
        <w:rPr>
          <w:color w:val="231F20"/>
        </w:rPr>
        <w:t>and</w:t>
      </w:r>
      <w:r>
        <w:rPr>
          <w:color w:val="231F20"/>
          <w:spacing w:val="37"/>
        </w:rPr>
        <w:t> </w:t>
      </w:r>
      <w:r>
        <w:rPr>
          <w:color w:val="231F20"/>
        </w:rPr>
        <w:t>his</w:t>
      </w:r>
      <w:r>
        <w:rPr>
          <w:color w:val="231F20"/>
          <w:spacing w:val="37"/>
        </w:rPr>
        <w:t> </w:t>
      </w:r>
      <w:r>
        <w:rPr>
          <w:color w:val="231F20"/>
        </w:rPr>
        <w:t>refusal</w:t>
      </w:r>
      <w:r>
        <w:rPr>
          <w:color w:val="231F20"/>
          <w:spacing w:val="37"/>
        </w:rPr>
        <w:t> </w:t>
      </w:r>
      <w:r>
        <w:rPr>
          <w:color w:val="231F20"/>
        </w:rPr>
        <w:t>to</w:t>
      </w:r>
      <w:r>
        <w:rPr>
          <w:color w:val="231F20"/>
          <w:spacing w:val="37"/>
        </w:rPr>
        <w:t> </w:t>
      </w:r>
      <w:r>
        <w:rPr>
          <w:color w:val="231F20"/>
        </w:rPr>
        <w:t>pronounce</w:t>
      </w:r>
      <w:r>
        <w:rPr>
          <w:color w:val="231F20"/>
          <w:spacing w:val="37"/>
        </w:rPr>
        <w:t> </w:t>
      </w:r>
      <w:r>
        <w:rPr>
          <w:color w:val="231F20"/>
        </w:rPr>
        <w:t>an</w:t>
      </w:r>
      <w:r>
        <w:rPr>
          <w:color w:val="231F20"/>
          <w:spacing w:val="37"/>
        </w:rPr>
        <w:t> </w:t>
      </w:r>
      <w:r>
        <w:rPr>
          <w:color w:val="231F20"/>
        </w:rPr>
        <w:t>exclusivity</w:t>
      </w:r>
      <w:r>
        <w:rPr>
          <w:color w:val="231F20"/>
          <w:spacing w:val="37"/>
        </w:rPr>
        <w:t> </w:t>
      </w:r>
      <w:r>
        <w:rPr>
          <w:color w:val="231F20"/>
        </w:rPr>
        <w:t>in either direction is perfectly explicable</w:t>
      </w:r>
      <w:r>
        <w:rPr>
          <w:color w:val="231F20"/>
          <w:position w:val="5"/>
          <w:sz w:val="11"/>
        </w:rPr>
        <w:t>(156).</w:t>
      </w:r>
    </w:p>
    <w:p>
      <w:pPr>
        <w:pStyle w:val="BodyText"/>
        <w:spacing w:before="15"/>
      </w:pPr>
    </w:p>
    <w:p>
      <w:pPr>
        <w:spacing w:before="0"/>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pPr>
    </w:p>
    <w:p>
      <w:pPr>
        <w:pStyle w:val="BodyText"/>
        <w:spacing w:before="17"/>
      </w:pPr>
    </w:p>
    <w:p>
      <w:pPr>
        <w:pStyle w:val="BodyText"/>
        <w:spacing w:line="247" w:lineRule="auto"/>
        <w:ind w:left="155" w:right="143" w:firstLine="514"/>
        <w:jc w:val="both"/>
      </w:pPr>
      <w:r>
        <w:rPr>
          <w:color w:val="231F20"/>
        </w:rPr>
        <w:t>One</w:t>
      </w:r>
      <w:r>
        <w:rPr>
          <w:color w:val="231F20"/>
          <w:spacing w:val="40"/>
        </w:rPr>
        <w:t> </w:t>
      </w:r>
      <w:r>
        <w:rPr>
          <w:color w:val="231F20"/>
        </w:rPr>
        <w:t>rather</w:t>
      </w:r>
      <w:r>
        <w:rPr>
          <w:color w:val="231F20"/>
          <w:spacing w:val="40"/>
        </w:rPr>
        <w:t> </w:t>
      </w:r>
      <w:r>
        <w:rPr>
          <w:color w:val="231F20"/>
        </w:rPr>
        <w:t>surprising</w:t>
      </w:r>
      <w:r>
        <w:rPr>
          <w:color w:val="231F20"/>
          <w:spacing w:val="40"/>
        </w:rPr>
        <w:t> </w:t>
      </w:r>
      <w:r>
        <w:rPr>
          <w:color w:val="231F20"/>
        </w:rPr>
        <w:t>thing</w:t>
      </w:r>
      <w:r>
        <w:rPr>
          <w:color w:val="231F20"/>
          <w:spacing w:val="40"/>
        </w:rPr>
        <w:t> </w:t>
      </w:r>
      <w:r>
        <w:rPr>
          <w:color w:val="231F20"/>
        </w:rPr>
        <w:t>is</w:t>
      </w:r>
      <w:r>
        <w:rPr>
          <w:color w:val="231F20"/>
          <w:spacing w:val="40"/>
        </w:rPr>
        <w:t> </w:t>
      </w:r>
      <w:r>
        <w:rPr>
          <w:color w:val="231F20"/>
        </w:rPr>
        <w:t>that,</w:t>
      </w:r>
      <w:r>
        <w:rPr>
          <w:color w:val="231F20"/>
          <w:spacing w:val="40"/>
        </w:rPr>
        <w:t> </w:t>
      </w:r>
      <w:r>
        <w:rPr>
          <w:color w:val="231F20"/>
        </w:rPr>
        <w:t>reading</w:t>
      </w:r>
      <w:r>
        <w:rPr>
          <w:color w:val="231F20"/>
          <w:spacing w:val="40"/>
        </w:rPr>
        <w:t> </w:t>
      </w:r>
      <w:r>
        <w:rPr>
          <w:color w:val="231F20"/>
        </w:rPr>
        <w:t>the</w:t>
      </w:r>
      <w:r>
        <w:rPr>
          <w:color w:val="231F20"/>
          <w:spacing w:val="40"/>
        </w:rPr>
        <w:t> </w:t>
      </w:r>
      <w:r>
        <w:rPr>
          <w:color w:val="231F20"/>
        </w:rPr>
        <w:t>above-mentioned</w:t>
      </w:r>
      <w:r>
        <w:rPr>
          <w:color w:val="231F20"/>
          <w:spacing w:val="40"/>
        </w:rPr>
        <w:t> </w:t>
      </w:r>
      <w:r>
        <w:rPr>
          <w:color w:val="231F20"/>
        </w:rPr>
        <w:t>Work,</w:t>
      </w:r>
      <w:r>
        <w:rPr>
          <w:color w:val="231F20"/>
          <w:spacing w:val="40"/>
        </w:rPr>
        <w:t> </w:t>
      </w:r>
      <w:r>
        <w:rPr>
          <w:color w:val="231F20"/>
        </w:rPr>
        <w:t>one might</w:t>
      </w:r>
      <w:r>
        <w:rPr>
          <w:color w:val="231F20"/>
          <w:spacing w:val="16"/>
        </w:rPr>
        <w:t> </w:t>
      </w:r>
      <w:r>
        <w:rPr>
          <w:color w:val="231F20"/>
        </w:rPr>
        <w:t>believe</w:t>
      </w:r>
      <w:r>
        <w:rPr>
          <w:color w:val="231F20"/>
          <w:spacing w:val="16"/>
        </w:rPr>
        <w:t> </w:t>
      </w:r>
      <w:r>
        <w:rPr>
          <w:color w:val="231F20"/>
        </w:rPr>
        <w:t>that</w:t>
      </w:r>
      <w:r>
        <w:rPr>
          <w:color w:val="231F20"/>
          <w:spacing w:val="16"/>
        </w:rPr>
        <w:t> </w:t>
      </w:r>
      <w:r>
        <w:rPr>
          <w:color w:val="231F20"/>
        </w:rPr>
        <w:t>the</w:t>
      </w:r>
      <w:r>
        <w:rPr>
          <w:color w:val="231F20"/>
          <w:spacing w:val="16"/>
        </w:rPr>
        <w:t> </w:t>
      </w:r>
      <w:r>
        <w:rPr>
          <w:color w:val="231F20"/>
        </w:rPr>
        <w:t>two</w:t>
      </w:r>
      <w:r>
        <w:rPr>
          <w:color w:val="231F20"/>
          <w:spacing w:val="16"/>
        </w:rPr>
        <w:t> </w:t>
      </w:r>
      <w:r>
        <w:rPr>
          <w:color w:val="231F20"/>
        </w:rPr>
        <w:t>interlocutors</w:t>
      </w:r>
      <w:r>
        <w:rPr>
          <w:color w:val="231F20"/>
          <w:spacing w:val="16"/>
        </w:rPr>
        <w:t> </w:t>
      </w:r>
      <w:r>
        <w:rPr>
          <w:color w:val="231F20"/>
        </w:rPr>
        <w:t>see</w:t>
      </w:r>
      <w:r>
        <w:rPr>
          <w:color w:val="231F20"/>
          <w:spacing w:val="16"/>
        </w:rPr>
        <w:t> </w:t>
      </w:r>
      <w:r>
        <w:rPr>
          <w:color w:val="231F20"/>
        </w:rPr>
        <w:t>in</w:t>
      </w:r>
      <w:r>
        <w:rPr>
          <w:color w:val="231F20"/>
          <w:spacing w:val="16"/>
        </w:rPr>
        <w:t> </w:t>
      </w:r>
      <w:r>
        <w:rPr>
          <w:color w:val="231F20"/>
        </w:rPr>
        <w:t>Freemasonry</w:t>
      </w:r>
      <w:r>
        <w:rPr>
          <w:color w:val="231F20"/>
          <w:spacing w:val="16"/>
        </w:rPr>
        <w:t> </w:t>
      </w:r>
      <w:r>
        <w:rPr>
          <w:color w:val="231F20"/>
        </w:rPr>
        <w:t>nothing</w:t>
      </w:r>
      <w:r>
        <w:rPr>
          <w:color w:val="231F20"/>
          <w:spacing w:val="16"/>
        </w:rPr>
        <w:t> </w:t>
      </w:r>
      <w:r>
        <w:rPr>
          <w:color w:val="231F20"/>
        </w:rPr>
        <w:t>more</w:t>
      </w:r>
      <w:r>
        <w:rPr>
          <w:color w:val="231F20"/>
          <w:spacing w:val="16"/>
        </w:rPr>
        <w:t> </w:t>
      </w:r>
      <w:r>
        <w:rPr>
          <w:color w:val="231F20"/>
        </w:rPr>
        <w:t>than</w:t>
      </w:r>
      <w:r>
        <w:rPr>
          <w:color w:val="231F20"/>
          <w:spacing w:val="16"/>
        </w:rPr>
        <w:t> </w:t>
      </w:r>
      <w:r>
        <w:rPr>
          <w:color w:val="231F20"/>
        </w:rPr>
        <w:t>a</w:t>
      </w:r>
      <w:r>
        <w:rPr>
          <w:color w:val="231F20"/>
          <w:spacing w:val="16"/>
        </w:rPr>
        <w:t> </w:t>
      </w:r>
      <w:r>
        <w:rPr>
          <w:color w:val="231F20"/>
        </w:rPr>
        <w:t>means of</w:t>
      </w:r>
      <w:r>
        <w:rPr>
          <w:color w:val="231F20"/>
          <w:spacing w:val="40"/>
        </w:rPr>
        <w:t> </w:t>
      </w:r>
      <w:r>
        <w:rPr>
          <w:color w:val="231F20"/>
        </w:rPr>
        <w:t>establishing</w:t>
      </w:r>
      <w:r>
        <w:rPr>
          <w:color w:val="231F20"/>
          <w:spacing w:val="40"/>
        </w:rPr>
        <w:t> </w:t>
      </w:r>
      <w:r>
        <w:rPr>
          <w:color w:val="231F20"/>
        </w:rPr>
        <w:t>relations,</w:t>
      </w:r>
      <w:r>
        <w:rPr>
          <w:color w:val="231F20"/>
          <w:spacing w:val="40"/>
        </w:rPr>
        <w:t> </w:t>
      </w:r>
      <w:r>
        <w:rPr>
          <w:color w:val="231F20"/>
        </w:rPr>
        <w:t>and</w:t>
      </w:r>
      <w:r>
        <w:rPr>
          <w:color w:val="231F20"/>
          <w:spacing w:val="40"/>
        </w:rPr>
        <w:t> </w:t>
      </w:r>
      <w:r>
        <w:rPr>
          <w:color w:val="231F20"/>
        </w:rPr>
        <w:t>thus</w:t>
      </w:r>
      <w:r>
        <w:rPr>
          <w:color w:val="231F20"/>
          <w:spacing w:val="40"/>
        </w:rPr>
        <w:t> </w:t>
      </w:r>
      <w:r>
        <w:rPr>
          <w:color w:val="231F20"/>
        </w:rPr>
        <w:t>liken</w:t>
      </w:r>
      <w:r>
        <w:rPr>
          <w:color w:val="231F20"/>
          <w:spacing w:val="40"/>
        </w:rPr>
        <w:t> </w:t>
      </w:r>
      <w:r>
        <w:rPr>
          <w:color w:val="231F20"/>
        </w:rPr>
        <w:t>it</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Rotary</w:t>
      </w:r>
      <w:r>
        <w:rPr>
          <w:color w:val="231F20"/>
          <w:spacing w:val="40"/>
        </w:rPr>
        <w:t> </w:t>
      </w:r>
      <w:r>
        <w:rPr>
          <w:color w:val="231F20"/>
        </w:rPr>
        <w:t>Clubs,</w:t>
      </w:r>
      <w:r>
        <w:rPr>
          <w:color w:val="231F20"/>
          <w:spacing w:val="40"/>
        </w:rPr>
        <w:t> </w:t>
      </w:r>
      <w:r>
        <w:rPr>
          <w:color w:val="231F20"/>
        </w:rPr>
        <w:t>the</w:t>
      </w:r>
      <w:r>
        <w:rPr>
          <w:color w:val="231F20"/>
          <w:spacing w:val="40"/>
        </w:rPr>
        <w:t> </w:t>
      </w:r>
      <w:r>
        <w:rPr>
          <w:color w:val="231F20"/>
        </w:rPr>
        <w:t>Lions</w:t>
      </w:r>
      <w:r>
        <w:rPr>
          <w:color w:val="231F20"/>
          <w:spacing w:val="40"/>
        </w:rPr>
        <w:t> </w:t>
      </w:r>
      <w:r>
        <w:rPr>
          <w:color w:val="231F20"/>
        </w:rPr>
        <w:t>and</w:t>
      </w:r>
      <w:r>
        <w:rPr>
          <w:color w:val="231F20"/>
          <w:spacing w:val="40"/>
        </w:rPr>
        <w:t> </w:t>
      </w:r>
      <w:r>
        <w:rPr>
          <w:color w:val="231F20"/>
        </w:rPr>
        <w:t>the Kiwanis. These very recent organisations, narrowly confined to the so-called "business world", are devoid of ritual, even more devoid of symbolism, and evidently have no</w:t>
      </w:r>
      <w:r>
        <w:rPr>
          <w:color w:val="231F20"/>
          <w:spacing w:val="40"/>
        </w:rPr>
        <w:t> </w:t>
      </w:r>
      <w:r>
        <w:rPr>
          <w:color w:val="231F20"/>
        </w:rPr>
        <w:t>secrets</w:t>
      </w:r>
      <w:r>
        <w:rPr>
          <w:color w:val="231F20"/>
          <w:spacing w:val="39"/>
        </w:rPr>
        <w:t> </w:t>
      </w:r>
      <w:r>
        <w:rPr>
          <w:color w:val="231F20"/>
        </w:rPr>
        <w:t>whatsoever.</w:t>
      </w:r>
      <w:r>
        <w:rPr>
          <w:color w:val="231F20"/>
          <w:spacing w:val="39"/>
        </w:rPr>
        <w:t> </w:t>
      </w:r>
      <w:r>
        <w:rPr>
          <w:color w:val="231F20"/>
        </w:rPr>
        <w:t>To</w:t>
      </w:r>
      <w:r>
        <w:rPr>
          <w:color w:val="231F20"/>
          <w:spacing w:val="39"/>
        </w:rPr>
        <w:t> </w:t>
      </w:r>
      <w:r>
        <w:rPr>
          <w:color w:val="231F20"/>
        </w:rPr>
        <w:t>compare</w:t>
      </w:r>
      <w:r>
        <w:rPr>
          <w:color w:val="231F20"/>
          <w:spacing w:val="39"/>
        </w:rPr>
        <w:t> </w:t>
      </w:r>
      <w:r>
        <w:rPr>
          <w:color w:val="231F20"/>
        </w:rPr>
        <w:t>them</w:t>
      </w:r>
      <w:r>
        <w:rPr>
          <w:color w:val="231F20"/>
          <w:spacing w:val="39"/>
        </w:rPr>
        <w:t> </w:t>
      </w:r>
      <w:r>
        <w:rPr>
          <w:color w:val="231F20"/>
        </w:rPr>
        <w:t>to</w:t>
      </w:r>
      <w:r>
        <w:rPr>
          <w:color w:val="231F20"/>
          <w:spacing w:val="39"/>
        </w:rPr>
        <w:t> </w:t>
      </w:r>
      <w:r>
        <w:rPr>
          <w:color w:val="231F20"/>
        </w:rPr>
        <w:t>the</w:t>
      </w:r>
      <w:r>
        <w:rPr>
          <w:color w:val="231F20"/>
          <w:spacing w:val="39"/>
        </w:rPr>
        <w:t> </w:t>
      </w:r>
      <w:r>
        <w:rPr>
          <w:color w:val="231F20"/>
        </w:rPr>
        <w:t>Royal</w:t>
      </w:r>
      <w:r>
        <w:rPr>
          <w:color w:val="231F20"/>
          <w:spacing w:val="39"/>
        </w:rPr>
        <w:t> </w:t>
      </w:r>
      <w:r>
        <w:rPr>
          <w:color w:val="231F20"/>
        </w:rPr>
        <w:t>Art</w:t>
      </w:r>
      <w:r>
        <w:rPr>
          <w:color w:val="231F20"/>
          <w:spacing w:val="39"/>
        </w:rPr>
        <w:t> </w:t>
      </w:r>
      <w:r>
        <w:rPr>
          <w:color w:val="231F20"/>
        </w:rPr>
        <w:t>is</w:t>
      </w:r>
      <w:r>
        <w:rPr>
          <w:color w:val="231F20"/>
          <w:spacing w:val="39"/>
        </w:rPr>
        <w:t> </w:t>
      </w:r>
      <w:r>
        <w:rPr>
          <w:color w:val="231F20"/>
        </w:rPr>
        <w:t>absolutely</w:t>
      </w:r>
      <w:r>
        <w:rPr>
          <w:color w:val="231F20"/>
          <w:spacing w:val="39"/>
        </w:rPr>
        <w:t> </w:t>
      </w:r>
      <w:r>
        <w:rPr>
          <w:color w:val="231F20"/>
        </w:rPr>
        <w:t>inadmissible</w:t>
      </w:r>
      <w:r>
        <w:rPr>
          <w:color w:val="231F20"/>
          <w:position w:val="5"/>
          <w:sz w:val="11"/>
        </w:rPr>
        <w:t>157</w:t>
      </w:r>
      <w:r>
        <w:rPr>
          <w:color w:val="231F20"/>
        </w:rPr>
        <w:t>. But, on the other hand, what is Freemasonry, where does it come from and where is it going? No one, before René Guénon, had given a satisfactory answer to these questions, which</w:t>
      </w:r>
      <w:r>
        <w:rPr>
          <w:color w:val="231F20"/>
          <w:spacing w:val="21"/>
        </w:rPr>
        <w:t> </w:t>
      </w:r>
      <w:r>
        <w:rPr>
          <w:color w:val="231F20"/>
        </w:rPr>
        <w:t>are,</w:t>
      </w:r>
      <w:r>
        <w:rPr>
          <w:color w:val="231F20"/>
          <w:spacing w:val="21"/>
        </w:rPr>
        <w:t> </w:t>
      </w:r>
      <w:r>
        <w:rPr>
          <w:color w:val="231F20"/>
        </w:rPr>
        <w:t>moreover,</w:t>
      </w:r>
      <w:r>
        <w:rPr>
          <w:color w:val="231F20"/>
          <w:spacing w:val="21"/>
        </w:rPr>
        <w:t> </w:t>
      </w:r>
      <w:r>
        <w:rPr>
          <w:color w:val="231F20"/>
        </w:rPr>
        <w:t>very</w:t>
      </w:r>
      <w:r>
        <w:rPr>
          <w:color w:val="231F20"/>
          <w:spacing w:val="21"/>
        </w:rPr>
        <w:t> </w:t>
      </w:r>
      <w:r>
        <w:rPr>
          <w:color w:val="231F20"/>
        </w:rPr>
        <w:t>natural.</w:t>
      </w:r>
      <w:r>
        <w:rPr>
          <w:color w:val="231F20"/>
          <w:spacing w:val="21"/>
        </w:rPr>
        <w:t> </w:t>
      </w:r>
      <w:r>
        <w:rPr>
          <w:color w:val="231F20"/>
        </w:rPr>
        <w:t>The</w:t>
      </w:r>
      <w:r>
        <w:rPr>
          <w:color w:val="231F20"/>
          <w:spacing w:val="21"/>
        </w:rPr>
        <w:t> </w:t>
      </w:r>
      <w:r>
        <w:rPr>
          <w:color w:val="231F20"/>
        </w:rPr>
        <w:t>two</w:t>
      </w:r>
      <w:r>
        <w:rPr>
          <w:color w:val="231F20"/>
          <w:spacing w:val="21"/>
        </w:rPr>
        <w:t> </w:t>
      </w:r>
      <w:r>
        <w:rPr>
          <w:color w:val="231F20"/>
        </w:rPr>
        <w:t>authors</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book</w:t>
      </w:r>
      <w:r>
        <w:rPr>
          <w:color w:val="231F20"/>
          <w:spacing w:val="22"/>
        </w:rPr>
        <w:t> </w:t>
      </w:r>
      <w:r>
        <w:rPr>
          <w:color w:val="231F20"/>
        </w:rPr>
        <w:t>we</w:t>
      </w:r>
      <w:r>
        <w:rPr>
          <w:color w:val="231F20"/>
          <w:spacing w:val="21"/>
        </w:rPr>
        <w:t> </w:t>
      </w:r>
      <w:r>
        <w:rPr>
          <w:color w:val="231F20"/>
        </w:rPr>
        <w:t>have</w:t>
      </w:r>
      <w:r>
        <w:rPr>
          <w:color w:val="231F20"/>
          <w:spacing w:val="21"/>
        </w:rPr>
        <w:t> </w:t>
      </w:r>
      <w:r>
        <w:rPr>
          <w:color w:val="231F20"/>
        </w:rPr>
        <w:t>just</w:t>
      </w:r>
      <w:r>
        <w:rPr>
          <w:color w:val="231F20"/>
          <w:spacing w:val="21"/>
        </w:rPr>
        <w:t> </w:t>
      </w:r>
      <w:r>
        <w:rPr>
          <w:color w:val="231F20"/>
        </w:rPr>
        <w:t>analysed do not seem to have the air of dissipating much sympathy for Guénon. Have they made</w:t>
      </w:r>
      <w:r>
        <w:rPr>
          <w:color w:val="231F20"/>
          <w:spacing w:val="40"/>
        </w:rPr>
        <w:t> </w:t>
      </w:r>
      <w:r>
        <w:rPr>
          <w:color w:val="231F20"/>
        </w:rPr>
        <w:t>any</w:t>
      </w:r>
      <w:r>
        <w:rPr>
          <w:color w:val="231F20"/>
          <w:spacing w:val="40"/>
        </w:rPr>
        <w:t> </w:t>
      </w:r>
      <w:r>
        <w:rPr>
          <w:color w:val="231F20"/>
        </w:rPr>
        <w:t>effort</w:t>
      </w:r>
      <w:r>
        <w:rPr>
          <w:color w:val="231F20"/>
          <w:spacing w:val="40"/>
        </w:rPr>
        <w:t> </w:t>
      </w:r>
      <w:r>
        <w:rPr>
          <w:color w:val="231F20"/>
        </w:rPr>
        <w:t>to</w:t>
      </w:r>
      <w:r>
        <w:rPr>
          <w:color w:val="231F20"/>
          <w:spacing w:val="40"/>
        </w:rPr>
        <w:t> </w:t>
      </w:r>
      <w:r>
        <w:rPr>
          <w:color w:val="231F20"/>
        </w:rPr>
        <w:t>understand</w:t>
      </w:r>
      <w:r>
        <w:rPr>
          <w:color w:val="231F20"/>
          <w:spacing w:val="40"/>
        </w:rPr>
        <w:t> </w:t>
      </w:r>
      <w:r>
        <w:rPr>
          <w:color w:val="231F20"/>
        </w:rPr>
        <w:t>him?</w:t>
      </w:r>
      <w:r>
        <w:rPr>
          <w:color w:val="231F20"/>
          <w:spacing w:val="40"/>
        </w:rPr>
        <w:t> </w:t>
      </w:r>
      <w:r>
        <w:rPr>
          <w:color w:val="231F20"/>
        </w:rPr>
        <w:t>We</w:t>
      </w:r>
      <w:r>
        <w:rPr>
          <w:color w:val="231F20"/>
          <w:spacing w:val="40"/>
        </w:rPr>
        <w:t> </w:t>
      </w:r>
      <w:r>
        <w:rPr>
          <w:color w:val="231F20"/>
        </w:rPr>
        <w:t>may</w:t>
      </w:r>
      <w:r>
        <w:rPr>
          <w:color w:val="231F20"/>
          <w:spacing w:val="40"/>
        </w:rPr>
        <w:t> </w:t>
      </w:r>
      <w:r>
        <w:rPr>
          <w:color w:val="231F20"/>
        </w:rPr>
        <w:t>doubt</w:t>
      </w:r>
      <w:r>
        <w:rPr>
          <w:color w:val="231F20"/>
          <w:spacing w:val="40"/>
        </w:rPr>
        <w:t> </w:t>
      </w:r>
      <w:r>
        <w:rPr>
          <w:color w:val="231F20"/>
        </w:rPr>
        <w:t>it,</w:t>
      </w:r>
      <w:r>
        <w:rPr>
          <w:color w:val="231F20"/>
          <w:spacing w:val="40"/>
        </w:rPr>
        <w:t> </w:t>
      </w:r>
      <w:r>
        <w:rPr>
          <w:color w:val="231F20"/>
        </w:rPr>
        <w:t>reading</w:t>
      </w:r>
      <w:r>
        <w:rPr>
          <w:color w:val="231F20"/>
          <w:spacing w:val="40"/>
        </w:rPr>
        <w:t> </w:t>
      </w:r>
      <w:r>
        <w:rPr>
          <w:color w:val="231F20"/>
        </w:rPr>
        <w:t>a</w:t>
      </w:r>
      <w:r>
        <w:rPr>
          <w:color w:val="231F20"/>
          <w:spacing w:val="40"/>
        </w:rPr>
        <w:t> </w:t>
      </w:r>
      <w:r>
        <w:rPr>
          <w:color w:val="231F20"/>
        </w:rPr>
        <w:t>certain</w:t>
      </w:r>
      <w:r>
        <w:rPr>
          <w:color w:val="231F20"/>
          <w:spacing w:val="40"/>
        </w:rPr>
        <w:t> </w:t>
      </w:r>
      <w:r>
        <w:rPr>
          <w:color w:val="231F20"/>
        </w:rPr>
        <w:t>passage</w:t>
      </w:r>
      <w:r>
        <w:rPr>
          <w:color w:val="231F20"/>
          <w:spacing w:val="40"/>
        </w:rPr>
        <w:t> </w:t>
      </w:r>
      <w:r>
        <w:rPr>
          <w:color w:val="231F20"/>
        </w:rPr>
        <w:t>of</w:t>
      </w:r>
      <w:r>
        <w:rPr>
          <w:color w:val="231F20"/>
          <w:spacing w:val="40"/>
        </w:rPr>
        <w:t> </w:t>
      </w:r>
      <w:r>
        <w:rPr>
          <w:color w:val="231F20"/>
        </w:rPr>
        <w:t>the Book</w:t>
      </w:r>
      <w:r>
        <w:rPr>
          <w:color w:val="231F20"/>
          <w:position w:val="5"/>
          <w:sz w:val="11"/>
        </w:rPr>
        <w:t>158</w:t>
      </w:r>
      <w:r>
        <w:rPr>
          <w:color w:val="231F20"/>
        </w:rPr>
        <w:t>.</w:t>
      </w:r>
      <w:r>
        <w:rPr>
          <w:color w:val="231F20"/>
          <w:spacing w:val="40"/>
        </w:rPr>
        <w:t> </w:t>
      </w:r>
      <w:r>
        <w:rPr>
          <w:color w:val="231F20"/>
        </w:rPr>
        <w:t>It</w:t>
      </w:r>
      <w:r>
        <w:rPr>
          <w:color w:val="231F20"/>
          <w:spacing w:val="40"/>
        </w:rPr>
        <w:t> </w:t>
      </w:r>
      <w:r>
        <w:rPr>
          <w:color w:val="231F20"/>
        </w:rPr>
        <w:t>does</w:t>
      </w:r>
      <w:r>
        <w:rPr>
          <w:color w:val="231F20"/>
          <w:spacing w:val="40"/>
        </w:rPr>
        <w:t> </w:t>
      </w:r>
      <w:r>
        <w:rPr>
          <w:color w:val="231F20"/>
        </w:rPr>
        <w:t>not</w:t>
      </w:r>
      <w:r>
        <w:rPr>
          <w:color w:val="231F20"/>
          <w:spacing w:val="40"/>
        </w:rPr>
        <w:t> </w:t>
      </w:r>
      <w:r>
        <w:rPr>
          <w:color w:val="231F20"/>
        </w:rPr>
        <w:t>matter.</w:t>
      </w:r>
      <w:r>
        <w:rPr>
          <w:color w:val="231F20"/>
          <w:spacing w:val="40"/>
        </w:rPr>
        <w:t> </w:t>
      </w:r>
      <w:r>
        <w:rPr>
          <w:color w:val="231F20"/>
        </w:rPr>
        <w:t>The</w:t>
      </w:r>
      <w:r>
        <w:rPr>
          <w:color w:val="231F20"/>
          <w:spacing w:val="40"/>
        </w:rPr>
        <w:t> </w:t>
      </w:r>
      <w:r>
        <w:rPr>
          <w:color w:val="231F20"/>
        </w:rPr>
        <w:t>work</w:t>
      </w:r>
      <w:r>
        <w:rPr>
          <w:color w:val="231F20"/>
          <w:spacing w:val="40"/>
        </w:rPr>
        <w:t> </w:t>
      </w:r>
      <w:r>
        <w:rPr>
          <w:color w:val="231F20"/>
        </w:rPr>
        <w:t>of</w:t>
      </w:r>
      <w:r>
        <w:rPr>
          <w:color w:val="231F20"/>
          <w:spacing w:val="40"/>
        </w:rPr>
        <w:t> </w:t>
      </w:r>
      <w:r>
        <w:rPr>
          <w:color w:val="231F20"/>
        </w:rPr>
        <w:t>MM.</w:t>
      </w:r>
      <w:r>
        <w:rPr>
          <w:color w:val="231F20"/>
          <w:spacing w:val="40"/>
        </w:rPr>
        <w:t> </w:t>
      </w:r>
      <w:r>
        <w:rPr>
          <w:color w:val="231F20"/>
        </w:rPr>
        <w:t>Jean</w:t>
      </w:r>
      <w:r>
        <w:rPr>
          <w:color w:val="231F20"/>
          <w:spacing w:val="40"/>
        </w:rPr>
        <w:t> </w:t>
      </w:r>
      <w:r>
        <w:rPr>
          <w:color w:val="231F20"/>
        </w:rPr>
        <w:t>Bayot</w:t>
      </w:r>
      <w:r>
        <w:rPr>
          <w:color w:val="231F20"/>
          <w:spacing w:val="40"/>
        </w:rPr>
        <w:t> </w:t>
      </w:r>
      <w:r>
        <w:rPr>
          <w:color w:val="231F20"/>
        </w:rPr>
        <w:t>and</w:t>
      </w:r>
      <w:r>
        <w:rPr>
          <w:color w:val="231F20"/>
          <w:spacing w:val="40"/>
        </w:rPr>
        <w:t> </w:t>
      </w:r>
      <w:r>
        <w:rPr>
          <w:color w:val="231F20"/>
        </w:rPr>
        <w:t>Michel</w:t>
      </w:r>
      <w:r>
        <w:rPr>
          <w:color w:val="231F20"/>
          <w:spacing w:val="40"/>
        </w:rPr>
        <w:t> </w:t>
      </w:r>
      <w:r>
        <w:rPr>
          <w:color w:val="231F20"/>
        </w:rPr>
        <w:t>Riquet constitutes, in a certain way</w:t>
      </w:r>
    </w:p>
    <w:p>
      <w:pPr>
        <w:pStyle w:val="BodyText"/>
        <w:spacing w:before="6"/>
        <w:rPr>
          <w:sz w:val="9"/>
        </w:rPr>
      </w:pPr>
      <w:r>
        <w:rPr>
          <w:sz w:val="9"/>
        </w:rPr>
        <mc:AlternateContent>
          <mc:Choice Requires="wps">
            <w:drawing>
              <wp:anchor distT="0" distB="0" distL="0" distR="0" allowOverlap="1" layoutInCell="1" locked="0" behindDoc="1" simplePos="0" relativeHeight="487617536">
                <wp:simplePos x="0" y="0"/>
                <wp:positionH relativeFrom="page">
                  <wp:posOffset>784517</wp:posOffset>
                </wp:positionH>
                <wp:positionV relativeFrom="paragraph">
                  <wp:posOffset>85058</wp:posOffset>
                </wp:positionV>
                <wp:extent cx="3921760" cy="571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697522pt;width:308.776pt;height:.436pt;mso-position-horizontal-relative:page;mso-position-vertical-relative:paragraph;z-index:-15698944;mso-wrap-distance-left:0;mso-wrap-distance-right:0" id="docshape72" filled="true" fillcolor="#231f20" stroked="false">
                <v:fill type="solid"/>
                <w10:wrap type="topAndBottom"/>
              </v:rect>
            </w:pict>
          </mc:Fallback>
        </mc:AlternateContent>
      </w:r>
    </w:p>
    <w:p>
      <w:pPr>
        <w:spacing w:before="73"/>
        <w:ind w:left="155" w:right="144" w:firstLine="0"/>
        <w:jc w:val="both"/>
        <w:rPr>
          <w:sz w:val="13"/>
        </w:rPr>
      </w:pPr>
      <w:r>
        <w:rPr>
          <w:color w:val="231F20"/>
          <w:sz w:val="13"/>
        </w:rPr>
        <w:t>We will not discuss for the moment another thesis of one of the authors, Jean Baylot, who identifies, purely and</w:t>
      </w:r>
      <w:r>
        <w:rPr>
          <w:color w:val="231F20"/>
          <w:spacing w:val="40"/>
          <w:sz w:val="13"/>
        </w:rPr>
        <w:t> </w:t>
      </w:r>
      <w:r>
        <w:rPr>
          <w:color w:val="231F20"/>
          <w:sz w:val="13"/>
        </w:rPr>
        <w:t>simply, the "regularity" of an Obedience with its recognition by the United Grand Lodge of England. Regularity, in</w:t>
      </w:r>
      <w:r>
        <w:rPr>
          <w:color w:val="231F20"/>
          <w:spacing w:val="40"/>
          <w:sz w:val="13"/>
        </w:rPr>
        <w:t> </w:t>
      </w:r>
      <w:r>
        <w:rPr>
          <w:color w:val="231F20"/>
          <w:sz w:val="13"/>
        </w:rPr>
        <w:t>the sense in which René Guénon understood it, depends essentially on the maintenance of the traditional rites.</w:t>
      </w:r>
    </w:p>
    <w:p>
      <w:pPr>
        <w:spacing w:before="18"/>
        <w:ind w:left="155" w:right="141" w:hanging="1"/>
        <w:jc w:val="both"/>
        <w:rPr>
          <w:sz w:val="13"/>
        </w:rPr>
      </w:pPr>
      <w:r>
        <w:rPr>
          <w:color w:val="231F20"/>
          <w:position w:val="4"/>
          <w:sz w:val="8"/>
        </w:rPr>
        <w:t>155</w:t>
      </w:r>
      <w:r>
        <w:rPr>
          <w:color w:val="231F20"/>
          <w:spacing w:val="16"/>
          <w:position w:val="4"/>
          <w:sz w:val="8"/>
        </w:rPr>
        <w:t> </w:t>
      </w:r>
      <w:r>
        <w:rPr>
          <w:color w:val="231F20"/>
          <w:sz w:val="13"/>
        </w:rPr>
        <w:t>When the second volume of </w:t>
      </w:r>
      <w:r>
        <w:rPr>
          <w:i/>
          <w:color w:val="231F20"/>
          <w:sz w:val="13"/>
        </w:rPr>
        <w:t>Studies on Freemasonry and the Compagnonage </w:t>
      </w:r>
      <w:r>
        <w:rPr>
          <w:color w:val="231F20"/>
          <w:sz w:val="13"/>
        </w:rPr>
        <w:t>was published, a well-informed and</w:t>
      </w:r>
      <w:r>
        <w:rPr>
          <w:color w:val="231F20"/>
          <w:spacing w:val="40"/>
          <w:sz w:val="13"/>
        </w:rPr>
        <w:t> </w:t>
      </w:r>
      <w:r>
        <w:rPr>
          <w:color w:val="231F20"/>
          <w:sz w:val="13"/>
        </w:rPr>
        <w:t>competent critic expressed some reservations about the appropriateness of having reproduced Masonic </w:t>
      </w:r>
      <w:r>
        <w:rPr>
          <w:color w:val="231F20"/>
          <w:sz w:val="13"/>
        </w:rPr>
        <w:t>articles</w:t>
      </w:r>
      <w:r>
        <w:rPr>
          <w:color w:val="231F20"/>
          <w:spacing w:val="80"/>
          <w:sz w:val="13"/>
        </w:rPr>
        <w:t> </w:t>
      </w:r>
      <w:r>
        <w:rPr>
          <w:color w:val="231F20"/>
          <w:sz w:val="13"/>
        </w:rPr>
        <w:t>offered by Palingenius to </w:t>
      </w:r>
      <w:r>
        <w:rPr>
          <w:i/>
          <w:color w:val="231F20"/>
          <w:sz w:val="13"/>
        </w:rPr>
        <w:t>La Gnose</w:t>
      </w:r>
      <w:r>
        <w:rPr>
          <w:color w:val="231F20"/>
          <w:sz w:val="13"/>
        </w:rPr>
        <w:t>, articles in which the Grand Orient was spoken of with sympathy. We do not</w:t>
      </w:r>
      <w:r>
        <w:rPr>
          <w:color w:val="231F20"/>
          <w:spacing w:val="80"/>
          <w:sz w:val="13"/>
        </w:rPr>
        <w:t> </w:t>
      </w:r>
      <w:r>
        <w:rPr>
          <w:color w:val="231F20"/>
          <w:sz w:val="13"/>
        </w:rPr>
        <w:t>agree with this criticism, and would even wish that, on the occasion of a later reprinting of the work in question, other</w:t>
      </w:r>
      <w:r>
        <w:rPr>
          <w:color w:val="231F20"/>
          <w:spacing w:val="40"/>
          <w:sz w:val="13"/>
        </w:rPr>
        <w:t> </w:t>
      </w:r>
      <w:r>
        <w:rPr>
          <w:color w:val="231F20"/>
          <w:sz w:val="13"/>
        </w:rPr>
        <w:t>articles written by "Le Sphinx" would also be included in </w:t>
      </w:r>
      <w:r>
        <w:rPr>
          <w:i/>
          <w:color w:val="231F20"/>
          <w:sz w:val="13"/>
        </w:rPr>
        <w:t>La France Anti-Masonique</w:t>
      </w:r>
      <w:r>
        <w:rPr>
          <w:color w:val="231F20"/>
          <w:sz w:val="13"/>
        </w:rPr>
        <w:t>.</w:t>
      </w:r>
    </w:p>
    <w:p>
      <w:pPr>
        <w:spacing w:before="19"/>
        <w:ind w:left="155" w:right="144" w:firstLine="0"/>
        <w:jc w:val="both"/>
        <w:rPr>
          <w:sz w:val="13"/>
        </w:rPr>
      </w:pPr>
      <w:r>
        <w:rPr>
          <w:color w:val="231F20"/>
          <w:position w:val="4"/>
          <w:sz w:val="8"/>
        </w:rPr>
        <w:t>156</w:t>
      </w:r>
      <w:r>
        <w:rPr>
          <w:color w:val="231F20"/>
          <w:spacing w:val="17"/>
          <w:position w:val="4"/>
          <w:sz w:val="8"/>
        </w:rPr>
        <w:t> </w:t>
      </w:r>
      <w:r>
        <w:rPr>
          <w:color w:val="231F20"/>
          <w:sz w:val="13"/>
        </w:rPr>
        <w:t>This attitude, moreover, has had a twofold practical result. Deist Masons have not forgiven Guénon for what they</w:t>
      </w:r>
      <w:r>
        <w:rPr>
          <w:color w:val="231F20"/>
          <w:spacing w:val="40"/>
          <w:sz w:val="13"/>
        </w:rPr>
        <w:t> </w:t>
      </w:r>
      <w:r>
        <w:rPr>
          <w:color w:val="231F20"/>
          <w:sz w:val="13"/>
        </w:rPr>
        <w:t>call his "weakness" for "non-deist" Obediences; and the latter have not forgiven him for his evident sympathy for</w:t>
      </w:r>
      <w:r>
        <w:rPr>
          <w:color w:val="231F20"/>
          <w:spacing w:val="40"/>
          <w:sz w:val="13"/>
        </w:rPr>
        <w:t> </w:t>
      </w:r>
      <w:r>
        <w:rPr>
          <w:color w:val="231F20"/>
          <w:sz w:val="13"/>
        </w:rPr>
        <w:t>certain aspects of Anglo-Saxon Freemasonry. Guénon, on the other hand, seems little moved by the incomprehension</w:t>
      </w:r>
      <w:r>
        <w:rPr>
          <w:color w:val="231F20"/>
          <w:spacing w:val="40"/>
          <w:sz w:val="13"/>
        </w:rPr>
        <w:t> </w:t>
      </w:r>
      <w:r>
        <w:rPr>
          <w:color w:val="231F20"/>
          <w:sz w:val="13"/>
        </w:rPr>
        <w:t>shown him by the great majority of the Order's high dignitaries. He did not love the Obediences, which he considered</w:t>
      </w:r>
      <w:r>
        <w:rPr>
          <w:color w:val="231F20"/>
          <w:spacing w:val="40"/>
          <w:sz w:val="13"/>
        </w:rPr>
        <w:t> </w:t>
      </w:r>
      <w:r>
        <w:rPr>
          <w:color w:val="231F20"/>
          <w:sz w:val="13"/>
        </w:rPr>
        <w:t>as a "necessary evil". The Obediences had him in their sights....</w:t>
      </w:r>
    </w:p>
    <w:p>
      <w:pPr>
        <w:spacing w:line="244" w:lineRule="auto" w:before="22"/>
        <w:ind w:left="155" w:right="230" w:firstLine="0"/>
        <w:jc w:val="left"/>
        <w:rPr>
          <w:sz w:val="13"/>
        </w:rPr>
      </w:pPr>
      <w:r>
        <w:rPr>
          <w:color w:val="231F20"/>
          <w:position w:val="4"/>
          <w:sz w:val="8"/>
        </w:rPr>
        <w:t>157</w:t>
      </w:r>
      <w:r>
        <w:rPr>
          <w:color w:val="231F20"/>
          <w:spacing w:val="19"/>
          <w:position w:val="4"/>
          <w:sz w:val="8"/>
        </w:rPr>
        <w:t> </w:t>
      </w:r>
      <w:r>
        <w:rPr>
          <w:color w:val="231F20"/>
          <w:sz w:val="13"/>
        </w:rPr>
        <w:t>Let us reproduce, as a curiosity, the following passage. Jean Baylot: "Here, I think, is what we can say about</w:t>
      </w:r>
      <w:r>
        <w:rPr>
          <w:color w:val="231F20"/>
          <w:spacing w:val="40"/>
          <w:sz w:val="13"/>
        </w:rPr>
        <w:t> </w:t>
      </w:r>
      <w:r>
        <w:rPr>
          <w:color w:val="231F20"/>
          <w:sz w:val="13"/>
        </w:rPr>
        <w:t>Freemasonry. It is in appearance, if you like, a sort of club, like all the other clubs that exist in the world..." _ R.P.</w:t>
      </w:r>
      <w:r>
        <w:rPr>
          <w:color w:val="231F20"/>
          <w:spacing w:val="40"/>
          <w:sz w:val="13"/>
        </w:rPr>
        <w:t> </w:t>
      </w:r>
      <w:r>
        <w:rPr>
          <w:color w:val="231F20"/>
          <w:sz w:val="13"/>
        </w:rPr>
        <w:t>Riquet:</w:t>
      </w:r>
      <w:r>
        <w:rPr>
          <w:color w:val="231F20"/>
          <w:spacing w:val="-1"/>
          <w:sz w:val="13"/>
        </w:rPr>
        <w:t> </w:t>
      </w:r>
      <w:r>
        <w:rPr>
          <w:color w:val="231F20"/>
          <w:sz w:val="13"/>
        </w:rPr>
        <w:t>"It</w:t>
      </w:r>
      <w:r>
        <w:rPr>
          <w:color w:val="231F20"/>
          <w:spacing w:val="-1"/>
          <w:sz w:val="13"/>
        </w:rPr>
        <w:t> </w:t>
      </w:r>
      <w:r>
        <w:rPr>
          <w:color w:val="231F20"/>
          <w:sz w:val="13"/>
        </w:rPr>
        <w:t>is,</w:t>
      </w:r>
      <w:r>
        <w:rPr>
          <w:color w:val="231F20"/>
          <w:spacing w:val="-1"/>
          <w:sz w:val="13"/>
        </w:rPr>
        <w:t> </w:t>
      </w:r>
      <w:r>
        <w:rPr>
          <w:color w:val="231F20"/>
          <w:sz w:val="13"/>
        </w:rPr>
        <w:t>I</w:t>
      </w:r>
      <w:r>
        <w:rPr>
          <w:color w:val="231F20"/>
          <w:spacing w:val="-1"/>
          <w:sz w:val="13"/>
        </w:rPr>
        <w:t> </w:t>
      </w:r>
      <w:r>
        <w:rPr>
          <w:color w:val="231F20"/>
          <w:sz w:val="13"/>
        </w:rPr>
        <w:t>think,</w:t>
      </w:r>
      <w:r>
        <w:rPr>
          <w:color w:val="231F20"/>
          <w:spacing w:val="-1"/>
          <w:sz w:val="13"/>
        </w:rPr>
        <w:t> </w:t>
      </w:r>
      <w:r>
        <w:rPr>
          <w:color w:val="231F20"/>
          <w:sz w:val="13"/>
        </w:rPr>
        <w:t>a</w:t>
      </w:r>
      <w:r>
        <w:rPr>
          <w:color w:val="231F20"/>
          <w:spacing w:val="-1"/>
          <w:sz w:val="13"/>
        </w:rPr>
        <w:t> </w:t>
      </w:r>
      <w:r>
        <w:rPr>
          <w:color w:val="231F20"/>
          <w:sz w:val="13"/>
        </w:rPr>
        <w:t>sort</w:t>
      </w:r>
      <w:r>
        <w:rPr>
          <w:color w:val="231F20"/>
          <w:spacing w:val="-1"/>
          <w:sz w:val="13"/>
        </w:rPr>
        <w:t> </w:t>
      </w:r>
      <w:r>
        <w:rPr>
          <w:color w:val="231F20"/>
          <w:sz w:val="13"/>
        </w:rPr>
        <w:t>of</w:t>
      </w:r>
      <w:r>
        <w:rPr>
          <w:color w:val="231F20"/>
          <w:spacing w:val="-1"/>
          <w:sz w:val="13"/>
        </w:rPr>
        <w:t> </w:t>
      </w:r>
      <w:r>
        <w:rPr>
          <w:color w:val="231F20"/>
          <w:sz w:val="13"/>
        </w:rPr>
        <w:t>club,</w:t>
      </w:r>
      <w:r>
        <w:rPr>
          <w:color w:val="231F20"/>
          <w:spacing w:val="-1"/>
          <w:sz w:val="13"/>
        </w:rPr>
        <w:t> </w:t>
      </w:r>
      <w:r>
        <w:rPr>
          <w:color w:val="231F20"/>
          <w:sz w:val="13"/>
        </w:rPr>
        <w:t>like</w:t>
      </w:r>
      <w:r>
        <w:rPr>
          <w:color w:val="231F20"/>
          <w:spacing w:val="-1"/>
          <w:sz w:val="13"/>
        </w:rPr>
        <w:t> </w:t>
      </w:r>
      <w:r>
        <w:rPr>
          <w:color w:val="231F20"/>
          <w:sz w:val="13"/>
        </w:rPr>
        <w:t>all</w:t>
      </w:r>
      <w:r>
        <w:rPr>
          <w:color w:val="231F20"/>
          <w:spacing w:val="-1"/>
          <w:sz w:val="13"/>
        </w:rPr>
        <w:t> </w:t>
      </w:r>
      <w:r>
        <w:rPr>
          <w:color w:val="231F20"/>
          <w:sz w:val="13"/>
        </w:rPr>
        <w:t>the</w:t>
      </w:r>
      <w:r>
        <w:rPr>
          <w:color w:val="231F20"/>
          <w:spacing w:val="-1"/>
          <w:sz w:val="13"/>
        </w:rPr>
        <w:t> </w:t>
      </w:r>
      <w:r>
        <w:rPr>
          <w:color w:val="231F20"/>
          <w:sz w:val="13"/>
        </w:rPr>
        <w:t>other</w:t>
      </w:r>
      <w:r>
        <w:rPr>
          <w:color w:val="231F20"/>
          <w:spacing w:val="-1"/>
          <w:sz w:val="13"/>
        </w:rPr>
        <w:t> </w:t>
      </w:r>
      <w:r>
        <w:rPr>
          <w:color w:val="231F20"/>
          <w:sz w:val="13"/>
        </w:rPr>
        <w:t>clubs</w:t>
      </w:r>
      <w:r>
        <w:rPr>
          <w:color w:val="231F20"/>
          <w:spacing w:val="-1"/>
          <w:sz w:val="13"/>
        </w:rPr>
        <w:t> </w:t>
      </w:r>
      <w:r>
        <w:rPr>
          <w:color w:val="231F20"/>
          <w:sz w:val="13"/>
        </w:rPr>
        <w:t>that</w:t>
      </w:r>
      <w:r>
        <w:rPr>
          <w:color w:val="231F20"/>
          <w:spacing w:val="-1"/>
          <w:sz w:val="13"/>
        </w:rPr>
        <w:t> </w:t>
      </w:r>
      <w:r>
        <w:rPr>
          <w:color w:val="231F20"/>
          <w:sz w:val="13"/>
        </w:rPr>
        <w:t>exist</w:t>
      </w:r>
      <w:r>
        <w:rPr>
          <w:color w:val="231F20"/>
          <w:spacing w:val="-1"/>
          <w:sz w:val="13"/>
        </w:rPr>
        <w:t> </w:t>
      </w:r>
      <w:r>
        <w:rPr>
          <w:color w:val="231F20"/>
          <w:sz w:val="13"/>
        </w:rPr>
        <w:t>in</w:t>
      </w:r>
      <w:r>
        <w:rPr>
          <w:color w:val="231F20"/>
          <w:spacing w:val="-1"/>
          <w:sz w:val="13"/>
        </w:rPr>
        <w:t> </w:t>
      </w:r>
      <w:r>
        <w:rPr>
          <w:color w:val="231F20"/>
          <w:sz w:val="13"/>
        </w:rPr>
        <w:t>the</w:t>
      </w:r>
      <w:r>
        <w:rPr>
          <w:color w:val="231F20"/>
          <w:spacing w:val="-1"/>
          <w:sz w:val="13"/>
        </w:rPr>
        <w:t> </w:t>
      </w:r>
      <w:r>
        <w:rPr>
          <w:color w:val="231F20"/>
          <w:sz w:val="13"/>
        </w:rPr>
        <w:t>world...".</w:t>
      </w:r>
      <w:r>
        <w:rPr>
          <w:color w:val="231F20"/>
          <w:spacing w:val="-1"/>
          <w:sz w:val="13"/>
        </w:rPr>
        <w:t> </w:t>
      </w:r>
      <w:r>
        <w:rPr>
          <w:color w:val="231F20"/>
          <w:sz w:val="13"/>
        </w:rPr>
        <w:t>_</w:t>
      </w:r>
      <w:r>
        <w:rPr>
          <w:color w:val="231F20"/>
          <w:spacing w:val="-1"/>
          <w:sz w:val="13"/>
        </w:rPr>
        <w:t> </w:t>
      </w:r>
      <w:r>
        <w:rPr>
          <w:color w:val="231F20"/>
          <w:sz w:val="13"/>
        </w:rPr>
        <w:t>R.P.</w:t>
      </w:r>
      <w:r>
        <w:rPr>
          <w:color w:val="231F20"/>
          <w:spacing w:val="-1"/>
          <w:sz w:val="13"/>
        </w:rPr>
        <w:t> </w:t>
      </w:r>
      <w:r>
        <w:rPr>
          <w:color w:val="231F20"/>
          <w:sz w:val="13"/>
        </w:rPr>
        <w:t>Riquet:</w:t>
      </w:r>
      <w:r>
        <w:rPr>
          <w:color w:val="231F20"/>
          <w:spacing w:val="-1"/>
          <w:sz w:val="13"/>
        </w:rPr>
        <w:t> </w:t>
      </w:r>
      <w:r>
        <w:rPr>
          <w:color w:val="231F20"/>
          <w:sz w:val="13"/>
        </w:rPr>
        <w:t>"The</w:t>
      </w:r>
      <w:r>
        <w:rPr>
          <w:color w:val="231F20"/>
          <w:spacing w:val="-1"/>
          <w:sz w:val="13"/>
        </w:rPr>
        <w:t> </w:t>
      </w:r>
      <w:r>
        <w:rPr>
          <w:color w:val="231F20"/>
          <w:sz w:val="13"/>
        </w:rPr>
        <w:t>Rotary,</w:t>
      </w:r>
      <w:r>
        <w:rPr>
          <w:color w:val="231F20"/>
          <w:spacing w:val="-1"/>
          <w:sz w:val="13"/>
        </w:rPr>
        <w:t> </w:t>
      </w:r>
      <w:r>
        <w:rPr>
          <w:color w:val="231F20"/>
          <w:sz w:val="13"/>
        </w:rPr>
        <w:t>the</w:t>
      </w:r>
      <w:r>
        <w:rPr>
          <w:color w:val="231F20"/>
          <w:spacing w:val="40"/>
          <w:sz w:val="13"/>
        </w:rPr>
        <w:t> </w:t>
      </w:r>
      <w:r>
        <w:rPr>
          <w:color w:val="231F20"/>
          <w:sz w:val="13"/>
        </w:rPr>
        <w:t>Lions' Club..." _ Jean Bayot: "Which you know well from having spoken often, and, I even believe, to be ....</w:t>
      </w:r>
      <w:r>
        <w:rPr>
          <w:color w:val="231F20"/>
          <w:spacing w:val="40"/>
          <w:sz w:val="13"/>
        </w:rPr>
        <w:t> </w:t>
      </w:r>
      <w:r>
        <w:rPr>
          <w:color w:val="231F20"/>
          <w:sz w:val="13"/>
        </w:rPr>
        <w:t>member" _ Jean Bayot: "...there is a new chain of clubs in function, which are called the "Kiwanis"; it is a term</w:t>
      </w:r>
      <w:r>
        <w:rPr>
          <w:color w:val="231F20"/>
          <w:spacing w:val="40"/>
          <w:sz w:val="13"/>
        </w:rPr>
        <w:t> </w:t>
      </w:r>
      <w:r>
        <w:rPr>
          <w:color w:val="231F20"/>
          <w:sz w:val="13"/>
        </w:rPr>
        <w:t>adopted from the Indian vocabulary. And these international, universal clubs are developing at such a speed that it</w:t>
      </w:r>
      <w:r>
        <w:rPr>
          <w:color w:val="231F20"/>
          <w:spacing w:val="40"/>
          <w:sz w:val="13"/>
        </w:rPr>
        <w:t> </w:t>
      </w:r>
      <w:r>
        <w:rPr>
          <w:color w:val="231F20"/>
          <w:sz w:val="13"/>
        </w:rPr>
        <w:t>seems to me that they respond to a need..." (pgs. 65 and 66). </w:t>
      </w:r>
      <w:r>
        <w:rPr>
          <w:color w:val="231F20"/>
          <w:position w:val="4"/>
          <w:sz w:val="8"/>
        </w:rPr>
        <w:t>158 </w:t>
      </w:r>
      <w:r>
        <w:rPr>
          <w:color w:val="231F20"/>
          <w:sz w:val="13"/>
        </w:rPr>
        <w:t>Here is this rather enigmatic passage (pg. 60). Jean</w:t>
      </w:r>
      <w:r>
        <w:rPr>
          <w:color w:val="231F20"/>
          <w:spacing w:val="40"/>
          <w:sz w:val="13"/>
        </w:rPr>
        <w:t> </w:t>
      </w:r>
      <w:r>
        <w:rPr>
          <w:color w:val="231F20"/>
          <w:sz w:val="13"/>
        </w:rPr>
        <w:t>Bayot says: "Our age fuses illustrations, which are no doubt fragile, because it is tempted by fashions. Freemasonry</w:t>
      </w:r>
      <w:r>
        <w:rPr>
          <w:color w:val="231F20"/>
          <w:spacing w:val="40"/>
          <w:sz w:val="13"/>
        </w:rPr>
        <w:t> </w:t>
      </w:r>
      <w:r>
        <w:rPr>
          <w:color w:val="231F20"/>
          <w:sz w:val="13"/>
        </w:rPr>
        <w:t>has avoided this pitfall, it has avoided the pitfall of wanting, as René Guénon at one point in his life, to join in, to</w:t>
      </w:r>
      <w:r>
        <w:rPr>
          <w:color w:val="231F20"/>
          <w:spacing w:val="40"/>
          <w:sz w:val="13"/>
        </w:rPr>
        <w:t> </w:t>
      </w:r>
      <w:r>
        <w:rPr>
          <w:color w:val="231F20"/>
          <w:sz w:val="13"/>
        </w:rPr>
        <w:t>become part of a particular tradition, to adopt a particular tradition.</w:t>
      </w:r>
    </w:p>
    <w:p>
      <w:pPr>
        <w:spacing w:after="0" w:line="244" w:lineRule="auto"/>
        <w:jc w:val="left"/>
        <w:rPr>
          <w:sz w:val="13"/>
        </w:rPr>
        <w:sectPr>
          <w:pgSz w:w="8640" w:h="12960"/>
          <w:pgMar w:top="1480" w:bottom="280" w:left="1080" w:right="1080"/>
        </w:sectPr>
      </w:pPr>
    </w:p>
    <w:p>
      <w:pPr>
        <w:pStyle w:val="BodyText"/>
        <w:spacing w:line="244" w:lineRule="auto" w:before="77"/>
        <w:ind w:left="155" w:right="143"/>
        <w:jc w:val="both"/>
      </w:pPr>
      <w:r>
        <w:rPr>
          <w:color w:val="231F20"/>
        </w:rPr>
        <w:t>The book is a tribute to René Guénon, as it ends with a very stimulating masonic bibliography. Out of the sixteen authors mentioned, we mention names who, without</w:t>
      </w:r>
      <w:r>
        <w:rPr>
          <w:color w:val="231F20"/>
          <w:spacing w:val="40"/>
        </w:rPr>
        <w:t> </w:t>
      </w:r>
      <w:r>
        <w:rPr>
          <w:color w:val="231F20"/>
        </w:rPr>
        <w:t>being at all Guenonian, have sometimes dedicated some of their works to Guenon, "To</w:t>
      </w:r>
      <w:r>
        <w:rPr>
          <w:color w:val="231F20"/>
          <w:spacing w:val="80"/>
        </w:rPr>
        <w:t> </w:t>
      </w:r>
      <w:r>
        <w:rPr>
          <w:color w:val="231F20"/>
        </w:rPr>
        <w:t>the memory of René Guénon", and have even considered it a promise to try to introduce Guenonian ideas in Masonic circles in France and Italy. Let us thank MM. Jean Bayot</w:t>
      </w:r>
      <w:r>
        <w:rPr>
          <w:color w:val="231F20"/>
          <w:spacing w:val="80"/>
          <w:w w:val="150"/>
        </w:rPr>
        <w:t> </w:t>
      </w:r>
      <w:r>
        <w:rPr>
          <w:color w:val="231F20"/>
        </w:rPr>
        <w:t>and</w:t>
      </w:r>
      <w:r>
        <w:rPr>
          <w:color w:val="231F20"/>
          <w:spacing w:val="30"/>
        </w:rPr>
        <w:t> </w:t>
      </w:r>
      <w:r>
        <w:rPr>
          <w:color w:val="231F20"/>
        </w:rPr>
        <w:t>Michel</w:t>
      </w:r>
      <w:r>
        <w:rPr>
          <w:color w:val="231F20"/>
          <w:spacing w:val="30"/>
        </w:rPr>
        <w:t> </w:t>
      </w:r>
      <w:r>
        <w:rPr>
          <w:color w:val="231F20"/>
        </w:rPr>
        <w:t>Riquet</w:t>
      </w:r>
      <w:r>
        <w:rPr>
          <w:color w:val="231F20"/>
          <w:spacing w:val="30"/>
        </w:rPr>
        <w:t> </w:t>
      </w:r>
      <w:r>
        <w:rPr>
          <w:color w:val="231F20"/>
        </w:rPr>
        <w:t>for</w:t>
      </w:r>
      <w:r>
        <w:rPr>
          <w:color w:val="231F20"/>
          <w:spacing w:val="30"/>
        </w:rPr>
        <w:t> </w:t>
      </w:r>
      <w:r>
        <w:rPr>
          <w:color w:val="231F20"/>
        </w:rPr>
        <w:t>having</w:t>
      </w:r>
      <w:r>
        <w:rPr>
          <w:color w:val="231F20"/>
          <w:spacing w:val="30"/>
        </w:rPr>
        <w:t> </w:t>
      </w:r>
      <w:r>
        <w:rPr>
          <w:color w:val="231F20"/>
        </w:rPr>
        <w:t>given</w:t>
      </w:r>
      <w:r>
        <w:rPr>
          <w:color w:val="231F20"/>
          <w:spacing w:val="30"/>
        </w:rPr>
        <w:t> </w:t>
      </w:r>
      <w:r>
        <w:rPr>
          <w:color w:val="231F20"/>
        </w:rPr>
        <w:t>space</w:t>
      </w:r>
      <w:r>
        <w:rPr>
          <w:color w:val="231F20"/>
          <w:spacing w:val="30"/>
        </w:rPr>
        <w:t> </w:t>
      </w:r>
      <w:r>
        <w:rPr>
          <w:color w:val="231F20"/>
        </w:rPr>
        <w:t>to</w:t>
      </w:r>
      <w:r>
        <w:rPr>
          <w:color w:val="231F20"/>
          <w:spacing w:val="30"/>
        </w:rPr>
        <w:t> </w:t>
      </w:r>
      <w:r>
        <w:rPr>
          <w:color w:val="231F20"/>
        </w:rPr>
        <w:t>such</w:t>
      </w:r>
      <w:r>
        <w:rPr>
          <w:color w:val="231F20"/>
          <w:spacing w:val="30"/>
        </w:rPr>
        <w:t> </w:t>
      </w:r>
      <w:r>
        <w:rPr>
          <w:color w:val="231F20"/>
        </w:rPr>
        <w:t>authors</w:t>
      </w:r>
      <w:r>
        <w:rPr>
          <w:color w:val="231F20"/>
          <w:spacing w:val="30"/>
        </w:rPr>
        <w:t> </w:t>
      </w:r>
      <w:r>
        <w:rPr>
          <w:color w:val="231F20"/>
        </w:rPr>
        <w:t>in</w:t>
      </w:r>
      <w:r>
        <w:rPr>
          <w:color w:val="231F20"/>
          <w:spacing w:val="30"/>
        </w:rPr>
        <w:t> </w:t>
      </w:r>
      <w:r>
        <w:rPr>
          <w:color w:val="231F20"/>
        </w:rPr>
        <w:t>their</w:t>
      </w:r>
      <w:r>
        <w:rPr>
          <w:color w:val="231F20"/>
          <w:spacing w:val="30"/>
        </w:rPr>
        <w:t> </w:t>
      </w:r>
      <w:r>
        <w:rPr>
          <w:color w:val="231F20"/>
        </w:rPr>
        <w:t>bibliography:</w:t>
      </w:r>
      <w:r>
        <w:rPr>
          <w:color w:val="231F20"/>
          <w:spacing w:val="30"/>
        </w:rPr>
        <w:t> </w:t>
      </w:r>
      <w:r>
        <w:rPr>
          <w:color w:val="231F20"/>
        </w:rPr>
        <w:t>they have thus shown that, from now on, it is no longer possible, in France, to treat Freemasonry seriously while ignoring the work of René Guénon.</w:t>
      </w:r>
    </w:p>
    <w:p>
      <w:pPr>
        <w:pStyle w:val="BodyText"/>
        <w:spacing w:before="12"/>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5" w:firstLine="514"/>
      </w:pPr>
      <w:r>
        <w:rPr>
          <w:color w:val="231F20"/>
        </w:rPr>
        <w:t>We</w:t>
      </w:r>
      <w:r>
        <w:rPr>
          <w:color w:val="231F20"/>
          <w:spacing w:val="40"/>
        </w:rPr>
        <w:t> </w:t>
      </w:r>
      <w:r>
        <w:rPr>
          <w:color w:val="231F20"/>
        </w:rPr>
        <w:t>could</w:t>
      </w:r>
      <w:r>
        <w:rPr>
          <w:color w:val="231F20"/>
          <w:spacing w:val="40"/>
        </w:rPr>
        <w:t> </w:t>
      </w:r>
      <w:r>
        <w:rPr>
          <w:color w:val="231F20"/>
        </w:rPr>
        <w:t>not</w:t>
      </w:r>
      <w:r>
        <w:rPr>
          <w:color w:val="231F20"/>
          <w:spacing w:val="40"/>
        </w:rPr>
        <w:t> </w:t>
      </w:r>
      <w:r>
        <w:rPr>
          <w:color w:val="231F20"/>
        </w:rPr>
        <w:t>end</w:t>
      </w:r>
      <w:r>
        <w:rPr>
          <w:color w:val="231F20"/>
          <w:spacing w:val="40"/>
        </w:rPr>
        <w:t> </w:t>
      </w:r>
      <w:r>
        <w:rPr>
          <w:color w:val="231F20"/>
        </w:rPr>
        <w:t>this</w:t>
      </w:r>
      <w:r>
        <w:rPr>
          <w:color w:val="231F20"/>
          <w:spacing w:val="40"/>
        </w:rPr>
        <w:t> </w:t>
      </w:r>
      <w:r>
        <w:rPr>
          <w:color w:val="231F20"/>
        </w:rPr>
        <w:t>chapter</w:t>
      </w:r>
      <w:r>
        <w:rPr>
          <w:color w:val="231F20"/>
          <w:spacing w:val="40"/>
        </w:rPr>
        <w:t> </w:t>
      </w:r>
      <w:r>
        <w:rPr>
          <w:color w:val="231F20"/>
        </w:rPr>
        <w:t>without</w:t>
      </w:r>
      <w:r>
        <w:rPr>
          <w:color w:val="231F20"/>
          <w:spacing w:val="40"/>
        </w:rPr>
        <w:t> </w:t>
      </w:r>
      <w:r>
        <w:rPr>
          <w:color w:val="231F20"/>
        </w:rPr>
        <w:t>recalling</w:t>
      </w:r>
      <w:r>
        <w:rPr>
          <w:color w:val="231F20"/>
          <w:spacing w:val="40"/>
        </w:rPr>
        <w:t> </w:t>
      </w:r>
      <w:r>
        <w:rPr>
          <w:color w:val="231F20"/>
        </w:rPr>
        <w:t>that,</w:t>
      </w:r>
      <w:r>
        <w:rPr>
          <w:color w:val="231F20"/>
          <w:spacing w:val="40"/>
        </w:rPr>
        <w:t> </w:t>
      </w:r>
      <w:r>
        <w:rPr>
          <w:color w:val="231F20"/>
        </w:rPr>
        <w:t>for</w:t>
      </w:r>
      <w:r>
        <w:rPr>
          <w:color w:val="231F20"/>
          <w:spacing w:val="40"/>
        </w:rPr>
        <w:t> </w:t>
      </w:r>
      <w:r>
        <w:rPr>
          <w:color w:val="231F20"/>
        </w:rPr>
        <w:t>Guénon,</w:t>
      </w:r>
      <w:r>
        <w:rPr>
          <w:color w:val="231F20"/>
          <w:spacing w:val="40"/>
        </w:rPr>
        <w:t> </w:t>
      </w:r>
      <w:r>
        <w:rPr>
          <w:color w:val="231F20"/>
        </w:rPr>
        <w:t>"the</w:t>
      </w:r>
      <w:r>
        <w:rPr>
          <w:color w:val="231F20"/>
          <w:spacing w:val="40"/>
        </w:rPr>
        <w:t> </w:t>
      </w:r>
      <w:r>
        <w:rPr>
          <w:color w:val="231F20"/>
        </w:rPr>
        <w:t>less exotericism is concerned with esotericism, the better. From Clement XII to Leo XIII, all the</w:t>
      </w:r>
      <w:r>
        <w:rPr>
          <w:color w:val="231F20"/>
          <w:spacing w:val="80"/>
          <w:w w:val="150"/>
        </w:rPr>
        <w:t> </w:t>
      </w:r>
      <w:r>
        <w:rPr>
          <w:color w:val="231F20"/>
        </w:rPr>
        <w:t>popes</w:t>
      </w:r>
      <w:r>
        <w:rPr>
          <w:color w:val="231F20"/>
          <w:spacing w:val="80"/>
          <w:w w:val="150"/>
        </w:rPr>
        <w:t> </w:t>
      </w:r>
      <w:r>
        <w:rPr>
          <w:color w:val="231F20"/>
        </w:rPr>
        <w:t>have</w:t>
      </w:r>
      <w:r>
        <w:rPr>
          <w:color w:val="231F20"/>
          <w:spacing w:val="80"/>
          <w:w w:val="150"/>
        </w:rPr>
        <w:t> </w:t>
      </w:r>
      <w:r>
        <w:rPr>
          <w:color w:val="231F20"/>
        </w:rPr>
        <w:t>renewed,</w:t>
      </w:r>
      <w:r>
        <w:rPr>
          <w:color w:val="231F20"/>
          <w:spacing w:val="80"/>
          <w:w w:val="150"/>
        </w:rPr>
        <w:t> </w:t>
      </w:r>
      <w:r>
        <w:rPr>
          <w:color w:val="231F20"/>
        </w:rPr>
        <w:t>by</w:t>
      </w:r>
      <w:r>
        <w:rPr>
          <w:color w:val="231F20"/>
          <w:spacing w:val="80"/>
          <w:w w:val="150"/>
        </w:rPr>
        <w:t> </w:t>
      </w:r>
      <w:r>
        <w:rPr>
          <w:color w:val="231F20"/>
        </w:rPr>
        <w:t>encyclical,</w:t>
      </w:r>
      <w:r>
        <w:rPr>
          <w:color w:val="231F20"/>
          <w:spacing w:val="80"/>
          <w:w w:val="150"/>
        </w:rPr>
        <w:t> </w:t>
      </w:r>
      <w:r>
        <w:rPr>
          <w:color w:val="231F20"/>
        </w:rPr>
        <w:t>the</w:t>
      </w:r>
      <w:r>
        <w:rPr>
          <w:color w:val="231F20"/>
          <w:spacing w:val="80"/>
          <w:w w:val="150"/>
        </w:rPr>
        <w:t> </w:t>
      </w:r>
      <w:r>
        <w:rPr>
          <w:color w:val="231F20"/>
        </w:rPr>
        <w:t>condemnation</w:t>
      </w:r>
      <w:r>
        <w:rPr>
          <w:color w:val="231F20"/>
          <w:spacing w:val="80"/>
          <w:w w:val="150"/>
        </w:rPr>
        <w:t> </w:t>
      </w:r>
      <w:r>
        <w:rPr>
          <w:color w:val="231F20"/>
        </w:rPr>
        <w:t>addressed</w:t>
      </w:r>
      <w:r>
        <w:rPr>
          <w:color w:val="231F20"/>
          <w:spacing w:val="80"/>
          <w:w w:val="150"/>
        </w:rPr>
        <w:t> </w:t>
      </w:r>
      <w:r>
        <w:rPr>
          <w:color w:val="231F20"/>
        </w:rPr>
        <w:t>against Freemasonry in 1738. But Leo XIII's successor, St. Pius X, did not renew the previous</w:t>
      </w:r>
      <w:r>
        <w:rPr>
          <w:color w:val="231F20"/>
          <w:spacing w:val="80"/>
          <w:w w:val="150"/>
        </w:rPr>
        <w:t> </w:t>
      </w:r>
      <w:r>
        <w:rPr>
          <w:color w:val="231F20"/>
        </w:rPr>
        <w:t>condemnations,</w:t>
      </w:r>
      <w:r>
        <w:rPr>
          <w:color w:val="231F20"/>
          <w:spacing w:val="21"/>
        </w:rPr>
        <w:t> </w:t>
      </w:r>
      <w:r>
        <w:rPr>
          <w:color w:val="231F20"/>
        </w:rPr>
        <w:t>and</w:t>
      </w:r>
      <w:r>
        <w:rPr>
          <w:color w:val="231F20"/>
          <w:spacing w:val="21"/>
        </w:rPr>
        <w:t> </w:t>
      </w:r>
      <w:r>
        <w:rPr>
          <w:color w:val="231F20"/>
        </w:rPr>
        <w:t>the</w:t>
      </w:r>
      <w:r>
        <w:rPr>
          <w:color w:val="231F20"/>
          <w:spacing w:val="21"/>
        </w:rPr>
        <w:t> </w:t>
      </w:r>
      <w:r>
        <w:rPr>
          <w:color w:val="231F20"/>
        </w:rPr>
        <w:t>popes</w:t>
      </w:r>
      <w:r>
        <w:rPr>
          <w:color w:val="231F20"/>
          <w:spacing w:val="21"/>
        </w:rPr>
        <w:t> </w:t>
      </w:r>
      <w:r>
        <w:rPr>
          <w:color w:val="231F20"/>
        </w:rPr>
        <w:t>who</w:t>
      </w:r>
      <w:r>
        <w:rPr>
          <w:color w:val="231F20"/>
          <w:spacing w:val="21"/>
        </w:rPr>
        <w:t> </w:t>
      </w:r>
      <w:r>
        <w:rPr>
          <w:color w:val="231F20"/>
        </w:rPr>
        <w:t>followed</w:t>
      </w:r>
      <w:r>
        <w:rPr>
          <w:color w:val="231F20"/>
          <w:spacing w:val="21"/>
        </w:rPr>
        <w:t> </w:t>
      </w:r>
      <w:r>
        <w:rPr>
          <w:color w:val="231F20"/>
        </w:rPr>
        <w:t>him</w:t>
      </w:r>
      <w:r>
        <w:rPr>
          <w:color w:val="231F20"/>
          <w:spacing w:val="21"/>
        </w:rPr>
        <w:t> </w:t>
      </w:r>
      <w:r>
        <w:rPr>
          <w:color w:val="231F20"/>
        </w:rPr>
        <w:t>imitated</w:t>
      </w:r>
      <w:r>
        <w:rPr>
          <w:color w:val="231F20"/>
          <w:spacing w:val="21"/>
        </w:rPr>
        <w:t> </w:t>
      </w:r>
      <w:r>
        <w:rPr>
          <w:color w:val="231F20"/>
        </w:rPr>
        <w:t>him.</w:t>
      </w:r>
      <w:r>
        <w:rPr>
          <w:color w:val="231F20"/>
          <w:spacing w:val="21"/>
        </w:rPr>
        <w:t> </w:t>
      </w:r>
      <w:r>
        <w:rPr>
          <w:color w:val="231F20"/>
        </w:rPr>
        <w:t>Of</w:t>
      </w:r>
      <w:r>
        <w:rPr>
          <w:color w:val="231F20"/>
          <w:spacing w:val="20"/>
        </w:rPr>
        <w:t> </w:t>
      </w:r>
      <w:r>
        <w:rPr>
          <w:color w:val="231F20"/>
        </w:rPr>
        <w:t>course,</w:t>
      </w:r>
      <w:r>
        <w:rPr>
          <w:color w:val="231F20"/>
          <w:spacing w:val="21"/>
        </w:rPr>
        <w:t> </w:t>
      </w:r>
      <w:r>
        <w:rPr>
          <w:color w:val="231F20"/>
        </w:rPr>
        <w:t>article</w:t>
      </w:r>
      <w:r>
        <w:rPr>
          <w:color w:val="231F20"/>
          <w:spacing w:val="21"/>
        </w:rPr>
        <w:t> </w:t>
      </w:r>
      <w:r>
        <w:rPr>
          <w:color w:val="231F20"/>
        </w:rPr>
        <w:t>2335 of canon law will always remain, but we have seen that its text leaves the field open to a "lax" interpretation, and the religious who have upheld this interpretation have not been censured</w:t>
      </w:r>
      <w:r>
        <w:rPr>
          <w:color w:val="231F20"/>
          <w:spacing w:val="17"/>
        </w:rPr>
        <w:t> </w:t>
      </w:r>
      <w:r>
        <w:rPr>
          <w:color w:val="231F20"/>
        </w:rPr>
        <w:t>by</w:t>
      </w:r>
      <w:r>
        <w:rPr>
          <w:color w:val="231F20"/>
          <w:spacing w:val="17"/>
        </w:rPr>
        <w:t> </w:t>
      </w:r>
      <w:r>
        <w:rPr>
          <w:color w:val="231F20"/>
        </w:rPr>
        <w:t>the</w:t>
      </w:r>
      <w:r>
        <w:rPr>
          <w:color w:val="231F20"/>
          <w:spacing w:val="17"/>
        </w:rPr>
        <w:t> </w:t>
      </w:r>
      <w:r>
        <w:rPr>
          <w:color w:val="231F20"/>
        </w:rPr>
        <w:t>hierarchy.</w:t>
      </w:r>
      <w:r>
        <w:rPr>
          <w:color w:val="231F20"/>
          <w:spacing w:val="17"/>
        </w:rPr>
        <w:t> </w:t>
      </w:r>
      <w:r>
        <w:rPr>
          <w:color w:val="231F20"/>
        </w:rPr>
        <w:t>Is it</w:t>
      </w:r>
      <w:r>
        <w:rPr>
          <w:color w:val="231F20"/>
          <w:spacing w:val="17"/>
        </w:rPr>
        <w:t> </w:t>
      </w:r>
      <w:r>
        <w:rPr>
          <w:color w:val="231F20"/>
        </w:rPr>
        <w:t>really</w:t>
      </w:r>
      <w:r>
        <w:rPr>
          <w:color w:val="231F20"/>
          <w:spacing w:val="17"/>
        </w:rPr>
        <w:t> </w:t>
      </w:r>
      <w:r>
        <w:rPr>
          <w:color w:val="231F20"/>
        </w:rPr>
        <w:t>desirable</w:t>
      </w:r>
      <w:r>
        <w:rPr>
          <w:color w:val="231F20"/>
          <w:spacing w:val="17"/>
        </w:rPr>
        <w:t> </w:t>
      </w:r>
      <w:r>
        <w:rPr>
          <w:color w:val="231F20"/>
        </w:rPr>
        <w:t>for</w:t>
      </w:r>
      <w:r>
        <w:rPr>
          <w:color w:val="231F20"/>
          <w:spacing w:val="17"/>
        </w:rPr>
        <w:t> </w:t>
      </w:r>
      <w:r>
        <w:rPr>
          <w:color w:val="231F20"/>
        </w:rPr>
        <w:t>the</w:t>
      </w:r>
      <w:r>
        <w:rPr>
          <w:color w:val="231F20"/>
          <w:spacing w:val="17"/>
        </w:rPr>
        <w:t> </w:t>
      </w:r>
      <w:r>
        <w:rPr>
          <w:color w:val="231F20"/>
        </w:rPr>
        <w:t>Church</w:t>
      </w:r>
      <w:r>
        <w:rPr>
          <w:color w:val="231F20"/>
          <w:spacing w:val="17"/>
        </w:rPr>
        <w:t> </w:t>
      </w:r>
      <w:r>
        <w:rPr>
          <w:color w:val="231F20"/>
        </w:rPr>
        <w:t>to</w:t>
      </w:r>
      <w:r>
        <w:rPr>
          <w:color w:val="231F20"/>
          <w:spacing w:val="17"/>
        </w:rPr>
        <w:t> </w:t>
      </w:r>
      <w:r>
        <w:rPr>
          <w:color w:val="231F20"/>
        </w:rPr>
        <w:t>go</w:t>
      </w:r>
      <w:r>
        <w:rPr>
          <w:color w:val="231F20"/>
          <w:spacing w:val="17"/>
        </w:rPr>
        <w:t> </w:t>
      </w:r>
      <w:r>
        <w:rPr>
          <w:color w:val="231F20"/>
        </w:rPr>
        <w:t>even</w:t>
      </w:r>
      <w:r>
        <w:rPr>
          <w:color w:val="231F20"/>
          <w:spacing w:val="17"/>
        </w:rPr>
        <w:t> </w:t>
      </w:r>
      <w:r>
        <w:rPr>
          <w:color w:val="231F20"/>
        </w:rPr>
        <w:t>further?</w:t>
      </w:r>
      <w:r>
        <w:rPr>
          <w:color w:val="231F20"/>
          <w:spacing w:val="17"/>
        </w:rPr>
        <w:t> </w:t>
      </w:r>
      <w:r>
        <w:rPr>
          <w:color w:val="231F20"/>
        </w:rPr>
        <w:t>And the</w:t>
      </w:r>
      <w:r>
        <w:rPr>
          <w:color w:val="231F20"/>
          <w:spacing w:val="19"/>
        </w:rPr>
        <w:t> </w:t>
      </w:r>
      <w:r>
        <w:rPr>
          <w:color w:val="231F20"/>
        </w:rPr>
        <w:t>current</w:t>
      </w:r>
      <w:r>
        <w:rPr>
          <w:color w:val="231F20"/>
          <w:spacing w:val="19"/>
        </w:rPr>
        <w:t> </w:t>
      </w:r>
      <w:r>
        <w:rPr>
          <w:color w:val="231F20"/>
        </w:rPr>
        <w:t>situation,</w:t>
      </w:r>
      <w:r>
        <w:rPr>
          <w:color w:val="231F20"/>
          <w:spacing w:val="19"/>
        </w:rPr>
        <w:t> </w:t>
      </w:r>
      <w:r>
        <w:rPr>
          <w:color w:val="231F20"/>
        </w:rPr>
        <w:t>with</w:t>
      </w:r>
      <w:r>
        <w:rPr>
          <w:color w:val="231F20"/>
          <w:spacing w:val="19"/>
        </w:rPr>
        <w:t> </w:t>
      </w:r>
      <w:r>
        <w:rPr>
          <w:color w:val="231F20"/>
        </w:rPr>
        <w:t>all</w:t>
      </w:r>
      <w:r>
        <w:rPr>
          <w:color w:val="231F20"/>
          <w:spacing w:val="19"/>
        </w:rPr>
        <w:t> </w:t>
      </w:r>
      <w:r>
        <w:rPr>
          <w:color w:val="231F20"/>
        </w:rPr>
        <w:t>the</w:t>
      </w:r>
      <w:r>
        <w:rPr>
          <w:color w:val="231F20"/>
          <w:spacing w:val="19"/>
        </w:rPr>
        <w:t> </w:t>
      </w:r>
      <w:r>
        <w:rPr>
          <w:color w:val="231F20"/>
        </w:rPr>
        <w:t>difficulties</w:t>
      </w:r>
      <w:r>
        <w:rPr>
          <w:color w:val="231F20"/>
          <w:spacing w:val="19"/>
        </w:rPr>
        <w:t> </w:t>
      </w:r>
      <w:r>
        <w:rPr>
          <w:color w:val="231F20"/>
        </w:rPr>
        <w:t>as</w:t>
      </w:r>
      <w:r>
        <w:rPr>
          <w:color w:val="231F20"/>
          <w:spacing w:val="19"/>
        </w:rPr>
        <w:t> </w:t>
      </w:r>
      <w:r>
        <w:rPr>
          <w:color w:val="231F20"/>
        </w:rPr>
        <w:t>well</w:t>
      </w:r>
      <w:r>
        <w:rPr>
          <w:color w:val="231F20"/>
          <w:spacing w:val="19"/>
        </w:rPr>
        <w:t> </w:t>
      </w:r>
      <w:r>
        <w:rPr>
          <w:color w:val="231F20"/>
        </w:rPr>
        <w:t>as</w:t>
      </w:r>
      <w:r>
        <w:rPr>
          <w:color w:val="231F20"/>
          <w:spacing w:val="19"/>
        </w:rPr>
        <w:t> </w:t>
      </w:r>
      <w:r>
        <w:rPr>
          <w:color w:val="231F20"/>
        </w:rPr>
        <w:t>the</w:t>
      </w:r>
      <w:r>
        <w:rPr>
          <w:color w:val="231F20"/>
          <w:spacing w:val="18"/>
        </w:rPr>
        <w:t> </w:t>
      </w:r>
      <w:r>
        <w:rPr>
          <w:color w:val="231F20"/>
        </w:rPr>
        <w:t>advantages</w:t>
      </w:r>
      <w:r>
        <w:rPr>
          <w:color w:val="231F20"/>
          <w:spacing w:val="19"/>
        </w:rPr>
        <w:t> </w:t>
      </w:r>
      <w:r>
        <w:rPr>
          <w:color w:val="231F20"/>
        </w:rPr>
        <w:t>of</w:t>
      </w:r>
      <w:r>
        <w:rPr>
          <w:color w:val="231F20"/>
          <w:spacing w:val="19"/>
        </w:rPr>
        <w:t> </w:t>
      </w:r>
      <w:r>
        <w:rPr>
          <w:color w:val="231F20"/>
        </w:rPr>
        <w:t>ambiguity, does it not correspond, in short, to the vow expressed by Guénon?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8"/>
        <w:rPr>
          <w:sz w:val="20"/>
        </w:rPr>
      </w:pPr>
      <w:r>
        <w:rPr>
          <w:sz w:val="20"/>
        </w:rPr>
        <mc:AlternateContent>
          <mc:Choice Requires="wps">
            <w:drawing>
              <wp:anchor distT="0" distB="0" distL="0" distR="0" allowOverlap="1" layoutInCell="1" locked="0" behindDoc="1" simplePos="0" relativeHeight="487618048">
                <wp:simplePos x="0" y="0"/>
                <wp:positionH relativeFrom="page">
                  <wp:posOffset>784517</wp:posOffset>
                </wp:positionH>
                <wp:positionV relativeFrom="paragraph">
                  <wp:posOffset>223748</wp:posOffset>
                </wp:positionV>
                <wp:extent cx="3921760" cy="571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618019pt;width:308.776pt;height:.43605pt;mso-position-horizontal-relative:page;mso-position-vertical-relative:paragraph;z-index:-15698432;mso-wrap-distance-left:0;mso-wrap-distance-right:0" id="docshape73" filled="true" fillcolor="#231f20" stroked="false">
                <v:fill type="solid"/>
                <w10:wrap type="topAndBottom"/>
              </v:rect>
            </w:pict>
          </mc:Fallback>
        </mc:AlternateContent>
      </w:r>
    </w:p>
    <w:p>
      <w:pPr>
        <w:spacing w:before="73"/>
        <w:ind w:left="155" w:right="0" w:firstLine="0"/>
        <w:jc w:val="both"/>
        <w:rPr>
          <w:sz w:val="13"/>
        </w:rPr>
      </w:pPr>
      <w:r>
        <w:rPr>
          <w:color w:val="231F20"/>
          <w:sz w:val="13"/>
        </w:rPr>
        <w:t>a</w:t>
      </w:r>
      <w:r>
        <w:rPr>
          <w:color w:val="231F20"/>
          <w:spacing w:val="-3"/>
          <w:sz w:val="13"/>
        </w:rPr>
        <w:t> </w:t>
      </w:r>
      <w:r>
        <w:rPr>
          <w:color w:val="231F20"/>
          <w:sz w:val="13"/>
        </w:rPr>
        <w:t>style.</w:t>
      </w:r>
      <w:r>
        <w:rPr>
          <w:color w:val="231F20"/>
          <w:spacing w:val="65"/>
          <w:sz w:val="13"/>
        </w:rPr>
        <w:t> </w:t>
      </w:r>
      <w:r>
        <w:rPr>
          <w:color w:val="231F20"/>
          <w:sz w:val="13"/>
        </w:rPr>
        <w:t>". R.P. Riquet</w:t>
      </w:r>
      <w:r>
        <w:rPr>
          <w:color w:val="231F20"/>
          <w:spacing w:val="-1"/>
          <w:sz w:val="13"/>
        </w:rPr>
        <w:t> </w:t>
      </w:r>
      <w:r>
        <w:rPr>
          <w:color w:val="231F20"/>
          <w:sz w:val="13"/>
        </w:rPr>
        <w:t>says: "like Oswald Wirth". And M. Jean</w:t>
      </w:r>
      <w:r>
        <w:rPr>
          <w:color w:val="231F20"/>
          <w:spacing w:val="-1"/>
          <w:sz w:val="13"/>
        </w:rPr>
        <w:t> </w:t>
      </w:r>
      <w:r>
        <w:rPr>
          <w:color w:val="231F20"/>
          <w:sz w:val="13"/>
        </w:rPr>
        <w:t>Bayot reproves: "Oswald Wirth has not </w:t>
      </w:r>
      <w:r>
        <w:rPr>
          <w:color w:val="231F20"/>
          <w:spacing w:val="-2"/>
          <w:sz w:val="13"/>
        </w:rPr>
        <w:t>dissociated</w:t>
      </w:r>
    </w:p>
    <w:p>
      <w:pPr>
        <w:spacing w:before="1"/>
        <w:ind w:left="155" w:right="0" w:firstLine="0"/>
        <w:jc w:val="both"/>
        <w:rPr>
          <w:sz w:val="13"/>
        </w:rPr>
      </w:pPr>
      <w:r>
        <w:rPr>
          <w:color w:val="231F20"/>
          <w:sz w:val="13"/>
        </w:rPr>
        <w:t>himself</w:t>
      </w:r>
      <w:r>
        <w:rPr>
          <w:color w:val="231F20"/>
          <w:spacing w:val="-1"/>
          <w:sz w:val="13"/>
        </w:rPr>
        <w:t> </w:t>
      </w:r>
      <w:r>
        <w:rPr>
          <w:color w:val="231F20"/>
          <w:sz w:val="13"/>
        </w:rPr>
        <w:t>from our traditions, but</w:t>
      </w:r>
      <w:r>
        <w:rPr>
          <w:color w:val="231F20"/>
          <w:spacing w:val="-1"/>
          <w:sz w:val="13"/>
        </w:rPr>
        <w:t> </w:t>
      </w:r>
      <w:r>
        <w:rPr>
          <w:color w:val="231F20"/>
          <w:sz w:val="13"/>
        </w:rPr>
        <w:t>he was an occultist at</w:t>
      </w:r>
      <w:r>
        <w:rPr>
          <w:color w:val="231F20"/>
          <w:spacing w:val="-1"/>
          <w:sz w:val="13"/>
        </w:rPr>
        <w:t> </w:t>
      </w:r>
      <w:r>
        <w:rPr>
          <w:color w:val="231F20"/>
          <w:sz w:val="13"/>
        </w:rPr>
        <w:t>the beginning of his </w:t>
      </w:r>
      <w:r>
        <w:rPr>
          <w:color w:val="231F20"/>
          <w:spacing w:val="-2"/>
          <w:sz w:val="13"/>
        </w:rPr>
        <w:t>life".</w:t>
      </w:r>
    </w:p>
    <w:p>
      <w:pPr>
        <w:spacing w:after="0"/>
        <w:jc w:val="both"/>
        <w:rPr>
          <w:sz w:val="13"/>
        </w:rPr>
        <w:sectPr>
          <w:pgSz w:w="8640" w:h="12960"/>
          <w:pgMar w:top="1320" w:bottom="280" w:left="1080" w:right="1080"/>
        </w:sectPr>
      </w:pPr>
    </w:p>
    <w:p>
      <w:pPr>
        <w:pStyle w:val="BodyText"/>
        <w:spacing w:before="77"/>
        <w:ind w:left="10"/>
        <w:jc w:val="center"/>
      </w:pPr>
      <w:r>
        <w:rPr>
          <w:color w:val="231F20"/>
        </w:rPr>
        <w:t>CHAPTER</w:t>
      </w:r>
      <w:r>
        <w:rPr>
          <w:color w:val="231F20"/>
          <w:spacing w:val="16"/>
        </w:rPr>
        <w:t> </w:t>
      </w:r>
      <w:r>
        <w:rPr>
          <w:color w:val="231F20"/>
          <w:spacing w:val="-5"/>
        </w:rPr>
        <w:t>VII</w:t>
      </w:r>
    </w:p>
    <w:p>
      <w:pPr>
        <w:pStyle w:val="BodyText"/>
      </w:pPr>
    </w:p>
    <w:p>
      <w:pPr>
        <w:pStyle w:val="BodyText"/>
      </w:pPr>
    </w:p>
    <w:p>
      <w:pPr>
        <w:pStyle w:val="BodyText"/>
        <w:spacing w:before="25"/>
      </w:pPr>
    </w:p>
    <w:p>
      <w:pPr>
        <w:spacing w:line="247" w:lineRule="auto" w:before="0"/>
        <w:ind w:left="950" w:right="940" w:firstLine="0"/>
        <w:jc w:val="center"/>
        <w:rPr>
          <w:sz w:val="29"/>
        </w:rPr>
      </w:pPr>
      <w:r>
        <w:rPr>
          <w:color w:val="231F20"/>
          <w:sz w:val="29"/>
        </w:rPr>
        <w:t>ON THE READING OF THE HOLY </w:t>
      </w:r>
      <w:r>
        <w:rPr>
          <w:color w:val="231F20"/>
          <w:spacing w:val="-2"/>
          <w:sz w:val="29"/>
        </w:rPr>
        <w:t>BOOKS</w:t>
      </w:r>
    </w:p>
    <w:p>
      <w:pPr>
        <w:pStyle w:val="BodyText"/>
        <w:spacing w:before="59"/>
        <w:rPr>
          <w:sz w:val="29"/>
        </w:rPr>
      </w:pPr>
    </w:p>
    <w:p>
      <w:pPr>
        <w:pStyle w:val="BodyText"/>
        <w:spacing w:line="244" w:lineRule="auto"/>
        <w:ind w:left="155" w:right="143" w:firstLine="514"/>
        <w:jc w:val="both"/>
      </w:pPr>
      <w:r>
        <w:rPr>
          <w:color w:val="231F20"/>
        </w:rPr>
        <w:t>It is quite evident that for a correct understanding of Christianity and also of Freemasonry in Christian countries, a rigorously traditional interpretation of the Bible is absolutely necessary. Unfortunately, modern commentators have a tiresome tendency to disregard the works of their predecessors in order to adopt individual ways which are supported by no other justification than blind "faith" in the "god" Progress.</w:t>
      </w:r>
    </w:p>
    <w:p>
      <w:pPr>
        <w:pStyle w:val="BodyText"/>
        <w:spacing w:before="9"/>
      </w:pPr>
    </w:p>
    <w:p>
      <w:pPr>
        <w:pStyle w:val="BodyText"/>
        <w:spacing w:line="244" w:lineRule="auto" w:before="1"/>
        <w:ind w:left="155" w:right="145" w:firstLine="514"/>
        <w:jc w:val="both"/>
      </w:pPr>
      <w:r>
        <w:rPr>
          <w:color w:val="231F20"/>
        </w:rPr>
        <w:t>Such</w:t>
      </w:r>
      <w:r>
        <w:rPr>
          <w:color w:val="231F20"/>
          <w:spacing w:val="40"/>
        </w:rPr>
        <w:t> </w:t>
      </w:r>
      <w:r>
        <w:rPr>
          <w:color w:val="231F20"/>
        </w:rPr>
        <w:t>excesses</w:t>
      </w:r>
      <w:r>
        <w:rPr>
          <w:color w:val="231F20"/>
          <w:spacing w:val="40"/>
        </w:rPr>
        <w:t> </w:t>
      </w:r>
      <w:r>
        <w:rPr>
          <w:color w:val="231F20"/>
        </w:rPr>
        <w:t>are</w:t>
      </w:r>
      <w:r>
        <w:rPr>
          <w:color w:val="231F20"/>
          <w:spacing w:val="40"/>
        </w:rPr>
        <w:t> </w:t>
      </w:r>
      <w:r>
        <w:rPr>
          <w:color w:val="231F20"/>
        </w:rPr>
        <w:t>not</w:t>
      </w:r>
      <w:r>
        <w:rPr>
          <w:color w:val="231F20"/>
          <w:spacing w:val="40"/>
        </w:rPr>
        <w:t> </w:t>
      </w:r>
      <w:r>
        <w:rPr>
          <w:color w:val="231F20"/>
        </w:rPr>
        <w:t>without</w:t>
      </w:r>
      <w:r>
        <w:rPr>
          <w:color w:val="231F20"/>
          <w:spacing w:val="40"/>
        </w:rPr>
        <w:t> </w:t>
      </w:r>
      <w:r>
        <w:rPr>
          <w:color w:val="231F20"/>
        </w:rPr>
        <w:t>provoking</w:t>
      </w:r>
      <w:r>
        <w:rPr>
          <w:color w:val="231F20"/>
          <w:spacing w:val="40"/>
        </w:rPr>
        <w:t> </w:t>
      </w:r>
      <w:r>
        <w:rPr>
          <w:color w:val="231F20"/>
        </w:rPr>
        <w:t>very</w:t>
      </w:r>
      <w:r>
        <w:rPr>
          <w:color w:val="231F20"/>
          <w:spacing w:val="40"/>
        </w:rPr>
        <w:t> </w:t>
      </w:r>
      <w:r>
        <w:rPr>
          <w:color w:val="231F20"/>
        </w:rPr>
        <w:t>strange</w:t>
      </w:r>
      <w:r>
        <w:rPr>
          <w:color w:val="231F20"/>
          <w:spacing w:val="40"/>
        </w:rPr>
        <w:t> </w:t>
      </w:r>
      <w:r>
        <w:rPr>
          <w:color w:val="231F20"/>
        </w:rPr>
        <w:t>reactions.</w:t>
      </w:r>
      <w:r>
        <w:rPr>
          <w:color w:val="231F20"/>
          <w:spacing w:val="40"/>
        </w:rPr>
        <w:t> </w:t>
      </w:r>
      <w:r>
        <w:rPr>
          <w:color w:val="231F20"/>
        </w:rPr>
        <w:t>At</w:t>
      </w:r>
      <w:r>
        <w:rPr>
          <w:color w:val="231F20"/>
          <w:spacing w:val="40"/>
        </w:rPr>
        <w:t> </w:t>
      </w:r>
      <w:r>
        <w:rPr>
          <w:color w:val="231F20"/>
        </w:rPr>
        <w:t>the beginning of 1973, for example, a book appeared, published by a Jewish author </w:t>
      </w:r>
      <w:r>
        <w:rPr>
          <w:color w:val="231F20"/>
        </w:rPr>
        <w:t>who signed it "Emmanuel"</w:t>
      </w:r>
      <w:r>
        <w:rPr>
          <w:color w:val="231F20"/>
          <w:position w:val="5"/>
          <w:sz w:val="11"/>
        </w:rPr>
        <w:t>159</w:t>
      </w:r>
      <w:r>
        <w:rPr>
          <w:color w:val="231F20"/>
        </w:rPr>
        <w:t>.</w:t>
      </w:r>
    </w:p>
    <w:p>
      <w:pPr>
        <w:pStyle w:val="BodyText"/>
        <w:spacing w:before="7"/>
      </w:pPr>
    </w:p>
    <w:p>
      <w:pPr>
        <w:pStyle w:val="BodyText"/>
        <w:spacing w:line="244" w:lineRule="auto"/>
        <w:ind w:left="155" w:right="143" w:firstLine="514"/>
        <w:jc w:val="both"/>
      </w:pPr>
      <w:r>
        <w:rPr>
          <w:color w:val="231F20"/>
        </w:rPr>
        <w:t>This thick work of 400 pages, "divided symbolically into 613 paragraphs" (to represent the number of obligations of the Mosaic Law), is intended for Jews who</w:t>
      </w:r>
      <w:r>
        <w:rPr>
          <w:color w:val="231F20"/>
          <w:spacing w:val="80"/>
          <w:w w:val="150"/>
        </w:rPr>
        <w:t> </w:t>
      </w:r>
      <w:r>
        <w:rPr>
          <w:color w:val="231F20"/>
        </w:rPr>
        <w:t>practise their religion and, consequently, read the Scriptures with piety and love. But it</w:t>
      </w:r>
      <w:r>
        <w:rPr>
          <w:color w:val="231F20"/>
          <w:spacing w:val="80"/>
        </w:rPr>
        <w:t> </w:t>
      </w:r>
      <w:r>
        <w:rPr>
          <w:color w:val="231F20"/>
        </w:rPr>
        <w:t>can</w:t>
      </w:r>
      <w:r>
        <w:rPr>
          <w:color w:val="231F20"/>
          <w:spacing w:val="24"/>
        </w:rPr>
        <w:t> </w:t>
      </w:r>
      <w:r>
        <w:rPr>
          <w:color w:val="231F20"/>
        </w:rPr>
        <w:t>be</w:t>
      </w:r>
      <w:r>
        <w:rPr>
          <w:color w:val="231F20"/>
          <w:spacing w:val="24"/>
        </w:rPr>
        <w:t> </w:t>
      </w:r>
      <w:r>
        <w:rPr>
          <w:color w:val="231F20"/>
        </w:rPr>
        <w:t>said</w:t>
      </w:r>
      <w:r>
        <w:rPr>
          <w:color w:val="231F20"/>
          <w:spacing w:val="24"/>
        </w:rPr>
        <w:t> </w:t>
      </w:r>
      <w:r>
        <w:rPr>
          <w:color w:val="231F20"/>
        </w:rPr>
        <w:t>that</w:t>
      </w:r>
      <w:r>
        <w:rPr>
          <w:color w:val="231F20"/>
          <w:spacing w:val="24"/>
        </w:rPr>
        <w:t> </w:t>
      </w:r>
      <w:r>
        <w:rPr>
          <w:color w:val="231F20"/>
        </w:rPr>
        <w:t>non-Jews,</w:t>
      </w:r>
      <w:r>
        <w:rPr>
          <w:color w:val="231F20"/>
          <w:spacing w:val="24"/>
        </w:rPr>
        <w:t> </w:t>
      </w:r>
      <w:r>
        <w:rPr>
          <w:color w:val="231F20"/>
        </w:rPr>
        <w:t>and</w:t>
      </w:r>
      <w:r>
        <w:rPr>
          <w:color w:val="231F20"/>
          <w:spacing w:val="24"/>
        </w:rPr>
        <w:t> </w:t>
      </w:r>
      <w:r>
        <w:rPr>
          <w:color w:val="231F20"/>
        </w:rPr>
        <w:t>particularly</w:t>
      </w:r>
      <w:r>
        <w:rPr>
          <w:color w:val="231F20"/>
          <w:spacing w:val="24"/>
        </w:rPr>
        <w:t> </w:t>
      </w:r>
      <w:r>
        <w:rPr>
          <w:color w:val="231F20"/>
        </w:rPr>
        <w:t>Christians,</w:t>
      </w:r>
      <w:r>
        <w:rPr>
          <w:color w:val="231F20"/>
          <w:spacing w:val="24"/>
        </w:rPr>
        <w:t> </w:t>
      </w:r>
      <w:r>
        <w:rPr>
          <w:color w:val="231F20"/>
        </w:rPr>
        <w:t>do</w:t>
      </w:r>
      <w:r>
        <w:rPr>
          <w:color w:val="231F20"/>
          <w:spacing w:val="24"/>
        </w:rPr>
        <w:t> </w:t>
      </w:r>
      <w:r>
        <w:rPr>
          <w:color w:val="231F20"/>
        </w:rPr>
        <w:t>not</w:t>
      </w:r>
      <w:r>
        <w:rPr>
          <w:color w:val="231F20"/>
          <w:spacing w:val="22"/>
        </w:rPr>
        <w:t> </w:t>
      </w:r>
      <w:r>
        <w:rPr>
          <w:color w:val="231F20"/>
        </w:rPr>
        <w:t>find</w:t>
      </w:r>
      <w:r>
        <w:rPr>
          <w:color w:val="231F20"/>
          <w:spacing w:val="24"/>
        </w:rPr>
        <w:t> </w:t>
      </w:r>
      <w:r>
        <w:rPr>
          <w:color w:val="231F20"/>
        </w:rPr>
        <w:t>much</w:t>
      </w:r>
      <w:r>
        <w:rPr>
          <w:color w:val="231F20"/>
          <w:spacing w:val="24"/>
        </w:rPr>
        <w:t> </w:t>
      </w:r>
      <w:r>
        <w:rPr>
          <w:color w:val="231F20"/>
        </w:rPr>
        <w:t>to</w:t>
      </w:r>
      <w:r>
        <w:rPr>
          <w:color w:val="231F20"/>
          <w:spacing w:val="24"/>
        </w:rPr>
        <w:t> </w:t>
      </w:r>
      <w:r>
        <w:rPr>
          <w:color w:val="231F20"/>
        </w:rPr>
        <w:t>learn</w:t>
      </w:r>
      <w:r>
        <w:rPr>
          <w:color w:val="231F20"/>
          <w:spacing w:val="24"/>
        </w:rPr>
        <w:t> </w:t>
      </w:r>
      <w:r>
        <w:rPr>
          <w:color w:val="231F20"/>
        </w:rPr>
        <w:t>from this reading.</w:t>
      </w:r>
    </w:p>
    <w:p>
      <w:pPr>
        <w:pStyle w:val="BodyText"/>
        <w:spacing w:before="10"/>
      </w:pPr>
    </w:p>
    <w:p>
      <w:pPr>
        <w:pStyle w:val="BodyText"/>
        <w:spacing w:line="247" w:lineRule="auto"/>
        <w:ind w:left="155" w:right="141" w:firstLine="514"/>
        <w:jc w:val="both"/>
      </w:pPr>
      <w:r>
        <w:rPr>
          <w:color w:val="231F20"/>
        </w:rPr>
        <w:t>The</w:t>
      </w:r>
      <w:r>
        <w:rPr>
          <w:color w:val="231F20"/>
          <w:spacing w:val="21"/>
        </w:rPr>
        <w:t> </w:t>
      </w:r>
      <w:r>
        <w:rPr>
          <w:color w:val="231F20"/>
        </w:rPr>
        <w:t>author</w:t>
      </w:r>
      <w:r>
        <w:rPr>
          <w:color w:val="231F20"/>
          <w:spacing w:val="21"/>
        </w:rPr>
        <w:t> </w:t>
      </w:r>
      <w:r>
        <w:rPr>
          <w:color w:val="231F20"/>
        </w:rPr>
        <w:t>warns</w:t>
      </w:r>
      <w:r>
        <w:rPr>
          <w:color w:val="231F20"/>
          <w:spacing w:val="21"/>
        </w:rPr>
        <w:t> </w:t>
      </w:r>
      <w:r>
        <w:rPr>
          <w:color w:val="231F20"/>
        </w:rPr>
        <w:t>from</w:t>
      </w:r>
      <w:r>
        <w:rPr>
          <w:color w:val="231F20"/>
          <w:spacing w:val="21"/>
        </w:rPr>
        <w:t> </w:t>
      </w:r>
      <w:r>
        <w:rPr>
          <w:color w:val="231F20"/>
        </w:rPr>
        <w:t>the</w:t>
      </w:r>
      <w:r>
        <w:rPr>
          <w:color w:val="231F20"/>
          <w:spacing w:val="21"/>
        </w:rPr>
        <w:t> </w:t>
      </w:r>
      <w:r>
        <w:rPr>
          <w:color w:val="231F20"/>
        </w:rPr>
        <w:t>outset,</w:t>
      </w:r>
      <w:r>
        <w:rPr>
          <w:color w:val="231F20"/>
          <w:spacing w:val="21"/>
        </w:rPr>
        <w:t> </w:t>
      </w:r>
      <w:r>
        <w:rPr>
          <w:color w:val="231F20"/>
        </w:rPr>
        <w:t>that</w:t>
      </w:r>
      <w:r>
        <w:rPr>
          <w:color w:val="231F20"/>
          <w:spacing w:val="21"/>
        </w:rPr>
        <w:t> </w:t>
      </w:r>
      <w:r>
        <w:rPr>
          <w:color w:val="231F20"/>
        </w:rPr>
        <w:t>his</w:t>
      </w:r>
      <w:r>
        <w:rPr>
          <w:color w:val="231F20"/>
          <w:spacing w:val="21"/>
        </w:rPr>
        <w:t> </w:t>
      </w:r>
      <w:r>
        <w:rPr>
          <w:color w:val="231F20"/>
        </w:rPr>
        <w:t>Book</w:t>
      </w:r>
      <w:r>
        <w:rPr>
          <w:color w:val="231F20"/>
          <w:spacing w:val="21"/>
        </w:rPr>
        <w:t> </w:t>
      </w:r>
      <w:r>
        <w:rPr>
          <w:color w:val="231F20"/>
        </w:rPr>
        <w:t>"owes</w:t>
      </w:r>
      <w:r>
        <w:rPr>
          <w:color w:val="231F20"/>
          <w:spacing w:val="21"/>
        </w:rPr>
        <w:t> </w:t>
      </w:r>
      <w:r>
        <w:rPr>
          <w:color w:val="231F20"/>
        </w:rPr>
        <w:t>more</w:t>
      </w:r>
      <w:r>
        <w:rPr>
          <w:color w:val="231F20"/>
          <w:spacing w:val="21"/>
        </w:rPr>
        <w:t> </w:t>
      </w:r>
      <w:r>
        <w:rPr>
          <w:color w:val="231F20"/>
        </w:rPr>
        <w:t>to</w:t>
      </w:r>
      <w:r>
        <w:rPr>
          <w:color w:val="231F20"/>
          <w:spacing w:val="21"/>
        </w:rPr>
        <w:t> </w:t>
      </w:r>
      <w:r>
        <w:rPr>
          <w:color w:val="231F20"/>
        </w:rPr>
        <w:t>midrash</w:t>
      </w:r>
      <w:r>
        <w:rPr>
          <w:color w:val="231F20"/>
          <w:position w:val="5"/>
          <w:sz w:val="11"/>
        </w:rPr>
        <w:t>160</w:t>
      </w:r>
      <w:r>
        <w:rPr>
          <w:color w:val="231F20"/>
          <w:spacing w:val="19"/>
          <w:position w:val="5"/>
          <w:sz w:val="11"/>
        </w:rPr>
        <w:t> </w:t>
      </w:r>
      <w:r>
        <w:rPr>
          <w:color w:val="231F20"/>
        </w:rPr>
        <w:t>than to science, more to reflection than to research". He writes: The science called biblical is</w:t>
      </w:r>
      <w:r>
        <w:rPr>
          <w:color w:val="231F20"/>
          <w:spacing w:val="80"/>
        </w:rPr>
        <w:t> </w:t>
      </w:r>
      <w:r>
        <w:rPr>
          <w:color w:val="231F20"/>
        </w:rPr>
        <w:t>of</w:t>
      </w:r>
      <w:r>
        <w:rPr>
          <w:color w:val="231F20"/>
          <w:spacing w:val="40"/>
        </w:rPr>
        <w:t> </w:t>
      </w:r>
      <w:r>
        <w:rPr>
          <w:color w:val="231F20"/>
        </w:rPr>
        <w:t>recent</w:t>
      </w:r>
      <w:r>
        <w:rPr>
          <w:color w:val="231F20"/>
          <w:spacing w:val="40"/>
        </w:rPr>
        <w:t> </w:t>
      </w:r>
      <w:r>
        <w:rPr>
          <w:color w:val="231F20"/>
        </w:rPr>
        <w:t>creation.</w:t>
      </w:r>
      <w:r>
        <w:rPr>
          <w:color w:val="231F20"/>
          <w:spacing w:val="40"/>
        </w:rPr>
        <w:t> </w:t>
      </w:r>
      <w:r>
        <w:rPr>
          <w:color w:val="231F20"/>
        </w:rPr>
        <w:t>It</w:t>
      </w:r>
      <w:r>
        <w:rPr>
          <w:color w:val="231F20"/>
          <w:spacing w:val="40"/>
        </w:rPr>
        <w:t> </w:t>
      </w:r>
      <w:r>
        <w:rPr>
          <w:color w:val="231F20"/>
        </w:rPr>
        <w:t>made</w:t>
      </w:r>
      <w:r>
        <w:rPr>
          <w:color w:val="231F20"/>
          <w:spacing w:val="40"/>
        </w:rPr>
        <w:t> </w:t>
      </w:r>
      <w:r>
        <w:rPr>
          <w:color w:val="231F20"/>
        </w:rPr>
        <w:t>its</w:t>
      </w:r>
      <w:r>
        <w:rPr>
          <w:color w:val="231F20"/>
          <w:spacing w:val="40"/>
        </w:rPr>
        <w:t> </w:t>
      </w:r>
      <w:r>
        <w:rPr>
          <w:color w:val="231F20"/>
        </w:rPr>
        <w:t>debut</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Renaissance,</w:t>
      </w:r>
      <w:r>
        <w:rPr>
          <w:color w:val="231F20"/>
          <w:spacing w:val="40"/>
        </w:rPr>
        <w:t> </w:t>
      </w:r>
      <w:r>
        <w:rPr>
          <w:color w:val="231F20"/>
        </w:rPr>
        <w:t>when</w:t>
      </w:r>
      <w:r>
        <w:rPr>
          <w:color w:val="231F20"/>
          <w:spacing w:val="40"/>
        </w:rPr>
        <w:t> </w:t>
      </w:r>
      <w:r>
        <w:rPr>
          <w:color w:val="231F20"/>
        </w:rPr>
        <w:t>some</w:t>
      </w:r>
      <w:r>
        <w:rPr>
          <w:color w:val="231F20"/>
          <w:spacing w:val="40"/>
        </w:rPr>
        <w:t> </w:t>
      </w:r>
      <w:r>
        <w:rPr>
          <w:color w:val="231F20"/>
        </w:rPr>
        <w:t>men</w:t>
      </w:r>
      <w:r>
        <w:rPr>
          <w:color w:val="231F20"/>
          <w:spacing w:val="40"/>
        </w:rPr>
        <w:t> </w:t>
      </w:r>
      <w:r>
        <w:rPr>
          <w:color w:val="231F20"/>
        </w:rPr>
        <w:t>of</w:t>
      </w:r>
      <w:r>
        <w:rPr>
          <w:color w:val="231F20"/>
          <w:spacing w:val="40"/>
        </w:rPr>
        <w:t> </w:t>
      </w:r>
      <w:r>
        <w:rPr>
          <w:color w:val="231F20"/>
        </w:rPr>
        <w:t>the nations</w:t>
      </w:r>
      <w:r>
        <w:rPr>
          <w:color w:val="231F20"/>
          <w:spacing w:val="40"/>
        </w:rPr>
        <w:t> </w:t>
      </w:r>
      <w:r>
        <w:rPr>
          <w:color w:val="231F20"/>
        </w:rPr>
        <w:t>[i.e.,</w:t>
      </w:r>
      <w:r>
        <w:rPr>
          <w:color w:val="231F20"/>
          <w:spacing w:val="40"/>
        </w:rPr>
        <w:t> </w:t>
      </w:r>
      <w:r>
        <w:rPr>
          <w:color w:val="231F20"/>
        </w:rPr>
        <w:t>non-Jews]</w:t>
      </w:r>
      <w:r>
        <w:rPr>
          <w:color w:val="231F20"/>
          <w:spacing w:val="40"/>
        </w:rPr>
        <w:t> </w:t>
      </w:r>
      <w:r>
        <w:rPr>
          <w:color w:val="231F20"/>
        </w:rPr>
        <w:t>learned</w:t>
      </w:r>
      <w:r>
        <w:rPr>
          <w:color w:val="231F20"/>
          <w:spacing w:val="40"/>
        </w:rPr>
        <w:t> </w:t>
      </w:r>
      <w:r>
        <w:rPr>
          <w:color w:val="231F20"/>
        </w:rPr>
        <w:t>some</w:t>
      </w:r>
      <w:r>
        <w:rPr>
          <w:color w:val="231F20"/>
          <w:spacing w:val="40"/>
        </w:rPr>
        <w:t> </w:t>
      </w:r>
      <w:r>
        <w:rPr>
          <w:color w:val="231F20"/>
        </w:rPr>
        <w:t>Hebrew...</w:t>
      </w:r>
      <w:r>
        <w:rPr>
          <w:color w:val="231F20"/>
          <w:spacing w:val="40"/>
        </w:rPr>
        <w:t> </w:t>
      </w:r>
      <w:r>
        <w:rPr>
          <w:color w:val="231F20"/>
        </w:rPr>
        <w:t>they</w:t>
      </w:r>
      <w:r>
        <w:rPr>
          <w:color w:val="231F20"/>
          <w:spacing w:val="40"/>
        </w:rPr>
        <w:t> </w:t>
      </w:r>
      <w:r>
        <w:rPr>
          <w:color w:val="231F20"/>
        </w:rPr>
        <w:t>laboured</w:t>
      </w:r>
      <w:r>
        <w:rPr>
          <w:color w:val="231F20"/>
          <w:spacing w:val="40"/>
        </w:rPr>
        <w:t> </w:t>
      </w:r>
      <w:r>
        <w:rPr>
          <w:color w:val="231F20"/>
        </w:rPr>
        <w:t>much</w:t>
      </w:r>
      <w:r>
        <w:rPr>
          <w:color w:val="231F20"/>
          <w:spacing w:val="40"/>
        </w:rPr>
        <w:t> </w:t>
      </w:r>
      <w:r>
        <w:rPr>
          <w:color w:val="231F20"/>
        </w:rPr>
        <w:t>and</w:t>
      </w:r>
      <w:r>
        <w:rPr>
          <w:color w:val="231F20"/>
          <w:spacing w:val="40"/>
        </w:rPr>
        <w:t> </w:t>
      </w:r>
      <w:r>
        <w:rPr>
          <w:color w:val="231F20"/>
        </w:rPr>
        <w:t>understood little,</w:t>
      </w:r>
      <w:r>
        <w:rPr>
          <w:color w:val="231F20"/>
          <w:spacing w:val="40"/>
        </w:rPr>
        <w:t> </w:t>
      </w:r>
      <w:r>
        <w:rPr>
          <w:color w:val="231F20"/>
        </w:rPr>
        <w:t>for</w:t>
      </w:r>
      <w:r>
        <w:rPr>
          <w:color w:val="231F20"/>
          <w:spacing w:val="40"/>
        </w:rPr>
        <w:t> </w:t>
      </w:r>
      <w:r>
        <w:rPr>
          <w:color w:val="231F20"/>
        </w:rPr>
        <w:t>they</w:t>
      </w:r>
      <w:r>
        <w:rPr>
          <w:color w:val="231F20"/>
          <w:spacing w:val="40"/>
        </w:rPr>
        <w:t> </w:t>
      </w:r>
      <w:r>
        <w:rPr>
          <w:color w:val="231F20"/>
        </w:rPr>
        <w:t>were</w:t>
      </w:r>
      <w:r>
        <w:rPr>
          <w:color w:val="231F20"/>
          <w:spacing w:val="40"/>
        </w:rPr>
        <w:t> </w:t>
      </w:r>
      <w:r>
        <w:rPr>
          <w:color w:val="231F20"/>
        </w:rPr>
        <w:t>not</w:t>
      </w:r>
      <w:r>
        <w:rPr>
          <w:color w:val="231F20"/>
          <w:spacing w:val="40"/>
        </w:rPr>
        <w:t> </w:t>
      </w:r>
      <w:r>
        <w:rPr>
          <w:color w:val="231F20"/>
        </w:rPr>
        <w:t>helped</w:t>
      </w:r>
      <w:r>
        <w:rPr>
          <w:color w:val="231F20"/>
          <w:spacing w:val="40"/>
        </w:rPr>
        <w:t> </w:t>
      </w:r>
      <w:r>
        <w:rPr>
          <w:color w:val="231F20"/>
        </w:rPr>
        <w:t>either</w:t>
      </w:r>
      <w:r>
        <w:rPr>
          <w:color w:val="231F20"/>
          <w:spacing w:val="40"/>
        </w:rPr>
        <w:t> </w:t>
      </w:r>
      <w:r>
        <w:rPr>
          <w:color w:val="231F20"/>
        </w:rPr>
        <w:t>by</w:t>
      </w:r>
      <w:r>
        <w:rPr>
          <w:color w:val="231F20"/>
          <w:spacing w:val="40"/>
        </w:rPr>
        <w:t> </w:t>
      </w:r>
      <w:r>
        <w:rPr>
          <w:color w:val="231F20"/>
        </w:rPr>
        <w:t>tradition,</w:t>
      </w:r>
      <w:r>
        <w:rPr>
          <w:color w:val="231F20"/>
          <w:spacing w:val="40"/>
        </w:rPr>
        <w:t> </w:t>
      </w:r>
      <w:r>
        <w:rPr>
          <w:color w:val="231F20"/>
        </w:rPr>
        <w:t>or</w:t>
      </w:r>
      <w:r>
        <w:rPr>
          <w:color w:val="231F20"/>
          <w:spacing w:val="40"/>
        </w:rPr>
        <w:t> </w:t>
      </w:r>
      <w:r>
        <w:rPr>
          <w:color w:val="231F20"/>
        </w:rPr>
        <w:t>by</w:t>
      </w:r>
      <w:r>
        <w:rPr>
          <w:color w:val="231F20"/>
          <w:spacing w:val="40"/>
        </w:rPr>
        <w:t> </w:t>
      </w:r>
      <w:r>
        <w:rPr>
          <w:color w:val="231F20"/>
        </w:rPr>
        <w:t>disinterested</w:t>
      </w:r>
      <w:r>
        <w:rPr>
          <w:color w:val="231F20"/>
          <w:spacing w:val="40"/>
        </w:rPr>
        <w:t> </w:t>
      </w:r>
      <w:r>
        <w:rPr>
          <w:color w:val="231F20"/>
        </w:rPr>
        <w:t>love</w:t>
      </w:r>
      <w:r>
        <w:rPr>
          <w:color w:val="231F20"/>
          <w:spacing w:val="40"/>
        </w:rPr>
        <w:t> </w:t>
      </w:r>
      <w:r>
        <w:rPr>
          <w:color w:val="231F20"/>
        </w:rPr>
        <w:t>of Scripture..... The biblical scholars, in every generation, erased everything that had</w:t>
      </w:r>
      <w:r>
        <w:rPr>
          <w:color w:val="231F20"/>
          <w:spacing w:val="40"/>
        </w:rPr>
        <w:t> </w:t>
      </w:r>
      <w:r>
        <w:rPr>
          <w:color w:val="231F20"/>
        </w:rPr>
        <w:t>preceded</w:t>
      </w:r>
      <w:r>
        <w:rPr>
          <w:color w:val="231F20"/>
          <w:spacing w:val="17"/>
        </w:rPr>
        <w:t> </w:t>
      </w:r>
      <w:r>
        <w:rPr>
          <w:color w:val="231F20"/>
        </w:rPr>
        <w:t>them</w:t>
      </w:r>
      <w:r>
        <w:rPr>
          <w:color w:val="231F20"/>
          <w:spacing w:val="18"/>
        </w:rPr>
        <w:t> </w:t>
      </w:r>
      <w:r>
        <w:rPr>
          <w:color w:val="231F20"/>
        </w:rPr>
        <w:t>and</w:t>
      </w:r>
      <w:r>
        <w:rPr>
          <w:color w:val="231F20"/>
          <w:spacing w:val="17"/>
        </w:rPr>
        <w:t> </w:t>
      </w:r>
      <w:r>
        <w:rPr>
          <w:color w:val="231F20"/>
        </w:rPr>
        <w:t>began</w:t>
      </w:r>
      <w:r>
        <w:rPr>
          <w:color w:val="231F20"/>
          <w:spacing w:val="18"/>
        </w:rPr>
        <w:t> </w:t>
      </w:r>
      <w:r>
        <w:rPr>
          <w:color w:val="231F20"/>
        </w:rPr>
        <w:t>a</w:t>
      </w:r>
      <w:r>
        <w:rPr>
          <w:color w:val="231F20"/>
          <w:spacing w:val="17"/>
        </w:rPr>
        <w:t> </w:t>
      </w:r>
      <w:r>
        <w:rPr>
          <w:color w:val="231F20"/>
        </w:rPr>
        <w:t>useless</w:t>
      </w:r>
      <w:r>
        <w:rPr>
          <w:color w:val="231F20"/>
          <w:spacing w:val="18"/>
        </w:rPr>
        <w:t> </w:t>
      </w:r>
      <w:r>
        <w:rPr>
          <w:color w:val="231F20"/>
        </w:rPr>
        <w:t>and</w:t>
      </w:r>
      <w:r>
        <w:rPr>
          <w:color w:val="231F20"/>
          <w:spacing w:val="17"/>
        </w:rPr>
        <w:t> </w:t>
      </w:r>
      <w:r>
        <w:rPr>
          <w:color w:val="231F20"/>
        </w:rPr>
        <w:t>disappointing</w:t>
      </w:r>
      <w:r>
        <w:rPr>
          <w:color w:val="231F20"/>
          <w:spacing w:val="18"/>
        </w:rPr>
        <w:t> </w:t>
      </w:r>
      <w:r>
        <w:rPr>
          <w:color w:val="231F20"/>
        </w:rPr>
        <w:t>exegesis.</w:t>
      </w:r>
      <w:r>
        <w:rPr>
          <w:color w:val="231F20"/>
          <w:spacing w:val="59"/>
        </w:rPr>
        <w:t>  </w:t>
      </w:r>
      <w:r>
        <w:rPr>
          <w:color w:val="231F20"/>
        </w:rPr>
        <w:t>They</w:t>
      </w:r>
      <w:r>
        <w:rPr>
          <w:color w:val="231F20"/>
          <w:spacing w:val="18"/>
        </w:rPr>
        <w:t> </w:t>
      </w:r>
      <w:r>
        <w:rPr>
          <w:color w:val="231F20"/>
        </w:rPr>
        <w:t>went</w:t>
      </w:r>
      <w:r>
        <w:rPr>
          <w:color w:val="231F20"/>
          <w:spacing w:val="17"/>
        </w:rPr>
        <w:t> </w:t>
      </w:r>
      <w:r>
        <w:rPr>
          <w:color w:val="231F20"/>
        </w:rPr>
        <w:t>round</w:t>
      </w:r>
      <w:r>
        <w:rPr>
          <w:color w:val="231F20"/>
          <w:spacing w:val="18"/>
        </w:rPr>
        <w:t> </w:t>
      </w:r>
      <w:r>
        <w:rPr>
          <w:color w:val="231F20"/>
          <w:spacing w:val="-5"/>
        </w:rPr>
        <w:t>and</w:t>
      </w:r>
    </w:p>
    <w:p>
      <w:pPr>
        <w:pStyle w:val="BodyText"/>
        <w:spacing w:line="247" w:lineRule="auto"/>
        <w:ind w:left="155" w:right="142"/>
        <w:jc w:val="both"/>
      </w:pPr>
      <w:r>
        <w:rPr>
          <w:color w:val="231F20"/>
        </w:rPr>
        <w:t>round the text without ever penetrating and deepening it, and they turned to a </w:t>
      </w:r>
      <w:r>
        <w:rPr>
          <w:color w:val="231F20"/>
        </w:rPr>
        <w:t>weak science,</w:t>
      </w:r>
      <w:r>
        <w:rPr>
          <w:color w:val="231F20"/>
          <w:spacing w:val="10"/>
        </w:rPr>
        <w:t> </w:t>
      </w:r>
      <w:r>
        <w:rPr>
          <w:color w:val="231F20"/>
        </w:rPr>
        <w:t>which</w:t>
      </w:r>
      <w:r>
        <w:rPr>
          <w:color w:val="231F20"/>
          <w:spacing w:val="11"/>
        </w:rPr>
        <w:t> </w:t>
      </w:r>
      <w:r>
        <w:rPr>
          <w:color w:val="231F20"/>
        </w:rPr>
        <w:t>could</w:t>
      </w:r>
      <w:r>
        <w:rPr>
          <w:color w:val="231F20"/>
          <w:spacing w:val="10"/>
        </w:rPr>
        <w:t> </w:t>
      </w:r>
      <w:r>
        <w:rPr>
          <w:color w:val="231F20"/>
        </w:rPr>
        <w:t>not</w:t>
      </w:r>
      <w:r>
        <w:rPr>
          <w:color w:val="231F20"/>
          <w:spacing w:val="11"/>
        </w:rPr>
        <w:t> </w:t>
      </w:r>
      <w:r>
        <w:rPr>
          <w:color w:val="231F20"/>
        </w:rPr>
        <w:t>free</w:t>
      </w:r>
      <w:r>
        <w:rPr>
          <w:color w:val="231F20"/>
          <w:spacing w:val="11"/>
        </w:rPr>
        <w:t> </w:t>
      </w:r>
      <w:r>
        <w:rPr>
          <w:color w:val="231F20"/>
        </w:rPr>
        <w:t>them</w:t>
      </w:r>
      <w:r>
        <w:rPr>
          <w:color w:val="231F20"/>
          <w:spacing w:val="10"/>
        </w:rPr>
        <w:t> </w:t>
      </w:r>
      <w:r>
        <w:rPr>
          <w:color w:val="231F20"/>
        </w:rPr>
        <w:t>what</w:t>
      </w:r>
      <w:r>
        <w:rPr>
          <w:color w:val="231F20"/>
          <w:spacing w:val="11"/>
        </w:rPr>
        <w:t> </w:t>
      </w:r>
      <w:r>
        <w:rPr>
          <w:color w:val="231F20"/>
        </w:rPr>
        <w:t>they</w:t>
      </w:r>
      <w:r>
        <w:rPr>
          <w:color w:val="231F20"/>
          <w:spacing w:val="10"/>
        </w:rPr>
        <w:t> </w:t>
      </w:r>
      <w:r>
        <w:rPr>
          <w:color w:val="231F20"/>
        </w:rPr>
        <w:t>had</w:t>
      </w:r>
      <w:r>
        <w:rPr>
          <w:color w:val="231F20"/>
          <w:spacing w:val="11"/>
        </w:rPr>
        <w:t> </w:t>
      </w:r>
      <w:r>
        <w:rPr>
          <w:color w:val="231F20"/>
        </w:rPr>
        <w:t>brought</w:t>
      </w:r>
      <w:r>
        <w:rPr>
          <w:color w:val="231F20"/>
          <w:spacing w:val="11"/>
        </w:rPr>
        <w:t> </w:t>
      </w:r>
      <w:r>
        <w:rPr>
          <w:color w:val="231F20"/>
        </w:rPr>
        <w:t>before</w:t>
      </w:r>
      <w:r>
        <w:rPr>
          <w:color w:val="231F20"/>
          <w:spacing w:val="56"/>
        </w:rPr>
        <w:t>  </w:t>
      </w:r>
      <w:r>
        <w:rPr>
          <w:color w:val="231F20"/>
        </w:rPr>
        <w:t>Later,</w:t>
      </w:r>
      <w:r>
        <w:rPr>
          <w:color w:val="231F20"/>
          <w:spacing w:val="10"/>
        </w:rPr>
        <w:t> </w:t>
      </w:r>
      <w:r>
        <w:rPr>
          <w:color w:val="231F20"/>
        </w:rPr>
        <w:t>in</w:t>
      </w:r>
      <w:r>
        <w:rPr>
          <w:color w:val="231F20"/>
          <w:spacing w:val="11"/>
        </w:rPr>
        <w:t> </w:t>
      </w:r>
      <w:r>
        <w:rPr>
          <w:color w:val="231F20"/>
        </w:rPr>
        <w:t>the</w:t>
      </w:r>
      <w:r>
        <w:rPr>
          <w:color w:val="231F20"/>
          <w:spacing w:val="11"/>
        </w:rPr>
        <w:t> </w:t>
      </w:r>
      <w:r>
        <w:rPr>
          <w:color w:val="231F20"/>
          <w:spacing w:val="-2"/>
        </w:rPr>
        <w:t>century</w:t>
      </w:r>
    </w:p>
    <w:p>
      <w:pPr>
        <w:pStyle w:val="BodyText"/>
        <w:spacing w:line="244" w:lineRule="auto"/>
        <w:ind w:left="155" w:right="142"/>
        <w:jc w:val="both"/>
      </w:pPr>
      <w:r>
        <w:rPr>
          <w:color w:val="231F20"/>
        </w:rPr>
        <w:t>that was called the Age of Enlightenment, the Bible was only considered as a literary monument. It is men who have composed it, it has come to be said.</w:t>
      </w:r>
    </w:p>
    <w:p>
      <w:pPr>
        <w:pStyle w:val="BodyText"/>
        <w:spacing w:line="244" w:lineRule="auto" w:before="194"/>
        <w:ind w:left="155" w:right="143" w:firstLine="514"/>
        <w:jc w:val="both"/>
      </w:pPr>
      <w:r>
        <w:rPr>
          <w:color w:val="231F20"/>
        </w:rPr>
        <w:t>This</w:t>
      </w:r>
      <w:r>
        <w:rPr>
          <w:color w:val="231F20"/>
          <w:spacing w:val="39"/>
        </w:rPr>
        <w:t> </w:t>
      </w:r>
      <w:r>
        <w:rPr>
          <w:color w:val="231F20"/>
        </w:rPr>
        <w:t>"text-criticism"</w:t>
      </w:r>
      <w:r>
        <w:rPr>
          <w:color w:val="231F20"/>
          <w:spacing w:val="39"/>
        </w:rPr>
        <w:t> </w:t>
      </w:r>
      <w:r>
        <w:rPr>
          <w:color w:val="231F20"/>
        </w:rPr>
        <w:t>applied</w:t>
      </w:r>
      <w:r>
        <w:rPr>
          <w:color w:val="231F20"/>
          <w:spacing w:val="39"/>
        </w:rPr>
        <w:t> </w:t>
      </w:r>
      <w:r>
        <w:rPr>
          <w:color w:val="231F20"/>
        </w:rPr>
        <w:t>to</w:t>
      </w:r>
      <w:r>
        <w:rPr>
          <w:color w:val="231F20"/>
          <w:spacing w:val="39"/>
        </w:rPr>
        <w:t> </w:t>
      </w:r>
      <w:r>
        <w:rPr>
          <w:color w:val="231F20"/>
        </w:rPr>
        <w:t>the</w:t>
      </w:r>
      <w:r>
        <w:rPr>
          <w:color w:val="231F20"/>
          <w:spacing w:val="39"/>
        </w:rPr>
        <w:t> </w:t>
      </w:r>
      <w:r>
        <w:rPr>
          <w:color w:val="231F20"/>
        </w:rPr>
        <w:t>Bible,</w:t>
      </w:r>
      <w:r>
        <w:rPr>
          <w:color w:val="231F20"/>
          <w:spacing w:val="39"/>
        </w:rPr>
        <w:t> </w:t>
      </w:r>
      <w:r>
        <w:rPr>
          <w:color w:val="231F20"/>
        </w:rPr>
        <w:t>of</w:t>
      </w:r>
      <w:r>
        <w:rPr>
          <w:color w:val="231F20"/>
          <w:spacing w:val="39"/>
        </w:rPr>
        <w:t> </w:t>
      </w:r>
      <w:r>
        <w:rPr>
          <w:color w:val="231F20"/>
        </w:rPr>
        <w:t>which</w:t>
      </w:r>
      <w:r>
        <w:rPr>
          <w:color w:val="231F20"/>
          <w:spacing w:val="39"/>
        </w:rPr>
        <w:t> </w:t>
      </w:r>
      <w:r>
        <w:rPr>
          <w:color w:val="231F20"/>
        </w:rPr>
        <w:t>German</w:t>
      </w:r>
      <w:r>
        <w:rPr>
          <w:color w:val="231F20"/>
          <w:spacing w:val="39"/>
        </w:rPr>
        <w:t> </w:t>
      </w:r>
      <w:r>
        <w:rPr>
          <w:color w:val="231F20"/>
        </w:rPr>
        <w:t>scholarship</w:t>
      </w:r>
      <w:r>
        <w:rPr>
          <w:color w:val="231F20"/>
          <w:spacing w:val="39"/>
        </w:rPr>
        <w:t> </w:t>
      </w:r>
      <w:r>
        <w:rPr>
          <w:color w:val="231F20"/>
        </w:rPr>
        <w:t>must have given the full measure of its arrogance and incomprehension, is the origin of the famous theory of the two "sources" of Genesis; sources described by the learned as "Jahwist"</w:t>
      </w:r>
      <w:r>
        <w:rPr>
          <w:color w:val="231F20"/>
          <w:spacing w:val="28"/>
        </w:rPr>
        <w:t> </w:t>
      </w:r>
      <w:r>
        <w:rPr>
          <w:color w:val="231F20"/>
        </w:rPr>
        <w:t>and</w:t>
      </w:r>
      <w:r>
        <w:rPr>
          <w:color w:val="231F20"/>
          <w:spacing w:val="28"/>
        </w:rPr>
        <w:t> </w:t>
      </w:r>
      <w:r>
        <w:rPr>
          <w:color w:val="231F20"/>
        </w:rPr>
        <w:t>"Elohist".</w:t>
      </w:r>
      <w:r>
        <w:rPr>
          <w:color w:val="231F20"/>
          <w:spacing w:val="28"/>
        </w:rPr>
        <w:t> </w:t>
      </w:r>
      <w:r>
        <w:rPr>
          <w:color w:val="231F20"/>
        </w:rPr>
        <w:t>Here</w:t>
      </w:r>
      <w:r>
        <w:rPr>
          <w:color w:val="231F20"/>
          <w:spacing w:val="28"/>
        </w:rPr>
        <w:t> </w:t>
      </w:r>
      <w:r>
        <w:rPr>
          <w:color w:val="231F20"/>
        </w:rPr>
        <w:t>is</w:t>
      </w:r>
      <w:r>
        <w:rPr>
          <w:color w:val="231F20"/>
          <w:spacing w:val="28"/>
        </w:rPr>
        <w:t> </w:t>
      </w:r>
      <w:r>
        <w:rPr>
          <w:color w:val="231F20"/>
        </w:rPr>
        <w:t>what</w:t>
      </w:r>
      <w:r>
        <w:rPr>
          <w:color w:val="231F20"/>
          <w:spacing w:val="28"/>
        </w:rPr>
        <w:t> </w:t>
      </w:r>
      <w:r>
        <w:rPr>
          <w:color w:val="231F20"/>
        </w:rPr>
        <w:t>Emmanuel</w:t>
      </w:r>
      <w:r>
        <w:rPr>
          <w:color w:val="231F20"/>
          <w:spacing w:val="28"/>
        </w:rPr>
        <w:t> </w:t>
      </w:r>
      <w:r>
        <w:rPr>
          <w:color w:val="231F20"/>
        </w:rPr>
        <w:t>thinks:</w:t>
      </w:r>
      <w:r>
        <w:rPr>
          <w:color w:val="231F20"/>
          <w:spacing w:val="28"/>
        </w:rPr>
        <w:t> </w:t>
      </w:r>
      <w:r>
        <w:rPr>
          <w:color w:val="231F20"/>
        </w:rPr>
        <w:t>"Returning</w:t>
      </w:r>
      <w:r>
        <w:rPr>
          <w:color w:val="231F20"/>
          <w:spacing w:val="28"/>
        </w:rPr>
        <w:t> </w:t>
      </w:r>
      <w:r>
        <w:rPr>
          <w:color w:val="231F20"/>
        </w:rPr>
        <w:t>to</w:t>
      </w:r>
      <w:r>
        <w:rPr>
          <w:color w:val="231F20"/>
          <w:spacing w:val="28"/>
        </w:rPr>
        <w:t> </w:t>
      </w:r>
      <w:r>
        <w:rPr>
          <w:color w:val="231F20"/>
        </w:rPr>
        <w:t>the</w:t>
      </w:r>
      <w:r>
        <w:rPr>
          <w:color w:val="231F20"/>
          <w:spacing w:val="28"/>
        </w:rPr>
        <w:t> </w:t>
      </w:r>
      <w:r>
        <w:rPr>
          <w:color w:val="231F20"/>
        </w:rPr>
        <w:t>account</w:t>
      </w:r>
      <w:r>
        <w:rPr>
          <w:color w:val="231F20"/>
          <w:spacing w:val="28"/>
        </w:rPr>
        <w:t> </w:t>
      </w:r>
      <w:r>
        <w:rPr>
          <w:color w:val="231F20"/>
        </w:rPr>
        <w:t>of the flood, to the extent of his very fertile imagination, "a biblical scholar concluded that two</w:t>
      </w:r>
      <w:r>
        <w:rPr>
          <w:color w:val="231F20"/>
          <w:spacing w:val="34"/>
        </w:rPr>
        <w:t> </w:t>
      </w:r>
      <w:r>
        <w:rPr>
          <w:color w:val="231F20"/>
        </w:rPr>
        <w:t>different</w:t>
      </w:r>
      <w:r>
        <w:rPr>
          <w:color w:val="231F20"/>
          <w:spacing w:val="34"/>
        </w:rPr>
        <w:t> </w:t>
      </w:r>
      <w:r>
        <w:rPr>
          <w:color w:val="231F20"/>
        </w:rPr>
        <w:t>scribes</w:t>
      </w:r>
      <w:r>
        <w:rPr>
          <w:color w:val="231F20"/>
          <w:spacing w:val="34"/>
        </w:rPr>
        <w:t> </w:t>
      </w:r>
      <w:r>
        <w:rPr>
          <w:color w:val="231F20"/>
        </w:rPr>
        <w:t>had</w:t>
      </w:r>
      <w:r>
        <w:rPr>
          <w:color w:val="231F20"/>
          <w:spacing w:val="34"/>
        </w:rPr>
        <w:t> </w:t>
      </w:r>
      <w:r>
        <w:rPr>
          <w:color w:val="231F20"/>
        </w:rPr>
        <w:t>written</w:t>
      </w:r>
      <w:r>
        <w:rPr>
          <w:color w:val="231F20"/>
          <w:spacing w:val="34"/>
        </w:rPr>
        <w:t> </w:t>
      </w:r>
      <w:r>
        <w:rPr>
          <w:color w:val="231F20"/>
        </w:rPr>
        <w:t>the</w:t>
      </w:r>
      <w:r>
        <w:rPr>
          <w:color w:val="231F20"/>
          <w:spacing w:val="34"/>
        </w:rPr>
        <w:t> </w:t>
      </w:r>
      <w:r>
        <w:rPr>
          <w:color w:val="231F20"/>
        </w:rPr>
        <w:t>same</w:t>
      </w:r>
      <w:r>
        <w:rPr>
          <w:color w:val="231F20"/>
          <w:spacing w:val="34"/>
        </w:rPr>
        <w:t> </w:t>
      </w:r>
      <w:r>
        <w:rPr>
          <w:color w:val="231F20"/>
        </w:rPr>
        <w:t>account,</w:t>
      </w:r>
      <w:r>
        <w:rPr>
          <w:color w:val="231F20"/>
          <w:spacing w:val="34"/>
        </w:rPr>
        <w:t> </w:t>
      </w:r>
      <w:r>
        <w:rPr>
          <w:color w:val="231F20"/>
        </w:rPr>
        <w:t>at</w:t>
      </w:r>
      <w:r>
        <w:rPr>
          <w:color w:val="231F20"/>
          <w:spacing w:val="34"/>
        </w:rPr>
        <w:t> </w:t>
      </w:r>
      <w:r>
        <w:rPr>
          <w:color w:val="231F20"/>
        </w:rPr>
        <w:t>times</w:t>
      </w:r>
      <w:r>
        <w:rPr>
          <w:color w:val="231F20"/>
          <w:spacing w:val="34"/>
        </w:rPr>
        <w:t> </w:t>
      </w:r>
      <w:r>
        <w:rPr>
          <w:color w:val="231F20"/>
        </w:rPr>
        <w:t>distant</w:t>
      </w:r>
      <w:r>
        <w:rPr>
          <w:color w:val="231F20"/>
          <w:spacing w:val="34"/>
        </w:rPr>
        <w:t> </w:t>
      </w:r>
      <w:r>
        <w:rPr>
          <w:color w:val="231F20"/>
        </w:rPr>
        <w:t>from</w:t>
      </w:r>
      <w:r>
        <w:rPr>
          <w:color w:val="231F20"/>
          <w:spacing w:val="34"/>
        </w:rPr>
        <w:t> </w:t>
      </w:r>
      <w:r>
        <w:rPr>
          <w:color w:val="231F20"/>
        </w:rPr>
        <w:t>each</w:t>
      </w:r>
      <w:r>
        <w:rPr>
          <w:color w:val="231F20"/>
          <w:spacing w:val="34"/>
        </w:rPr>
        <w:t> </w:t>
      </w:r>
      <w:r>
        <w:rPr>
          <w:color w:val="231F20"/>
        </w:rPr>
        <w:t>other. And</w:t>
      </w:r>
      <w:r>
        <w:rPr>
          <w:color w:val="231F20"/>
          <w:spacing w:val="15"/>
        </w:rPr>
        <w:t> </w:t>
      </w:r>
      <w:r>
        <w:rPr>
          <w:color w:val="231F20"/>
        </w:rPr>
        <w:t>that</w:t>
      </w:r>
      <w:r>
        <w:rPr>
          <w:color w:val="231F20"/>
          <w:spacing w:val="15"/>
        </w:rPr>
        <w:t> </w:t>
      </w:r>
      <w:r>
        <w:rPr>
          <w:color w:val="231F20"/>
        </w:rPr>
        <w:t>a</w:t>
      </w:r>
      <w:r>
        <w:rPr>
          <w:color w:val="231F20"/>
          <w:spacing w:val="15"/>
        </w:rPr>
        <w:t> </w:t>
      </w:r>
      <w:r>
        <w:rPr>
          <w:color w:val="231F20"/>
        </w:rPr>
        <w:t>third</w:t>
      </w:r>
      <w:r>
        <w:rPr>
          <w:color w:val="231F20"/>
          <w:spacing w:val="15"/>
        </w:rPr>
        <w:t> </w:t>
      </w:r>
      <w:r>
        <w:rPr>
          <w:color w:val="231F20"/>
        </w:rPr>
        <w:t>came</w:t>
      </w:r>
      <w:r>
        <w:rPr>
          <w:color w:val="231F20"/>
          <w:spacing w:val="15"/>
        </w:rPr>
        <w:t> </w:t>
      </w:r>
      <w:r>
        <w:rPr>
          <w:color w:val="231F20"/>
        </w:rPr>
        <w:t>later</w:t>
      </w:r>
      <w:r>
        <w:rPr>
          <w:color w:val="231F20"/>
          <w:spacing w:val="15"/>
        </w:rPr>
        <w:t> </w:t>
      </w:r>
      <w:r>
        <w:rPr>
          <w:color w:val="231F20"/>
        </w:rPr>
        <w:t>to</w:t>
      </w:r>
      <w:r>
        <w:rPr>
          <w:color w:val="231F20"/>
          <w:spacing w:val="15"/>
        </w:rPr>
        <w:t> </w:t>
      </w:r>
      <w:r>
        <w:rPr>
          <w:color w:val="231F20"/>
        </w:rPr>
        <w:t>merge</w:t>
      </w:r>
      <w:r>
        <w:rPr>
          <w:color w:val="231F20"/>
          <w:spacing w:val="15"/>
        </w:rPr>
        <w:t> </w:t>
      </w:r>
      <w:r>
        <w:rPr>
          <w:color w:val="231F20"/>
        </w:rPr>
        <w:t>the</w:t>
      </w:r>
      <w:r>
        <w:rPr>
          <w:color w:val="231F20"/>
          <w:spacing w:val="15"/>
        </w:rPr>
        <w:t> </w:t>
      </w:r>
      <w:r>
        <w:rPr>
          <w:color w:val="231F20"/>
        </w:rPr>
        <w:t>two</w:t>
      </w:r>
      <w:r>
        <w:rPr>
          <w:color w:val="231F20"/>
          <w:spacing w:val="15"/>
        </w:rPr>
        <w:t> </w:t>
      </w:r>
      <w:r>
        <w:rPr>
          <w:color w:val="231F20"/>
        </w:rPr>
        <w:t>versions</w:t>
      </w:r>
      <w:r>
        <w:rPr>
          <w:color w:val="231F20"/>
          <w:spacing w:val="15"/>
        </w:rPr>
        <w:t> </w:t>
      </w:r>
      <w:r>
        <w:rPr>
          <w:color w:val="231F20"/>
        </w:rPr>
        <w:t>into</w:t>
      </w:r>
      <w:r>
        <w:rPr>
          <w:color w:val="231F20"/>
          <w:spacing w:val="15"/>
        </w:rPr>
        <w:t> </w:t>
      </w:r>
      <w:r>
        <w:rPr>
          <w:color w:val="231F20"/>
        </w:rPr>
        <w:t>one.</w:t>
      </w:r>
      <w:r>
        <w:rPr>
          <w:color w:val="231F20"/>
          <w:spacing w:val="14"/>
        </w:rPr>
        <w:t> </w:t>
      </w:r>
      <w:r>
        <w:rPr>
          <w:color w:val="231F20"/>
        </w:rPr>
        <w:t>Such</w:t>
      </w:r>
      <w:r>
        <w:rPr>
          <w:color w:val="231F20"/>
          <w:spacing w:val="15"/>
        </w:rPr>
        <w:t> </w:t>
      </w:r>
      <w:r>
        <w:rPr>
          <w:color w:val="231F20"/>
        </w:rPr>
        <w:t>a</w:t>
      </w:r>
      <w:r>
        <w:rPr>
          <w:color w:val="231F20"/>
          <w:spacing w:val="15"/>
        </w:rPr>
        <w:t> </w:t>
      </w:r>
      <w:r>
        <w:rPr>
          <w:color w:val="231F20"/>
        </w:rPr>
        <w:t>fantasy</w:t>
      </w:r>
      <w:r>
        <w:rPr>
          <w:color w:val="231F20"/>
          <w:spacing w:val="15"/>
        </w:rPr>
        <w:t> </w:t>
      </w:r>
      <w:r>
        <w:rPr>
          <w:color w:val="231F20"/>
        </w:rPr>
        <w:t>is</w:t>
      </w:r>
      <w:r>
        <w:rPr>
          <w:color w:val="231F20"/>
          <w:spacing w:val="15"/>
        </w:rPr>
        <w:t> </w:t>
      </w:r>
      <w:r>
        <w:rPr>
          <w:color w:val="231F20"/>
        </w:rPr>
        <w:t>based on the fact that, in the account in question, the divinity is designated, both by the tetragramatonic name (which is expressed in the translations</w:t>
      </w:r>
    </w:p>
    <w:p>
      <w:pPr>
        <w:pStyle w:val="BodyText"/>
        <w:spacing w:before="18"/>
        <w:rPr>
          <w:sz w:val="20"/>
        </w:rPr>
      </w:pPr>
      <w:r>
        <w:rPr>
          <w:sz w:val="20"/>
        </w:rPr>
        <mc:AlternateContent>
          <mc:Choice Requires="wps">
            <w:drawing>
              <wp:anchor distT="0" distB="0" distL="0" distR="0" allowOverlap="1" layoutInCell="1" locked="0" behindDoc="1" simplePos="0" relativeHeight="487618560">
                <wp:simplePos x="0" y="0"/>
                <wp:positionH relativeFrom="page">
                  <wp:posOffset>784517</wp:posOffset>
                </wp:positionH>
                <wp:positionV relativeFrom="paragraph">
                  <wp:posOffset>172877</wp:posOffset>
                </wp:positionV>
                <wp:extent cx="1328420" cy="571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612399pt;width:104.552pt;height:.43501pt;mso-position-horizontal-relative:page;mso-position-vertical-relative:paragraph;z-index:-15697920;mso-wrap-distance-left:0;mso-wrap-distance-right:0" id="docshape74" filled="true" fillcolor="#231f20" stroked="false">
                <v:fill type="solid"/>
                <w10:wrap type="topAndBottom"/>
              </v:rect>
            </w:pict>
          </mc:Fallback>
        </mc:AlternateContent>
      </w:r>
    </w:p>
    <w:p>
      <w:pPr>
        <w:spacing w:before="87"/>
        <w:ind w:left="155" w:right="0" w:firstLine="0"/>
        <w:jc w:val="both"/>
        <w:rPr>
          <w:sz w:val="13"/>
        </w:rPr>
      </w:pPr>
      <w:r>
        <w:rPr>
          <w:color w:val="231F20"/>
          <w:position w:val="4"/>
          <w:sz w:val="8"/>
        </w:rPr>
        <w:t>159</w:t>
      </w:r>
      <w:r>
        <w:rPr>
          <w:color w:val="231F20"/>
          <w:spacing w:val="13"/>
          <w:position w:val="4"/>
          <w:sz w:val="8"/>
        </w:rPr>
        <w:t> </w:t>
      </w:r>
      <w:r>
        <w:rPr>
          <w:color w:val="231F20"/>
          <w:sz w:val="13"/>
        </w:rPr>
        <w:t>Emmanuel.</w:t>
      </w:r>
      <w:r>
        <w:rPr>
          <w:color w:val="231F20"/>
          <w:spacing w:val="1"/>
          <w:sz w:val="13"/>
        </w:rPr>
        <w:t> </w:t>
      </w:r>
      <w:r>
        <w:rPr>
          <w:i/>
          <w:color w:val="231F20"/>
          <w:sz w:val="13"/>
        </w:rPr>
        <w:t>For</w:t>
      </w:r>
      <w:r>
        <w:rPr>
          <w:i/>
          <w:color w:val="231F20"/>
          <w:spacing w:val="1"/>
          <w:sz w:val="13"/>
        </w:rPr>
        <w:t> </w:t>
      </w:r>
      <w:r>
        <w:rPr>
          <w:i/>
          <w:color w:val="231F20"/>
          <w:sz w:val="13"/>
        </w:rPr>
        <w:t>a</w:t>
      </w:r>
      <w:r>
        <w:rPr>
          <w:i/>
          <w:color w:val="231F20"/>
          <w:spacing w:val="1"/>
          <w:sz w:val="13"/>
        </w:rPr>
        <w:t> </w:t>
      </w:r>
      <w:r>
        <w:rPr>
          <w:i/>
          <w:color w:val="231F20"/>
          <w:sz w:val="13"/>
        </w:rPr>
        <w:t>commentary</w:t>
      </w:r>
      <w:r>
        <w:rPr>
          <w:i/>
          <w:color w:val="231F20"/>
          <w:spacing w:val="1"/>
          <w:sz w:val="13"/>
        </w:rPr>
        <w:t> </w:t>
      </w:r>
      <w:r>
        <w:rPr>
          <w:i/>
          <w:color w:val="231F20"/>
          <w:sz w:val="13"/>
        </w:rPr>
        <w:t>on</w:t>
      </w:r>
      <w:r>
        <w:rPr>
          <w:i/>
          <w:color w:val="231F20"/>
          <w:spacing w:val="1"/>
          <w:sz w:val="13"/>
        </w:rPr>
        <w:t> </w:t>
      </w:r>
      <w:r>
        <w:rPr>
          <w:i/>
          <w:color w:val="231F20"/>
          <w:sz w:val="13"/>
        </w:rPr>
        <w:t>Genesis</w:t>
      </w:r>
      <w:r>
        <w:rPr>
          <w:i/>
          <w:color w:val="231F20"/>
          <w:spacing w:val="1"/>
          <w:sz w:val="13"/>
        </w:rPr>
        <w:t> </w:t>
      </w:r>
      <w:r>
        <w:rPr>
          <w:color w:val="231F20"/>
          <w:sz w:val="13"/>
        </w:rPr>
        <w:t>(Pyot,</w:t>
      </w:r>
      <w:r>
        <w:rPr>
          <w:color w:val="231F20"/>
          <w:spacing w:val="1"/>
          <w:sz w:val="13"/>
        </w:rPr>
        <w:t> </w:t>
      </w:r>
      <w:r>
        <w:rPr>
          <w:color w:val="231F20"/>
          <w:sz w:val="13"/>
        </w:rPr>
        <w:t>editor,</w:t>
      </w:r>
      <w:r>
        <w:rPr>
          <w:color w:val="231F20"/>
          <w:spacing w:val="1"/>
          <w:sz w:val="13"/>
        </w:rPr>
        <w:t> </w:t>
      </w:r>
      <w:r>
        <w:rPr>
          <w:color w:val="231F20"/>
          <w:spacing w:val="-2"/>
          <w:sz w:val="13"/>
        </w:rPr>
        <w:t>Paris).</w:t>
      </w:r>
    </w:p>
    <w:p>
      <w:pPr>
        <w:spacing w:before="18"/>
        <w:ind w:left="155" w:right="0" w:firstLine="0"/>
        <w:jc w:val="both"/>
        <w:rPr>
          <w:sz w:val="13"/>
        </w:rPr>
      </w:pPr>
      <w:r>
        <w:rPr>
          <w:color w:val="231F20"/>
          <w:position w:val="4"/>
          <w:sz w:val="8"/>
        </w:rPr>
        <w:t>160</w:t>
      </w:r>
      <w:r>
        <w:rPr>
          <w:color w:val="231F20"/>
          <w:spacing w:val="13"/>
          <w:position w:val="4"/>
          <w:sz w:val="8"/>
        </w:rPr>
        <w:t> </w:t>
      </w:r>
      <w:r>
        <w:rPr>
          <w:color w:val="231F20"/>
          <w:sz w:val="13"/>
        </w:rPr>
        <w:t>i.e.</w:t>
      </w:r>
      <w:r>
        <w:rPr>
          <w:color w:val="231F20"/>
          <w:spacing w:val="1"/>
          <w:sz w:val="13"/>
        </w:rPr>
        <w:t> </w:t>
      </w:r>
      <w:r>
        <w:rPr>
          <w:color w:val="231F20"/>
          <w:sz w:val="13"/>
        </w:rPr>
        <w:t>to</w:t>
      </w:r>
      <w:r>
        <w:rPr>
          <w:color w:val="231F20"/>
          <w:spacing w:val="2"/>
          <w:sz w:val="13"/>
        </w:rPr>
        <w:t> </w:t>
      </w:r>
      <w:r>
        <w:rPr>
          <w:color w:val="231F20"/>
          <w:sz w:val="13"/>
        </w:rPr>
        <w:t>the</w:t>
      </w:r>
      <w:r>
        <w:rPr>
          <w:color w:val="231F20"/>
          <w:spacing w:val="1"/>
          <w:sz w:val="13"/>
        </w:rPr>
        <w:t> </w:t>
      </w:r>
      <w:r>
        <w:rPr>
          <w:color w:val="231F20"/>
          <w:sz w:val="13"/>
        </w:rPr>
        <w:t>rabbinical</w:t>
      </w:r>
      <w:r>
        <w:rPr>
          <w:color w:val="231F20"/>
          <w:spacing w:val="1"/>
          <w:sz w:val="13"/>
        </w:rPr>
        <w:t> </w:t>
      </w:r>
      <w:r>
        <w:rPr>
          <w:color w:val="231F20"/>
          <w:sz w:val="13"/>
        </w:rPr>
        <w:t>commentary</w:t>
      </w:r>
      <w:r>
        <w:rPr>
          <w:color w:val="231F20"/>
          <w:spacing w:val="2"/>
          <w:sz w:val="13"/>
        </w:rPr>
        <w:t> </w:t>
      </w:r>
      <w:r>
        <w:rPr>
          <w:color w:val="231F20"/>
          <w:sz w:val="13"/>
        </w:rPr>
        <w:t>on</w:t>
      </w:r>
      <w:r>
        <w:rPr>
          <w:color w:val="231F20"/>
          <w:spacing w:val="1"/>
          <w:sz w:val="13"/>
        </w:rPr>
        <w:t> </w:t>
      </w:r>
      <w:r>
        <w:rPr>
          <w:color w:val="231F20"/>
          <w:spacing w:val="-2"/>
          <w:sz w:val="13"/>
        </w:rPr>
        <w:t>Scripture.</w:t>
      </w:r>
    </w:p>
    <w:p>
      <w:pPr>
        <w:spacing w:after="0"/>
        <w:jc w:val="both"/>
        <w:rPr>
          <w:sz w:val="13"/>
        </w:rPr>
        <w:sectPr>
          <w:pgSz w:w="8640" w:h="12960"/>
          <w:pgMar w:top="1320" w:bottom="280" w:left="1080" w:right="1080"/>
        </w:sectPr>
      </w:pPr>
    </w:p>
    <w:p>
      <w:pPr>
        <w:pStyle w:val="BodyText"/>
        <w:spacing w:before="77"/>
        <w:ind w:left="155"/>
        <w:jc w:val="both"/>
      </w:pPr>
      <w:r>
        <w:rPr>
          <w:color w:val="231F20"/>
        </w:rPr>
        <w:t>modern</w:t>
      </w:r>
      <w:r>
        <w:rPr>
          <w:color w:val="231F20"/>
          <w:spacing w:val="22"/>
        </w:rPr>
        <w:t> </w:t>
      </w:r>
      <w:r>
        <w:rPr>
          <w:color w:val="231F20"/>
        </w:rPr>
        <w:t>by</w:t>
      </w:r>
      <w:r>
        <w:rPr>
          <w:color w:val="231F20"/>
          <w:spacing w:val="22"/>
        </w:rPr>
        <w:t> </w:t>
      </w:r>
      <w:r>
        <w:rPr>
          <w:color w:val="231F20"/>
        </w:rPr>
        <w:t>Jehovah</w:t>
      </w:r>
      <w:r>
        <w:rPr>
          <w:color w:val="231F20"/>
          <w:spacing w:val="23"/>
        </w:rPr>
        <w:t> </w:t>
      </w:r>
      <w:r>
        <w:rPr>
          <w:color w:val="231F20"/>
        </w:rPr>
        <w:t>or</w:t>
      </w:r>
      <w:r>
        <w:rPr>
          <w:color w:val="231F20"/>
          <w:spacing w:val="22"/>
        </w:rPr>
        <w:t> </w:t>
      </w:r>
      <w:r>
        <w:rPr>
          <w:color w:val="231F20"/>
        </w:rPr>
        <w:t>Yahweh)</w:t>
      </w:r>
      <w:r>
        <w:rPr>
          <w:color w:val="231F20"/>
          <w:spacing w:val="23"/>
        </w:rPr>
        <w:t> </w:t>
      </w:r>
      <w:r>
        <w:rPr>
          <w:color w:val="231F20"/>
        </w:rPr>
        <w:t>as</w:t>
      </w:r>
      <w:r>
        <w:rPr>
          <w:color w:val="231F20"/>
          <w:spacing w:val="22"/>
        </w:rPr>
        <w:t> </w:t>
      </w:r>
      <w:r>
        <w:rPr>
          <w:color w:val="231F20"/>
        </w:rPr>
        <w:t>by</w:t>
      </w:r>
      <w:r>
        <w:rPr>
          <w:color w:val="231F20"/>
          <w:spacing w:val="22"/>
        </w:rPr>
        <w:t> </w:t>
      </w:r>
      <w:r>
        <w:rPr>
          <w:color w:val="231F20"/>
        </w:rPr>
        <w:t>the</w:t>
      </w:r>
      <w:r>
        <w:rPr>
          <w:color w:val="231F20"/>
          <w:spacing w:val="23"/>
        </w:rPr>
        <w:t> </w:t>
      </w:r>
      <w:r>
        <w:rPr>
          <w:color w:val="231F20"/>
        </w:rPr>
        <w:t>name</w:t>
      </w:r>
      <w:r>
        <w:rPr>
          <w:color w:val="231F20"/>
          <w:spacing w:val="22"/>
        </w:rPr>
        <w:t> </w:t>
      </w:r>
      <w:r>
        <w:rPr>
          <w:color w:val="231F20"/>
        </w:rPr>
        <w:t>Elohim.</w:t>
      </w:r>
      <w:r>
        <w:rPr>
          <w:color w:val="231F20"/>
          <w:spacing w:val="60"/>
        </w:rPr>
        <w:t>  </w:t>
      </w:r>
      <w:r>
        <w:rPr>
          <w:color w:val="231F20"/>
        </w:rPr>
        <w:t>"But</w:t>
      </w:r>
      <w:r>
        <w:rPr>
          <w:color w:val="231F20"/>
          <w:spacing w:val="23"/>
        </w:rPr>
        <w:t> </w:t>
      </w:r>
      <w:r>
        <w:rPr>
          <w:color w:val="231F20"/>
        </w:rPr>
        <w:t>this</w:t>
      </w:r>
      <w:r>
        <w:rPr>
          <w:color w:val="231F20"/>
          <w:spacing w:val="23"/>
        </w:rPr>
        <w:t> </w:t>
      </w:r>
      <w:r>
        <w:rPr>
          <w:color w:val="231F20"/>
        </w:rPr>
        <w:t>hypothesis</w:t>
      </w:r>
      <w:r>
        <w:rPr>
          <w:color w:val="231F20"/>
          <w:spacing w:val="22"/>
        </w:rPr>
        <w:t> </w:t>
      </w:r>
      <w:r>
        <w:rPr>
          <w:color w:val="231F20"/>
        </w:rPr>
        <w:t>of</w:t>
      </w:r>
      <w:r>
        <w:rPr>
          <w:color w:val="231F20"/>
          <w:spacing w:val="22"/>
        </w:rPr>
        <w:t> </w:t>
      </w:r>
      <w:r>
        <w:rPr>
          <w:color w:val="231F20"/>
          <w:spacing w:val="-5"/>
        </w:rPr>
        <w:t>the</w:t>
      </w:r>
    </w:p>
    <w:p>
      <w:pPr>
        <w:pStyle w:val="BodyText"/>
        <w:spacing w:line="247" w:lineRule="auto" w:before="5"/>
        <w:ind w:left="155" w:right="144"/>
        <w:jc w:val="both"/>
      </w:pPr>
      <w:r>
        <w:rPr>
          <w:color w:val="231F20"/>
        </w:rPr>
        <w:t>two</w:t>
      </w:r>
      <w:r>
        <w:rPr>
          <w:color w:val="231F20"/>
          <w:spacing w:val="31"/>
        </w:rPr>
        <w:t> </w:t>
      </w:r>
      <w:r>
        <w:rPr>
          <w:color w:val="231F20"/>
        </w:rPr>
        <w:t>sources,</w:t>
      </w:r>
      <w:r>
        <w:rPr>
          <w:color w:val="231F20"/>
          <w:spacing w:val="31"/>
        </w:rPr>
        <w:t> </w:t>
      </w:r>
      <w:r>
        <w:rPr>
          <w:color w:val="231F20"/>
        </w:rPr>
        <w:t>more</w:t>
      </w:r>
      <w:r>
        <w:rPr>
          <w:color w:val="231F20"/>
          <w:spacing w:val="31"/>
        </w:rPr>
        <w:t> </w:t>
      </w:r>
      <w:r>
        <w:rPr>
          <w:color w:val="231F20"/>
        </w:rPr>
        <w:t>ingenious</w:t>
      </w:r>
      <w:r>
        <w:rPr>
          <w:color w:val="231F20"/>
          <w:spacing w:val="31"/>
        </w:rPr>
        <w:t> </w:t>
      </w:r>
      <w:r>
        <w:rPr>
          <w:color w:val="231F20"/>
        </w:rPr>
        <w:t>than</w:t>
      </w:r>
      <w:r>
        <w:rPr>
          <w:color w:val="231F20"/>
          <w:spacing w:val="31"/>
        </w:rPr>
        <w:t> </w:t>
      </w:r>
      <w:r>
        <w:rPr>
          <w:color w:val="231F20"/>
        </w:rPr>
        <w:t>sound,</w:t>
      </w:r>
      <w:r>
        <w:rPr>
          <w:color w:val="231F20"/>
          <w:spacing w:val="31"/>
        </w:rPr>
        <w:t> </w:t>
      </w:r>
      <w:r>
        <w:rPr>
          <w:color w:val="231F20"/>
        </w:rPr>
        <w:t>was</w:t>
      </w:r>
      <w:r>
        <w:rPr>
          <w:color w:val="231F20"/>
          <w:spacing w:val="31"/>
        </w:rPr>
        <w:t> </w:t>
      </w:r>
      <w:r>
        <w:rPr>
          <w:color w:val="231F20"/>
        </w:rPr>
        <w:t>doomed</w:t>
      </w:r>
      <w:r>
        <w:rPr>
          <w:color w:val="231F20"/>
          <w:spacing w:val="31"/>
        </w:rPr>
        <w:t> </w:t>
      </w:r>
      <w:r>
        <w:rPr>
          <w:color w:val="231F20"/>
        </w:rPr>
        <w:t>to</w:t>
      </w:r>
      <w:r>
        <w:rPr>
          <w:color w:val="231F20"/>
          <w:spacing w:val="31"/>
        </w:rPr>
        <w:t> </w:t>
      </w:r>
      <w:r>
        <w:rPr>
          <w:color w:val="231F20"/>
        </w:rPr>
        <w:t>failure".</w:t>
      </w:r>
      <w:r>
        <w:rPr>
          <w:color w:val="231F20"/>
          <w:spacing w:val="31"/>
        </w:rPr>
        <w:t> </w:t>
      </w:r>
      <w:r>
        <w:rPr>
          <w:color w:val="231F20"/>
        </w:rPr>
        <w:t>New</w:t>
      </w:r>
      <w:r>
        <w:rPr>
          <w:color w:val="231F20"/>
          <w:spacing w:val="31"/>
        </w:rPr>
        <w:t> </w:t>
      </w:r>
      <w:r>
        <w:rPr>
          <w:color w:val="231F20"/>
        </w:rPr>
        <w:t>theories</w:t>
      </w:r>
      <w:r>
        <w:rPr>
          <w:color w:val="231F20"/>
          <w:spacing w:val="31"/>
        </w:rPr>
        <w:t> </w:t>
      </w:r>
      <w:r>
        <w:rPr>
          <w:color w:val="231F20"/>
        </w:rPr>
        <w:t>were built up. "The fusions, divergences, exaggerations, and sometimes extravagances, </w:t>
      </w:r>
      <w:r>
        <w:rPr>
          <w:color w:val="231F20"/>
        </w:rPr>
        <w:t>are better proofs than the sterile controversies, their fragility, and often their puerility....</w:t>
      </w:r>
      <w:r>
        <w:rPr>
          <w:color w:val="231F20"/>
          <w:spacing w:val="80"/>
        </w:rPr>
        <w:t> </w:t>
      </w:r>
      <w:r>
        <w:rPr>
          <w:color w:val="231F20"/>
        </w:rPr>
        <w:t>These</w:t>
      </w:r>
      <w:r>
        <w:rPr>
          <w:color w:val="231F20"/>
          <w:spacing w:val="36"/>
        </w:rPr>
        <w:t> </w:t>
      </w:r>
      <w:r>
        <w:rPr>
          <w:color w:val="231F20"/>
        </w:rPr>
        <w:t>speculations</w:t>
      </w:r>
      <w:r>
        <w:rPr>
          <w:color w:val="231F20"/>
          <w:spacing w:val="36"/>
        </w:rPr>
        <w:t> </w:t>
      </w:r>
      <w:r>
        <w:rPr>
          <w:color w:val="231F20"/>
        </w:rPr>
        <w:t>were</w:t>
      </w:r>
      <w:r>
        <w:rPr>
          <w:color w:val="231F20"/>
          <w:spacing w:val="36"/>
        </w:rPr>
        <w:t> </w:t>
      </w:r>
      <w:r>
        <w:rPr>
          <w:color w:val="231F20"/>
        </w:rPr>
        <w:t>at</w:t>
      </w:r>
      <w:r>
        <w:rPr>
          <w:color w:val="231F20"/>
          <w:spacing w:val="36"/>
        </w:rPr>
        <w:t> </w:t>
      </w:r>
      <w:r>
        <w:rPr>
          <w:color w:val="231F20"/>
        </w:rPr>
        <w:t>first</w:t>
      </w:r>
      <w:r>
        <w:rPr>
          <w:color w:val="231F20"/>
          <w:spacing w:val="36"/>
        </w:rPr>
        <w:t> </w:t>
      </w:r>
      <w:r>
        <w:rPr>
          <w:color w:val="231F20"/>
        </w:rPr>
        <w:t>called</w:t>
      </w:r>
      <w:r>
        <w:rPr>
          <w:color w:val="231F20"/>
          <w:spacing w:val="36"/>
        </w:rPr>
        <w:t> </w:t>
      </w:r>
      <w:r>
        <w:rPr>
          <w:color w:val="231F20"/>
        </w:rPr>
        <w:t>hypotheses</w:t>
      </w:r>
      <w:r>
        <w:rPr>
          <w:color w:val="231F20"/>
          <w:spacing w:val="36"/>
        </w:rPr>
        <w:t> </w:t>
      </w:r>
      <w:r>
        <w:rPr>
          <w:color w:val="231F20"/>
        </w:rPr>
        <w:t>and</w:t>
      </w:r>
      <w:r>
        <w:rPr>
          <w:color w:val="231F20"/>
          <w:spacing w:val="36"/>
        </w:rPr>
        <w:t> </w:t>
      </w:r>
      <w:r>
        <w:rPr>
          <w:color w:val="231F20"/>
        </w:rPr>
        <w:t>theories,</w:t>
      </w:r>
      <w:r>
        <w:rPr>
          <w:color w:val="231F20"/>
          <w:spacing w:val="36"/>
        </w:rPr>
        <w:t> </w:t>
      </w:r>
      <w:r>
        <w:rPr>
          <w:color w:val="231F20"/>
        </w:rPr>
        <w:t>and</w:t>
      </w:r>
      <w:r>
        <w:rPr>
          <w:color w:val="231F20"/>
          <w:spacing w:val="36"/>
        </w:rPr>
        <w:t> </w:t>
      </w:r>
      <w:r>
        <w:rPr>
          <w:color w:val="231F20"/>
        </w:rPr>
        <w:t>later</w:t>
      </w:r>
      <w:r>
        <w:rPr>
          <w:color w:val="231F20"/>
          <w:spacing w:val="36"/>
        </w:rPr>
        <w:t> </w:t>
      </w:r>
      <w:r>
        <w:rPr>
          <w:color w:val="231F20"/>
        </w:rPr>
        <w:t>discoveries and certainties</w:t>
      </w:r>
      <w:r>
        <w:rPr>
          <w:color w:val="231F20"/>
          <w:position w:val="5"/>
          <w:sz w:val="11"/>
        </w:rPr>
        <w:t>161</w:t>
      </w:r>
      <w:r>
        <w:rPr>
          <w:color w:val="231F20"/>
        </w:rPr>
        <w:t>. They filled whole avenues, by means of which the biblical scholars</w:t>
      </w:r>
      <w:r>
        <w:rPr>
          <w:color w:val="231F20"/>
          <w:spacing w:val="80"/>
        </w:rPr>
        <w:t> </w:t>
      </w:r>
      <w:r>
        <w:rPr>
          <w:color w:val="231F20"/>
        </w:rPr>
        <w:t>who</w:t>
      </w:r>
      <w:r>
        <w:rPr>
          <w:color w:val="231F20"/>
          <w:spacing w:val="40"/>
        </w:rPr>
        <w:t> </w:t>
      </w:r>
      <w:r>
        <w:rPr>
          <w:color w:val="231F20"/>
        </w:rPr>
        <w:t>indulged</w:t>
      </w:r>
      <w:r>
        <w:rPr>
          <w:color w:val="231F20"/>
          <w:spacing w:val="40"/>
        </w:rPr>
        <w:t> </w:t>
      </w:r>
      <w:r>
        <w:rPr>
          <w:color w:val="231F20"/>
        </w:rPr>
        <w:t>in</w:t>
      </w:r>
      <w:r>
        <w:rPr>
          <w:color w:val="231F20"/>
          <w:spacing w:val="40"/>
        </w:rPr>
        <w:t> </w:t>
      </w:r>
      <w:r>
        <w:rPr>
          <w:color w:val="231F20"/>
        </w:rPr>
        <w:t>these</w:t>
      </w:r>
      <w:r>
        <w:rPr>
          <w:color w:val="231F20"/>
          <w:spacing w:val="40"/>
        </w:rPr>
        <w:t> </w:t>
      </w:r>
      <w:r>
        <w:rPr>
          <w:color w:val="231F20"/>
        </w:rPr>
        <w:t>demonstrations</w:t>
      </w:r>
      <w:r>
        <w:rPr>
          <w:color w:val="231F20"/>
          <w:spacing w:val="40"/>
        </w:rPr>
        <w:t> </w:t>
      </w:r>
      <w:r>
        <w:rPr>
          <w:color w:val="231F20"/>
        </w:rPr>
        <w:t>were</w:t>
      </w:r>
      <w:r>
        <w:rPr>
          <w:color w:val="231F20"/>
          <w:spacing w:val="40"/>
        </w:rPr>
        <w:t> </w:t>
      </w:r>
      <w:r>
        <w:rPr>
          <w:color w:val="231F20"/>
        </w:rPr>
        <w:t>able</w:t>
      </w:r>
      <w:r>
        <w:rPr>
          <w:color w:val="231F20"/>
          <w:spacing w:val="40"/>
        </w:rPr>
        <w:t> </w:t>
      </w:r>
      <w:r>
        <w:rPr>
          <w:color w:val="231F20"/>
        </w:rPr>
        <w:t>to</w:t>
      </w:r>
      <w:r>
        <w:rPr>
          <w:color w:val="231F20"/>
          <w:spacing w:val="40"/>
        </w:rPr>
        <w:t> </w:t>
      </w:r>
      <w:r>
        <w:rPr>
          <w:color w:val="231F20"/>
        </w:rPr>
        <w:t>refrain</w:t>
      </w:r>
      <w:r>
        <w:rPr>
          <w:color w:val="231F20"/>
          <w:spacing w:val="40"/>
        </w:rPr>
        <w:t> </w:t>
      </w:r>
      <w:r>
        <w:rPr>
          <w:color w:val="231F20"/>
        </w:rPr>
        <w:t>from</w:t>
      </w:r>
      <w:r>
        <w:rPr>
          <w:color w:val="231F20"/>
          <w:spacing w:val="40"/>
        </w:rPr>
        <w:t> </w:t>
      </w:r>
      <w:r>
        <w:rPr>
          <w:color w:val="231F20"/>
        </w:rPr>
        <w:t>meditating</w:t>
      </w:r>
      <w:r>
        <w:rPr>
          <w:color w:val="231F20"/>
          <w:spacing w:val="40"/>
        </w:rPr>
        <w:t> </w:t>
      </w:r>
      <w:r>
        <w:rPr>
          <w:color w:val="231F20"/>
        </w:rPr>
        <w:t>on Scripture.</w:t>
      </w:r>
      <w:r>
        <w:rPr>
          <w:color w:val="231F20"/>
          <w:spacing w:val="33"/>
        </w:rPr>
        <w:t>  </w:t>
      </w:r>
      <w:r>
        <w:rPr>
          <w:color w:val="231F20"/>
        </w:rPr>
        <w:t>the</w:t>
      </w:r>
      <w:r>
        <w:rPr>
          <w:color w:val="231F20"/>
          <w:spacing w:val="15"/>
        </w:rPr>
        <w:t> </w:t>
      </w:r>
      <w:r>
        <w:rPr>
          <w:color w:val="231F20"/>
        </w:rPr>
        <w:t>whole</w:t>
      </w:r>
      <w:r>
        <w:rPr>
          <w:color w:val="231F20"/>
          <w:spacing w:val="14"/>
        </w:rPr>
        <w:t> </w:t>
      </w:r>
      <w:r>
        <w:rPr>
          <w:color w:val="231F20"/>
        </w:rPr>
        <w:t>of</w:t>
      </w:r>
      <w:r>
        <w:rPr>
          <w:color w:val="231F20"/>
          <w:spacing w:val="13"/>
        </w:rPr>
        <w:t> </w:t>
      </w:r>
      <w:r>
        <w:rPr>
          <w:color w:val="231F20"/>
        </w:rPr>
        <w:t>the</w:t>
      </w:r>
      <w:r>
        <w:rPr>
          <w:color w:val="231F20"/>
          <w:spacing w:val="14"/>
        </w:rPr>
        <w:t> </w:t>
      </w:r>
      <w:r>
        <w:rPr>
          <w:color w:val="231F20"/>
        </w:rPr>
        <w:t>biblical</w:t>
      </w:r>
      <w:r>
        <w:rPr>
          <w:color w:val="231F20"/>
          <w:spacing w:val="14"/>
        </w:rPr>
        <w:t> </w:t>
      </w:r>
      <w:r>
        <w:rPr>
          <w:color w:val="231F20"/>
        </w:rPr>
        <w:t>scholars'</w:t>
      </w:r>
      <w:r>
        <w:rPr>
          <w:color w:val="231F20"/>
          <w:spacing w:val="14"/>
        </w:rPr>
        <w:t> </w:t>
      </w:r>
      <w:r>
        <w:rPr>
          <w:color w:val="231F20"/>
        </w:rPr>
        <w:t>construction</w:t>
      </w:r>
      <w:r>
        <w:rPr>
          <w:color w:val="231F20"/>
          <w:spacing w:val="14"/>
        </w:rPr>
        <w:t> </w:t>
      </w:r>
      <w:r>
        <w:rPr>
          <w:color w:val="231F20"/>
        </w:rPr>
        <w:t>is</w:t>
      </w:r>
      <w:r>
        <w:rPr>
          <w:color w:val="231F20"/>
          <w:spacing w:val="14"/>
        </w:rPr>
        <w:t> </w:t>
      </w:r>
      <w:r>
        <w:rPr>
          <w:color w:val="231F20"/>
        </w:rPr>
        <w:t>flawed</w:t>
      </w:r>
      <w:r>
        <w:rPr>
          <w:color w:val="231F20"/>
          <w:spacing w:val="14"/>
        </w:rPr>
        <w:t> </w:t>
      </w:r>
      <w:r>
        <w:rPr>
          <w:color w:val="231F20"/>
        </w:rPr>
        <w:t>by</w:t>
      </w:r>
      <w:r>
        <w:rPr>
          <w:color w:val="231F20"/>
          <w:spacing w:val="14"/>
        </w:rPr>
        <w:t> </w:t>
      </w:r>
      <w:r>
        <w:rPr>
          <w:color w:val="231F20"/>
        </w:rPr>
        <w:t>its</w:t>
      </w:r>
      <w:r>
        <w:rPr>
          <w:color w:val="231F20"/>
          <w:spacing w:val="13"/>
        </w:rPr>
        <w:t> </w:t>
      </w:r>
      <w:r>
        <w:rPr>
          <w:color w:val="231F20"/>
        </w:rPr>
        <w:t>basis.</w:t>
      </w:r>
      <w:r>
        <w:rPr>
          <w:color w:val="231F20"/>
          <w:spacing w:val="14"/>
        </w:rPr>
        <w:t> </w:t>
      </w:r>
      <w:r>
        <w:rPr>
          <w:color w:val="231F20"/>
          <w:spacing w:val="-2"/>
        </w:rPr>
        <w:t>[Their</w:t>
      </w:r>
    </w:p>
    <w:p>
      <w:pPr>
        <w:pStyle w:val="BodyText"/>
        <w:spacing w:line="189" w:lineRule="exact"/>
        <w:ind w:left="155"/>
        <w:jc w:val="both"/>
      </w:pPr>
      <w:r>
        <w:rPr>
          <w:color w:val="231F20"/>
        </w:rPr>
        <w:t>error</w:t>
      </w:r>
      <w:r>
        <w:rPr>
          <w:color w:val="231F20"/>
          <w:spacing w:val="7"/>
        </w:rPr>
        <w:t> </w:t>
      </w:r>
      <w:r>
        <w:rPr>
          <w:color w:val="231F20"/>
        </w:rPr>
        <w:t>stems</w:t>
      </w:r>
      <w:r>
        <w:rPr>
          <w:color w:val="231F20"/>
          <w:spacing w:val="8"/>
        </w:rPr>
        <w:t> </w:t>
      </w:r>
      <w:r>
        <w:rPr>
          <w:color w:val="231F20"/>
        </w:rPr>
        <w:t>from</w:t>
      </w:r>
      <w:r>
        <w:rPr>
          <w:color w:val="231F20"/>
          <w:spacing w:val="8"/>
        </w:rPr>
        <w:t> </w:t>
      </w:r>
      <w:r>
        <w:rPr>
          <w:color w:val="231F20"/>
        </w:rPr>
        <w:t>their</w:t>
      </w:r>
      <w:r>
        <w:rPr>
          <w:color w:val="231F20"/>
          <w:spacing w:val="8"/>
        </w:rPr>
        <w:t> </w:t>
      </w:r>
      <w:r>
        <w:rPr>
          <w:color w:val="231F20"/>
        </w:rPr>
        <w:t>own]</w:t>
      </w:r>
      <w:r>
        <w:rPr>
          <w:color w:val="231F20"/>
          <w:spacing w:val="8"/>
        </w:rPr>
        <w:t> </w:t>
      </w:r>
      <w:r>
        <w:rPr>
          <w:color w:val="231F20"/>
        </w:rPr>
        <w:t>radical</w:t>
      </w:r>
      <w:r>
        <w:rPr>
          <w:color w:val="231F20"/>
          <w:spacing w:val="8"/>
        </w:rPr>
        <w:t> </w:t>
      </w:r>
      <w:r>
        <w:rPr>
          <w:color w:val="231F20"/>
        </w:rPr>
        <w:t>misunderstanding</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use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divine</w:t>
      </w:r>
      <w:r>
        <w:rPr>
          <w:color w:val="231F20"/>
          <w:spacing w:val="8"/>
        </w:rPr>
        <w:t> </w:t>
      </w:r>
      <w:r>
        <w:rPr>
          <w:color w:val="231F20"/>
          <w:spacing w:val="-2"/>
        </w:rPr>
        <w:t>names".</w:t>
      </w:r>
    </w:p>
    <w:p>
      <w:pPr>
        <w:pStyle w:val="BodyText"/>
        <w:spacing w:before="9"/>
      </w:pPr>
    </w:p>
    <w:p>
      <w:pPr>
        <w:pStyle w:val="BodyText"/>
        <w:spacing w:line="244" w:lineRule="auto" w:before="1"/>
        <w:ind w:left="155" w:right="144" w:firstLine="514"/>
        <w:jc w:val="both"/>
      </w:pPr>
      <w:r>
        <w:rPr>
          <w:color w:val="231F20"/>
        </w:rPr>
        <w:t>The author continues: "Biblicism is a wheel that turns without stopping on itself, sweeping over its celestials in a circular motion that has no exit." But "if this quest is sterile, it is not near to having an end. Such is man's attachment to what he calls disinterested</w:t>
      </w:r>
      <w:r>
        <w:rPr>
          <w:color w:val="231F20"/>
          <w:spacing w:val="41"/>
        </w:rPr>
        <w:t> </w:t>
      </w:r>
      <w:r>
        <w:rPr>
          <w:color w:val="231F20"/>
        </w:rPr>
        <w:t>study.....</w:t>
      </w:r>
      <w:r>
        <w:rPr>
          <w:color w:val="231F20"/>
          <w:spacing w:val="42"/>
        </w:rPr>
        <w:t> </w:t>
      </w:r>
      <w:r>
        <w:rPr>
          <w:color w:val="231F20"/>
        </w:rPr>
        <w:t>It</w:t>
      </w:r>
      <w:r>
        <w:rPr>
          <w:color w:val="231F20"/>
          <w:spacing w:val="41"/>
        </w:rPr>
        <w:t> </w:t>
      </w:r>
      <w:r>
        <w:rPr>
          <w:color w:val="231F20"/>
        </w:rPr>
        <w:t>is</w:t>
      </w:r>
      <w:r>
        <w:rPr>
          <w:color w:val="231F20"/>
          <w:spacing w:val="42"/>
        </w:rPr>
        <w:t> </w:t>
      </w:r>
      <w:r>
        <w:rPr>
          <w:color w:val="231F20"/>
        </w:rPr>
        <w:t>the</w:t>
      </w:r>
      <w:r>
        <w:rPr>
          <w:color w:val="231F20"/>
          <w:spacing w:val="41"/>
        </w:rPr>
        <w:t> </w:t>
      </w:r>
      <w:r>
        <w:rPr>
          <w:color w:val="231F20"/>
        </w:rPr>
        <w:t>Protestants</w:t>
      </w:r>
      <w:r>
        <w:rPr>
          <w:color w:val="231F20"/>
          <w:spacing w:val="42"/>
        </w:rPr>
        <w:t> </w:t>
      </w:r>
      <w:r>
        <w:rPr>
          <w:color w:val="231F20"/>
        </w:rPr>
        <w:t>who</w:t>
      </w:r>
      <w:r>
        <w:rPr>
          <w:color w:val="231F20"/>
          <w:spacing w:val="41"/>
        </w:rPr>
        <w:t> </w:t>
      </w:r>
      <w:r>
        <w:rPr>
          <w:color w:val="231F20"/>
        </w:rPr>
        <w:t>began</w:t>
      </w:r>
      <w:r>
        <w:rPr>
          <w:color w:val="231F20"/>
          <w:spacing w:val="42"/>
        </w:rPr>
        <w:t> </w:t>
      </w:r>
      <w:r>
        <w:rPr>
          <w:color w:val="231F20"/>
        </w:rPr>
        <w:t>this</w:t>
      </w:r>
      <w:r>
        <w:rPr>
          <w:color w:val="231F20"/>
          <w:spacing w:val="41"/>
        </w:rPr>
        <w:t> </w:t>
      </w:r>
      <w:r>
        <w:rPr>
          <w:color w:val="231F20"/>
        </w:rPr>
        <w:t>work.</w:t>
      </w:r>
      <w:r>
        <w:rPr>
          <w:color w:val="231F20"/>
          <w:spacing w:val="45"/>
        </w:rPr>
        <w:t>  </w:t>
      </w:r>
      <w:r>
        <w:rPr>
          <w:color w:val="231F20"/>
        </w:rPr>
        <w:t>but</w:t>
      </w:r>
      <w:r>
        <w:rPr>
          <w:color w:val="231F20"/>
          <w:spacing w:val="43"/>
        </w:rPr>
        <w:t> </w:t>
      </w:r>
      <w:r>
        <w:rPr>
          <w:color w:val="231F20"/>
        </w:rPr>
        <w:t>the</w:t>
      </w:r>
      <w:r>
        <w:rPr>
          <w:color w:val="231F20"/>
          <w:spacing w:val="41"/>
        </w:rPr>
        <w:t> </w:t>
      </w:r>
      <w:r>
        <w:rPr>
          <w:color w:val="231F20"/>
          <w:spacing w:val="-2"/>
        </w:rPr>
        <w:t>Catholics</w:t>
      </w:r>
    </w:p>
    <w:p>
      <w:pPr>
        <w:pStyle w:val="BodyText"/>
        <w:spacing w:line="244" w:lineRule="auto" w:before="4"/>
        <w:ind w:left="155" w:right="143"/>
        <w:jc w:val="both"/>
      </w:pPr>
      <w:r>
        <w:rPr>
          <w:color w:val="231F20"/>
        </w:rPr>
        <w:t>followed in their footsteps, especially after the second Vatican Council. Most of them firmly believe in the divinity of Jesus of Nazareth, in his miraculous birth and in his resurrection.</w:t>
      </w:r>
      <w:r>
        <w:rPr>
          <w:color w:val="231F20"/>
          <w:spacing w:val="38"/>
        </w:rPr>
        <w:t> </w:t>
      </w:r>
      <w:r>
        <w:rPr>
          <w:color w:val="231F20"/>
        </w:rPr>
        <w:t>And</w:t>
      </w:r>
      <w:r>
        <w:rPr>
          <w:color w:val="231F20"/>
          <w:spacing w:val="38"/>
        </w:rPr>
        <w:t> </w:t>
      </w:r>
      <w:r>
        <w:rPr>
          <w:color w:val="231F20"/>
        </w:rPr>
        <w:t>yet</w:t>
      </w:r>
      <w:r>
        <w:rPr>
          <w:color w:val="231F20"/>
          <w:spacing w:val="39"/>
        </w:rPr>
        <w:t> </w:t>
      </w:r>
      <w:r>
        <w:rPr>
          <w:color w:val="231F20"/>
        </w:rPr>
        <w:t>these</w:t>
      </w:r>
      <w:r>
        <w:rPr>
          <w:color w:val="231F20"/>
          <w:spacing w:val="39"/>
        </w:rPr>
        <w:t> </w:t>
      </w:r>
      <w:r>
        <w:rPr>
          <w:color w:val="231F20"/>
        </w:rPr>
        <w:t>miracle-makers</w:t>
      </w:r>
      <w:r>
        <w:rPr>
          <w:color w:val="231F20"/>
          <w:spacing w:val="38"/>
        </w:rPr>
        <w:t> </w:t>
      </w:r>
      <w:r>
        <w:rPr>
          <w:color w:val="231F20"/>
        </w:rPr>
        <w:t>reject</w:t>
      </w:r>
      <w:r>
        <w:rPr>
          <w:color w:val="231F20"/>
          <w:spacing w:val="39"/>
        </w:rPr>
        <w:t> </w:t>
      </w:r>
      <w:r>
        <w:rPr>
          <w:color w:val="231F20"/>
        </w:rPr>
        <w:t>the</w:t>
      </w:r>
      <w:r>
        <w:rPr>
          <w:color w:val="231F20"/>
          <w:spacing w:val="39"/>
        </w:rPr>
        <w:t> </w:t>
      </w:r>
      <w:r>
        <w:rPr>
          <w:color w:val="231F20"/>
        </w:rPr>
        <w:t>most</w:t>
      </w:r>
      <w:r>
        <w:rPr>
          <w:color w:val="231F20"/>
          <w:spacing w:val="39"/>
        </w:rPr>
        <w:t> </w:t>
      </w:r>
      <w:r>
        <w:rPr>
          <w:color w:val="231F20"/>
        </w:rPr>
        <w:t>indubitable</w:t>
      </w:r>
      <w:r>
        <w:rPr>
          <w:color w:val="231F20"/>
          <w:spacing w:val="39"/>
        </w:rPr>
        <w:t> </w:t>
      </w:r>
      <w:r>
        <w:rPr>
          <w:color w:val="231F20"/>
        </w:rPr>
        <w:t>miracle</w:t>
      </w:r>
      <w:r>
        <w:rPr>
          <w:color w:val="231F20"/>
          <w:spacing w:val="39"/>
        </w:rPr>
        <w:t> </w:t>
      </w:r>
      <w:r>
        <w:rPr>
          <w:color w:val="231F20"/>
        </w:rPr>
        <w:t>_</w:t>
      </w:r>
      <w:r>
        <w:rPr>
          <w:color w:val="231F20"/>
          <w:spacing w:val="38"/>
        </w:rPr>
        <w:t> </w:t>
      </w:r>
      <w:r>
        <w:rPr>
          <w:color w:val="231F20"/>
        </w:rPr>
        <w:t>the same</w:t>
      </w:r>
      <w:r>
        <w:rPr>
          <w:color w:val="231F20"/>
          <w:spacing w:val="35"/>
        </w:rPr>
        <w:t> </w:t>
      </w:r>
      <w:r>
        <w:rPr>
          <w:color w:val="231F20"/>
        </w:rPr>
        <w:t>miracle</w:t>
      </w:r>
      <w:r>
        <w:rPr>
          <w:color w:val="231F20"/>
          <w:spacing w:val="35"/>
        </w:rPr>
        <w:t> </w:t>
      </w:r>
      <w:r>
        <w:rPr>
          <w:color w:val="231F20"/>
        </w:rPr>
        <w:t>that</w:t>
      </w:r>
      <w:r>
        <w:rPr>
          <w:color w:val="231F20"/>
          <w:spacing w:val="35"/>
        </w:rPr>
        <w:t> </w:t>
      </w:r>
      <w:r>
        <w:rPr>
          <w:color w:val="231F20"/>
        </w:rPr>
        <w:t>Jesus</w:t>
      </w:r>
      <w:r>
        <w:rPr>
          <w:color w:val="231F20"/>
          <w:spacing w:val="35"/>
        </w:rPr>
        <w:t> </w:t>
      </w:r>
      <w:r>
        <w:rPr>
          <w:color w:val="231F20"/>
        </w:rPr>
        <w:t>believed:</w:t>
      </w:r>
      <w:r>
        <w:rPr>
          <w:color w:val="231F20"/>
          <w:spacing w:val="35"/>
        </w:rPr>
        <w:t> </w:t>
      </w:r>
      <w:r>
        <w:rPr>
          <w:color w:val="231F20"/>
        </w:rPr>
        <w:t>that</w:t>
      </w:r>
      <w:r>
        <w:rPr>
          <w:color w:val="231F20"/>
          <w:spacing w:val="35"/>
        </w:rPr>
        <w:t> </w:t>
      </w:r>
      <w:r>
        <w:rPr>
          <w:color w:val="231F20"/>
        </w:rPr>
        <w:t>the</w:t>
      </w:r>
      <w:r>
        <w:rPr>
          <w:color w:val="231F20"/>
          <w:spacing w:val="35"/>
        </w:rPr>
        <w:t> </w:t>
      </w:r>
      <w:r>
        <w:rPr>
          <w:color w:val="231F20"/>
        </w:rPr>
        <w:t>five</w:t>
      </w:r>
      <w:r>
        <w:rPr>
          <w:color w:val="231F20"/>
          <w:spacing w:val="35"/>
        </w:rPr>
        <w:t> </w:t>
      </w:r>
      <w:r>
        <w:rPr>
          <w:color w:val="231F20"/>
        </w:rPr>
        <w:t>Books</w:t>
      </w:r>
      <w:r>
        <w:rPr>
          <w:color w:val="231F20"/>
          <w:spacing w:val="35"/>
        </w:rPr>
        <w:t> </w:t>
      </w:r>
      <w:r>
        <w:rPr>
          <w:color w:val="231F20"/>
        </w:rPr>
        <w:t>of</w:t>
      </w:r>
      <w:r>
        <w:rPr>
          <w:color w:val="231F20"/>
          <w:spacing w:val="35"/>
        </w:rPr>
        <w:t> </w:t>
      </w:r>
      <w:r>
        <w:rPr>
          <w:color w:val="231F20"/>
        </w:rPr>
        <w:t>Moses</w:t>
      </w:r>
      <w:r>
        <w:rPr>
          <w:color w:val="231F20"/>
          <w:spacing w:val="34"/>
        </w:rPr>
        <w:t> </w:t>
      </w:r>
      <w:r>
        <w:rPr>
          <w:color w:val="231F20"/>
        </w:rPr>
        <w:t>were</w:t>
      </w:r>
      <w:r>
        <w:rPr>
          <w:color w:val="231F20"/>
          <w:spacing w:val="35"/>
        </w:rPr>
        <w:t> </w:t>
      </w:r>
      <w:r>
        <w:rPr>
          <w:color w:val="231F20"/>
        </w:rPr>
        <w:t>dictated</w:t>
      </w:r>
      <w:r>
        <w:rPr>
          <w:color w:val="231F20"/>
          <w:spacing w:val="35"/>
        </w:rPr>
        <w:t> </w:t>
      </w:r>
      <w:r>
        <w:rPr>
          <w:color w:val="231F20"/>
        </w:rPr>
        <w:t>to</w:t>
      </w:r>
      <w:r>
        <w:rPr>
          <w:color w:val="231F20"/>
          <w:spacing w:val="35"/>
        </w:rPr>
        <w:t> </w:t>
      </w:r>
      <w:r>
        <w:rPr>
          <w:color w:val="231F20"/>
        </w:rPr>
        <w:t>the prince</w:t>
      </w:r>
      <w:r>
        <w:rPr>
          <w:color w:val="231F20"/>
          <w:spacing w:val="19"/>
        </w:rPr>
        <w:t> </w:t>
      </w:r>
      <w:r>
        <w:rPr>
          <w:color w:val="231F20"/>
        </w:rPr>
        <w:t>of</w:t>
      </w:r>
      <w:r>
        <w:rPr>
          <w:color w:val="231F20"/>
          <w:spacing w:val="18"/>
        </w:rPr>
        <w:t> </w:t>
      </w:r>
      <w:r>
        <w:rPr>
          <w:color w:val="231F20"/>
        </w:rPr>
        <w:t>the</w:t>
      </w:r>
      <w:r>
        <w:rPr>
          <w:color w:val="231F20"/>
          <w:spacing w:val="20"/>
        </w:rPr>
        <w:t> </w:t>
      </w:r>
      <w:r>
        <w:rPr>
          <w:color w:val="231F20"/>
        </w:rPr>
        <w:t>prophets</w:t>
      </w:r>
      <w:r>
        <w:rPr>
          <w:color w:val="231F20"/>
          <w:spacing w:val="18"/>
        </w:rPr>
        <w:t> </w:t>
      </w:r>
      <w:r>
        <w:rPr>
          <w:color w:val="231F20"/>
        </w:rPr>
        <w:t>by</w:t>
      </w:r>
      <w:r>
        <w:rPr>
          <w:color w:val="231F20"/>
          <w:spacing w:val="19"/>
        </w:rPr>
        <w:t> </w:t>
      </w:r>
      <w:r>
        <w:rPr>
          <w:color w:val="231F20"/>
        </w:rPr>
        <w:t>God</w:t>
      </w:r>
      <w:r>
        <w:rPr>
          <w:color w:val="231F20"/>
          <w:spacing w:val="18"/>
        </w:rPr>
        <w:t> </w:t>
      </w:r>
      <w:r>
        <w:rPr>
          <w:color w:val="231F20"/>
        </w:rPr>
        <w:t>on</w:t>
      </w:r>
      <w:r>
        <w:rPr>
          <w:color w:val="231F20"/>
          <w:spacing w:val="18"/>
        </w:rPr>
        <w:t> </w:t>
      </w:r>
      <w:r>
        <w:rPr>
          <w:color w:val="231F20"/>
        </w:rPr>
        <w:t>Mount</w:t>
      </w:r>
      <w:r>
        <w:rPr>
          <w:color w:val="231F20"/>
          <w:spacing w:val="20"/>
        </w:rPr>
        <w:t> </w:t>
      </w:r>
      <w:r>
        <w:rPr>
          <w:color w:val="231F20"/>
        </w:rPr>
        <w:t>Sinai.</w:t>
      </w:r>
      <w:r>
        <w:rPr>
          <w:color w:val="231F20"/>
          <w:spacing w:val="50"/>
        </w:rPr>
        <w:t> </w:t>
      </w:r>
      <w:r>
        <w:rPr>
          <w:color w:val="231F20"/>
        </w:rPr>
        <w:t>,</w:t>
      </w:r>
      <w:r>
        <w:rPr>
          <w:color w:val="231F20"/>
          <w:spacing w:val="19"/>
        </w:rPr>
        <w:t> </w:t>
      </w:r>
      <w:r>
        <w:rPr>
          <w:color w:val="231F20"/>
        </w:rPr>
        <w:t>as</w:t>
      </w:r>
      <w:r>
        <w:rPr>
          <w:color w:val="231F20"/>
          <w:spacing w:val="18"/>
        </w:rPr>
        <w:t> </w:t>
      </w:r>
      <w:r>
        <w:rPr>
          <w:color w:val="231F20"/>
        </w:rPr>
        <w:t>it</w:t>
      </w:r>
      <w:r>
        <w:rPr>
          <w:color w:val="231F20"/>
          <w:spacing w:val="20"/>
        </w:rPr>
        <w:t> </w:t>
      </w:r>
      <w:r>
        <w:rPr>
          <w:color w:val="231F20"/>
        </w:rPr>
        <w:t>is</w:t>
      </w:r>
      <w:r>
        <w:rPr>
          <w:color w:val="231F20"/>
          <w:spacing w:val="18"/>
        </w:rPr>
        <w:t> </w:t>
      </w:r>
      <w:r>
        <w:rPr>
          <w:color w:val="231F20"/>
        </w:rPr>
        <w:t>said</w:t>
      </w:r>
      <w:r>
        <w:rPr>
          <w:color w:val="231F20"/>
          <w:spacing w:val="18"/>
        </w:rPr>
        <w:t> </w:t>
      </w:r>
      <w:r>
        <w:rPr>
          <w:color w:val="231F20"/>
        </w:rPr>
        <w:t>by</w:t>
      </w:r>
      <w:r>
        <w:rPr>
          <w:color w:val="231F20"/>
          <w:spacing w:val="19"/>
        </w:rPr>
        <w:t> </w:t>
      </w:r>
      <w:r>
        <w:rPr>
          <w:color w:val="231F20"/>
        </w:rPr>
        <w:t>a</w:t>
      </w:r>
      <w:r>
        <w:rPr>
          <w:color w:val="231F20"/>
          <w:spacing w:val="19"/>
        </w:rPr>
        <w:t> </w:t>
      </w:r>
      <w:r>
        <w:rPr>
          <w:color w:val="231F20"/>
        </w:rPr>
        <w:t>millenary</w:t>
      </w:r>
      <w:r>
        <w:rPr>
          <w:color w:val="231F20"/>
          <w:spacing w:val="19"/>
        </w:rPr>
        <w:t> </w:t>
      </w:r>
      <w:r>
        <w:rPr>
          <w:color w:val="231F20"/>
          <w:spacing w:val="-2"/>
        </w:rPr>
        <w:t>tradition"</w:t>
      </w:r>
    </w:p>
    <w:p>
      <w:pPr>
        <w:pStyle w:val="BodyText"/>
        <w:spacing w:before="4"/>
        <w:ind w:left="155"/>
      </w:pPr>
      <w:r>
        <w:rPr>
          <w:color w:val="231F20"/>
          <w:spacing w:val="-2"/>
        </w:rPr>
        <w:t>(#208).</w:t>
      </w:r>
    </w:p>
    <w:p>
      <w:pPr>
        <w:pStyle w:val="BodyText"/>
        <w:spacing w:before="9"/>
      </w:pPr>
    </w:p>
    <w:p>
      <w:pPr>
        <w:pStyle w:val="BodyText"/>
        <w:spacing w:line="244" w:lineRule="auto"/>
        <w:ind w:left="155" w:right="143" w:firstLine="514"/>
        <w:jc w:val="both"/>
      </w:pPr>
      <w:r>
        <w:rPr>
          <w:color w:val="231F20"/>
        </w:rPr>
        <w:t>We will not dwell on Emmanuel's relentless demolition of the main fables presented by the biblical scholars as sensational and refutable discoveries. He sets the record</w:t>
      </w:r>
      <w:r>
        <w:rPr>
          <w:color w:val="231F20"/>
          <w:spacing w:val="14"/>
        </w:rPr>
        <w:t> </w:t>
      </w:r>
      <w:r>
        <w:rPr>
          <w:color w:val="231F20"/>
        </w:rPr>
        <w:t>straight.</w:t>
      </w:r>
      <w:r>
        <w:rPr>
          <w:color w:val="231F20"/>
          <w:spacing w:val="14"/>
        </w:rPr>
        <w:t> </w:t>
      </w:r>
      <w:r>
        <w:rPr>
          <w:color w:val="231F20"/>
        </w:rPr>
        <w:t>His</w:t>
      </w:r>
      <w:r>
        <w:rPr>
          <w:color w:val="231F20"/>
          <w:spacing w:val="14"/>
        </w:rPr>
        <w:t> </w:t>
      </w:r>
      <w:r>
        <w:rPr>
          <w:color w:val="231F20"/>
        </w:rPr>
        <w:t>assertions,</w:t>
      </w:r>
      <w:r>
        <w:rPr>
          <w:color w:val="231F20"/>
          <w:spacing w:val="14"/>
        </w:rPr>
        <w:t> </w:t>
      </w:r>
      <w:r>
        <w:rPr>
          <w:color w:val="231F20"/>
        </w:rPr>
        <w:t>he</w:t>
      </w:r>
      <w:r>
        <w:rPr>
          <w:color w:val="231F20"/>
          <w:spacing w:val="14"/>
        </w:rPr>
        <w:t> </w:t>
      </w:r>
      <w:r>
        <w:rPr>
          <w:color w:val="231F20"/>
        </w:rPr>
        <w:t>writes,</w:t>
      </w:r>
      <w:r>
        <w:rPr>
          <w:color w:val="231F20"/>
          <w:spacing w:val="14"/>
        </w:rPr>
        <w:t> </w:t>
      </w:r>
      <w:r>
        <w:rPr>
          <w:color w:val="231F20"/>
        </w:rPr>
        <w:t>"do</w:t>
      </w:r>
      <w:r>
        <w:rPr>
          <w:color w:val="231F20"/>
          <w:spacing w:val="14"/>
        </w:rPr>
        <w:t> </w:t>
      </w:r>
      <w:r>
        <w:rPr>
          <w:color w:val="231F20"/>
        </w:rPr>
        <w:t>not</w:t>
      </w:r>
      <w:r>
        <w:rPr>
          <w:color w:val="231F20"/>
          <w:spacing w:val="14"/>
        </w:rPr>
        <w:t> </w:t>
      </w:r>
      <w:r>
        <w:rPr>
          <w:color w:val="231F20"/>
        </w:rPr>
        <w:t>stand</w:t>
      </w:r>
      <w:r>
        <w:rPr>
          <w:color w:val="231F20"/>
          <w:spacing w:val="14"/>
        </w:rPr>
        <w:t> </w:t>
      </w:r>
      <w:r>
        <w:rPr>
          <w:color w:val="231F20"/>
        </w:rPr>
        <w:t>up</w:t>
      </w:r>
      <w:r>
        <w:rPr>
          <w:color w:val="231F20"/>
          <w:spacing w:val="14"/>
        </w:rPr>
        <w:t> </w:t>
      </w:r>
      <w:r>
        <w:rPr>
          <w:color w:val="231F20"/>
        </w:rPr>
        <w:t>to</w:t>
      </w:r>
      <w:r>
        <w:rPr>
          <w:color w:val="231F20"/>
          <w:spacing w:val="15"/>
        </w:rPr>
        <w:t> </w:t>
      </w:r>
      <w:r>
        <w:rPr>
          <w:color w:val="231F20"/>
        </w:rPr>
        <w:t>a</w:t>
      </w:r>
      <w:r>
        <w:rPr>
          <w:color w:val="231F20"/>
          <w:spacing w:val="14"/>
        </w:rPr>
        <w:t> </w:t>
      </w:r>
      <w:r>
        <w:rPr>
          <w:color w:val="231F20"/>
        </w:rPr>
        <w:t>simple</w:t>
      </w:r>
      <w:r>
        <w:rPr>
          <w:color w:val="231F20"/>
          <w:spacing w:val="14"/>
        </w:rPr>
        <w:t> </w:t>
      </w:r>
      <w:r>
        <w:rPr>
          <w:color w:val="231F20"/>
        </w:rPr>
        <w:t>reading,</w:t>
      </w:r>
      <w:r>
        <w:rPr>
          <w:color w:val="231F20"/>
          <w:spacing w:val="14"/>
        </w:rPr>
        <w:t> </w:t>
      </w:r>
      <w:r>
        <w:rPr>
          <w:color w:val="231F20"/>
        </w:rPr>
        <w:t>let</w:t>
      </w:r>
      <w:r>
        <w:rPr>
          <w:color w:val="231F20"/>
          <w:spacing w:val="14"/>
        </w:rPr>
        <w:t> </w:t>
      </w:r>
      <w:r>
        <w:rPr>
          <w:color w:val="231F20"/>
        </w:rPr>
        <w:t>alone a study of the text" (#114). All his arguments are "inconsistent" (#115) One senses that</w:t>
      </w:r>
      <w:r>
        <w:rPr>
          <w:color w:val="231F20"/>
          <w:spacing w:val="80"/>
        </w:rPr>
        <w:t> </w:t>
      </w:r>
      <w:r>
        <w:rPr>
          <w:color w:val="231F20"/>
        </w:rPr>
        <w:t>the author is righteously indignant, seeing the worst profane, we mean the possessors of the famous "historical criticism", bring a reckless hand to bear on the most admirable passages of the Holy Book.</w:t>
      </w:r>
    </w:p>
    <w:p>
      <w:pPr>
        <w:pStyle w:val="BodyText"/>
        <w:spacing w:before="12"/>
      </w:pPr>
    </w:p>
    <w:p>
      <w:pPr>
        <w:pStyle w:val="BodyText"/>
        <w:spacing w:line="244" w:lineRule="auto"/>
        <w:ind w:left="155" w:right="143" w:firstLine="514"/>
        <w:jc w:val="both"/>
      </w:pPr>
      <w:r>
        <w:rPr>
          <w:color w:val="231F20"/>
        </w:rPr>
        <w:t>Christians who have the book must have been shocked by many passages in Emmanuel. Indeed, the author, placing himself strictly in the perspective of </w:t>
      </w:r>
      <w:r>
        <w:rPr>
          <w:color w:val="231F20"/>
        </w:rPr>
        <w:t>Judaism, strongly criticises the Christian interpretation of the Old Testament and, notably, the</w:t>
      </w:r>
      <w:r>
        <w:rPr>
          <w:color w:val="231F20"/>
          <w:spacing w:val="40"/>
        </w:rPr>
        <w:t> </w:t>
      </w:r>
      <w:r>
        <w:rPr>
          <w:color w:val="231F20"/>
        </w:rPr>
        <w:t>notion of original sin, on which the whole economy of Christian theology rests. Let us listen to him: "The idea of original sin which, in the Christian consciousness, is so intimately linked to the story of Adam and Eve, has no resonance in the religious philosophy of Israel. It is strange to note that the name of the first man is, so to speak, absent from Scripture". Outside of Genesis, Adam's name appears only once in the Old Testament,</w:t>
      </w:r>
      <w:r>
        <w:rPr>
          <w:color w:val="231F20"/>
          <w:spacing w:val="22"/>
        </w:rPr>
        <w:t> </w:t>
      </w:r>
      <w:r>
        <w:rPr>
          <w:color w:val="231F20"/>
        </w:rPr>
        <w:t>in</w:t>
      </w:r>
      <w:r>
        <w:rPr>
          <w:color w:val="231F20"/>
          <w:spacing w:val="22"/>
        </w:rPr>
        <w:t> </w:t>
      </w:r>
      <w:r>
        <w:rPr>
          <w:color w:val="231F20"/>
        </w:rPr>
        <w:t>the</w:t>
      </w:r>
      <w:r>
        <w:rPr>
          <w:color w:val="231F20"/>
          <w:spacing w:val="22"/>
        </w:rPr>
        <w:t> </w:t>
      </w:r>
      <w:r>
        <w:rPr>
          <w:color w:val="231F20"/>
        </w:rPr>
        <w:t>1st</w:t>
      </w:r>
      <w:r>
        <w:rPr>
          <w:color w:val="231F20"/>
          <w:spacing w:val="22"/>
        </w:rPr>
        <w:t> </w:t>
      </w:r>
      <w:r>
        <w:rPr>
          <w:color w:val="231F20"/>
        </w:rPr>
        <w:t>Book</w:t>
      </w:r>
      <w:r>
        <w:rPr>
          <w:color w:val="231F20"/>
          <w:spacing w:val="22"/>
        </w:rPr>
        <w:t> </w:t>
      </w:r>
      <w:r>
        <w:rPr>
          <w:color w:val="231F20"/>
        </w:rPr>
        <w:t>of</w:t>
      </w:r>
      <w:r>
        <w:rPr>
          <w:color w:val="231F20"/>
          <w:spacing w:val="22"/>
        </w:rPr>
        <w:t> </w:t>
      </w:r>
      <w:r>
        <w:rPr>
          <w:color w:val="231F20"/>
        </w:rPr>
        <w:t>Chronicles,</w:t>
      </w:r>
      <w:r>
        <w:rPr>
          <w:color w:val="231F20"/>
          <w:spacing w:val="22"/>
        </w:rPr>
        <w:t> </w:t>
      </w:r>
      <w:r>
        <w:rPr>
          <w:color w:val="231F20"/>
        </w:rPr>
        <w:t>at</w:t>
      </w:r>
      <w:r>
        <w:rPr>
          <w:color w:val="231F20"/>
          <w:spacing w:val="22"/>
        </w:rPr>
        <w:t> </w:t>
      </w:r>
      <w:r>
        <w:rPr>
          <w:color w:val="231F20"/>
        </w:rPr>
        <w:t>the</w:t>
      </w:r>
      <w:r>
        <w:rPr>
          <w:color w:val="231F20"/>
          <w:spacing w:val="22"/>
        </w:rPr>
        <w:t> </w:t>
      </w:r>
      <w:r>
        <w:rPr>
          <w:color w:val="231F20"/>
        </w:rPr>
        <w:t>head</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list</w:t>
      </w:r>
      <w:r>
        <w:rPr>
          <w:color w:val="231F20"/>
          <w:spacing w:val="22"/>
        </w:rPr>
        <w:t> </w:t>
      </w:r>
      <w:r>
        <w:rPr>
          <w:color w:val="231F20"/>
        </w:rPr>
        <w:t>of</w:t>
      </w:r>
      <w:r>
        <w:rPr>
          <w:color w:val="231F20"/>
          <w:spacing w:val="22"/>
        </w:rPr>
        <w:t> </w:t>
      </w:r>
      <w:r>
        <w:rPr>
          <w:color w:val="231F20"/>
        </w:rPr>
        <w:t>Patriarchs.</w:t>
      </w:r>
      <w:r>
        <w:rPr>
          <w:color w:val="231F20"/>
          <w:spacing w:val="22"/>
        </w:rPr>
        <w:t> </w:t>
      </w:r>
      <w:r>
        <w:rPr>
          <w:color w:val="231F20"/>
        </w:rPr>
        <w:t>"As</w:t>
      </w:r>
      <w:r>
        <w:rPr>
          <w:color w:val="231F20"/>
          <w:spacing w:val="22"/>
        </w:rPr>
        <w:t> </w:t>
      </w:r>
      <w:r>
        <w:rPr>
          <w:color w:val="231F20"/>
        </w:rPr>
        <w:t>for the story of Adam and Eve, no other allusion is made either in the </w:t>
      </w:r>
      <w:r>
        <w:rPr>
          <w:i/>
          <w:color w:val="231F20"/>
        </w:rPr>
        <w:t>Thora</w:t>
      </w:r>
      <w:r>
        <w:rPr>
          <w:color w:val="231F20"/>
        </w:rPr>
        <w:t>, or in the Prophets,</w:t>
      </w:r>
      <w:r>
        <w:rPr>
          <w:color w:val="231F20"/>
          <w:spacing w:val="7"/>
        </w:rPr>
        <w:t> </w:t>
      </w:r>
      <w:r>
        <w:rPr>
          <w:color w:val="231F20"/>
        </w:rPr>
        <w:t>or</w:t>
      </w:r>
      <w:r>
        <w:rPr>
          <w:color w:val="231F20"/>
          <w:spacing w:val="7"/>
        </w:rPr>
        <w:t> </w:t>
      </w:r>
      <w:r>
        <w:rPr>
          <w:color w:val="231F20"/>
        </w:rPr>
        <w:t>in</w:t>
      </w:r>
      <w:r>
        <w:rPr>
          <w:color w:val="231F20"/>
          <w:spacing w:val="7"/>
        </w:rPr>
        <w:t> </w:t>
      </w:r>
      <w:r>
        <w:rPr>
          <w:color w:val="231F20"/>
        </w:rPr>
        <w:t>the</w:t>
      </w:r>
      <w:r>
        <w:rPr>
          <w:color w:val="231F20"/>
          <w:spacing w:val="8"/>
        </w:rPr>
        <w:t> </w:t>
      </w:r>
      <w:r>
        <w:rPr>
          <w:color w:val="231F20"/>
        </w:rPr>
        <w:t>Writings,</w:t>
      </w:r>
      <w:r>
        <w:rPr>
          <w:color w:val="231F20"/>
          <w:spacing w:val="7"/>
        </w:rPr>
        <w:t> </w:t>
      </w:r>
      <w:r>
        <w:rPr>
          <w:color w:val="231F20"/>
        </w:rPr>
        <w:t>since,</w:t>
      </w:r>
      <w:r>
        <w:rPr>
          <w:color w:val="231F20"/>
          <w:spacing w:val="7"/>
        </w:rPr>
        <w:t> </w:t>
      </w:r>
      <w:r>
        <w:rPr>
          <w:color w:val="231F20"/>
        </w:rPr>
        <w:t>for</w:t>
      </w:r>
      <w:r>
        <w:rPr>
          <w:color w:val="231F20"/>
          <w:spacing w:val="7"/>
        </w:rPr>
        <w:t> </w:t>
      </w:r>
      <w:r>
        <w:rPr>
          <w:color w:val="231F20"/>
        </w:rPr>
        <w:t>Judaism,</w:t>
      </w:r>
      <w:r>
        <w:rPr>
          <w:color w:val="231F20"/>
          <w:spacing w:val="8"/>
        </w:rPr>
        <w:t> </w:t>
      </w:r>
      <w:r>
        <w:rPr>
          <w:color w:val="231F20"/>
        </w:rPr>
        <w:t>it</w:t>
      </w:r>
      <w:r>
        <w:rPr>
          <w:color w:val="231F20"/>
          <w:spacing w:val="7"/>
        </w:rPr>
        <w:t> </w:t>
      </w:r>
      <w:r>
        <w:rPr>
          <w:color w:val="231F20"/>
        </w:rPr>
        <w:t>has</w:t>
      </w:r>
      <w:r>
        <w:rPr>
          <w:color w:val="231F20"/>
          <w:spacing w:val="7"/>
        </w:rPr>
        <w:t> </w:t>
      </w:r>
      <w:r>
        <w:rPr>
          <w:color w:val="231F20"/>
        </w:rPr>
        <w:t>no</w:t>
      </w:r>
      <w:r>
        <w:rPr>
          <w:color w:val="231F20"/>
          <w:spacing w:val="7"/>
        </w:rPr>
        <w:t> </w:t>
      </w:r>
      <w:r>
        <w:rPr>
          <w:color w:val="231F20"/>
        </w:rPr>
        <w:t>religious</w:t>
      </w:r>
      <w:r>
        <w:rPr>
          <w:color w:val="231F20"/>
          <w:spacing w:val="8"/>
        </w:rPr>
        <w:t> </w:t>
      </w:r>
      <w:r>
        <w:rPr>
          <w:color w:val="231F20"/>
        </w:rPr>
        <w:t>significance.</w:t>
      </w:r>
      <w:r>
        <w:rPr>
          <w:color w:val="231F20"/>
          <w:spacing w:val="54"/>
        </w:rPr>
        <w:t>  </w:t>
      </w:r>
      <w:r>
        <w:rPr>
          <w:color w:val="231F20"/>
        </w:rPr>
        <w:t>It</w:t>
      </w:r>
      <w:r>
        <w:rPr>
          <w:color w:val="231F20"/>
          <w:spacing w:val="8"/>
        </w:rPr>
        <w:t> </w:t>
      </w:r>
      <w:r>
        <w:rPr>
          <w:color w:val="231F20"/>
        </w:rPr>
        <w:t>is</w:t>
      </w:r>
      <w:r>
        <w:rPr>
          <w:color w:val="231F20"/>
          <w:spacing w:val="7"/>
        </w:rPr>
        <w:t> </w:t>
      </w:r>
      <w:r>
        <w:rPr>
          <w:color w:val="231F20"/>
          <w:spacing w:val="-5"/>
        </w:rPr>
        <w:t>in</w:t>
      </w:r>
    </w:p>
    <w:p>
      <w:pPr>
        <w:pStyle w:val="BodyText"/>
        <w:spacing w:line="247" w:lineRule="auto" w:before="11"/>
        <w:ind w:left="155" w:right="143"/>
        <w:jc w:val="both"/>
      </w:pPr>
      <w:r>
        <w:rPr>
          <w:color w:val="231F20"/>
        </w:rPr>
        <w:t>the post-biblical sapiential literature that we find, for the first time, some allusions to Adam,</w:t>
      </w:r>
      <w:r>
        <w:rPr>
          <w:color w:val="231F20"/>
          <w:spacing w:val="25"/>
        </w:rPr>
        <w:t> </w:t>
      </w:r>
      <w:r>
        <w:rPr>
          <w:color w:val="231F20"/>
        </w:rPr>
        <w:t>favourable,</w:t>
      </w:r>
      <w:r>
        <w:rPr>
          <w:color w:val="231F20"/>
          <w:spacing w:val="25"/>
        </w:rPr>
        <w:t> </w:t>
      </w:r>
      <w:r>
        <w:rPr>
          <w:color w:val="231F20"/>
        </w:rPr>
        <w:t>moreover,</w:t>
      </w:r>
      <w:r>
        <w:rPr>
          <w:color w:val="231F20"/>
          <w:spacing w:val="25"/>
        </w:rPr>
        <w:t> </w:t>
      </w:r>
      <w:r>
        <w:rPr>
          <w:color w:val="231F20"/>
        </w:rPr>
        <w:t>to</w:t>
      </w:r>
      <w:r>
        <w:rPr>
          <w:color w:val="231F20"/>
          <w:spacing w:val="25"/>
        </w:rPr>
        <w:t> </w:t>
      </w:r>
      <w:r>
        <w:rPr>
          <w:color w:val="231F20"/>
        </w:rPr>
        <w:t>the</w:t>
      </w:r>
      <w:r>
        <w:rPr>
          <w:color w:val="231F20"/>
          <w:spacing w:val="25"/>
        </w:rPr>
        <w:t> </w:t>
      </w:r>
      <w:r>
        <w:rPr>
          <w:color w:val="231F20"/>
        </w:rPr>
        <w:t>first</w:t>
      </w:r>
      <w:r>
        <w:rPr>
          <w:color w:val="231F20"/>
          <w:spacing w:val="25"/>
        </w:rPr>
        <w:t> </w:t>
      </w:r>
      <w:r>
        <w:rPr>
          <w:color w:val="231F20"/>
        </w:rPr>
        <w:t>man.</w:t>
      </w:r>
      <w:r>
        <w:rPr>
          <w:color w:val="231F20"/>
          <w:spacing w:val="25"/>
        </w:rPr>
        <w:t> </w:t>
      </w:r>
      <w:r>
        <w:rPr>
          <w:color w:val="231F20"/>
        </w:rPr>
        <w:t>The</w:t>
      </w:r>
      <w:r>
        <w:rPr>
          <w:color w:val="231F20"/>
          <w:spacing w:val="25"/>
        </w:rPr>
        <w:t> </w:t>
      </w:r>
      <w:r>
        <w:rPr>
          <w:color w:val="231F20"/>
        </w:rPr>
        <w:t>question</w:t>
      </w:r>
      <w:r>
        <w:rPr>
          <w:color w:val="231F20"/>
          <w:spacing w:val="25"/>
        </w:rPr>
        <w:t> </w:t>
      </w:r>
      <w:r>
        <w:rPr>
          <w:color w:val="231F20"/>
        </w:rPr>
        <w:t>of</w:t>
      </w:r>
      <w:r>
        <w:rPr>
          <w:color w:val="231F20"/>
          <w:spacing w:val="25"/>
        </w:rPr>
        <w:t> </w:t>
      </w:r>
      <w:r>
        <w:rPr>
          <w:color w:val="231F20"/>
        </w:rPr>
        <w:t>his</w:t>
      </w:r>
      <w:r>
        <w:rPr>
          <w:color w:val="231F20"/>
          <w:spacing w:val="25"/>
        </w:rPr>
        <w:t> </w:t>
      </w:r>
      <w:r>
        <w:rPr>
          <w:color w:val="231F20"/>
        </w:rPr>
        <w:t>sin</w:t>
      </w:r>
      <w:r>
        <w:rPr>
          <w:color w:val="231F20"/>
          <w:spacing w:val="25"/>
        </w:rPr>
        <w:t> </w:t>
      </w:r>
      <w:r>
        <w:rPr>
          <w:color w:val="231F20"/>
        </w:rPr>
        <w:t>is</w:t>
      </w:r>
      <w:r>
        <w:rPr>
          <w:color w:val="231F20"/>
          <w:spacing w:val="25"/>
        </w:rPr>
        <w:t> </w:t>
      </w:r>
      <w:r>
        <w:rPr>
          <w:color w:val="231F20"/>
        </w:rPr>
        <w:t>never</w:t>
      </w:r>
      <w:r>
        <w:rPr>
          <w:color w:val="231F20"/>
          <w:spacing w:val="25"/>
        </w:rPr>
        <w:t> </w:t>
      </w:r>
      <w:r>
        <w:rPr>
          <w:color w:val="231F20"/>
        </w:rPr>
        <w:t>raised. On</w:t>
      </w:r>
      <w:r>
        <w:rPr>
          <w:color w:val="231F20"/>
          <w:spacing w:val="25"/>
        </w:rPr>
        <w:t> </w:t>
      </w:r>
      <w:r>
        <w:rPr>
          <w:color w:val="231F20"/>
        </w:rPr>
        <w:t>the</w:t>
      </w:r>
      <w:r>
        <w:rPr>
          <w:color w:val="231F20"/>
          <w:spacing w:val="25"/>
        </w:rPr>
        <w:t> </w:t>
      </w:r>
      <w:r>
        <w:rPr>
          <w:color w:val="231F20"/>
        </w:rPr>
        <w:t>contrary,</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Book</w:t>
      </w:r>
      <w:r>
        <w:rPr>
          <w:color w:val="231F20"/>
          <w:spacing w:val="25"/>
        </w:rPr>
        <w:t> </w:t>
      </w:r>
      <w:r>
        <w:rPr>
          <w:color w:val="231F20"/>
        </w:rPr>
        <w:t>of</w:t>
      </w:r>
      <w:r>
        <w:rPr>
          <w:color w:val="231F20"/>
          <w:spacing w:val="25"/>
        </w:rPr>
        <w:t> </w:t>
      </w:r>
      <w:r>
        <w:rPr>
          <w:color w:val="231F20"/>
        </w:rPr>
        <w:t>Ben</w:t>
      </w:r>
      <w:r>
        <w:rPr>
          <w:color w:val="231F20"/>
          <w:spacing w:val="25"/>
        </w:rPr>
        <w:t> </w:t>
      </w:r>
      <w:r>
        <w:rPr>
          <w:color w:val="231F20"/>
        </w:rPr>
        <w:t>Sira</w:t>
      </w:r>
      <w:r>
        <w:rPr>
          <w:color w:val="231F20"/>
          <w:position w:val="5"/>
          <w:sz w:val="11"/>
        </w:rPr>
        <w:t>162</w:t>
      </w:r>
      <w:r>
        <w:rPr>
          <w:color w:val="231F20"/>
        </w:rPr>
        <w:t>,</w:t>
      </w:r>
      <w:r>
        <w:rPr>
          <w:color w:val="231F20"/>
          <w:spacing w:val="25"/>
        </w:rPr>
        <w:t> </w:t>
      </w:r>
      <w:r>
        <w:rPr>
          <w:color w:val="231F20"/>
        </w:rPr>
        <w:t>for</w:t>
      </w:r>
      <w:r>
        <w:rPr>
          <w:color w:val="231F20"/>
          <w:spacing w:val="25"/>
        </w:rPr>
        <w:t> </w:t>
      </w:r>
      <w:r>
        <w:rPr>
          <w:color w:val="231F20"/>
        </w:rPr>
        <w:t>example,</w:t>
      </w:r>
      <w:r>
        <w:rPr>
          <w:color w:val="231F20"/>
          <w:spacing w:val="25"/>
        </w:rPr>
        <w:t> </w:t>
      </w:r>
      <w:r>
        <w:rPr>
          <w:color w:val="231F20"/>
        </w:rPr>
        <w:t>the</w:t>
      </w:r>
      <w:r>
        <w:rPr>
          <w:color w:val="231F20"/>
          <w:spacing w:val="25"/>
        </w:rPr>
        <w:t> </w:t>
      </w:r>
      <w:r>
        <w:rPr>
          <w:color w:val="231F20"/>
        </w:rPr>
        <w:t>knowledge</w:t>
      </w:r>
      <w:r>
        <w:rPr>
          <w:color w:val="231F20"/>
          <w:spacing w:val="25"/>
        </w:rPr>
        <w:t> </w:t>
      </w:r>
      <w:r>
        <w:rPr>
          <w:color w:val="231F20"/>
        </w:rPr>
        <w:t>of</w:t>
      </w:r>
      <w:r>
        <w:rPr>
          <w:color w:val="231F20"/>
          <w:spacing w:val="25"/>
        </w:rPr>
        <w:t> </w:t>
      </w:r>
      <w:r>
        <w:rPr>
          <w:color w:val="231F20"/>
        </w:rPr>
        <w:t>good</w:t>
      </w:r>
      <w:r>
        <w:rPr>
          <w:color w:val="231F20"/>
          <w:spacing w:val="25"/>
        </w:rPr>
        <w:t> </w:t>
      </w:r>
      <w:r>
        <w:rPr>
          <w:color w:val="231F20"/>
        </w:rPr>
        <w:t>and evil is presented as a benefit granted to man by God. An interest</w:t>
      </w:r>
    </w:p>
    <w:p>
      <w:pPr>
        <w:pStyle w:val="BodyText"/>
        <w:spacing w:before="2"/>
        <w:rPr>
          <w:sz w:val="13"/>
        </w:rPr>
      </w:pPr>
      <w:r>
        <w:rPr>
          <w:sz w:val="13"/>
        </w:rPr>
        <mc:AlternateContent>
          <mc:Choice Requires="wps">
            <w:drawing>
              <wp:anchor distT="0" distB="0" distL="0" distR="0" allowOverlap="1" layoutInCell="1" locked="0" behindDoc="1" simplePos="0" relativeHeight="487619072">
                <wp:simplePos x="0" y="0"/>
                <wp:positionH relativeFrom="page">
                  <wp:posOffset>784517</wp:posOffset>
                </wp:positionH>
                <wp:positionV relativeFrom="paragraph">
                  <wp:posOffset>111720</wp:posOffset>
                </wp:positionV>
                <wp:extent cx="1328420" cy="571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8.796859pt;width:104.552pt;height:.43605pt;mso-position-horizontal-relative:page;mso-position-vertical-relative:paragraph;z-index:-15697408;mso-wrap-distance-left:0;mso-wrap-distance-right:0" id="docshape75" filled="true" fillcolor="#231f20" stroked="false">
                <v:fill type="solid"/>
                <w10:wrap type="topAndBottom"/>
              </v:rect>
            </w:pict>
          </mc:Fallback>
        </mc:AlternateContent>
      </w:r>
    </w:p>
    <w:p>
      <w:pPr>
        <w:spacing w:line="242" w:lineRule="auto" w:before="88"/>
        <w:ind w:left="155" w:right="63" w:hanging="1"/>
        <w:jc w:val="left"/>
        <w:rPr>
          <w:sz w:val="13"/>
        </w:rPr>
      </w:pPr>
      <w:r>
        <w:rPr>
          <w:color w:val="231F20"/>
          <w:position w:val="4"/>
          <w:sz w:val="8"/>
        </w:rPr>
        <w:t>161</w:t>
      </w:r>
      <w:r>
        <w:rPr>
          <w:color w:val="231F20"/>
          <w:spacing w:val="12"/>
          <w:position w:val="4"/>
          <w:sz w:val="8"/>
        </w:rPr>
        <w:t> </w:t>
      </w:r>
      <w:r>
        <w:rPr>
          <w:color w:val="231F20"/>
          <w:sz w:val="13"/>
        </w:rPr>
        <w:t>Emanual mentions here a procedure frequently used by the opponents of Tradition. Many other recent and </w:t>
      </w:r>
      <w:r>
        <w:rPr>
          <w:color w:val="231F20"/>
          <w:sz w:val="13"/>
        </w:rPr>
        <w:t>even</w:t>
      </w:r>
      <w:r>
        <w:rPr>
          <w:color w:val="231F20"/>
          <w:spacing w:val="40"/>
          <w:sz w:val="13"/>
        </w:rPr>
        <w:t> </w:t>
      </w:r>
      <w:r>
        <w:rPr>
          <w:color w:val="231F20"/>
          <w:sz w:val="13"/>
        </w:rPr>
        <w:t>current examples could be cited. It is a "technique" where "performance" is assured.</w:t>
      </w:r>
    </w:p>
    <w:p>
      <w:pPr>
        <w:spacing w:before="15"/>
        <w:ind w:left="155" w:right="0" w:firstLine="0"/>
        <w:jc w:val="left"/>
        <w:rPr>
          <w:sz w:val="13"/>
        </w:rPr>
      </w:pPr>
      <w:r>
        <w:rPr>
          <w:color w:val="231F20"/>
          <w:position w:val="4"/>
          <w:sz w:val="8"/>
        </w:rPr>
        <w:t>162</w:t>
      </w:r>
      <w:r>
        <w:rPr>
          <w:color w:val="231F20"/>
          <w:spacing w:val="12"/>
          <w:position w:val="4"/>
          <w:sz w:val="8"/>
        </w:rPr>
        <w:t> </w:t>
      </w:r>
      <w:r>
        <w:rPr>
          <w:color w:val="231F20"/>
          <w:sz w:val="13"/>
        </w:rPr>
        <w:t>This is a</w:t>
      </w:r>
      <w:r>
        <w:rPr>
          <w:color w:val="231F20"/>
          <w:spacing w:val="1"/>
          <w:sz w:val="13"/>
        </w:rPr>
        <w:t> </w:t>
      </w:r>
      <w:r>
        <w:rPr>
          <w:color w:val="231F20"/>
          <w:sz w:val="13"/>
        </w:rPr>
        <w:t>Book, the original</w:t>
      </w:r>
      <w:r>
        <w:rPr>
          <w:color w:val="231F20"/>
          <w:spacing w:val="1"/>
          <w:sz w:val="13"/>
        </w:rPr>
        <w:t> </w:t>
      </w:r>
      <w:r>
        <w:rPr>
          <w:color w:val="231F20"/>
          <w:sz w:val="13"/>
        </w:rPr>
        <w:t>of which is not</w:t>
      </w:r>
      <w:r>
        <w:rPr>
          <w:color w:val="231F20"/>
          <w:spacing w:val="1"/>
          <w:sz w:val="13"/>
        </w:rPr>
        <w:t> </w:t>
      </w:r>
      <w:r>
        <w:rPr>
          <w:color w:val="231F20"/>
          <w:sz w:val="13"/>
        </w:rPr>
        <w:t>in Hebrew, which</w:t>
      </w:r>
      <w:r>
        <w:rPr>
          <w:color w:val="231F20"/>
          <w:spacing w:val="1"/>
          <w:sz w:val="13"/>
        </w:rPr>
        <w:t> </w:t>
      </w:r>
      <w:r>
        <w:rPr>
          <w:color w:val="231F20"/>
          <w:sz w:val="13"/>
        </w:rPr>
        <w:t>Catholics call</w:t>
      </w:r>
      <w:r>
        <w:rPr>
          <w:color w:val="231F20"/>
          <w:spacing w:val="-1"/>
          <w:sz w:val="13"/>
        </w:rPr>
        <w:t> </w:t>
      </w:r>
      <w:r>
        <w:rPr>
          <w:i/>
          <w:color w:val="231F20"/>
          <w:spacing w:val="-2"/>
          <w:sz w:val="13"/>
        </w:rPr>
        <w:t>Ecclesiasticus</w:t>
      </w:r>
      <w:r>
        <w:rPr>
          <w:color w:val="231F20"/>
          <w:spacing w:val="-2"/>
          <w:sz w:val="13"/>
        </w:rPr>
        <w:t>.</w:t>
      </w:r>
    </w:p>
    <w:p>
      <w:pPr>
        <w:spacing w:after="0"/>
        <w:jc w:val="left"/>
        <w:rPr>
          <w:sz w:val="13"/>
        </w:rPr>
        <w:sectPr>
          <w:pgSz w:w="8640" w:h="12960"/>
          <w:pgMar w:top="1320" w:bottom="280" w:left="1080" w:right="1080"/>
        </w:sectPr>
      </w:pPr>
    </w:p>
    <w:p>
      <w:pPr>
        <w:pStyle w:val="BodyText"/>
        <w:spacing w:line="247" w:lineRule="auto" w:before="77"/>
        <w:ind w:left="155" w:right="144"/>
        <w:jc w:val="both"/>
      </w:pPr>
      <w:r>
        <w:rPr>
          <w:color w:val="231F20"/>
        </w:rPr>
        <w:t>religious life would only be conferred for nascent Christianity and, more especially, for</w:t>
      </w:r>
      <w:r>
        <w:rPr>
          <w:color w:val="231F20"/>
          <w:spacing w:val="40"/>
        </w:rPr>
        <w:t> </w:t>
      </w:r>
      <w:r>
        <w:rPr>
          <w:color w:val="231F20"/>
        </w:rPr>
        <w:t>the work of the Apostle Paul" (#136).</w:t>
      </w:r>
    </w:p>
    <w:p>
      <w:pPr>
        <w:pStyle w:val="BodyText"/>
        <w:spacing w:before="3"/>
      </w:pPr>
    </w:p>
    <w:p>
      <w:pPr>
        <w:pStyle w:val="BodyText"/>
        <w:spacing w:line="244" w:lineRule="auto"/>
        <w:ind w:left="155" w:right="139" w:firstLine="514"/>
        <w:jc w:val="both"/>
      </w:pPr>
      <w:r>
        <w:rPr>
          <w:color w:val="231F20"/>
        </w:rPr>
        <w:t>It</w:t>
      </w:r>
      <w:r>
        <w:rPr>
          <w:color w:val="231F20"/>
          <w:spacing w:val="40"/>
        </w:rPr>
        <w:t> </w:t>
      </w:r>
      <w:r>
        <w:rPr>
          <w:color w:val="231F20"/>
        </w:rPr>
        <w:t>is</w:t>
      </w:r>
      <w:r>
        <w:rPr>
          <w:color w:val="231F20"/>
          <w:spacing w:val="40"/>
        </w:rPr>
        <w:t> </w:t>
      </w:r>
      <w:r>
        <w:rPr>
          <w:color w:val="231F20"/>
        </w:rPr>
        <w:t>well</w:t>
      </w:r>
      <w:r>
        <w:rPr>
          <w:color w:val="231F20"/>
          <w:spacing w:val="40"/>
        </w:rPr>
        <w:t> </w:t>
      </w:r>
      <w:r>
        <w:rPr>
          <w:color w:val="231F20"/>
        </w:rPr>
        <w:t>known</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Jewish</w:t>
      </w:r>
      <w:r>
        <w:rPr>
          <w:color w:val="231F20"/>
          <w:spacing w:val="40"/>
        </w:rPr>
        <w:t> </w:t>
      </w:r>
      <w:r>
        <w:rPr>
          <w:color w:val="231F20"/>
        </w:rPr>
        <w:t>religion</w:t>
      </w:r>
      <w:r>
        <w:rPr>
          <w:color w:val="231F20"/>
          <w:spacing w:val="40"/>
        </w:rPr>
        <w:t> </w:t>
      </w:r>
      <w:r>
        <w:rPr>
          <w:color w:val="231F20"/>
        </w:rPr>
        <w:t>does</w:t>
      </w:r>
      <w:r>
        <w:rPr>
          <w:color w:val="231F20"/>
          <w:spacing w:val="40"/>
        </w:rPr>
        <w:t> </w:t>
      </w:r>
      <w:r>
        <w:rPr>
          <w:color w:val="231F20"/>
        </w:rPr>
        <w:t>not</w:t>
      </w:r>
      <w:r>
        <w:rPr>
          <w:color w:val="231F20"/>
          <w:spacing w:val="40"/>
        </w:rPr>
        <w:t> </w:t>
      </w:r>
      <w:r>
        <w:rPr>
          <w:color w:val="231F20"/>
        </w:rPr>
        <w:t>admit</w:t>
      </w:r>
      <w:r>
        <w:rPr>
          <w:color w:val="231F20"/>
          <w:spacing w:val="40"/>
        </w:rPr>
        <w:t> </w:t>
      </w:r>
      <w:r>
        <w:rPr>
          <w:color w:val="231F20"/>
        </w:rPr>
        <w:t>the</w:t>
      </w:r>
      <w:r>
        <w:rPr>
          <w:color w:val="231F20"/>
          <w:spacing w:val="40"/>
        </w:rPr>
        <w:t> </w:t>
      </w:r>
      <w:r>
        <w:rPr>
          <w:color w:val="231F20"/>
        </w:rPr>
        <w:t>conception</w:t>
      </w:r>
      <w:r>
        <w:rPr>
          <w:color w:val="231F20"/>
          <w:spacing w:val="40"/>
        </w:rPr>
        <w:t> </w:t>
      </w:r>
      <w:r>
        <w:rPr>
          <w:color w:val="231F20"/>
        </w:rPr>
        <w:t>of original sin. But Emmanuel's work is useful in that it emphasises the fact that such an attitude can vindicate the authority of the "letter" of the Old Testament taken as a whole. Christians would not be able to ignore the weight of such an argument. They can only escape by affirming, with their own Scriptures (the New Testament), that the Bible must</w:t>
      </w:r>
      <w:r>
        <w:rPr>
          <w:color w:val="231F20"/>
          <w:spacing w:val="40"/>
        </w:rPr>
        <w:t> </w:t>
      </w:r>
      <w:r>
        <w:rPr>
          <w:color w:val="231F20"/>
        </w:rPr>
        <w:t>be read according to its "spiritual" (i.e. symbolic) sense. But the "children of the</w:t>
      </w:r>
      <w:r>
        <w:rPr>
          <w:color w:val="231F20"/>
          <w:spacing w:val="80"/>
        </w:rPr>
        <w:t> </w:t>
      </w:r>
      <w:r>
        <w:rPr>
          <w:color w:val="231F20"/>
        </w:rPr>
        <w:t>Promise", especially those who, like Emmanuel, claim to be of strictly exoteric</w:t>
      </w:r>
      <w:r>
        <w:rPr>
          <w:color w:val="231F20"/>
          <w:spacing w:val="80"/>
        </w:rPr>
        <w:t> </w:t>
      </w:r>
      <w:r>
        <w:rPr>
          <w:color w:val="231F20"/>
        </w:rPr>
        <w:t>Judaism</w:t>
      </w:r>
      <w:r>
        <w:rPr>
          <w:color w:val="231F20"/>
          <w:position w:val="5"/>
          <w:sz w:val="11"/>
        </w:rPr>
        <w:t>163</w:t>
      </w:r>
      <w:r>
        <w:rPr>
          <w:color w:val="231F20"/>
        </w:rPr>
        <w:t>, will always be able to reply: You speak of gold. And we would be ready to agree with you if, in this Bible dictated by God to our people and in our language, in the inspired Prophets, and in that Isaiah himself whom you regard as a fifth Evangelist, you could</w:t>
      </w:r>
      <w:r>
        <w:rPr>
          <w:color w:val="231F20"/>
          <w:spacing w:val="35"/>
        </w:rPr>
        <w:t> </w:t>
      </w:r>
      <w:r>
        <w:rPr>
          <w:color w:val="231F20"/>
        </w:rPr>
        <w:t>show</w:t>
      </w:r>
      <w:r>
        <w:rPr>
          <w:color w:val="231F20"/>
          <w:spacing w:val="35"/>
        </w:rPr>
        <w:t> </w:t>
      </w:r>
      <w:r>
        <w:rPr>
          <w:color w:val="231F20"/>
        </w:rPr>
        <w:t>us</w:t>
      </w:r>
      <w:r>
        <w:rPr>
          <w:color w:val="231F20"/>
          <w:spacing w:val="35"/>
        </w:rPr>
        <w:t> </w:t>
      </w:r>
      <w:r>
        <w:rPr>
          <w:color w:val="231F20"/>
        </w:rPr>
        <w:t>a</w:t>
      </w:r>
      <w:r>
        <w:rPr>
          <w:color w:val="231F20"/>
          <w:spacing w:val="35"/>
        </w:rPr>
        <w:t> </w:t>
      </w:r>
      <w:r>
        <w:rPr>
          <w:color w:val="231F20"/>
        </w:rPr>
        <w:t>single</w:t>
      </w:r>
      <w:r>
        <w:rPr>
          <w:color w:val="231F20"/>
          <w:spacing w:val="35"/>
        </w:rPr>
        <w:t> </w:t>
      </w:r>
      <w:r>
        <w:rPr>
          <w:color w:val="231F20"/>
        </w:rPr>
        <w:t>verse</w:t>
      </w:r>
      <w:r>
        <w:rPr>
          <w:color w:val="231F20"/>
          <w:spacing w:val="35"/>
        </w:rPr>
        <w:t> </w:t>
      </w:r>
      <w:r>
        <w:rPr>
          <w:color w:val="231F20"/>
        </w:rPr>
        <w:t>in</w:t>
      </w:r>
      <w:r>
        <w:rPr>
          <w:color w:val="231F20"/>
          <w:spacing w:val="35"/>
        </w:rPr>
        <w:t> </w:t>
      </w:r>
      <w:r>
        <w:rPr>
          <w:color w:val="231F20"/>
        </w:rPr>
        <w:t>which</w:t>
      </w:r>
      <w:r>
        <w:rPr>
          <w:color w:val="231F20"/>
          <w:spacing w:val="35"/>
        </w:rPr>
        <w:t> </w:t>
      </w:r>
      <w:r>
        <w:rPr>
          <w:color w:val="231F20"/>
        </w:rPr>
        <w:t>the</w:t>
      </w:r>
      <w:r>
        <w:rPr>
          <w:color w:val="231F20"/>
          <w:spacing w:val="35"/>
        </w:rPr>
        <w:t> </w:t>
      </w:r>
      <w:r>
        <w:rPr>
          <w:color w:val="231F20"/>
        </w:rPr>
        <w:t>deliverer</w:t>
      </w:r>
      <w:r>
        <w:rPr>
          <w:color w:val="231F20"/>
          <w:spacing w:val="35"/>
        </w:rPr>
        <w:t> </w:t>
      </w:r>
      <w:r>
        <w:rPr>
          <w:color w:val="231F20"/>
        </w:rPr>
        <w:t>of</w:t>
      </w:r>
      <w:r>
        <w:rPr>
          <w:color w:val="231F20"/>
          <w:spacing w:val="35"/>
        </w:rPr>
        <w:t> </w:t>
      </w:r>
      <w:r>
        <w:rPr>
          <w:color w:val="231F20"/>
        </w:rPr>
        <w:t>Israel,</w:t>
      </w:r>
      <w:r>
        <w:rPr>
          <w:color w:val="231F20"/>
          <w:spacing w:val="35"/>
        </w:rPr>
        <w:t> </w:t>
      </w:r>
      <w:r>
        <w:rPr>
          <w:color w:val="231F20"/>
        </w:rPr>
        <w:t>so</w:t>
      </w:r>
      <w:r>
        <w:rPr>
          <w:color w:val="231F20"/>
          <w:spacing w:val="35"/>
        </w:rPr>
        <w:t> </w:t>
      </w:r>
      <w:r>
        <w:rPr>
          <w:color w:val="231F20"/>
        </w:rPr>
        <w:t>long</w:t>
      </w:r>
      <w:r>
        <w:rPr>
          <w:color w:val="231F20"/>
          <w:spacing w:val="35"/>
        </w:rPr>
        <w:t> </w:t>
      </w:r>
      <w:r>
        <w:rPr>
          <w:color w:val="231F20"/>
        </w:rPr>
        <w:t>promised</w:t>
      </w:r>
      <w:r>
        <w:rPr>
          <w:color w:val="231F20"/>
          <w:spacing w:val="35"/>
        </w:rPr>
        <w:t> </w:t>
      </w:r>
      <w:r>
        <w:rPr>
          <w:color w:val="231F20"/>
        </w:rPr>
        <w:t>and always awaited, is presented in relation to the sin of Adam.</w:t>
      </w:r>
    </w:p>
    <w:p>
      <w:pPr>
        <w:pStyle w:val="BodyText"/>
        <w:spacing w:line="244" w:lineRule="auto" w:before="12"/>
        <w:ind w:left="155" w:right="144"/>
        <w:jc w:val="both"/>
      </w:pPr>
      <w:r>
        <w:rPr>
          <w:color w:val="231F20"/>
        </w:rPr>
        <w:t>Would you have us admit that the Word dispensed for two millennia by the </w:t>
      </w:r>
      <w:r>
        <w:rPr>
          <w:color w:val="231F20"/>
        </w:rPr>
        <w:t>Bridegroom</w:t>
      </w:r>
      <w:r>
        <w:rPr>
          <w:color w:val="231F20"/>
          <w:spacing w:val="80"/>
        </w:rPr>
        <w:t> </w:t>
      </w:r>
      <w:r>
        <w:rPr>
          <w:color w:val="231F20"/>
        </w:rPr>
        <w:t>of</w:t>
      </w:r>
      <w:r>
        <w:rPr>
          <w:color w:val="231F20"/>
          <w:spacing w:val="16"/>
        </w:rPr>
        <w:t> </w:t>
      </w:r>
      <w:r>
        <w:rPr>
          <w:color w:val="231F20"/>
        </w:rPr>
        <w:t>Israel</w:t>
      </w:r>
      <w:r>
        <w:rPr>
          <w:color w:val="231F20"/>
          <w:spacing w:val="16"/>
        </w:rPr>
        <w:t> </w:t>
      </w:r>
      <w:r>
        <w:rPr>
          <w:color w:val="231F20"/>
        </w:rPr>
        <w:t>to</w:t>
      </w:r>
      <w:r>
        <w:rPr>
          <w:color w:val="231F20"/>
          <w:spacing w:val="16"/>
        </w:rPr>
        <w:t> </w:t>
      </w:r>
      <w:r>
        <w:rPr>
          <w:color w:val="231F20"/>
        </w:rPr>
        <w:t>his</w:t>
      </w:r>
      <w:r>
        <w:rPr>
          <w:color w:val="231F20"/>
          <w:spacing w:val="16"/>
        </w:rPr>
        <w:t> </w:t>
      </w:r>
      <w:r>
        <w:rPr>
          <w:color w:val="231F20"/>
        </w:rPr>
        <w:t>tenderly</w:t>
      </w:r>
      <w:r>
        <w:rPr>
          <w:color w:val="231F20"/>
          <w:spacing w:val="16"/>
        </w:rPr>
        <w:t> </w:t>
      </w:r>
      <w:r>
        <w:rPr>
          <w:color w:val="231F20"/>
        </w:rPr>
        <w:t>beloved</w:t>
      </w:r>
      <w:r>
        <w:rPr>
          <w:color w:val="231F20"/>
          <w:spacing w:val="16"/>
        </w:rPr>
        <w:t> </w:t>
      </w:r>
      <w:r>
        <w:rPr>
          <w:color w:val="231F20"/>
        </w:rPr>
        <w:t>Bride,</w:t>
      </w:r>
      <w:r>
        <w:rPr>
          <w:color w:val="231F20"/>
          <w:spacing w:val="16"/>
        </w:rPr>
        <w:t> </w:t>
      </w:r>
      <w:r>
        <w:rPr>
          <w:color w:val="231F20"/>
        </w:rPr>
        <w:t>was</w:t>
      </w:r>
      <w:r>
        <w:rPr>
          <w:color w:val="231F20"/>
          <w:spacing w:val="16"/>
        </w:rPr>
        <w:t> </w:t>
      </w:r>
      <w:r>
        <w:rPr>
          <w:color w:val="231F20"/>
        </w:rPr>
        <w:t>a</w:t>
      </w:r>
      <w:r>
        <w:rPr>
          <w:color w:val="231F20"/>
          <w:spacing w:val="16"/>
        </w:rPr>
        <w:t> </w:t>
      </w:r>
      <w:r>
        <w:rPr>
          <w:color w:val="231F20"/>
        </w:rPr>
        <w:t>snare,</w:t>
      </w:r>
      <w:r>
        <w:rPr>
          <w:color w:val="231F20"/>
          <w:spacing w:val="16"/>
        </w:rPr>
        <w:t> </w:t>
      </w:r>
      <w:r>
        <w:rPr>
          <w:color w:val="231F20"/>
        </w:rPr>
        <w:t>like</w:t>
      </w:r>
      <w:r>
        <w:rPr>
          <w:color w:val="231F20"/>
          <w:spacing w:val="16"/>
        </w:rPr>
        <w:t> </w:t>
      </w:r>
      <w:r>
        <w:rPr>
          <w:color w:val="231F20"/>
        </w:rPr>
        <w:t>the</w:t>
      </w:r>
      <w:r>
        <w:rPr>
          <w:color w:val="231F20"/>
          <w:spacing w:val="15"/>
        </w:rPr>
        <w:t> </w:t>
      </w:r>
      <w:r>
        <w:rPr>
          <w:color w:val="231F20"/>
        </w:rPr>
        <w:t>deceitful</w:t>
      </w:r>
      <w:r>
        <w:rPr>
          <w:color w:val="231F20"/>
          <w:spacing w:val="16"/>
        </w:rPr>
        <w:t> </w:t>
      </w:r>
      <w:r>
        <w:rPr>
          <w:color w:val="231F20"/>
        </w:rPr>
        <w:t>word</w:t>
      </w:r>
      <w:r>
        <w:rPr>
          <w:color w:val="231F20"/>
          <w:spacing w:val="16"/>
        </w:rPr>
        <w:t> </w:t>
      </w:r>
      <w:r>
        <w:rPr>
          <w:color w:val="231F20"/>
        </w:rPr>
        <w:t>consecrated by the Psalmist, of sharp arrows and consuming coals"</w:t>
      </w:r>
      <w:r>
        <w:rPr>
          <w:color w:val="231F20"/>
          <w:position w:val="5"/>
          <w:sz w:val="11"/>
        </w:rPr>
        <w:t>164</w:t>
      </w:r>
      <w:r>
        <w:rPr>
          <w:color w:val="231F20"/>
        </w:rPr>
        <w:t>?</w:t>
      </w:r>
    </w:p>
    <w:p>
      <w:pPr>
        <w:pStyle w:val="BodyText"/>
        <w:spacing w:before="7"/>
      </w:pPr>
    </w:p>
    <w:p>
      <w:pPr>
        <w:pStyle w:val="BodyText"/>
        <w:spacing w:line="244" w:lineRule="auto"/>
        <w:ind w:left="155" w:right="145" w:firstLine="514"/>
        <w:jc w:val="both"/>
      </w:pPr>
      <w:r>
        <w:rPr>
          <w:color w:val="231F20"/>
        </w:rPr>
        <w:t>To</w:t>
      </w:r>
      <w:r>
        <w:rPr>
          <w:color w:val="231F20"/>
          <w:spacing w:val="20"/>
        </w:rPr>
        <w:t> </w:t>
      </w:r>
      <w:r>
        <w:rPr>
          <w:color w:val="231F20"/>
        </w:rPr>
        <w:t>all</w:t>
      </w:r>
      <w:r>
        <w:rPr>
          <w:color w:val="231F20"/>
          <w:spacing w:val="20"/>
        </w:rPr>
        <w:t> </w:t>
      </w:r>
      <w:r>
        <w:rPr>
          <w:color w:val="231F20"/>
        </w:rPr>
        <w:t>this,</w:t>
      </w:r>
      <w:r>
        <w:rPr>
          <w:color w:val="231F20"/>
          <w:spacing w:val="20"/>
        </w:rPr>
        <w:t> </w:t>
      </w:r>
      <w:r>
        <w:rPr>
          <w:color w:val="231F20"/>
        </w:rPr>
        <w:t>Christians</w:t>
      </w:r>
      <w:r>
        <w:rPr>
          <w:color w:val="231F20"/>
          <w:spacing w:val="20"/>
        </w:rPr>
        <w:t> </w:t>
      </w:r>
      <w:r>
        <w:rPr>
          <w:color w:val="231F20"/>
        </w:rPr>
        <w:t>can</w:t>
      </w:r>
      <w:r>
        <w:rPr>
          <w:color w:val="231F20"/>
          <w:spacing w:val="20"/>
        </w:rPr>
        <w:t> </w:t>
      </w:r>
      <w:r>
        <w:rPr>
          <w:color w:val="231F20"/>
        </w:rPr>
        <w:t>reply:</w:t>
      </w:r>
      <w:r>
        <w:rPr>
          <w:color w:val="231F20"/>
          <w:spacing w:val="20"/>
        </w:rPr>
        <w:t> </w:t>
      </w:r>
      <w:r>
        <w:rPr>
          <w:color w:val="231F20"/>
        </w:rPr>
        <w:t>Indeed,</w:t>
      </w:r>
      <w:r>
        <w:rPr>
          <w:color w:val="231F20"/>
          <w:spacing w:val="20"/>
        </w:rPr>
        <w:t> </w:t>
      </w:r>
      <w:r>
        <w:rPr>
          <w:color w:val="231F20"/>
        </w:rPr>
        <w:t>if</w:t>
      </w:r>
      <w:r>
        <w:rPr>
          <w:color w:val="231F20"/>
          <w:spacing w:val="20"/>
        </w:rPr>
        <w:t> </w:t>
      </w:r>
      <w:r>
        <w:rPr>
          <w:color w:val="231F20"/>
        </w:rPr>
        <w:t>Adam</w:t>
      </w:r>
      <w:r>
        <w:rPr>
          <w:color w:val="231F20"/>
          <w:spacing w:val="20"/>
        </w:rPr>
        <w:t> </w:t>
      </w:r>
      <w:r>
        <w:rPr>
          <w:color w:val="231F20"/>
        </w:rPr>
        <w:t>and</w:t>
      </w:r>
      <w:r>
        <w:rPr>
          <w:color w:val="231F20"/>
          <w:spacing w:val="20"/>
        </w:rPr>
        <w:t> </w:t>
      </w:r>
      <w:r>
        <w:rPr>
          <w:color w:val="231F20"/>
        </w:rPr>
        <w:t>his</w:t>
      </w:r>
      <w:r>
        <w:rPr>
          <w:color w:val="231F20"/>
          <w:spacing w:val="20"/>
        </w:rPr>
        <w:t> </w:t>
      </w:r>
      <w:r>
        <w:rPr>
          <w:color w:val="231F20"/>
        </w:rPr>
        <w:t>wife,</w:t>
      </w:r>
      <w:r>
        <w:rPr>
          <w:color w:val="231F20"/>
          <w:spacing w:val="20"/>
        </w:rPr>
        <w:t> </w:t>
      </w:r>
      <w:r>
        <w:rPr>
          <w:color w:val="231F20"/>
        </w:rPr>
        <w:t>in</w:t>
      </w:r>
      <w:r>
        <w:rPr>
          <w:color w:val="231F20"/>
          <w:spacing w:val="20"/>
        </w:rPr>
        <w:t> </w:t>
      </w:r>
      <w:r>
        <w:rPr>
          <w:color w:val="231F20"/>
        </w:rPr>
        <w:t>disobedience to the one command that God had given them, have done a lawful act,</w:t>
      </w:r>
    </w:p>
    <w:p>
      <w:pPr>
        <w:pStyle w:val="BodyText"/>
        <w:spacing w:line="244" w:lineRule="auto" w:before="2"/>
        <w:ind w:left="155" w:right="144"/>
        <w:jc w:val="both"/>
      </w:pPr>
      <w:r>
        <w:rPr>
          <w:color w:val="231F20"/>
        </w:rPr>
        <w:t>Why,</w:t>
      </w:r>
      <w:r>
        <w:rPr>
          <w:color w:val="231F20"/>
          <w:spacing w:val="40"/>
        </w:rPr>
        <w:t> </w:t>
      </w:r>
      <w:r>
        <w:rPr>
          <w:color w:val="231F20"/>
        </w:rPr>
        <w:t>after</w:t>
      </w:r>
      <w:r>
        <w:rPr>
          <w:color w:val="231F20"/>
          <w:spacing w:val="40"/>
        </w:rPr>
        <w:t> </w:t>
      </w:r>
      <w:r>
        <w:rPr>
          <w:color w:val="231F20"/>
        </w:rPr>
        <w:t>this</w:t>
      </w:r>
      <w:r>
        <w:rPr>
          <w:color w:val="231F20"/>
          <w:spacing w:val="40"/>
        </w:rPr>
        <w:t> </w:t>
      </w:r>
      <w:r>
        <w:rPr>
          <w:color w:val="231F20"/>
        </w:rPr>
        <w:t>action,</w:t>
      </w:r>
      <w:r>
        <w:rPr>
          <w:color w:val="231F20"/>
          <w:spacing w:val="40"/>
        </w:rPr>
        <w:t> </w:t>
      </w:r>
      <w:r>
        <w:rPr>
          <w:color w:val="231F20"/>
        </w:rPr>
        <w:t>have</w:t>
      </w:r>
      <w:r>
        <w:rPr>
          <w:color w:val="231F20"/>
          <w:spacing w:val="40"/>
        </w:rPr>
        <w:t> </w:t>
      </w:r>
      <w:r>
        <w:rPr>
          <w:color w:val="231F20"/>
        </w:rPr>
        <w:t>they</w:t>
      </w:r>
      <w:r>
        <w:rPr>
          <w:color w:val="231F20"/>
          <w:spacing w:val="40"/>
        </w:rPr>
        <w:t> </w:t>
      </w:r>
      <w:r>
        <w:rPr>
          <w:color w:val="231F20"/>
        </w:rPr>
        <w:t>covered</w:t>
      </w:r>
      <w:r>
        <w:rPr>
          <w:color w:val="231F20"/>
          <w:spacing w:val="40"/>
        </w:rPr>
        <w:t> </w:t>
      </w:r>
      <w:r>
        <w:rPr>
          <w:color w:val="231F20"/>
        </w:rPr>
        <w:t>themselves</w:t>
      </w:r>
      <w:r>
        <w:rPr>
          <w:color w:val="231F20"/>
          <w:spacing w:val="40"/>
        </w:rPr>
        <w:t> </w:t>
      </w:r>
      <w:r>
        <w:rPr>
          <w:color w:val="231F20"/>
        </w:rPr>
        <w:t>with</w:t>
      </w:r>
      <w:r>
        <w:rPr>
          <w:color w:val="231F20"/>
          <w:spacing w:val="40"/>
        </w:rPr>
        <w:t> </w:t>
      </w:r>
      <w:r>
        <w:rPr>
          <w:color w:val="231F20"/>
        </w:rPr>
        <w:t>garments,</w:t>
      </w:r>
      <w:r>
        <w:rPr>
          <w:color w:val="231F20"/>
          <w:spacing w:val="40"/>
        </w:rPr>
        <w:t> </w:t>
      </w:r>
      <w:r>
        <w:rPr>
          <w:color w:val="231F20"/>
        </w:rPr>
        <w:t>instead</w:t>
      </w:r>
      <w:r>
        <w:rPr>
          <w:color w:val="231F20"/>
          <w:spacing w:val="40"/>
        </w:rPr>
        <w:t> </w:t>
      </w:r>
      <w:r>
        <w:rPr>
          <w:color w:val="231F20"/>
        </w:rPr>
        <w:t>of remaining naked as they were created? Why did they hide themselves when they heard</w:t>
      </w:r>
      <w:r>
        <w:rPr>
          <w:color w:val="231F20"/>
          <w:spacing w:val="80"/>
        </w:rPr>
        <w:t> </w:t>
      </w:r>
      <w:r>
        <w:rPr>
          <w:color w:val="231F20"/>
        </w:rPr>
        <w:t>the voice of the Lord, who walked in the evening breeze in the garden of Eden? Why</w:t>
      </w:r>
      <w:r>
        <w:rPr>
          <w:color w:val="231F20"/>
          <w:spacing w:val="80"/>
        </w:rPr>
        <w:t> </w:t>
      </w:r>
      <w:r>
        <w:rPr>
          <w:color w:val="231F20"/>
        </w:rPr>
        <w:t>were they condemned to death? Why did God declare the earth cursed and destined to produce</w:t>
      </w:r>
      <w:r>
        <w:rPr>
          <w:color w:val="231F20"/>
          <w:spacing w:val="36"/>
        </w:rPr>
        <w:t> </w:t>
      </w:r>
      <w:r>
        <w:rPr>
          <w:color w:val="231F20"/>
        </w:rPr>
        <w:t>thorns</w:t>
      </w:r>
      <w:r>
        <w:rPr>
          <w:color w:val="231F20"/>
          <w:spacing w:val="35"/>
        </w:rPr>
        <w:t> </w:t>
      </w:r>
      <w:r>
        <w:rPr>
          <w:color w:val="231F20"/>
        </w:rPr>
        <w:t>and</w:t>
      </w:r>
      <w:r>
        <w:rPr>
          <w:color w:val="231F20"/>
          <w:spacing w:val="36"/>
        </w:rPr>
        <w:t> </w:t>
      </w:r>
      <w:r>
        <w:rPr>
          <w:color w:val="231F20"/>
        </w:rPr>
        <w:t>brambles,</w:t>
      </w:r>
      <w:r>
        <w:rPr>
          <w:color w:val="231F20"/>
          <w:spacing w:val="35"/>
        </w:rPr>
        <w:t> </w:t>
      </w:r>
      <w:r>
        <w:rPr>
          <w:color w:val="231F20"/>
        </w:rPr>
        <w:t>so</w:t>
      </w:r>
      <w:r>
        <w:rPr>
          <w:color w:val="231F20"/>
          <w:spacing w:val="36"/>
        </w:rPr>
        <w:t> </w:t>
      </w:r>
      <w:r>
        <w:rPr>
          <w:color w:val="231F20"/>
        </w:rPr>
        <w:t>that</w:t>
      </w:r>
      <w:r>
        <w:rPr>
          <w:color w:val="231F20"/>
          <w:spacing w:val="35"/>
        </w:rPr>
        <w:t> </w:t>
      </w:r>
      <w:r>
        <w:rPr>
          <w:color w:val="231F20"/>
        </w:rPr>
        <w:t>man</w:t>
      </w:r>
      <w:r>
        <w:rPr>
          <w:color w:val="231F20"/>
          <w:spacing w:val="36"/>
        </w:rPr>
        <w:t> </w:t>
      </w:r>
      <w:r>
        <w:rPr>
          <w:color w:val="231F20"/>
        </w:rPr>
        <w:t>could</w:t>
      </w:r>
      <w:r>
        <w:rPr>
          <w:color w:val="231F20"/>
          <w:spacing w:val="35"/>
        </w:rPr>
        <w:t> </w:t>
      </w:r>
      <w:r>
        <w:rPr>
          <w:color w:val="231F20"/>
        </w:rPr>
        <w:t>not</w:t>
      </w:r>
      <w:r>
        <w:rPr>
          <w:color w:val="231F20"/>
          <w:spacing w:val="36"/>
        </w:rPr>
        <w:t> </w:t>
      </w:r>
      <w:r>
        <w:rPr>
          <w:color w:val="231F20"/>
        </w:rPr>
        <w:t>obtain</w:t>
      </w:r>
      <w:r>
        <w:rPr>
          <w:color w:val="231F20"/>
          <w:spacing w:val="35"/>
        </w:rPr>
        <w:t> </w:t>
      </w:r>
      <w:r>
        <w:rPr>
          <w:color w:val="231F20"/>
        </w:rPr>
        <w:t>his</w:t>
      </w:r>
      <w:r>
        <w:rPr>
          <w:color w:val="231F20"/>
          <w:spacing w:val="36"/>
        </w:rPr>
        <w:t> </w:t>
      </w:r>
      <w:r>
        <w:rPr>
          <w:color w:val="231F20"/>
        </w:rPr>
        <w:t>bread,</w:t>
      </w:r>
      <w:r>
        <w:rPr>
          <w:color w:val="231F20"/>
          <w:spacing w:val="35"/>
        </w:rPr>
        <w:t> </w:t>
      </w:r>
      <w:r>
        <w:rPr>
          <w:color w:val="231F20"/>
        </w:rPr>
        <w:t>except</w:t>
      </w:r>
      <w:r>
        <w:rPr>
          <w:color w:val="231F20"/>
          <w:spacing w:val="36"/>
        </w:rPr>
        <w:t> </w:t>
      </w:r>
      <w:r>
        <w:rPr>
          <w:color w:val="231F20"/>
        </w:rPr>
        <w:t>by</w:t>
      </w:r>
      <w:r>
        <w:rPr>
          <w:color w:val="231F20"/>
          <w:spacing w:val="35"/>
        </w:rPr>
        <w:t> </w:t>
      </w:r>
      <w:r>
        <w:rPr>
          <w:color w:val="231F20"/>
        </w:rPr>
        <w:t>the sweat of his brow?</w:t>
      </w:r>
    </w:p>
    <w:p>
      <w:pPr>
        <w:pStyle w:val="BodyText"/>
        <w:spacing w:line="244" w:lineRule="auto" w:before="6"/>
        <w:ind w:left="155" w:right="143"/>
        <w:jc w:val="both"/>
      </w:pPr>
      <w:r>
        <w:rPr>
          <w:color w:val="231F20"/>
        </w:rPr>
        <w:t>Why, above all, was the original couple expelled from the garden of delights, at whose</w:t>
      </w:r>
      <w:r>
        <w:rPr>
          <w:color w:val="231F20"/>
          <w:spacing w:val="40"/>
        </w:rPr>
        <w:t> </w:t>
      </w:r>
      <w:r>
        <w:rPr>
          <w:color w:val="231F20"/>
        </w:rPr>
        <w:t>gate the Cherubim armed with the flaming sword stood "to guard access to the Tree of Life"? On the other hand, it is not true that the Old Testament never presented the</w:t>
      </w:r>
      <w:r>
        <w:rPr>
          <w:color w:val="231F20"/>
          <w:spacing w:val="80"/>
        </w:rPr>
        <w:t> </w:t>
      </w:r>
      <w:r>
        <w:rPr>
          <w:color w:val="231F20"/>
        </w:rPr>
        <w:t>Messiah</w:t>
      </w:r>
      <w:r>
        <w:rPr>
          <w:color w:val="231F20"/>
          <w:spacing w:val="40"/>
        </w:rPr>
        <w:t> </w:t>
      </w:r>
      <w:r>
        <w:rPr>
          <w:color w:val="231F20"/>
        </w:rPr>
        <w:t>as</w:t>
      </w:r>
      <w:r>
        <w:rPr>
          <w:color w:val="231F20"/>
          <w:spacing w:val="40"/>
        </w:rPr>
        <w:t> </w:t>
      </w:r>
      <w:r>
        <w:rPr>
          <w:color w:val="231F20"/>
        </w:rPr>
        <w:t>destined</w:t>
      </w:r>
      <w:r>
        <w:rPr>
          <w:color w:val="231F20"/>
          <w:spacing w:val="40"/>
        </w:rPr>
        <w:t> </w:t>
      </w:r>
      <w:r>
        <w:rPr>
          <w:color w:val="231F20"/>
        </w:rPr>
        <w:t>to</w:t>
      </w:r>
      <w:r>
        <w:rPr>
          <w:color w:val="231F20"/>
          <w:spacing w:val="40"/>
        </w:rPr>
        <w:t> </w:t>
      </w:r>
      <w:r>
        <w:rPr>
          <w:color w:val="231F20"/>
        </w:rPr>
        <w:t>repair</w:t>
      </w:r>
      <w:r>
        <w:rPr>
          <w:color w:val="231F20"/>
          <w:spacing w:val="40"/>
        </w:rPr>
        <w:t> </w:t>
      </w:r>
      <w:r>
        <w:rPr>
          <w:color w:val="231F20"/>
        </w:rPr>
        <w:t>the</w:t>
      </w:r>
      <w:r>
        <w:rPr>
          <w:color w:val="231F20"/>
          <w:spacing w:val="40"/>
        </w:rPr>
        <w:t> </w:t>
      </w:r>
      <w:r>
        <w:rPr>
          <w:color w:val="231F20"/>
        </w:rPr>
        <w:t>catastrophes</w:t>
      </w:r>
      <w:r>
        <w:rPr>
          <w:color w:val="231F20"/>
          <w:spacing w:val="40"/>
        </w:rPr>
        <w:t> </w:t>
      </w:r>
      <w:r>
        <w:rPr>
          <w:color w:val="231F20"/>
        </w:rPr>
        <w:t>caused</w:t>
      </w:r>
      <w:r>
        <w:rPr>
          <w:color w:val="231F20"/>
          <w:spacing w:val="40"/>
        </w:rPr>
        <w:t> </w:t>
      </w:r>
      <w:r>
        <w:rPr>
          <w:color w:val="231F20"/>
        </w:rPr>
        <w:t>by</w:t>
      </w:r>
      <w:r>
        <w:rPr>
          <w:color w:val="231F20"/>
          <w:spacing w:val="40"/>
        </w:rPr>
        <w:t> </w:t>
      </w:r>
      <w:r>
        <w:rPr>
          <w:color w:val="231F20"/>
        </w:rPr>
        <w:t>Adam's</w:t>
      </w:r>
      <w:r>
        <w:rPr>
          <w:color w:val="231F20"/>
          <w:spacing w:val="40"/>
        </w:rPr>
        <w:t> </w:t>
      </w:r>
      <w:r>
        <w:rPr>
          <w:color w:val="231F20"/>
        </w:rPr>
        <w:t>failure.</w:t>
      </w:r>
      <w:r>
        <w:rPr>
          <w:color w:val="231F20"/>
          <w:spacing w:val="40"/>
        </w:rPr>
        <w:t> </w:t>
      </w:r>
      <w:r>
        <w:rPr>
          <w:color w:val="231F20"/>
        </w:rPr>
        <w:t>Isaiah, precisely, in the picture he gives us of the messianic era, insists on the fact that in </w:t>
      </w:r>
      <w:r>
        <w:rPr>
          <w:color w:val="231F20"/>
        </w:rPr>
        <w:t>these happy</w:t>
      </w:r>
      <w:r>
        <w:rPr>
          <w:color w:val="231F20"/>
          <w:spacing w:val="30"/>
        </w:rPr>
        <w:t> </w:t>
      </w:r>
      <w:r>
        <w:rPr>
          <w:color w:val="231F20"/>
        </w:rPr>
        <w:t>times,</w:t>
      </w:r>
      <w:r>
        <w:rPr>
          <w:color w:val="231F20"/>
          <w:spacing w:val="30"/>
        </w:rPr>
        <w:t> </w:t>
      </w:r>
      <w:r>
        <w:rPr>
          <w:color w:val="231F20"/>
        </w:rPr>
        <w:t>the</w:t>
      </w:r>
      <w:r>
        <w:rPr>
          <w:color w:val="231F20"/>
          <w:spacing w:val="30"/>
        </w:rPr>
        <w:t> </w:t>
      </w:r>
      <w:r>
        <w:rPr>
          <w:color w:val="231F20"/>
        </w:rPr>
        <w:t>ferocious</w:t>
      </w:r>
      <w:r>
        <w:rPr>
          <w:color w:val="231F20"/>
          <w:spacing w:val="30"/>
        </w:rPr>
        <w:t> </w:t>
      </w:r>
      <w:r>
        <w:rPr>
          <w:color w:val="231F20"/>
        </w:rPr>
        <w:t>beasts</w:t>
      </w:r>
      <w:r>
        <w:rPr>
          <w:color w:val="231F20"/>
          <w:spacing w:val="30"/>
        </w:rPr>
        <w:t> </w:t>
      </w:r>
      <w:r>
        <w:rPr>
          <w:color w:val="231F20"/>
        </w:rPr>
        <w:t>themselves</w:t>
      </w:r>
      <w:r>
        <w:rPr>
          <w:color w:val="231F20"/>
          <w:spacing w:val="30"/>
        </w:rPr>
        <w:t> </w:t>
      </w:r>
      <w:r>
        <w:rPr>
          <w:color w:val="231F20"/>
        </w:rPr>
        <w:t>will</w:t>
      </w:r>
      <w:r>
        <w:rPr>
          <w:color w:val="231F20"/>
          <w:spacing w:val="30"/>
        </w:rPr>
        <w:t> </w:t>
      </w:r>
      <w:r>
        <w:rPr>
          <w:color w:val="231F20"/>
        </w:rPr>
        <w:t>be</w:t>
      </w:r>
      <w:r>
        <w:rPr>
          <w:color w:val="231F20"/>
          <w:spacing w:val="30"/>
        </w:rPr>
        <w:t> </w:t>
      </w:r>
      <w:r>
        <w:rPr>
          <w:color w:val="231F20"/>
        </w:rPr>
        <w:t>rid</w:t>
      </w:r>
      <w:r>
        <w:rPr>
          <w:color w:val="231F20"/>
          <w:spacing w:val="30"/>
        </w:rPr>
        <w:t> </w:t>
      </w:r>
      <w:r>
        <w:rPr>
          <w:color w:val="231F20"/>
        </w:rPr>
        <w:t>of</w:t>
      </w:r>
      <w:r>
        <w:rPr>
          <w:color w:val="231F20"/>
          <w:spacing w:val="30"/>
        </w:rPr>
        <w:t> </w:t>
      </w:r>
      <w:r>
        <w:rPr>
          <w:color w:val="231F20"/>
        </w:rPr>
        <w:t>their</w:t>
      </w:r>
      <w:r>
        <w:rPr>
          <w:color w:val="231F20"/>
          <w:spacing w:val="30"/>
        </w:rPr>
        <w:t> </w:t>
      </w:r>
      <w:r>
        <w:rPr>
          <w:color w:val="231F20"/>
        </w:rPr>
        <w:t>ferocity.</w:t>
      </w:r>
      <w:r>
        <w:rPr>
          <w:color w:val="231F20"/>
          <w:spacing w:val="30"/>
        </w:rPr>
        <w:t> </w:t>
      </w:r>
      <w:r>
        <w:rPr>
          <w:color w:val="231F20"/>
        </w:rPr>
        <w:t>And</w:t>
      </w:r>
      <w:r>
        <w:rPr>
          <w:color w:val="231F20"/>
          <w:spacing w:val="30"/>
        </w:rPr>
        <w:t> </w:t>
      </w:r>
      <w:r>
        <w:rPr>
          <w:color w:val="231F20"/>
        </w:rPr>
        <w:t>would this not evoke the state of perfect harmony in which Adam lived with the animals and</w:t>
      </w:r>
      <w:r>
        <w:rPr>
          <w:color w:val="231F20"/>
          <w:spacing w:val="80"/>
        </w:rPr>
        <w:t> </w:t>
      </w:r>
      <w:r>
        <w:rPr>
          <w:color w:val="231F20"/>
        </w:rPr>
        <w:t>with all creatures?</w:t>
      </w:r>
    </w:p>
    <w:p>
      <w:pPr>
        <w:pStyle w:val="BodyText"/>
        <w:spacing w:before="12"/>
      </w:pPr>
    </w:p>
    <w:p>
      <w:pPr>
        <w:pStyle w:val="BodyText"/>
        <w:spacing w:line="244" w:lineRule="auto"/>
        <w:ind w:left="155" w:right="141" w:firstLine="514"/>
        <w:jc w:val="both"/>
      </w:pPr>
      <w:r>
        <w:rPr>
          <w:color w:val="231F20"/>
        </w:rPr>
        <w:t>There are thus at least two ways (Jewish and Christian) of reading the story of Adam exoterically. Emmanuel did not want to speak of the esoteric Jewish reading,</w:t>
      </w:r>
      <w:r>
        <w:rPr>
          <w:color w:val="231F20"/>
          <w:spacing w:val="80"/>
          <w:w w:val="150"/>
        </w:rPr>
        <w:t> </w:t>
      </w:r>
      <w:r>
        <w:rPr>
          <w:color w:val="231F20"/>
        </w:rPr>
        <w:t>which</w:t>
      </w:r>
      <w:r>
        <w:rPr>
          <w:color w:val="231F20"/>
          <w:spacing w:val="40"/>
        </w:rPr>
        <w:t> </w:t>
      </w:r>
      <w:r>
        <w:rPr>
          <w:color w:val="231F20"/>
        </w:rPr>
        <w:t>is</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Kabbala.</w:t>
      </w:r>
      <w:r>
        <w:rPr>
          <w:color w:val="231F20"/>
          <w:spacing w:val="40"/>
        </w:rPr>
        <w:t> </w:t>
      </w:r>
      <w:r>
        <w:rPr>
          <w:color w:val="231F20"/>
        </w:rPr>
        <w:t>As</w:t>
      </w:r>
      <w:r>
        <w:rPr>
          <w:color w:val="231F20"/>
          <w:spacing w:val="40"/>
        </w:rPr>
        <w:t> </w:t>
      </w:r>
      <w:r>
        <w:rPr>
          <w:color w:val="231F20"/>
        </w:rPr>
        <w:t>for</w:t>
      </w:r>
      <w:r>
        <w:rPr>
          <w:color w:val="231F20"/>
          <w:spacing w:val="40"/>
        </w:rPr>
        <w:t> </w:t>
      </w:r>
      <w:r>
        <w:rPr>
          <w:color w:val="231F20"/>
        </w:rPr>
        <w:t>Christians,</w:t>
      </w:r>
      <w:r>
        <w:rPr>
          <w:color w:val="231F20"/>
          <w:spacing w:val="40"/>
        </w:rPr>
        <w:t> </w:t>
      </w:r>
      <w:r>
        <w:rPr>
          <w:color w:val="231F20"/>
        </w:rPr>
        <w:t>we</w:t>
      </w:r>
      <w:r>
        <w:rPr>
          <w:color w:val="231F20"/>
          <w:spacing w:val="40"/>
        </w:rPr>
        <w:t> </w:t>
      </w:r>
      <w:r>
        <w:rPr>
          <w:color w:val="231F20"/>
        </w:rPr>
        <w:t>believe</w:t>
      </w:r>
      <w:r>
        <w:rPr>
          <w:color w:val="231F20"/>
          <w:spacing w:val="40"/>
        </w:rPr>
        <w:t> </w:t>
      </w:r>
      <w:r>
        <w:rPr>
          <w:color w:val="231F20"/>
        </w:rPr>
        <w:t>that</w:t>
      </w:r>
      <w:r>
        <w:rPr>
          <w:color w:val="231F20"/>
          <w:spacing w:val="40"/>
        </w:rPr>
        <w:t> </w:t>
      </w:r>
      <w:r>
        <w:rPr>
          <w:color w:val="231F20"/>
        </w:rPr>
        <w:t>no</w:t>
      </w:r>
      <w:r>
        <w:rPr>
          <w:color w:val="231F20"/>
          <w:spacing w:val="40"/>
        </w:rPr>
        <w:t> </w:t>
      </w:r>
      <w:r>
        <w:rPr>
          <w:color w:val="231F20"/>
        </w:rPr>
        <w:t>one</w:t>
      </w:r>
      <w:r>
        <w:rPr>
          <w:color w:val="231F20"/>
          <w:spacing w:val="40"/>
        </w:rPr>
        <w:t> </w:t>
      </w:r>
      <w:r>
        <w:rPr>
          <w:color w:val="231F20"/>
        </w:rPr>
        <w:t>better</w:t>
      </w:r>
      <w:r>
        <w:rPr>
          <w:color w:val="231F20"/>
          <w:spacing w:val="40"/>
        </w:rPr>
        <w:t> </w:t>
      </w:r>
      <w:r>
        <w:rPr>
          <w:color w:val="231F20"/>
        </w:rPr>
        <w:t>than Guénon has provided him with the necessary keys to a profound understanding of the mysteries that abound in the story of our first fathers. The relations between the trees of paradise</w:t>
      </w:r>
      <w:r>
        <w:rPr>
          <w:color w:val="231F20"/>
          <w:spacing w:val="33"/>
        </w:rPr>
        <w:t> </w:t>
      </w:r>
      <w:r>
        <w:rPr>
          <w:color w:val="231F20"/>
        </w:rPr>
        <w:t>and</w:t>
      </w:r>
      <w:r>
        <w:rPr>
          <w:color w:val="231F20"/>
          <w:spacing w:val="33"/>
        </w:rPr>
        <w:t> </w:t>
      </w:r>
      <w:r>
        <w:rPr>
          <w:color w:val="231F20"/>
        </w:rPr>
        <w:t>the</w:t>
      </w:r>
      <w:r>
        <w:rPr>
          <w:color w:val="231F20"/>
          <w:spacing w:val="33"/>
        </w:rPr>
        <w:t> </w:t>
      </w:r>
      <w:r>
        <w:rPr>
          <w:color w:val="231F20"/>
        </w:rPr>
        <w:t>three</w:t>
      </w:r>
      <w:r>
        <w:rPr>
          <w:color w:val="231F20"/>
          <w:spacing w:val="33"/>
        </w:rPr>
        <w:t> </w:t>
      </w:r>
      <w:r>
        <w:rPr>
          <w:color w:val="231F20"/>
        </w:rPr>
        <w:t>crosses</w:t>
      </w:r>
      <w:r>
        <w:rPr>
          <w:color w:val="231F20"/>
          <w:spacing w:val="33"/>
        </w:rPr>
        <w:t> </w:t>
      </w:r>
      <w:r>
        <w:rPr>
          <w:color w:val="231F20"/>
        </w:rPr>
        <w:t>of</w:t>
      </w:r>
      <w:r>
        <w:rPr>
          <w:color w:val="231F20"/>
          <w:spacing w:val="33"/>
        </w:rPr>
        <w:t> </w:t>
      </w:r>
      <w:r>
        <w:rPr>
          <w:color w:val="231F20"/>
        </w:rPr>
        <w:t>Golgotha,</w:t>
      </w:r>
      <w:r>
        <w:rPr>
          <w:color w:val="231F20"/>
          <w:spacing w:val="33"/>
        </w:rPr>
        <w:t> </w:t>
      </w:r>
      <w:r>
        <w:rPr>
          <w:color w:val="231F20"/>
        </w:rPr>
        <w:t>the</w:t>
      </w:r>
      <w:r>
        <w:rPr>
          <w:color w:val="231F20"/>
          <w:spacing w:val="33"/>
        </w:rPr>
        <w:t> </w:t>
      </w:r>
      <w:r>
        <w:rPr>
          <w:color w:val="231F20"/>
        </w:rPr>
        <w:t>symbolism</w:t>
      </w:r>
      <w:r>
        <w:rPr>
          <w:color w:val="231F20"/>
          <w:spacing w:val="33"/>
        </w:rPr>
        <w:t> </w:t>
      </w:r>
      <w:r>
        <w:rPr>
          <w:color w:val="231F20"/>
        </w:rPr>
        <w:t>of</w:t>
      </w:r>
      <w:r>
        <w:rPr>
          <w:color w:val="231F20"/>
          <w:spacing w:val="33"/>
        </w:rPr>
        <w:t> </w:t>
      </w:r>
      <w:r>
        <w:rPr>
          <w:color w:val="231F20"/>
        </w:rPr>
        <w:t>the</w:t>
      </w:r>
      <w:r>
        <w:rPr>
          <w:color w:val="231F20"/>
          <w:spacing w:val="33"/>
        </w:rPr>
        <w:t> </w:t>
      </w:r>
      <w:r>
        <w:rPr>
          <w:color w:val="231F20"/>
        </w:rPr>
        <w:t>serpent</w:t>
      </w:r>
      <w:r>
        <w:rPr>
          <w:color w:val="231F20"/>
          <w:spacing w:val="33"/>
        </w:rPr>
        <w:t> </w:t>
      </w:r>
      <w:r>
        <w:rPr>
          <w:color w:val="231F20"/>
        </w:rPr>
        <w:t>coiled</w:t>
      </w:r>
      <w:r>
        <w:rPr>
          <w:color w:val="231F20"/>
          <w:spacing w:val="33"/>
        </w:rPr>
        <w:t> </w:t>
      </w:r>
      <w:r>
        <w:rPr>
          <w:color w:val="231F20"/>
        </w:rPr>
        <w:t>in</w:t>
      </w:r>
      <w:r>
        <w:rPr>
          <w:color w:val="231F20"/>
          <w:spacing w:val="33"/>
        </w:rPr>
        <w:t> </w:t>
      </w:r>
      <w:r>
        <w:rPr>
          <w:color w:val="231F20"/>
        </w:rPr>
        <w:t>a spiral around the Tree, the meaning of the eyes that open after the fault, the nature of the skin</w:t>
      </w:r>
      <w:r>
        <w:rPr>
          <w:color w:val="231F20"/>
          <w:spacing w:val="32"/>
        </w:rPr>
        <w:t> </w:t>
      </w:r>
      <w:r>
        <w:rPr>
          <w:color w:val="231F20"/>
        </w:rPr>
        <w:t>tunics</w:t>
      </w:r>
      <w:r>
        <w:rPr>
          <w:color w:val="231F20"/>
          <w:spacing w:val="32"/>
        </w:rPr>
        <w:t> </w:t>
      </w:r>
      <w:r>
        <w:rPr>
          <w:color w:val="231F20"/>
        </w:rPr>
        <w:t>that</w:t>
      </w:r>
      <w:r>
        <w:rPr>
          <w:color w:val="231F20"/>
          <w:spacing w:val="32"/>
        </w:rPr>
        <w:t> </w:t>
      </w:r>
      <w:r>
        <w:rPr>
          <w:color w:val="231F20"/>
        </w:rPr>
        <w:t>served</w:t>
      </w:r>
      <w:r>
        <w:rPr>
          <w:color w:val="231F20"/>
          <w:spacing w:val="32"/>
        </w:rPr>
        <w:t> </w:t>
      </w:r>
      <w:r>
        <w:rPr>
          <w:color w:val="231F20"/>
        </w:rPr>
        <w:t>later</w:t>
      </w:r>
      <w:r>
        <w:rPr>
          <w:color w:val="231F20"/>
          <w:spacing w:val="32"/>
        </w:rPr>
        <w:t> </w:t>
      </w:r>
      <w:r>
        <w:rPr>
          <w:color w:val="231F20"/>
        </w:rPr>
        <w:t>as</w:t>
      </w:r>
      <w:r>
        <w:rPr>
          <w:color w:val="231F20"/>
          <w:spacing w:val="32"/>
        </w:rPr>
        <w:t> </w:t>
      </w:r>
      <w:r>
        <w:rPr>
          <w:color w:val="231F20"/>
        </w:rPr>
        <w:t>a</w:t>
      </w:r>
      <w:r>
        <w:rPr>
          <w:color w:val="231F20"/>
          <w:spacing w:val="32"/>
        </w:rPr>
        <w:t> </w:t>
      </w:r>
      <w:r>
        <w:rPr>
          <w:color w:val="231F20"/>
        </w:rPr>
        <w:t>"limit"</w:t>
      </w:r>
      <w:r>
        <w:rPr>
          <w:color w:val="231F20"/>
          <w:spacing w:val="32"/>
        </w:rPr>
        <w:t> </w:t>
      </w:r>
      <w:r>
        <w:rPr>
          <w:color w:val="231F20"/>
        </w:rPr>
        <w:t>to</w:t>
      </w:r>
      <w:r>
        <w:rPr>
          <w:color w:val="231F20"/>
          <w:spacing w:val="32"/>
        </w:rPr>
        <w:t> </w:t>
      </w:r>
      <w:r>
        <w:rPr>
          <w:color w:val="231F20"/>
        </w:rPr>
        <w:t>the</w:t>
      </w:r>
      <w:r>
        <w:rPr>
          <w:color w:val="231F20"/>
          <w:spacing w:val="32"/>
        </w:rPr>
        <w:t> </w:t>
      </w:r>
      <w:r>
        <w:rPr>
          <w:color w:val="231F20"/>
        </w:rPr>
        <w:t>couple</w:t>
      </w:r>
      <w:r>
        <w:rPr>
          <w:color w:val="231F20"/>
          <w:spacing w:val="32"/>
        </w:rPr>
        <w:t> </w:t>
      </w:r>
      <w:r>
        <w:rPr>
          <w:color w:val="231F20"/>
        </w:rPr>
        <w:t>dispossessed</w:t>
      </w:r>
      <w:r>
        <w:rPr>
          <w:color w:val="231F20"/>
          <w:spacing w:val="32"/>
        </w:rPr>
        <w:t> </w:t>
      </w:r>
      <w:r>
        <w:rPr>
          <w:color w:val="231F20"/>
        </w:rPr>
        <w:t>of</w:t>
      </w:r>
      <w:r>
        <w:rPr>
          <w:color w:val="231F20"/>
          <w:spacing w:val="32"/>
        </w:rPr>
        <w:t> </w:t>
      </w:r>
      <w:r>
        <w:rPr>
          <w:color w:val="231F20"/>
        </w:rPr>
        <w:t>the</w:t>
      </w:r>
      <w:r>
        <w:rPr>
          <w:color w:val="231F20"/>
          <w:spacing w:val="32"/>
        </w:rPr>
        <w:t> </w:t>
      </w:r>
      <w:r>
        <w:rPr>
          <w:color w:val="231F20"/>
        </w:rPr>
        <w:t>primordial state, the necessity of resorting to a "non-human" intervention to find again the "lost Paradise", _ to all this Guénon, from his very first</w:t>
      </w:r>
    </w:p>
    <w:p>
      <w:pPr>
        <w:pStyle w:val="BodyText"/>
        <w:spacing w:before="136"/>
        <w:rPr>
          <w:sz w:val="20"/>
        </w:rPr>
      </w:pPr>
      <w:r>
        <w:rPr>
          <w:sz w:val="20"/>
        </w:rPr>
        <mc:AlternateContent>
          <mc:Choice Requires="wps">
            <w:drawing>
              <wp:anchor distT="0" distB="0" distL="0" distR="0" allowOverlap="1" layoutInCell="1" locked="0" behindDoc="1" simplePos="0" relativeHeight="487619584">
                <wp:simplePos x="0" y="0"/>
                <wp:positionH relativeFrom="page">
                  <wp:posOffset>784517</wp:posOffset>
                </wp:positionH>
                <wp:positionV relativeFrom="paragraph">
                  <wp:posOffset>247851</wp:posOffset>
                </wp:positionV>
                <wp:extent cx="1328420" cy="571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515903pt;width:104.552pt;height:.43501pt;mso-position-horizontal-relative:page;mso-position-vertical-relative:paragraph;z-index:-15696896;mso-wrap-distance-left:0;mso-wrap-distance-right:0" id="docshape76"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163</w:t>
      </w:r>
      <w:r>
        <w:rPr>
          <w:color w:val="231F20"/>
          <w:spacing w:val="11"/>
          <w:position w:val="4"/>
          <w:sz w:val="8"/>
        </w:rPr>
        <w:t> </w:t>
      </w:r>
      <w:r>
        <w:rPr>
          <w:color w:val="231F20"/>
          <w:sz w:val="13"/>
        </w:rPr>
        <w:t>The Work of which we speak</w:t>
      </w:r>
      <w:r>
        <w:rPr>
          <w:color w:val="231F20"/>
          <w:spacing w:val="-1"/>
          <w:sz w:val="13"/>
        </w:rPr>
        <w:t> </w:t>
      </w:r>
      <w:r>
        <w:rPr>
          <w:color w:val="231F20"/>
          <w:sz w:val="13"/>
        </w:rPr>
        <w:t>refers (as we said at the</w:t>
      </w:r>
      <w:r>
        <w:rPr>
          <w:color w:val="231F20"/>
          <w:spacing w:val="-1"/>
          <w:sz w:val="13"/>
        </w:rPr>
        <w:t> </w:t>
      </w:r>
      <w:r>
        <w:rPr>
          <w:color w:val="231F20"/>
          <w:sz w:val="13"/>
        </w:rPr>
        <w:t>beginning) exclusively to</w:t>
      </w:r>
      <w:r>
        <w:rPr>
          <w:color w:val="231F20"/>
          <w:spacing w:val="-1"/>
          <w:sz w:val="13"/>
        </w:rPr>
        <w:t> </w:t>
      </w:r>
      <w:r>
        <w:rPr>
          <w:i/>
          <w:color w:val="231F20"/>
          <w:sz w:val="13"/>
        </w:rPr>
        <w:t>midrash</w:t>
      </w:r>
      <w:r>
        <w:rPr>
          <w:color w:val="231F20"/>
          <w:sz w:val="13"/>
        </w:rPr>
        <w:t>, and not</w:t>
      </w:r>
      <w:r>
        <w:rPr>
          <w:color w:val="231F20"/>
          <w:spacing w:val="-1"/>
          <w:sz w:val="13"/>
        </w:rPr>
        <w:t> </w:t>
      </w:r>
      <w:r>
        <w:rPr>
          <w:color w:val="231F20"/>
          <w:sz w:val="13"/>
        </w:rPr>
        <w:t>to the </w:t>
      </w:r>
      <w:r>
        <w:rPr>
          <w:color w:val="231F20"/>
          <w:spacing w:val="-2"/>
          <w:sz w:val="13"/>
        </w:rPr>
        <w:t>Kabbala.</w:t>
      </w:r>
    </w:p>
    <w:p>
      <w:pPr>
        <w:spacing w:before="16"/>
        <w:ind w:left="155" w:right="0" w:firstLine="0"/>
        <w:jc w:val="both"/>
        <w:rPr>
          <w:sz w:val="13"/>
        </w:rPr>
      </w:pPr>
      <w:r>
        <w:rPr>
          <w:color w:val="231F20"/>
          <w:position w:val="4"/>
          <w:sz w:val="8"/>
        </w:rPr>
        <w:t>164</w:t>
      </w:r>
      <w:r>
        <w:rPr>
          <w:color w:val="231F20"/>
          <w:spacing w:val="12"/>
          <w:position w:val="4"/>
          <w:sz w:val="8"/>
        </w:rPr>
        <w:t> </w:t>
      </w:r>
      <w:r>
        <w:rPr>
          <w:color w:val="231F20"/>
          <w:sz w:val="13"/>
        </w:rPr>
        <w:t>We</w:t>
      </w:r>
      <w:r>
        <w:rPr>
          <w:color w:val="231F20"/>
          <w:spacing w:val="1"/>
          <w:sz w:val="13"/>
        </w:rPr>
        <w:t> </w:t>
      </w:r>
      <w:r>
        <w:rPr>
          <w:color w:val="231F20"/>
          <w:sz w:val="13"/>
        </w:rPr>
        <w:t>have very</w:t>
      </w:r>
      <w:r>
        <w:rPr>
          <w:color w:val="231F20"/>
          <w:spacing w:val="1"/>
          <w:sz w:val="13"/>
        </w:rPr>
        <w:t> </w:t>
      </w:r>
      <w:r>
        <w:rPr>
          <w:color w:val="231F20"/>
          <w:sz w:val="13"/>
        </w:rPr>
        <w:t>loosely summarised</w:t>
      </w:r>
      <w:r>
        <w:rPr>
          <w:color w:val="231F20"/>
          <w:spacing w:val="1"/>
          <w:sz w:val="13"/>
        </w:rPr>
        <w:t> </w:t>
      </w:r>
      <w:r>
        <w:rPr>
          <w:color w:val="231F20"/>
          <w:sz w:val="13"/>
        </w:rPr>
        <w:t>the author's</w:t>
      </w:r>
      <w:r>
        <w:rPr>
          <w:color w:val="231F20"/>
          <w:spacing w:val="1"/>
          <w:sz w:val="13"/>
        </w:rPr>
        <w:t> </w:t>
      </w:r>
      <w:r>
        <w:rPr>
          <w:color w:val="231F20"/>
          <w:sz w:val="13"/>
        </w:rPr>
        <w:t>arguments,</w:t>
      </w:r>
      <w:r>
        <w:rPr>
          <w:color w:val="231F20"/>
          <w:spacing w:val="1"/>
          <w:sz w:val="13"/>
        </w:rPr>
        <w:t> </w:t>
      </w:r>
      <w:r>
        <w:rPr>
          <w:color w:val="231F20"/>
          <w:sz w:val="13"/>
        </w:rPr>
        <w:t>which</w:t>
      </w:r>
      <w:r>
        <w:rPr>
          <w:color w:val="231F20"/>
          <w:spacing w:val="-1"/>
          <w:sz w:val="13"/>
        </w:rPr>
        <w:t> </w:t>
      </w:r>
      <w:r>
        <w:rPr>
          <w:color w:val="231F20"/>
          <w:sz w:val="13"/>
        </w:rPr>
        <w:t>are</w:t>
      </w:r>
      <w:r>
        <w:rPr>
          <w:color w:val="231F20"/>
          <w:spacing w:val="1"/>
          <w:sz w:val="13"/>
        </w:rPr>
        <w:t> </w:t>
      </w:r>
      <w:r>
        <w:rPr>
          <w:color w:val="231F20"/>
          <w:sz w:val="13"/>
        </w:rPr>
        <w:t>spread over</w:t>
      </w:r>
      <w:r>
        <w:rPr>
          <w:color w:val="231F20"/>
          <w:spacing w:val="1"/>
          <w:sz w:val="13"/>
        </w:rPr>
        <w:t> </w:t>
      </w:r>
      <w:r>
        <w:rPr>
          <w:color w:val="231F20"/>
          <w:sz w:val="13"/>
        </w:rPr>
        <w:t>several chapters</w:t>
      </w:r>
      <w:r>
        <w:rPr>
          <w:color w:val="231F20"/>
          <w:spacing w:val="1"/>
          <w:sz w:val="13"/>
        </w:rPr>
        <w:t> </w:t>
      </w:r>
      <w:r>
        <w:rPr>
          <w:color w:val="231F20"/>
          <w:sz w:val="13"/>
        </w:rPr>
        <w:t>of</w:t>
      </w:r>
      <w:r>
        <w:rPr>
          <w:color w:val="231F20"/>
          <w:spacing w:val="1"/>
          <w:sz w:val="13"/>
        </w:rPr>
        <w:t> </w:t>
      </w:r>
      <w:r>
        <w:rPr>
          <w:color w:val="231F20"/>
          <w:sz w:val="13"/>
        </w:rPr>
        <w:t>his </w:t>
      </w:r>
      <w:r>
        <w:rPr>
          <w:color w:val="231F20"/>
          <w:spacing w:val="-2"/>
          <w:sz w:val="13"/>
        </w:rPr>
        <w:t>work.</w:t>
      </w:r>
    </w:p>
    <w:p>
      <w:pPr>
        <w:spacing w:after="0"/>
        <w:jc w:val="both"/>
        <w:rPr>
          <w:sz w:val="13"/>
        </w:rPr>
        <w:sectPr>
          <w:pgSz w:w="8640" w:h="12960"/>
          <w:pgMar w:top="1320" w:bottom="280" w:left="1080" w:right="1080"/>
        </w:sectPr>
      </w:pPr>
    </w:p>
    <w:p>
      <w:pPr>
        <w:pStyle w:val="BodyText"/>
        <w:spacing w:line="247" w:lineRule="auto" w:before="77"/>
        <w:ind w:left="155" w:right="392"/>
      </w:pPr>
      <w:r>
        <w:rPr>
          <w:color w:val="231F20"/>
        </w:rPr>
        <w:t>article written at the</w:t>
      </w:r>
      <w:r>
        <w:rPr>
          <w:color w:val="231F20"/>
          <w:spacing w:val="40"/>
        </w:rPr>
        <w:t> </w:t>
      </w:r>
      <w:r>
        <w:rPr>
          <w:color w:val="231F20"/>
        </w:rPr>
        <w:t>of 23, had given the higher meaning, and specified that </w:t>
      </w:r>
      <w:r>
        <w:rPr>
          <w:color w:val="231F20"/>
        </w:rPr>
        <w:t>its equivalents are to be found in all authentic traditions.</w:t>
      </w:r>
    </w:p>
    <w:p>
      <w:pPr>
        <w:pStyle w:val="BodyText"/>
        <w:spacing w:before="3"/>
      </w:pPr>
    </w:p>
    <w:p>
      <w:pPr>
        <w:pStyle w:val="BodyText"/>
        <w:spacing w:line="244" w:lineRule="auto"/>
        <w:ind w:left="155" w:right="144" w:firstLine="514"/>
        <w:jc w:val="both"/>
      </w:pPr>
      <w:r>
        <w:rPr>
          <w:color w:val="231F20"/>
        </w:rPr>
        <w:t>These paths are obviously far removed from those of Emmanuel, whose work contains</w:t>
      </w:r>
      <w:r>
        <w:rPr>
          <w:color w:val="231F20"/>
          <w:spacing w:val="40"/>
        </w:rPr>
        <w:t> </w:t>
      </w:r>
      <w:r>
        <w:rPr>
          <w:color w:val="231F20"/>
        </w:rPr>
        <w:t>interesting</w:t>
      </w:r>
      <w:r>
        <w:rPr>
          <w:color w:val="231F20"/>
          <w:spacing w:val="40"/>
        </w:rPr>
        <w:t> </w:t>
      </w:r>
      <w:r>
        <w:rPr>
          <w:color w:val="231F20"/>
        </w:rPr>
        <w:t>indications,</w:t>
      </w:r>
      <w:r>
        <w:rPr>
          <w:color w:val="231F20"/>
          <w:spacing w:val="40"/>
        </w:rPr>
        <w:t> </w:t>
      </w:r>
      <w:r>
        <w:rPr>
          <w:color w:val="231F20"/>
        </w:rPr>
        <w:t>and</w:t>
      </w:r>
      <w:r>
        <w:rPr>
          <w:color w:val="231F20"/>
          <w:spacing w:val="40"/>
        </w:rPr>
        <w:t> </w:t>
      </w:r>
      <w:r>
        <w:rPr>
          <w:color w:val="231F20"/>
        </w:rPr>
        <w:t>which</w:t>
      </w:r>
      <w:r>
        <w:rPr>
          <w:color w:val="231F20"/>
          <w:spacing w:val="40"/>
        </w:rPr>
        <w:t> </w:t>
      </w:r>
      <w:r>
        <w:rPr>
          <w:color w:val="231F20"/>
        </w:rPr>
        <w:t>lead</w:t>
      </w:r>
      <w:r>
        <w:rPr>
          <w:color w:val="231F20"/>
          <w:spacing w:val="40"/>
        </w:rPr>
        <w:t> </w:t>
      </w:r>
      <w:r>
        <w:rPr>
          <w:color w:val="231F20"/>
        </w:rPr>
        <w:t>to</w:t>
      </w:r>
      <w:r>
        <w:rPr>
          <w:color w:val="231F20"/>
          <w:spacing w:val="40"/>
        </w:rPr>
        <w:t> </w:t>
      </w:r>
      <w:r>
        <w:rPr>
          <w:color w:val="231F20"/>
        </w:rPr>
        <w:t>paths</w:t>
      </w:r>
      <w:r>
        <w:rPr>
          <w:color w:val="231F20"/>
          <w:spacing w:val="40"/>
        </w:rPr>
        <w:t> </w:t>
      </w:r>
      <w:r>
        <w:rPr>
          <w:color w:val="231F20"/>
        </w:rPr>
        <w:t>that</w:t>
      </w:r>
      <w:r>
        <w:rPr>
          <w:color w:val="231F20"/>
          <w:spacing w:val="40"/>
        </w:rPr>
        <w:t> </w:t>
      </w:r>
      <w:r>
        <w:rPr>
          <w:color w:val="231F20"/>
        </w:rPr>
        <w:t>often</w:t>
      </w:r>
      <w:r>
        <w:rPr>
          <w:color w:val="231F20"/>
          <w:spacing w:val="40"/>
        </w:rPr>
        <w:t> </w:t>
      </w:r>
      <w:r>
        <w:rPr>
          <w:color w:val="231F20"/>
        </w:rPr>
        <w:t>lead</w:t>
      </w:r>
      <w:r>
        <w:rPr>
          <w:color w:val="231F20"/>
          <w:spacing w:val="40"/>
        </w:rPr>
        <w:t> </w:t>
      </w:r>
      <w:r>
        <w:rPr>
          <w:color w:val="231F20"/>
        </w:rPr>
        <w:t>to</w:t>
      </w:r>
      <w:r>
        <w:rPr>
          <w:color w:val="231F20"/>
          <w:spacing w:val="40"/>
        </w:rPr>
        <w:t> </w:t>
      </w:r>
      <w:r>
        <w:rPr>
          <w:color w:val="231F20"/>
        </w:rPr>
        <w:t>other traditions, especially Christianity, Greek-Latin religion and Hinduism. The author's</w:t>
      </w:r>
      <w:r>
        <w:rPr>
          <w:color w:val="231F20"/>
          <w:spacing w:val="40"/>
        </w:rPr>
        <w:t> </w:t>
      </w:r>
      <w:r>
        <w:rPr>
          <w:color w:val="231F20"/>
        </w:rPr>
        <w:t>fervour for the Book of Books has inspired him with accentuations of undeniable greatness. Let us quote, as an example, the following passage (#208):</w:t>
      </w:r>
    </w:p>
    <w:p>
      <w:pPr>
        <w:pStyle w:val="BodyText"/>
        <w:spacing w:before="9"/>
      </w:pPr>
    </w:p>
    <w:p>
      <w:pPr>
        <w:pStyle w:val="BodyText"/>
        <w:spacing w:line="244" w:lineRule="auto" w:before="1"/>
        <w:ind w:left="155" w:right="141" w:firstLine="514"/>
        <w:jc w:val="both"/>
      </w:pPr>
      <w:r>
        <w:rPr>
          <w:color w:val="231F20"/>
        </w:rPr>
        <w:t>"For</w:t>
      </w:r>
      <w:r>
        <w:rPr>
          <w:color w:val="231F20"/>
          <w:spacing w:val="17"/>
        </w:rPr>
        <w:t> </w:t>
      </w:r>
      <w:r>
        <w:rPr>
          <w:color w:val="231F20"/>
        </w:rPr>
        <w:t>me,</w:t>
      </w:r>
      <w:r>
        <w:rPr>
          <w:color w:val="231F20"/>
          <w:spacing w:val="17"/>
        </w:rPr>
        <w:t> </w:t>
      </w:r>
      <w:r>
        <w:rPr>
          <w:color w:val="231F20"/>
        </w:rPr>
        <w:t>Emmanuel,</w:t>
      </w:r>
      <w:r>
        <w:rPr>
          <w:color w:val="231F20"/>
          <w:spacing w:val="17"/>
        </w:rPr>
        <w:t> </w:t>
      </w:r>
      <w:r>
        <w:rPr>
          <w:color w:val="231F20"/>
        </w:rPr>
        <w:t>a</w:t>
      </w:r>
      <w:r>
        <w:rPr>
          <w:color w:val="231F20"/>
          <w:spacing w:val="17"/>
        </w:rPr>
        <w:t> </w:t>
      </w:r>
      <w:r>
        <w:rPr>
          <w:color w:val="231F20"/>
        </w:rPr>
        <w:t>Jew</w:t>
      </w:r>
      <w:r>
        <w:rPr>
          <w:color w:val="231F20"/>
          <w:spacing w:val="17"/>
        </w:rPr>
        <w:t> </w:t>
      </w:r>
      <w:r>
        <w:rPr>
          <w:color w:val="231F20"/>
        </w:rPr>
        <w:t>in</w:t>
      </w:r>
      <w:r>
        <w:rPr>
          <w:color w:val="231F20"/>
          <w:spacing w:val="17"/>
        </w:rPr>
        <w:t> </w:t>
      </w:r>
      <w:r>
        <w:rPr>
          <w:color w:val="231F20"/>
        </w:rPr>
        <w:t>heart</w:t>
      </w:r>
      <w:r>
        <w:rPr>
          <w:color w:val="231F20"/>
          <w:spacing w:val="17"/>
        </w:rPr>
        <w:t> </w:t>
      </w:r>
      <w:r>
        <w:rPr>
          <w:color w:val="231F20"/>
        </w:rPr>
        <w:t>and</w:t>
      </w:r>
      <w:r>
        <w:rPr>
          <w:color w:val="231F20"/>
          <w:spacing w:val="17"/>
        </w:rPr>
        <w:t> </w:t>
      </w:r>
      <w:r>
        <w:rPr>
          <w:color w:val="231F20"/>
        </w:rPr>
        <w:t>spirit,</w:t>
      </w:r>
      <w:r>
        <w:rPr>
          <w:color w:val="231F20"/>
          <w:spacing w:val="17"/>
        </w:rPr>
        <w:t> </w:t>
      </w:r>
      <w:r>
        <w:rPr>
          <w:color w:val="231F20"/>
        </w:rPr>
        <w:t>writing</w:t>
      </w:r>
      <w:r>
        <w:rPr>
          <w:color w:val="231F20"/>
          <w:spacing w:val="17"/>
        </w:rPr>
        <w:t> </w:t>
      </w:r>
      <w:r>
        <w:rPr>
          <w:color w:val="231F20"/>
        </w:rPr>
        <w:t>is</w:t>
      </w:r>
      <w:r>
        <w:rPr>
          <w:color w:val="231F20"/>
          <w:spacing w:val="17"/>
        </w:rPr>
        <w:t> </w:t>
      </w:r>
      <w:r>
        <w:rPr>
          <w:color w:val="231F20"/>
        </w:rPr>
        <w:t>not</w:t>
      </w:r>
      <w:r>
        <w:rPr>
          <w:color w:val="231F20"/>
          <w:spacing w:val="17"/>
        </w:rPr>
        <w:t> </w:t>
      </w:r>
      <w:r>
        <w:rPr>
          <w:color w:val="231F20"/>
        </w:rPr>
        <w:t>only</w:t>
      </w:r>
      <w:r>
        <w:rPr>
          <w:color w:val="231F20"/>
          <w:spacing w:val="17"/>
        </w:rPr>
        <w:t> </w:t>
      </w:r>
      <w:r>
        <w:rPr>
          <w:color w:val="231F20"/>
        </w:rPr>
        <w:t>the</w:t>
      </w:r>
      <w:r>
        <w:rPr>
          <w:color w:val="231F20"/>
          <w:spacing w:val="17"/>
        </w:rPr>
        <w:t> </w:t>
      </w:r>
      <w:r>
        <w:rPr>
          <w:color w:val="231F20"/>
        </w:rPr>
        <w:t>history</w:t>
      </w:r>
      <w:r>
        <w:rPr>
          <w:color w:val="231F20"/>
          <w:spacing w:val="17"/>
        </w:rPr>
        <w:t> </w:t>
      </w:r>
      <w:r>
        <w:rPr>
          <w:color w:val="231F20"/>
        </w:rPr>
        <w:t>of my ancestors, which so pleases strangers to occupy themselves incessantly; it is also </w:t>
      </w:r>
      <w:r>
        <w:rPr>
          <w:color w:val="231F20"/>
        </w:rPr>
        <w:t>and above all, the bread of my soul, the meaning of my life, the light of my eyes, purest love</w:t>
      </w:r>
      <w:r>
        <w:rPr>
          <w:color w:val="231F20"/>
          <w:spacing w:val="40"/>
        </w:rPr>
        <w:t> </w:t>
      </w:r>
      <w:r>
        <w:rPr>
          <w:color w:val="231F20"/>
        </w:rPr>
        <w:t>of</w:t>
      </w:r>
      <w:r>
        <w:rPr>
          <w:color w:val="231F20"/>
          <w:spacing w:val="19"/>
        </w:rPr>
        <w:t> </w:t>
      </w:r>
      <w:r>
        <w:rPr>
          <w:color w:val="231F20"/>
        </w:rPr>
        <w:t>my</w:t>
      </w:r>
      <w:r>
        <w:rPr>
          <w:color w:val="231F20"/>
          <w:spacing w:val="19"/>
        </w:rPr>
        <w:t> </w:t>
      </w:r>
      <w:r>
        <w:rPr>
          <w:color w:val="231F20"/>
        </w:rPr>
        <w:t>spirit,</w:t>
      </w:r>
      <w:r>
        <w:rPr>
          <w:color w:val="231F20"/>
          <w:spacing w:val="19"/>
        </w:rPr>
        <w:t> </w:t>
      </w:r>
      <w:r>
        <w:rPr>
          <w:color w:val="231F20"/>
        </w:rPr>
        <w:t>the</w:t>
      </w:r>
      <w:r>
        <w:rPr>
          <w:color w:val="231F20"/>
          <w:spacing w:val="19"/>
        </w:rPr>
        <w:t> </w:t>
      </w:r>
      <w:r>
        <w:rPr>
          <w:color w:val="231F20"/>
        </w:rPr>
        <w:t>object</w:t>
      </w:r>
      <w:r>
        <w:rPr>
          <w:color w:val="231F20"/>
          <w:spacing w:val="19"/>
        </w:rPr>
        <w:t> </w:t>
      </w:r>
      <w:r>
        <w:rPr>
          <w:color w:val="231F20"/>
        </w:rPr>
        <w:t>of</w:t>
      </w:r>
      <w:r>
        <w:rPr>
          <w:color w:val="231F20"/>
          <w:spacing w:val="19"/>
        </w:rPr>
        <w:t> </w:t>
      </w:r>
      <w:r>
        <w:rPr>
          <w:color w:val="231F20"/>
        </w:rPr>
        <w:t>my</w:t>
      </w:r>
      <w:r>
        <w:rPr>
          <w:color w:val="231F20"/>
          <w:spacing w:val="19"/>
        </w:rPr>
        <w:t> </w:t>
      </w:r>
      <w:r>
        <w:rPr>
          <w:color w:val="231F20"/>
        </w:rPr>
        <w:t>constant</w:t>
      </w:r>
      <w:r>
        <w:rPr>
          <w:color w:val="231F20"/>
          <w:spacing w:val="19"/>
        </w:rPr>
        <w:t> </w:t>
      </w:r>
      <w:r>
        <w:rPr>
          <w:color w:val="231F20"/>
        </w:rPr>
        <w:t>study</w:t>
      </w:r>
      <w:r>
        <w:rPr>
          <w:color w:val="231F20"/>
          <w:spacing w:val="19"/>
        </w:rPr>
        <w:t> </w:t>
      </w:r>
      <w:r>
        <w:rPr>
          <w:color w:val="231F20"/>
        </w:rPr>
        <w:t>and</w:t>
      </w:r>
      <w:r>
        <w:rPr>
          <w:color w:val="231F20"/>
          <w:spacing w:val="19"/>
        </w:rPr>
        <w:t> </w:t>
      </w:r>
      <w:r>
        <w:rPr>
          <w:color w:val="231F20"/>
        </w:rPr>
        <w:t>the</w:t>
      </w:r>
      <w:r>
        <w:rPr>
          <w:color w:val="231F20"/>
          <w:spacing w:val="19"/>
        </w:rPr>
        <w:t> </w:t>
      </w:r>
      <w:r>
        <w:rPr>
          <w:color w:val="231F20"/>
        </w:rPr>
        <w:t>liturgical</w:t>
      </w:r>
      <w:r>
        <w:rPr>
          <w:color w:val="231F20"/>
          <w:spacing w:val="19"/>
        </w:rPr>
        <w:t> </w:t>
      </w:r>
      <w:r>
        <w:rPr>
          <w:color w:val="231F20"/>
        </w:rPr>
        <w:t>music</w:t>
      </w:r>
      <w:r>
        <w:rPr>
          <w:color w:val="231F20"/>
          <w:spacing w:val="19"/>
        </w:rPr>
        <w:t> </w:t>
      </w:r>
      <w:r>
        <w:rPr>
          <w:color w:val="231F20"/>
        </w:rPr>
        <w:t>that</w:t>
      </w:r>
      <w:r>
        <w:rPr>
          <w:color w:val="231F20"/>
          <w:spacing w:val="19"/>
        </w:rPr>
        <w:t> </w:t>
      </w:r>
      <w:r>
        <w:rPr>
          <w:color w:val="231F20"/>
        </w:rPr>
        <w:t>accompanies my evolution until my death. This law of God, I will pass it on to my children and my descendants, as I received it from my parents and my elders. The researches of the</w:t>
      </w:r>
      <w:r>
        <w:rPr>
          <w:color w:val="231F20"/>
          <w:spacing w:val="80"/>
        </w:rPr>
        <w:t> </w:t>
      </w:r>
      <w:r>
        <w:rPr>
          <w:color w:val="231F20"/>
        </w:rPr>
        <w:t>biblical scholars in no way elevate my bond and in no way shake my certainty and my fidelity. They will never cut mine; they are fixed in a direction which I have not chosen and</w:t>
      </w:r>
      <w:r>
        <w:rPr>
          <w:color w:val="231F20"/>
          <w:spacing w:val="40"/>
        </w:rPr>
        <w:t> </w:t>
      </w:r>
      <w:r>
        <w:rPr>
          <w:color w:val="231F20"/>
        </w:rPr>
        <w:t>which</w:t>
      </w:r>
      <w:r>
        <w:rPr>
          <w:color w:val="231F20"/>
          <w:spacing w:val="40"/>
        </w:rPr>
        <w:t> </w:t>
      </w:r>
      <w:r>
        <w:rPr>
          <w:color w:val="231F20"/>
        </w:rPr>
        <w:t>I</w:t>
      </w:r>
      <w:r>
        <w:rPr>
          <w:color w:val="231F20"/>
          <w:spacing w:val="40"/>
        </w:rPr>
        <w:t> </w:t>
      </w:r>
      <w:r>
        <w:rPr>
          <w:color w:val="231F20"/>
        </w:rPr>
        <w:t>will</w:t>
      </w:r>
      <w:r>
        <w:rPr>
          <w:color w:val="231F20"/>
          <w:spacing w:val="40"/>
        </w:rPr>
        <w:t> </w:t>
      </w:r>
      <w:r>
        <w:rPr>
          <w:color w:val="231F20"/>
        </w:rPr>
        <w:t>never</w:t>
      </w:r>
      <w:r>
        <w:rPr>
          <w:color w:val="231F20"/>
          <w:spacing w:val="40"/>
        </w:rPr>
        <w:t> </w:t>
      </w:r>
      <w:r>
        <w:rPr>
          <w:color w:val="231F20"/>
        </w:rPr>
        <w:t>follow;</w:t>
      </w:r>
      <w:r>
        <w:rPr>
          <w:color w:val="231F20"/>
          <w:spacing w:val="40"/>
        </w:rPr>
        <w:t> </w:t>
      </w:r>
      <w:r>
        <w:rPr>
          <w:color w:val="231F20"/>
        </w:rPr>
        <w:t>however</w:t>
      </w:r>
      <w:r>
        <w:rPr>
          <w:color w:val="231F20"/>
          <w:spacing w:val="40"/>
        </w:rPr>
        <w:t> </w:t>
      </w:r>
      <w:r>
        <w:rPr>
          <w:color w:val="231F20"/>
        </w:rPr>
        <w:t>much</w:t>
      </w:r>
      <w:r>
        <w:rPr>
          <w:color w:val="231F20"/>
          <w:spacing w:val="40"/>
        </w:rPr>
        <w:t> </w:t>
      </w:r>
      <w:r>
        <w:rPr>
          <w:color w:val="231F20"/>
        </w:rPr>
        <w:t>they</w:t>
      </w:r>
      <w:r>
        <w:rPr>
          <w:color w:val="231F20"/>
          <w:spacing w:val="40"/>
        </w:rPr>
        <w:t> </w:t>
      </w:r>
      <w:r>
        <w:rPr>
          <w:color w:val="231F20"/>
        </w:rPr>
        <w:t>will</w:t>
      </w:r>
      <w:r>
        <w:rPr>
          <w:color w:val="231F20"/>
          <w:spacing w:val="40"/>
        </w:rPr>
        <w:t> </w:t>
      </w:r>
      <w:r>
        <w:rPr>
          <w:color w:val="231F20"/>
        </w:rPr>
        <w:t>pursue</w:t>
      </w:r>
      <w:r>
        <w:rPr>
          <w:color w:val="231F20"/>
          <w:spacing w:val="40"/>
        </w:rPr>
        <w:t> </w:t>
      </w:r>
      <w:r>
        <w:rPr>
          <w:color w:val="231F20"/>
        </w:rPr>
        <w:t>themselves,</w:t>
      </w:r>
      <w:r>
        <w:rPr>
          <w:color w:val="231F20"/>
          <w:spacing w:val="40"/>
        </w:rPr>
        <w:t> </w:t>
      </w:r>
      <w:r>
        <w:rPr>
          <w:color w:val="231F20"/>
        </w:rPr>
        <w:t>for centuries,</w:t>
      </w:r>
      <w:r>
        <w:rPr>
          <w:color w:val="231F20"/>
          <w:spacing w:val="40"/>
        </w:rPr>
        <w:t> </w:t>
      </w:r>
      <w:r>
        <w:rPr>
          <w:color w:val="231F20"/>
        </w:rPr>
        <w:t>they</w:t>
      </w:r>
      <w:r>
        <w:rPr>
          <w:color w:val="231F20"/>
          <w:spacing w:val="40"/>
        </w:rPr>
        <w:t> </w:t>
      </w:r>
      <w:r>
        <w:rPr>
          <w:color w:val="231F20"/>
        </w:rPr>
        <w:t>will</w:t>
      </w:r>
      <w:r>
        <w:rPr>
          <w:color w:val="231F20"/>
          <w:spacing w:val="40"/>
        </w:rPr>
        <w:t> </w:t>
      </w:r>
      <w:r>
        <w:rPr>
          <w:color w:val="231F20"/>
        </w:rPr>
        <w:t>not</w:t>
      </w:r>
      <w:r>
        <w:rPr>
          <w:color w:val="231F20"/>
          <w:spacing w:val="40"/>
        </w:rPr>
        <w:t> </w:t>
      </w:r>
      <w:r>
        <w:rPr>
          <w:color w:val="231F20"/>
        </w:rPr>
        <w:t>succeed</w:t>
      </w:r>
      <w:r>
        <w:rPr>
          <w:color w:val="231F20"/>
          <w:spacing w:val="40"/>
        </w:rPr>
        <w:t> </w:t>
      </w:r>
      <w:r>
        <w:rPr>
          <w:color w:val="231F20"/>
        </w:rPr>
        <w:t>in</w:t>
      </w:r>
      <w:r>
        <w:rPr>
          <w:color w:val="231F20"/>
          <w:spacing w:val="40"/>
        </w:rPr>
        <w:t> </w:t>
      </w:r>
      <w:r>
        <w:rPr>
          <w:color w:val="231F20"/>
        </w:rPr>
        <w:t>changing</w:t>
      </w:r>
      <w:r>
        <w:rPr>
          <w:color w:val="231F20"/>
          <w:spacing w:val="40"/>
        </w:rPr>
        <w:t> </w:t>
      </w:r>
      <w:r>
        <w:rPr>
          <w:color w:val="231F20"/>
        </w:rPr>
        <w:t>a</w:t>
      </w:r>
      <w:r>
        <w:rPr>
          <w:color w:val="231F20"/>
          <w:spacing w:val="40"/>
        </w:rPr>
        <w:t> </w:t>
      </w:r>
      <w:r>
        <w:rPr>
          <w:color w:val="231F20"/>
        </w:rPr>
        <w:t>sentence,</w:t>
      </w:r>
      <w:r>
        <w:rPr>
          <w:color w:val="231F20"/>
          <w:spacing w:val="40"/>
        </w:rPr>
        <w:t> </w:t>
      </w:r>
      <w:r>
        <w:rPr>
          <w:color w:val="231F20"/>
        </w:rPr>
        <w:t>a</w:t>
      </w:r>
      <w:r>
        <w:rPr>
          <w:color w:val="231F20"/>
          <w:spacing w:val="40"/>
        </w:rPr>
        <w:t> </w:t>
      </w:r>
      <w:r>
        <w:rPr>
          <w:color w:val="231F20"/>
        </w:rPr>
        <w:t>word,</w:t>
      </w:r>
      <w:r>
        <w:rPr>
          <w:color w:val="231F20"/>
          <w:spacing w:val="40"/>
        </w:rPr>
        <w:t> </w:t>
      </w:r>
      <w:r>
        <w:rPr>
          <w:color w:val="231F20"/>
        </w:rPr>
        <w:t>a</w:t>
      </w:r>
      <w:r>
        <w:rPr>
          <w:color w:val="231F20"/>
          <w:spacing w:val="40"/>
        </w:rPr>
        <w:t> </w:t>
      </w:r>
      <w:r>
        <w:rPr>
          <w:color w:val="231F20"/>
        </w:rPr>
        <w:t>letter</w:t>
      </w:r>
      <w:r>
        <w:rPr>
          <w:color w:val="231F20"/>
          <w:spacing w:val="40"/>
        </w:rPr>
        <w:t> </w:t>
      </w:r>
      <w:r>
        <w:rPr>
          <w:color w:val="231F20"/>
        </w:rPr>
        <w:t>of</w:t>
      </w:r>
      <w:r>
        <w:rPr>
          <w:color w:val="231F20"/>
          <w:spacing w:val="40"/>
        </w:rPr>
        <w:t> </w:t>
      </w:r>
      <w:r>
        <w:rPr>
          <w:color w:val="231F20"/>
        </w:rPr>
        <w:t>the immutable word which contains the universe and which gives the only coherent </w:t>
      </w:r>
      <w:r>
        <w:rPr>
          <w:color w:val="231F20"/>
          <w:spacing w:val="-2"/>
        </w:rPr>
        <w:t>explanation".</w:t>
      </w:r>
    </w:p>
    <w:p>
      <w:pPr>
        <w:pStyle w:val="BodyText"/>
        <w:spacing w:before="15"/>
      </w:pPr>
    </w:p>
    <w:p>
      <w:pPr>
        <w:pStyle w:val="BodyText"/>
        <w:spacing w:line="244" w:lineRule="auto" w:before="1"/>
        <w:ind w:left="155" w:right="146" w:firstLine="514"/>
        <w:jc w:val="both"/>
      </w:pPr>
      <w:r>
        <w:rPr>
          <w:color w:val="231F20"/>
        </w:rPr>
        <w:t>It would be desirable that all the "People of the Book" should testify to their respective Scriptures with the same confidence and the same fidelity.</w:t>
      </w:r>
    </w:p>
    <w:p>
      <w:pPr>
        <w:pStyle w:val="BodyText"/>
        <w:spacing w:after="0" w:line="244" w:lineRule="auto"/>
        <w:jc w:val="both"/>
        <w:sectPr>
          <w:pgSz w:w="8640" w:h="12960"/>
          <w:pgMar w:top="1320" w:bottom="280" w:left="1080" w:right="1080"/>
        </w:sectPr>
      </w:pPr>
    </w:p>
    <w:p>
      <w:pPr>
        <w:pStyle w:val="BodyText"/>
        <w:spacing w:before="77"/>
        <w:ind w:left="10"/>
        <w:jc w:val="center"/>
      </w:pPr>
      <w:r>
        <w:rPr>
          <w:color w:val="231F20"/>
        </w:rPr>
        <w:t>CAPÍTULO</w:t>
      </w:r>
      <w:r>
        <w:rPr>
          <w:color w:val="231F20"/>
          <w:spacing w:val="10"/>
        </w:rPr>
        <w:t> </w:t>
      </w:r>
      <w:r>
        <w:rPr>
          <w:color w:val="231F20"/>
          <w:spacing w:val="-4"/>
        </w:rPr>
        <w:t>VIII</w:t>
      </w:r>
    </w:p>
    <w:p>
      <w:pPr>
        <w:pStyle w:val="BodyText"/>
      </w:pPr>
    </w:p>
    <w:p>
      <w:pPr>
        <w:pStyle w:val="BodyText"/>
      </w:pPr>
    </w:p>
    <w:p>
      <w:pPr>
        <w:pStyle w:val="BodyText"/>
        <w:spacing w:before="16"/>
      </w:pPr>
    </w:p>
    <w:p>
      <w:pPr>
        <w:pStyle w:val="Heading1"/>
        <w:ind w:left="166" w:right="160"/>
      </w:pPr>
      <w:r>
        <w:rPr>
          <w:color w:val="231F20"/>
        </w:rPr>
        <w:t>"TO</w:t>
      </w:r>
      <w:r>
        <w:rPr>
          <w:color w:val="231F20"/>
          <w:spacing w:val="-11"/>
        </w:rPr>
        <w:t> </w:t>
      </w:r>
      <w:r>
        <w:rPr>
          <w:color w:val="231F20"/>
        </w:rPr>
        <w:t>THE</w:t>
      </w:r>
      <w:r>
        <w:rPr>
          <w:color w:val="231F20"/>
          <w:spacing w:val="-11"/>
        </w:rPr>
        <w:t> </w:t>
      </w:r>
      <w:r>
        <w:rPr>
          <w:color w:val="231F20"/>
        </w:rPr>
        <w:t>GLORIOUS</w:t>
      </w:r>
      <w:r>
        <w:rPr>
          <w:color w:val="231F20"/>
          <w:spacing w:val="-11"/>
        </w:rPr>
        <w:t> </w:t>
      </w:r>
      <w:r>
        <w:rPr>
          <w:color w:val="231F20"/>
        </w:rPr>
        <w:t>MEMORY</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TWO SAINT JOHNS".</w:t>
      </w:r>
    </w:p>
    <w:p>
      <w:pPr>
        <w:pStyle w:val="BodyText"/>
        <w:spacing w:before="90"/>
        <w:rPr>
          <w:sz w:val="27"/>
        </w:rPr>
      </w:pPr>
    </w:p>
    <w:p>
      <w:pPr>
        <w:pStyle w:val="BodyText"/>
        <w:spacing w:line="244" w:lineRule="auto" w:before="1"/>
        <w:ind w:left="155" w:right="140" w:firstLine="514"/>
        <w:jc w:val="both"/>
      </w:pPr>
      <w:r>
        <w:rPr>
          <w:color w:val="231F20"/>
        </w:rPr>
        <w:t>"It is you, in principle, whose memory we celebrate, John the Baptist, son of "Zacharias,</w:t>
      </w:r>
      <w:r>
        <w:rPr>
          <w:color w:val="231F20"/>
          <w:spacing w:val="21"/>
        </w:rPr>
        <w:t> </w:t>
      </w:r>
      <w:r>
        <w:rPr>
          <w:color w:val="231F20"/>
        </w:rPr>
        <w:t>you</w:t>
      </w:r>
      <w:r>
        <w:rPr>
          <w:color w:val="231F20"/>
          <w:spacing w:val="21"/>
        </w:rPr>
        <w:t> </w:t>
      </w:r>
      <w:r>
        <w:rPr>
          <w:color w:val="231F20"/>
        </w:rPr>
        <w:t>who</w:t>
      </w:r>
      <w:r>
        <w:rPr>
          <w:color w:val="231F20"/>
          <w:spacing w:val="21"/>
        </w:rPr>
        <w:t> </w:t>
      </w:r>
      <w:r>
        <w:rPr>
          <w:color w:val="231F20"/>
        </w:rPr>
        <w:t>have</w:t>
      </w:r>
      <w:r>
        <w:rPr>
          <w:color w:val="231F20"/>
          <w:spacing w:val="21"/>
        </w:rPr>
        <w:t> </w:t>
      </w:r>
      <w:r>
        <w:rPr>
          <w:color w:val="231F20"/>
        </w:rPr>
        <w:t>borne</w:t>
      </w:r>
      <w:r>
        <w:rPr>
          <w:color w:val="231F20"/>
          <w:spacing w:val="21"/>
        </w:rPr>
        <w:t> </w:t>
      </w:r>
      <w:r>
        <w:rPr>
          <w:color w:val="231F20"/>
        </w:rPr>
        <w:t>witness</w:t>
      </w:r>
      <w:r>
        <w:rPr>
          <w:color w:val="231F20"/>
          <w:spacing w:val="21"/>
        </w:rPr>
        <w:t> </w:t>
      </w:r>
      <w:r>
        <w:rPr>
          <w:color w:val="231F20"/>
        </w:rPr>
        <w:t>to</w:t>
      </w:r>
      <w:r>
        <w:rPr>
          <w:color w:val="231F20"/>
          <w:spacing w:val="21"/>
        </w:rPr>
        <w:t> </w:t>
      </w:r>
      <w:r>
        <w:rPr>
          <w:color w:val="231F20"/>
        </w:rPr>
        <w:t>the</w:t>
      </w:r>
      <w:r>
        <w:rPr>
          <w:color w:val="231F20"/>
          <w:spacing w:val="21"/>
        </w:rPr>
        <w:t> </w:t>
      </w:r>
      <w:r>
        <w:rPr>
          <w:color w:val="231F20"/>
        </w:rPr>
        <w:t>Light.</w:t>
      </w:r>
      <w:r>
        <w:rPr>
          <w:color w:val="231F20"/>
          <w:spacing w:val="21"/>
        </w:rPr>
        <w:t> </w:t>
      </w:r>
      <w:r>
        <w:rPr>
          <w:color w:val="231F20"/>
        </w:rPr>
        <w:t>Receiving thy</w:t>
      </w:r>
      <w:r>
        <w:rPr>
          <w:color w:val="231F20"/>
          <w:spacing w:val="21"/>
        </w:rPr>
        <w:t> </w:t>
      </w:r>
      <w:r>
        <w:rPr>
          <w:color w:val="231F20"/>
        </w:rPr>
        <w:t>name</w:t>
      </w:r>
      <w:r>
        <w:rPr>
          <w:color w:val="231F20"/>
          <w:spacing w:val="21"/>
        </w:rPr>
        <w:t> </w:t>
      </w:r>
      <w:r>
        <w:rPr>
          <w:color w:val="231F20"/>
        </w:rPr>
        <w:t>revealed</w:t>
      </w:r>
      <w:r>
        <w:rPr>
          <w:color w:val="231F20"/>
          <w:spacing w:val="21"/>
        </w:rPr>
        <w:t> </w:t>
      </w:r>
      <w:r>
        <w:rPr>
          <w:color w:val="231F20"/>
        </w:rPr>
        <w:t>by "an angel, thou hast enabled thy father to regain the word which he had lost. Thou art "clothed with that of the spirit and virtue of the Chosen One, the prophet who ascends to the heavens "in a chariot of fire, and who must return, with Henoch, to bear witness</w:t>
      </w:r>
      <w:r>
        <w:rPr>
          <w:color w:val="231F20"/>
          <w:spacing w:val="80"/>
        </w:rPr>
        <w:t> </w:t>
      </w:r>
      <w:r>
        <w:rPr>
          <w:color w:val="231F20"/>
        </w:rPr>
        <w:t>before</w:t>
      </w:r>
      <w:r>
        <w:rPr>
          <w:color w:val="231F20"/>
          <w:spacing w:val="21"/>
        </w:rPr>
        <w:t> </w:t>
      </w:r>
      <w:r>
        <w:rPr>
          <w:color w:val="231F20"/>
        </w:rPr>
        <w:t>the</w:t>
      </w:r>
      <w:r>
        <w:rPr>
          <w:color w:val="231F20"/>
          <w:spacing w:val="21"/>
        </w:rPr>
        <w:t> </w:t>
      </w:r>
      <w:r>
        <w:rPr>
          <w:color w:val="231F20"/>
        </w:rPr>
        <w:t>"last</w:t>
      </w:r>
      <w:r>
        <w:rPr>
          <w:color w:val="231F20"/>
          <w:spacing w:val="21"/>
        </w:rPr>
        <w:t> </w:t>
      </w:r>
      <w:r>
        <w:rPr>
          <w:color w:val="231F20"/>
        </w:rPr>
        <w:t>day.</w:t>
      </w:r>
      <w:r>
        <w:rPr>
          <w:color w:val="231F20"/>
          <w:spacing w:val="21"/>
        </w:rPr>
        <w:t> </w:t>
      </w:r>
      <w:r>
        <w:rPr>
          <w:color w:val="231F20"/>
        </w:rPr>
        <w:t>For</w:t>
      </w:r>
      <w:r>
        <w:rPr>
          <w:color w:val="231F20"/>
          <w:spacing w:val="21"/>
        </w:rPr>
        <w:t> </w:t>
      </w:r>
      <w:r>
        <w:rPr>
          <w:color w:val="231F20"/>
        </w:rPr>
        <w:t>you</w:t>
      </w:r>
      <w:r>
        <w:rPr>
          <w:color w:val="231F20"/>
          <w:spacing w:val="21"/>
        </w:rPr>
        <w:t> </w:t>
      </w:r>
      <w:r>
        <w:rPr>
          <w:color w:val="231F20"/>
        </w:rPr>
        <w:t>are</w:t>
      </w:r>
      <w:r>
        <w:rPr>
          <w:color w:val="231F20"/>
          <w:spacing w:val="21"/>
        </w:rPr>
        <w:t> </w:t>
      </w:r>
      <w:r>
        <w:rPr>
          <w:color w:val="231F20"/>
        </w:rPr>
        <w:t>a</w:t>
      </w:r>
      <w:r>
        <w:rPr>
          <w:color w:val="231F20"/>
          <w:spacing w:val="21"/>
        </w:rPr>
        <w:t> </w:t>
      </w:r>
      <w:r>
        <w:rPr>
          <w:color w:val="231F20"/>
        </w:rPr>
        <w:t>prophet</w:t>
      </w:r>
      <w:r>
        <w:rPr>
          <w:color w:val="231F20"/>
          <w:spacing w:val="21"/>
        </w:rPr>
        <w:t> </w:t>
      </w:r>
      <w:r>
        <w:rPr>
          <w:color w:val="231F20"/>
        </w:rPr>
        <w:t>and</w:t>
      </w:r>
      <w:r>
        <w:rPr>
          <w:color w:val="231F20"/>
          <w:spacing w:val="21"/>
        </w:rPr>
        <w:t> </w:t>
      </w:r>
      <w:r>
        <w:rPr>
          <w:color w:val="231F20"/>
        </w:rPr>
        <w:t>more</w:t>
      </w:r>
      <w:r>
        <w:rPr>
          <w:color w:val="231F20"/>
          <w:spacing w:val="21"/>
        </w:rPr>
        <w:t> </w:t>
      </w:r>
      <w:r>
        <w:rPr>
          <w:color w:val="231F20"/>
        </w:rPr>
        <w:t>than</w:t>
      </w:r>
      <w:r>
        <w:rPr>
          <w:color w:val="231F20"/>
          <w:spacing w:val="21"/>
        </w:rPr>
        <w:t> </w:t>
      </w:r>
      <w:r>
        <w:rPr>
          <w:color w:val="231F20"/>
        </w:rPr>
        <w:t>a</w:t>
      </w:r>
      <w:r>
        <w:rPr>
          <w:color w:val="231F20"/>
          <w:spacing w:val="21"/>
        </w:rPr>
        <w:t> </w:t>
      </w:r>
      <w:r>
        <w:rPr>
          <w:color w:val="231F20"/>
        </w:rPr>
        <w:t>prophet.</w:t>
      </w:r>
      <w:r>
        <w:rPr>
          <w:color w:val="231F20"/>
          <w:spacing w:val="21"/>
        </w:rPr>
        <w:t> </w:t>
      </w:r>
      <w:r>
        <w:rPr>
          <w:color w:val="231F20"/>
        </w:rPr>
        <w:t>He</w:t>
      </w:r>
      <w:r>
        <w:rPr>
          <w:color w:val="231F20"/>
          <w:spacing w:val="21"/>
        </w:rPr>
        <w:t> </w:t>
      </w:r>
      <w:r>
        <w:rPr>
          <w:color w:val="231F20"/>
        </w:rPr>
        <w:t>to</w:t>
      </w:r>
      <w:r>
        <w:rPr>
          <w:color w:val="231F20"/>
          <w:spacing w:val="21"/>
        </w:rPr>
        <w:t> </w:t>
      </w:r>
      <w:r>
        <w:rPr>
          <w:color w:val="231F20"/>
        </w:rPr>
        <w:t>whom</w:t>
      </w:r>
      <w:r>
        <w:rPr>
          <w:color w:val="231F20"/>
          <w:spacing w:val="21"/>
        </w:rPr>
        <w:t> </w:t>
      </w:r>
      <w:r>
        <w:rPr>
          <w:color w:val="231F20"/>
        </w:rPr>
        <w:t>you bear "witness, has borne witness to you in these terms: There is none greater, among</w:t>
      </w:r>
      <w:r>
        <w:rPr>
          <w:color w:val="231F20"/>
          <w:spacing w:val="40"/>
        </w:rPr>
        <w:t> </w:t>
      </w:r>
      <w:r>
        <w:rPr>
          <w:color w:val="231F20"/>
        </w:rPr>
        <w:t>"those born of women".</w:t>
      </w:r>
    </w:p>
    <w:p>
      <w:pPr>
        <w:pStyle w:val="BodyText"/>
        <w:spacing w:before="11"/>
      </w:pPr>
    </w:p>
    <w:p>
      <w:pPr>
        <w:pStyle w:val="BodyText"/>
        <w:spacing w:line="244" w:lineRule="auto" w:before="1"/>
        <w:ind w:left="155" w:right="143" w:firstLine="514"/>
        <w:jc w:val="both"/>
      </w:pPr>
      <w:r>
        <w:rPr>
          <w:color w:val="231F20"/>
        </w:rPr>
        <w:t>"We shall now celebrate the son of Zebedee. John </w:t>
      </w:r>
      <w:r>
        <w:rPr>
          <w:b/>
          <w:i/>
          <w:color w:val="231F20"/>
        </w:rPr>
        <w:t>Boanergès</w:t>
      </w:r>
      <w:r>
        <w:rPr>
          <w:color w:val="231F20"/>
        </w:rPr>
        <w:t>, whom the true</w:t>
      </w:r>
      <w:r>
        <w:rPr>
          <w:color w:val="231F20"/>
          <w:spacing w:val="80"/>
        </w:rPr>
        <w:t> </w:t>
      </w:r>
      <w:r>
        <w:rPr>
          <w:color w:val="231F20"/>
        </w:rPr>
        <w:t>Light</w:t>
      </w:r>
      <w:r>
        <w:rPr>
          <w:color w:val="231F20"/>
          <w:spacing w:val="40"/>
        </w:rPr>
        <w:t> </w:t>
      </w:r>
      <w:r>
        <w:rPr>
          <w:color w:val="231F20"/>
        </w:rPr>
        <w:t>"has</w:t>
      </w:r>
      <w:r>
        <w:rPr>
          <w:color w:val="231F20"/>
          <w:spacing w:val="40"/>
        </w:rPr>
        <w:t> </w:t>
      </w:r>
      <w:r>
        <w:rPr>
          <w:color w:val="231F20"/>
        </w:rPr>
        <w:t>loved</w:t>
      </w:r>
      <w:r>
        <w:rPr>
          <w:color w:val="231F20"/>
          <w:spacing w:val="40"/>
        </w:rPr>
        <w:t> </w:t>
      </w:r>
      <w:r>
        <w:rPr>
          <w:color w:val="231F20"/>
        </w:rPr>
        <w:t>among</w:t>
      </w:r>
      <w:r>
        <w:rPr>
          <w:color w:val="231F20"/>
          <w:spacing w:val="40"/>
        </w:rPr>
        <w:t> </w:t>
      </w:r>
      <w:r>
        <w:rPr>
          <w:color w:val="231F20"/>
        </w:rPr>
        <w:t>all.</w:t>
      </w:r>
      <w:r>
        <w:rPr>
          <w:color w:val="231F20"/>
          <w:spacing w:val="40"/>
        </w:rPr>
        <w:t> </w:t>
      </w:r>
      <w:r>
        <w:rPr>
          <w:color w:val="231F20"/>
        </w:rPr>
        <w:t>He</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son</w:t>
      </w:r>
      <w:r>
        <w:rPr>
          <w:color w:val="231F20"/>
          <w:spacing w:val="40"/>
        </w:rPr>
        <w:t> </w:t>
      </w:r>
      <w:r>
        <w:rPr>
          <w:color w:val="231F20"/>
        </w:rPr>
        <w:t>of</w:t>
      </w:r>
      <w:r>
        <w:rPr>
          <w:color w:val="231F20"/>
          <w:spacing w:val="40"/>
        </w:rPr>
        <w:t> </w:t>
      </w:r>
      <w:r>
        <w:rPr>
          <w:color w:val="231F20"/>
        </w:rPr>
        <w:t>thunder,</w:t>
      </w:r>
      <w:r>
        <w:rPr>
          <w:color w:val="231F20"/>
          <w:spacing w:val="40"/>
        </w:rPr>
        <w:t> </w:t>
      </w:r>
      <w:r>
        <w:rPr>
          <w:color w:val="231F20"/>
        </w:rPr>
        <w:t>the</w:t>
      </w:r>
      <w:r>
        <w:rPr>
          <w:color w:val="231F20"/>
          <w:spacing w:val="40"/>
        </w:rPr>
        <w:t> </w:t>
      </w:r>
      <w:r>
        <w:rPr>
          <w:color w:val="231F20"/>
        </w:rPr>
        <w:t>depositary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secrets hidden in the "heart of wisdom, the son of the mother of the Word, the Evangelist of</w:t>
      </w:r>
      <w:r>
        <w:rPr>
          <w:color w:val="231F20"/>
          <w:spacing w:val="80"/>
        </w:rPr>
        <w:t> </w:t>
      </w:r>
      <w:r>
        <w:rPr>
          <w:color w:val="231F20"/>
        </w:rPr>
        <w:t>Light and of "Love, the seer of Patmos. He is the faithful and perfect friend who, in the dark hour when "the sheep of the flock are scattered, has the privilege of hearing </w:t>
      </w:r>
      <w:r>
        <w:rPr>
          <w:color w:val="231F20"/>
        </w:rPr>
        <w:t>the</w:t>
      </w:r>
      <w:r>
        <w:rPr>
          <w:color w:val="231F20"/>
          <w:spacing w:val="80"/>
        </w:rPr>
        <w:t> </w:t>
      </w:r>
      <w:r>
        <w:rPr>
          <w:color w:val="231F20"/>
        </w:rPr>
        <w:t>voice of the "Shepherd, at the very foot of the Cross.</w:t>
      </w:r>
    </w:p>
    <w:p>
      <w:pPr>
        <w:pStyle w:val="BodyText"/>
        <w:spacing w:before="10"/>
      </w:pPr>
    </w:p>
    <w:p>
      <w:pPr>
        <w:pStyle w:val="BodyText"/>
        <w:spacing w:line="244" w:lineRule="auto"/>
        <w:ind w:left="155" w:right="144" w:firstLine="514"/>
        <w:jc w:val="both"/>
      </w:pPr>
      <w:r>
        <w:rPr>
          <w:color w:val="231F20"/>
        </w:rPr>
        <w:t>"Happy</w:t>
      </w:r>
      <w:r>
        <w:rPr>
          <w:color w:val="231F20"/>
          <w:spacing w:val="40"/>
        </w:rPr>
        <w:t> </w:t>
      </w:r>
      <w:r>
        <w:rPr>
          <w:color w:val="231F20"/>
        </w:rPr>
        <w:t>our</w:t>
      </w:r>
      <w:r>
        <w:rPr>
          <w:color w:val="231F20"/>
          <w:spacing w:val="40"/>
        </w:rPr>
        <w:t> </w:t>
      </w:r>
      <w:r>
        <w:rPr>
          <w:color w:val="231F20"/>
        </w:rPr>
        <w:t>Order,</w:t>
      </w:r>
      <w:r>
        <w:rPr>
          <w:color w:val="231F20"/>
          <w:spacing w:val="40"/>
        </w:rPr>
        <w:t> </w:t>
      </w:r>
      <w:r>
        <w:rPr>
          <w:color w:val="231F20"/>
        </w:rPr>
        <w:t>to</w:t>
      </w:r>
      <w:r>
        <w:rPr>
          <w:color w:val="231F20"/>
          <w:spacing w:val="40"/>
        </w:rPr>
        <w:t> </w:t>
      </w:r>
      <w:r>
        <w:rPr>
          <w:color w:val="231F20"/>
        </w:rPr>
        <w:t>which</w:t>
      </w:r>
      <w:r>
        <w:rPr>
          <w:color w:val="231F20"/>
          <w:spacing w:val="40"/>
        </w:rPr>
        <w:t> </w:t>
      </w:r>
      <w:r>
        <w:rPr>
          <w:color w:val="231F20"/>
        </w:rPr>
        <w:t>it</w:t>
      </w:r>
      <w:r>
        <w:rPr>
          <w:color w:val="231F20"/>
          <w:spacing w:val="40"/>
        </w:rPr>
        <w:t> </w:t>
      </w:r>
      <w:r>
        <w:rPr>
          <w:color w:val="231F20"/>
        </w:rPr>
        <w:t>has</w:t>
      </w:r>
      <w:r>
        <w:rPr>
          <w:color w:val="231F20"/>
          <w:spacing w:val="40"/>
        </w:rPr>
        <w:t> </w:t>
      </w:r>
      <w:r>
        <w:rPr>
          <w:color w:val="231F20"/>
        </w:rPr>
        <w:t>been</w:t>
      </w:r>
      <w:r>
        <w:rPr>
          <w:color w:val="231F20"/>
          <w:spacing w:val="40"/>
        </w:rPr>
        <w:t> </w:t>
      </w:r>
      <w:r>
        <w:rPr>
          <w:color w:val="231F20"/>
        </w:rPr>
        <w:t>given,</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such</w:t>
      </w:r>
      <w:r>
        <w:rPr>
          <w:color w:val="231F20"/>
          <w:spacing w:val="40"/>
        </w:rPr>
        <w:t> </w:t>
      </w:r>
      <w:r>
        <w:rPr>
          <w:color w:val="231F20"/>
        </w:rPr>
        <w:t>protectors</w:t>
      </w:r>
      <w:r>
        <w:rPr>
          <w:color w:val="231F20"/>
          <w:spacing w:val="40"/>
        </w:rPr>
        <w:t> </w:t>
      </w:r>
      <w:r>
        <w:rPr>
          <w:color w:val="231F20"/>
        </w:rPr>
        <w:t>in </w:t>
      </w:r>
      <w:r>
        <w:rPr>
          <w:color w:val="231F20"/>
          <w:spacing w:val="-2"/>
        </w:rPr>
        <w:t>heaven!"</w:t>
      </w:r>
    </w:p>
    <w:p>
      <w:pPr>
        <w:pStyle w:val="BodyText"/>
        <w:spacing w:before="7"/>
      </w:pPr>
    </w:p>
    <w:p>
      <w:pPr>
        <w:pStyle w:val="BodyText"/>
        <w:spacing w:line="247" w:lineRule="auto"/>
        <w:ind w:left="155" w:right="142" w:firstLine="514"/>
        <w:jc w:val="both"/>
      </w:pPr>
      <w:r>
        <w:rPr>
          <w:color w:val="231F20"/>
        </w:rPr>
        <w:t>These</w:t>
      </w:r>
      <w:r>
        <w:rPr>
          <w:color w:val="231F20"/>
          <w:spacing w:val="29"/>
        </w:rPr>
        <w:t> </w:t>
      </w:r>
      <w:r>
        <w:rPr>
          <w:color w:val="231F20"/>
        </w:rPr>
        <w:t>"honours",</w:t>
      </w:r>
      <w:r>
        <w:rPr>
          <w:color w:val="231F20"/>
          <w:spacing w:val="29"/>
        </w:rPr>
        <w:t> </w:t>
      </w:r>
      <w:r>
        <w:rPr>
          <w:color w:val="231F20"/>
        </w:rPr>
        <w:t>used</w:t>
      </w:r>
      <w:r>
        <w:rPr>
          <w:color w:val="231F20"/>
          <w:spacing w:val="29"/>
        </w:rPr>
        <w:t> </w:t>
      </w:r>
      <w:r>
        <w:rPr>
          <w:color w:val="231F20"/>
        </w:rPr>
        <w:t>by</w:t>
      </w:r>
      <w:r>
        <w:rPr>
          <w:color w:val="231F20"/>
          <w:spacing w:val="29"/>
        </w:rPr>
        <w:t> </w:t>
      </w:r>
      <w:r>
        <w:rPr>
          <w:color w:val="231F20"/>
        </w:rPr>
        <w:t>the</w:t>
      </w:r>
      <w:r>
        <w:rPr>
          <w:color w:val="231F20"/>
          <w:spacing w:val="29"/>
        </w:rPr>
        <w:t> </w:t>
      </w:r>
      <w:r>
        <w:rPr>
          <w:color w:val="231F20"/>
        </w:rPr>
        <w:t>Guenonian</w:t>
      </w:r>
      <w:r>
        <w:rPr>
          <w:color w:val="231F20"/>
          <w:spacing w:val="29"/>
        </w:rPr>
        <w:t> </w:t>
      </w:r>
      <w:r>
        <w:rPr>
          <w:color w:val="231F20"/>
        </w:rPr>
        <w:t>Masons,</w:t>
      </w:r>
      <w:r>
        <w:rPr>
          <w:color w:val="231F20"/>
          <w:spacing w:val="29"/>
        </w:rPr>
        <w:t> </w:t>
      </w:r>
      <w:r>
        <w:rPr>
          <w:color w:val="231F20"/>
        </w:rPr>
        <w:t>gathered</w:t>
      </w:r>
      <w:r>
        <w:rPr>
          <w:color w:val="231F20"/>
          <w:spacing w:val="29"/>
        </w:rPr>
        <w:t> </w:t>
      </w:r>
      <w:r>
        <w:rPr>
          <w:color w:val="231F20"/>
        </w:rPr>
        <w:t>on</w:t>
      </w:r>
      <w:r>
        <w:rPr>
          <w:color w:val="231F20"/>
          <w:spacing w:val="29"/>
        </w:rPr>
        <w:t> </w:t>
      </w:r>
      <w:r>
        <w:rPr>
          <w:color w:val="231F20"/>
        </w:rPr>
        <w:t>the</w:t>
      </w:r>
      <w:r>
        <w:rPr>
          <w:color w:val="231F20"/>
          <w:spacing w:val="29"/>
        </w:rPr>
        <w:t> </w:t>
      </w:r>
      <w:r>
        <w:rPr>
          <w:color w:val="231F20"/>
        </w:rPr>
        <w:t>occasion</w:t>
      </w:r>
      <w:r>
        <w:rPr>
          <w:color w:val="231F20"/>
          <w:spacing w:val="29"/>
        </w:rPr>
        <w:t> </w:t>
      </w:r>
      <w:r>
        <w:rPr>
          <w:color w:val="231F20"/>
        </w:rPr>
        <w:t>of the solstitial feasts for the Paralituelic celebration of the "Lodge of the Table"</w:t>
      </w:r>
      <w:r>
        <w:rPr>
          <w:color w:val="231F20"/>
          <w:position w:val="5"/>
          <w:sz w:val="11"/>
        </w:rPr>
        <w:t>165</w:t>
      </w:r>
      <w:r>
        <w:rPr>
          <w:color w:val="231F20"/>
        </w:rPr>
        <w:t>, bring together</w:t>
      </w:r>
      <w:r>
        <w:rPr>
          <w:color w:val="231F20"/>
          <w:spacing w:val="40"/>
        </w:rPr>
        <w:t> </w:t>
      </w:r>
      <w:r>
        <w:rPr>
          <w:color w:val="231F20"/>
        </w:rPr>
        <w:t>the</w:t>
      </w:r>
      <w:r>
        <w:rPr>
          <w:color w:val="231F20"/>
          <w:spacing w:val="40"/>
        </w:rPr>
        <w:t> </w:t>
      </w:r>
      <w:r>
        <w:rPr>
          <w:color w:val="231F20"/>
        </w:rPr>
        <w:t>principal</w:t>
      </w:r>
      <w:r>
        <w:rPr>
          <w:color w:val="231F20"/>
          <w:spacing w:val="40"/>
        </w:rPr>
        <w:t> </w:t>
      </w:r>
      <w:r>
        <w:rPr>
          <w:color w:val="231F20"/>
        </w:rPr>
        <w:t>traits</w:t>
      </w:r>
      <w:r>
        <w:rPr>
          <w:color w:val="231F20"/>
          <w:spacing w:val="40"/>
        </w:rPr>
        <w:t> </w:t>
      </w:r>
      <w:r>
        <w:rPr>
          <w:color w:val="231F20"/>
        </w:rPr>
        <w:t>which</w:t>
      </w:r>
      <w:r>
        <w:rPr>
          <w:color w:val="231F20"/>
          <w:spacing w:val="40"/>
        </w:rPr>
        <w:t> </w:t>
      </w:r>
      <w:r>
        <w:rPr>
          <w:color w:val="231F20"/>
        </w:rPr>
        <w:t>make</w:t>
      </w:r>
      <w:r>
        <w:rPr>
          <w:color w:val="231F20"/>
          <w:spacing w:val="40"/>
        </w:rPr>
        <w:t> </w:t>
      </w:r>
      <w:r>
        <w:rPr>
          <w:color w:val="231F20"/>
        </w:rPr>
        <w:t>the</w:t>
      </w:r>
      <w:r>
        <w:rPr>
          <w:color w:val="231F20"/>
          <w:spacing w:val="40"/>
        </w:rPr>
        <w:t> </w:t>
      </w:r>
      <w:r>
        <w:rPr>
          <w:color w:val="231F20"/>
        </w:rPr>
        <w:t>Precursor</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favourite</w:t>
      </w:r>
      <w:r>
        <w:rPr>
          <w:color w:val="231F20"/>
          <w:spacing w:val="40"/>
        </w:rPr>
        <w:t> </w:t>
      </w:r>
      <w:r>
        <w:rPr>
          <w:color w:val="231F20"/>
        </w:rPr>
        <w:t>disciple</w:t>
      </w:r>
      <w:r>
        <w:rPr>
          <w:color w:val="231F20"/>
          <w:spacing w:val="40"/>
        </w:rPr>
        <w:t> </w:t>
      </w:r>
      <w:r>
        <w:rPr>
          <w:color w:val="231F20"/>
        </w:rPr>
        <w:t>of Christ, the perfect "types" of the true initiate. It will be remarked, at the outset, that the very names of these two holy personages have, as initials, the letters J and B, which are inscribed on the two columns of the Masonic Lodges, recalling the names (Jakin and</w:t>
      </w:r>
      <w:r>
        <w:rPr>
          <w:color w:val="231F20"/>
          <w:spacing w:val="40"/>
        </w:rPr>
        <w:t> </w:t>
      </w:r>
      <w:r>
        <w:rPr>
          <w:color w:val="231F20"/>
        </w:rPr>
        <w:t>Boaz) of the columns of the Temple of Solomon. Independently of this original significance, these letters also have adventitious meanings in Freemasonry, some of</w:t>
      </w:r>
      <w:r>
        <w:rPr>
          <w:color w:val="231F20"/>
          <w:spacing w:val="80"/>
        </w:rPr>
        <w:t> </w:t>
      </w:r>
      <w:r>
        <w:rPr>
          <w:color w:val="231F20"/>
        </w:rPr>
        <w:t>which</w:t>
      </w:r>
      <w:r>
        <w:rPr>
          <w:color w:val="231F20"/>
          <w:spacing w:val="22"/>
        </w:rPr>
        <w:t> </w:t>
      </w:r>
      <w:r>
        <w:rPr>
          <w:color w:val="231F20"/>
        </w:rPr>
        <w:t>are</w:t>
      </w:r>
      <w:r>
        <w:rPr>
          <w:color w:val="231F20"/>
          <w:spacing w:val="22"/>
        </w:rPr>
        <w:t> </w:t>
      </w:r>
      <w:r>
        <w:rPr>
          <w:color w:val="231F20"/>
        </w:rPr>
        <w:t>very</w:t>
      </w:r>
      <w:r>
        <w:rPr>
          <w:color w:val="231F20"/>
          <w:spacing w:val="22"/>
        </w:rPr>
        <w:t> </w:t>
      </w:r>
      <w:r>
        <w:rPr>
          <w:color w:val="231F20"/>
        </w:rPr>
        <w:t>interesting.</w:t>
      </w:r>
      <w:r>
        <w:rPr>
          <w:color w:val="231F20"/>
          <w:spacing w:val="22"/>
        </w:rPr>
        <w:t> </w:t>
      </w:r>
      <w:r>
        <w:rPr>
          <w:color w:val="231F20"/>
        </w:rPr>
        <w:t>They</w:t>
      </w:r>
      <w:r>
        <w:rPr>
          <w:color w:val="231F20"/>
          <w:spacing w:val="22"/>
        </w:rPr>
        <w:t> </w:t>
      </w:r>
      <w:r>
        <w:rPr>
          <w:color w:val="231F20"/>
        </w:rPr>
        <w:t>are</w:t>
      </w:r>
      <w:r>
        <w:rPr>
          <w:color w:val="231F20"/>
          <w:spacing w:val="22"/>
        </w:rPr>
        <w:t> </w:t>
      </w:r>
      <w:r>
        <w:rPr>
          <w:color w:val="231F20"/>
        </w:rPr>
        <w:t>the</w:t>
      </w:r>
      <w:r>
        <w:rPr>
          <w:color w:val="231F20"/>
          <w:spacing w:val="22"/>
        </w:rPr>
        <w:t> </w:t>
      </w:r>
      <w:r>
        <w:rPr>
          <w:color w:val="231F20"/>
        </w:rPr>
        <w:t>initials</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words</w:t>
      </w:r>
      <w:r>
        <w:rPr>
          <w:color w:val="231F20"/>
          <w:spacing w:val="22"/>
        </w:rPr>
        <w:t> </w:t>
      </w:r>
      <w:r>
        <w:rPr>
          <w:color w:val="231F20"/>
        </w:rPr>
        <w:t>"Judah"</w:t>
      </w:r>
      <w:r>
        <w:rPr>
          <w:color w:val="231F20"/>
          <w:spacing w:val="22"/>
        </w:rPr>
        <w:t> </w:t>
      </w:r>
      <w:r>
        <w:rPr>
          <w:color w:val="231F20"/>
        </w:rPr>
        <w:t>and</w:t>
      </w:r>
      <w:r>
        <w:rPr>
          <w:color w:val="231F20"/>
          <w:spacing w:val="22"/>
        </w:rPr>
        <w:t> </w:t>
      </w:r>
      <w:r>
        <w:rPr>
          <w:color w:val="231F20"/>
        </w:rPr>
        <w:t>"Benjamin", the names of the two tribes which, in the earthquake of Jeroboam, constituted the</w:t>
      </w:r>
      <w:r>
        <w:rPr>
          <w:color w:val="231F20"/>
          <w:spacing w:val="80"/>
        </w:rPr>
        <w:t> </w:t>
      </w:r>
      <w:r>
        <w:rPr>
          <w:color w:val="231F20"/>
        </w:rPr>
        <w:t>kingdom</w:t>
      </w:r>
      <w:r>
        <w:rPr>
          <w:color w:val="231F20"/>
          <w:spacing w:val="14"/>
        </w:rPr>
        <w:t> </w:t>
      </w:r>
      <w:r>
        <w:rPr>
          <w:color w:val="231F20"/>
        </w:rPr>
        <w:t>of</w:t>
      </w:r>
      <w:r>
        <w:rPr>
          <w:color w:val="231F20"/>
          <w:spacing w:val="14"/>
        </w:rPr>
        <w:t> </w:t>
      </w:r>
      <w:r>
        <w:rPr>
          <w:color w:val="231F20"/>
        </w:rPr>
        <w:t>Judah,</w:t>
      </w:r>
      <w:r>
        <w:rPr>
          <w:color w:val="231F20"/>
          <w:spacing w:val="14"/>
        </w:rPr>
        <w:t> </w:t>
      </w:r>
      <w:r>
        <w:rPr>
          <w:color w:val="231F20"/>
        </w:rPr>
        <w:t>thus</w:t>
      </w:r>
      <w:r>
        <w:rPr>
          <w:color w:val="231F20"/>
          <w:spacing w:val="14"/>
        </w:rPr>
        <w:t> </w:t>
      </w:r>
      <w:r>
        <w:rPr>
          <w:color w:val="231F20"/>
        </w:rPr>
        <w:t>remaining</w:t>
      </w:r>
      <w:r>
        <w:rPr>
          <w:color w:val="231F20"/>
          <w:spacing w:val="14"/>
        </w:rPr>
        <w:t> </w:t>
      </w:r>
      <w:r>
        <w:rPr>
          <w:color w:val="231F20"/>
        </w:rPr>
        <w:t>faithful</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rPr>
        <w:t>descent</w:t>
      </w:r>
      <w:r>
        <w:rPr>
          <w:color w:val="231F20"/>
          <w:spacing w:val="14"/>
        </w:rPr>
        <w:t> </w:t>
      </w:r>
      <w:r>
        <w:rPr>
          <w:color w:val="231F20"/>
        </w:rPr>
        <w:t>of</w:t>
      </w:r>
      <w:r>
        <w:rPr>
          <w:color w:val="231F20"/>
          <w:spacing w:val="14"/>
        </w:rPr>
        <w:t> </w:t>
      </w:r>
      <w:r>
        <w:rPr>
          <w:color w:val="231F20"/>
        </w:rPr>
        <w:t>David.</w:t>
      </w:r>
      <w:r>
        <w:rPr>
          <w:color w:val="231F20"/>
          <w:spacing w:val="14"/>
        </w:rPr>
        <w:t> </w:t>
      </w:r>
      <w:r>
        <w:rPr>
          <w:color w:val="231F20"/>
        </w:rPr>
        <w:t>But</w:t>
      </w:r>
      <w:r>
        <w:rPr>
          <w:color w:val="231F20"/>
          <w:spacing w:val="14"/>
        </w:rPr>
        <w:t> </w:t>
      </w:r>
      <w:r>
        <w:rPr>
          <w:color w:val="231F20"/>
        </w:rPr>
        <w:t>above</w:t>
      </w:r>
      <w:r>
        <w:rPr>
          <w:color w:val="231F20"/>
          <w:spacing w:val="14"/>
        </w:rPr>
        <w:t> </w:t>
      </w:r>
      <w:r>
        <w:rPr>
          <w:color w:val="231F20"/>
        </w:rPr>
        <w:t>all,</w:t>
      </w:r>
      <w:r>
        <w:rPr>
          <w:color w:val="231F20"/>
          <w:spacing w:val="14"/>
        </w:rPr>
        <w:t> </w:t>
      </w:r>
      <w:r>
        <w:rPr>
          <w:color w:val="231F20"/>
        </w:rPr>
        <w:t>the</w:t>
      </w:r>
      <w:r>
        <w:rPr>
          <w:color w:val="231F20"/>
          <w:spacing w:val="14"/>
        </w:rPr>
        <w:t> </w:t>
      </w:r>
      <w:r>
        <w:rPr>
          <w:color w:val="231F20"/>
        </w:rPr>
        <w:t>B is</w:t>
      </w:r>
      <w:r>
        <w:rPr>
          <w:color w:val="231F20"/>
          <w:spacing w:val="40"/>
        </w:rPr>
        <w:t> </w:t>
      </w:r>
      <w:r>
        <w:rPr>
          <w:color w:val="231F20"/>
        </w:rPr>
        <w:t>the</w:t>
      </w:r>
      <w:r>
        <w:rPr>
          <w:color w:val="231F20"/>
          <w:spacing w:val="40"/>
        </w:rPr>
        <w:t> </w:t>
      </w:r>
      <w:r>
        <w:rPr>
          <w:color w:val="231F20"/>
        </w:rPr>
        <w:t>initial</w:t>
      </w:r>
      <w:r>
        <w:rPr>
          <w:color w:val="231F20"/>
          <w:spacing w:val="40"/>
        </w:rPr>
        <w:t> </w:t>
      </w:r>
      <w:r>
        <w:rPr>
          <w:color w:val="231F20"/>
        </w:rPr>
        <w:t>of</w:t>
      </w:r>
      <w:r>
        <w:rPr>
          <w:color w:val="231F20"/>
          <w:spacing w:val="40"/>
        </w:rPr>
        <w:t> </w:t>
      </w:r>
      <w:r>
        <w:rPr>
          <w:color w:val="231F20"/>
        </w:rPr>
        <w:t>Bethlehem</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J</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initial</w:t>
      </w:r>
      <w:r>
        <w:rPr>
          <w:color w:val="231F20"/>
          <w:spacing w:val="40"/>
        </w:rPr>
        <w:t> </w:t>
      </w:r>
      <w:r>
        <w:rPr>
          <w:color w:val="231F20"/>
        </w:rPr>
        <w:t>of</w:t>
      </w:r>
      <w:r>
        <w:rPr>
          <w:color w:val="231F20"/>
          <w:spacing w:val="40"/>
        </w:rPr>
        <w:t> </w:t>
      </w:r>
      <w:r>
        <w:rPr>
          <w:color w:val="231F20"/>
        </w:rPr>
        <w:t>Jerusalem,</w:t>
      </w:r>
      <w:r>
        <w:rPr>
          <w:color w:val="231F20"/>
          <w:spacing w:val="40"/>
        </w:rPr>
        <w:t> </w:t>
      </w:r>
      <w:r>
        <w:rPr>
          <w:color w:val="231F20"/>
        </w:rPr>
        <w:t>the</w:t>
      </w:r>
      <w:r>
        <w:rPr>
          <w:color w:val="231F20"/>
          <w:spacing w:val="40"/>
        </w:rPr>
        <w:t> </w:t>
      </w:r>
      <w:r>
        <w:rPr>
          <w:color w:val="231F20"/>
        </w:rPr>
        <w:t>cities</w:t>
      </w:r>
      <w:r>
        <w:rPr>
          <w:color w:val="231F20"/>
          <w:spacing w:val="40"/>
        </w:rPr>
        <w:t> </w:t>
      </w:r>
      <w:r>
        <w:rPr>
          <w:color w:val="231F20"/>
        </w:rPr>
        <w:t>which witnessed the birth and death of Christ. This last significance is crucial, since the role played by the two Saint Johns in Freemasonry underlines the fact that this institution is</w:t>
      </w:r>
      <w:r>
        <w:rPr>
          <w:color w:val="231F20"/>
          <w:spacing w:val="80"/>
        </w:rPr>
        <w:t> </w:t>
      </w:r>
      <w:r>
        <w:rPr>
          <w:color w:val="231F20"/>
        </w:rPr>
        <w:t>the</w:t>
      </w:r>
      <w:r>
        <w:rPr>
          <w:color w:val="231F20"/>
          <w:spacing w:val="35"/>
        </w:rPr>
        <w:t> </w:t>
      </w:r>
      <w:r>
        <w:rPr>
          <w:color w:val="231F20"/>
        </w:rPr>
        <w:t>most</w:t>
      </w:r>
      <w:r>
        <w:rPr>
          <w:color w:val="231F20"/>
          <w:spacing w:val="35"/>
        </w:rPr>
        <w:t> </w:t>
      </w:r>
      <w:r>
        <w:rPr>
          <w:color w:val="231F20"/>
        </w:rPr>
        <w:t>important</w:t>
      </w:r>
      <w:r>
        <w:rPr>
          <w:color w:val="231F20"/>
          <w:spacing w:val="35"/>
        </w:rPr>
        <w:t> </w:t>
      </w:r>
      <w:r>
        <w:rPr>
          <w:color w:val="231F20"/>
        </w:rPr>
        <w:t>of</w:t>
      </w:r>
      <w:r>
        <w:rPr>
          <w:color w:val="231F20"/>
          <w:spacing w:val="35"/>
        </w:rPr>
        <w:t> </w:t>
      </w:r>
      <w:r>
        <w:rPr>
          <w:color w:val="231F20"/>
        </w:rPr>
        <w:t>the</w:t>
      </w:r>
      <w:r>
        <w:rPr>
          <w:color w:val="231F20"/>
          <w:spacing w:val="35"/>
        </w:rPr>
        <w:t> </w:t>
      </w:r>
      <w:r>
        <w:rPr>
          <w:color w:val="231F20"/>
        </w:rPr>
        <w:t>initiatory</w:t>
      </w:r>
      <w:r>
        <w:rPr>
          <w:color w:val="231F20"/>
          <w:spacing w:val="35"/>
        </w:rPr>
        <w:t> </w:t>
      </w:r>
      <w:r>
        <w:rPr>
          <w:color w:val="231F20"/>
        </w:rPr>
        <w:t>paths</w:t>
      </w:r>
      <w:r>
        <w:rPr>
          <w:color w:val="231F20"/>
          <w:spacing w:val="35"/>
        </w:rPr>
        <w:t> </w:t>
      </w:r>
      <w:r>
        <w:rPr>
          <w:color w:val="231F20"/>
        </w:rPr>
        <w:t>open</w:t>
      </w:r>
      <w:r>
        <w:rPr>
          <w:color w:val="231F20"/>
          <w:spacing w:val="35"/>
        </w:rPr>
        <w:t> </w:t>
      </w:r>
      <w:r>
        <w:rPr>
          <w:color w:val="231F20"/>
        </w:rPr>
        <w:t>to</w:t>
      </w:r>
      <w:r>
        <w:rPr>
          <w:color w:val="231F20"/>
          <w:spacing w:val="35"/>
        </w:rPr>
        <w:t> </w:t>
      </w:r>
      <w:r>
        <w:rPr>
          <w:color w:val="231F20"/>
        </w:rPr>
        <w:t>Christians.</w:t>
      </w:r>
      <w:r>
        <w:rPr>
          <w:color w:val="231F20"/>
          <w:spacing w:val="34"/>
        </w:rPr>
        <w:t> </w:t>
      </w:r>
      <w:r>
        <w:rPr>
          <w:color w:val="231F20"/>
        </w:rPr>
        <w:t>The</w:t>
      </w:r>
      <w:r>
        <w:rPr>
          <w:color w:val="231F20"/>
          <w:spacing w:val="35"/>
        </w:rPr>
        <w:t> </w:t>
      </w:r>
      <w:r>
        <w:rPr>
          <w:color w:val="231F20"/>
        </w:rPr>
        <w:t>legend</w:t>
      </w:r>
      <w:r>
        <w:rPr>
          <w:color w:val="231F20"/>
          <w:spacing w:val="35"/>
        </w:rPr>
        <w:t> </w:t>
      </w:r>
      <w:r>
        <w:rPr>
          <w:color w:val="231F20"/>
        </w:rPr>
        <w:t>that</w:t>
      </w:r>
      <w:r>
        <w:rPr>
          <w:color w:val="231F20"/>
          <w:spacing w:val="35"/>
        </w:rPr>
        <w:t> </w:t>
      </w:r>
      <w:r>
        <w:rPr>
          <w:color w:val="231F20"/>
        </w:rPr>
        <w:t>makes John the Baptist and John the Evangelist the successive Grand Masters of the Masonic Order, most probably expresses the relative ease with which</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620096">
                <wp:simplePos x="0" y="0"/>
                <wp:positionH relativeFrom="page">
                  <wp:posOffset>784517</wp:posOffset>
                </wp:positionH>
                <wp:positionV relativeFrom="paragraph">
                  <wp:posOffset>222765</wp:posOffset>
                </wp:positionV>
                <wp:extent cx="1328420" cy="5715"/>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540585pt;width:104.552pt;height:.43599pt;mso-position-horizontal-relative:page;mso-position-vertical-relative:paragraph;z-index:-15696384;mso-wrap-distance-left:0;mso-wrap-distance-right:0" id="docshape77"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165</w:t>
      </w:r>
      <w:r>
        <w:rPr>
          <w:color w:val="231F20"/>
          <w:spacing w:val="33"/>
          <w:position w:val="4"/>
          <w:sz w:val="8"/>
        </w:rPr>
        <w:t> </w:t>
      </w:r>
      <w:r>
        <w:rPr>
          <w:color w:val="231F20"/>
          <w:sz w:val="13"/>
        </w:rPr>
        <w:t>Guénon thought that the Table Lodge was of operative origin, but that "the people of 1717" had given it an</w:t>
      </w:r>
      <w:r>
        <w:rPr>
          <w:color w:val="231F20"/>
          <w:spacing w:val="40"/>
          <w:sz w:val="13"/>
        </w:rPr>
        <w:t> </w:t>
      </w:r>
      <w:r>
        <w:rPr>
          <w:color w:val="231F20"/>
          <w:sz w:val="13"/>
        </w:rPr>
        <w:t>inordinate importance. He advised, however, that it should be practised above all at solstitial feasts, for this, he said,</w:t>
      </w:r>
      <w:r>
        <w:rPr>
          <w:color w:val="231F20"/>
          <w:spacing w:val="40"/>
          <w:sz w:val="13"/>
        </w:rPr>
        <w:t> </w:t>
      </w:r>
      <w:r>
        <w:rPr>
          <w:color w:val="231F20"/>
          <w:sz w:val="13"/>
        </w:rPr>
        <w:t>"is surely much preferable to a profane banquet".</w:t>
      </w:r>
    </w:p>
    <w:p>
      <w:pPr>
        <w:spacing w:after="0" w:line="242" w:lineRule="auto"/>
        <w:jc w:val="both"/>
        <w:rPr>
          <w:sz w:val="13"/>
        </w:rPr>
        <w:sectPr>
          <w:pgSz w:w="8640" w:h="12960"/>
          <w:pgMar w:top="1320" w:bottom="280" w:left="1080" w:right="1080"/>
        </w:sectPr>
      </w:pPr>
    </w:p>
    <w:p>
      <w:pPr>
        <w:pStyle w:val="BodyText"/>
        <w:spacing w:line="247" w:lineRule="auto" w:before="77"/>
        <w:ind w:left="155" w:right="201" w:hanging="1"/>
        <w:jc w:val="both"/>
      </w:pPr>
      <w:r>
        <w:rPr>
          <w:color w:val="231F20"/>
        </w:rPr>
        <w:t>that the colleges of builders, originally consecrated to Minerva-Athenea</w:t>
      </w:r>
      <w:r>
        <w:rPr>
          <w:color w:val="231F20"/>
          <w:position w:val="5"/>
          <w:sz w:val="11"/>
        </w:rPr>
        <w:t>(166), </w:t>
      </w:r>
      <w:r>
        <w:rPr>
          <w:color w:val="231F20"/>
        </w:rPr>
        <w:t>began to be "Christianised" even before Constantine's conversion</w:t>
      </w:r>
      <w:r>
        <w:rPr>
          <w:color w:val="231F20"/>
          <w:position w:val="5"/>
          <w:sz w:val="11"/>
        </w:rPr>
        <w:t>167</w:t>
      </w:r>
      <w:r>
        <w:rPr>
          <w:color w:val="231F20"/>
        </w:rPr>
        <w:t>.</w:t>
      </w:r>
    </w:p>
    <w:p>
      <w:pPr>
        <w:pStyle w:val="BodyText"/>
        <w:spacing w:before="3"/>
      </w:pPr>
    </w:p>
    <w:p>
      <w:pPr>
        <w:pStyle w:val="BodyText"/>
        <w:spacing w:line="244" w:lineRule="auto"/>
        <w:ind w:left="155" w:right="144" w:firstLine="514"/>
        <w:jc w:val="both"/>
      </w:pPr>
      <w:r>
        <w:rPr>
          <w:color w:val="231F20"/>
        </w:rPr>
        <w:t>Moreover, the two Johns are sons: one of Zechariah and the other of Zebedee, names</w:t>
      </w:r>
      <w:r>
        <w:rPr>
          <w:color w:val="231F20"/>
          <w:spacing w:val="25"/>
        </w:rPr>
        <w:t> </w:t>
      </w:r>
      <w:r>
        <w:rPr>
          <w:color w:val="231F20"/>
        </w:rPr>
        <w:t>whose</w:t>
      </w:r>
      <w:r>
        <w:rPr>
          <w:color w:val="231F20"/>
          <w:spacing w:val="25"/>
        </w:rPr>
        <w:t> </w:t>
      </w:r>
      <w:r>
        <w:rPr>
          <w:color w:val="231F20"/>
        </w:rPr>
        <w:t>initial</w:t>
      </w:r>
      <w:r>
        <w:rPr>
          <w:color w:val="231F20"/>
          <w:spacing w:val="25"/>
        </w:rPr>
        <w:t> </w:t>
      </w:r>
      <w:r>
        <w:rPr>
          <w:color w:val="231F20"/>
        </w:rPr>
        <w:t>Z</w:t>
      </w:r>
      <w:r>
        <w:rPr>
          <w:color w:val="231F20"/>
          <w:spacing w:val="25"/>
        </w:rPr>
        <w:t> </w:t>
      </w:r>
      <w:r>
        <w:rPr>
          <w:color w:val="231F20"/>
        </w:rPr>
        <w:t>is</w:t>
      </w:r>
      <w:r>
        <w:rPr>
          <w:color w:val="231F20"/>
          <w:spacing w:val="25"/>
        </w:rPr>
        <w:t> </w:t>
      </w:r>
      <w:r>
        <w:rPr>
          <w:color w:val="231F20"/>
        </w:rPr>
        <w:t>the</w:t>
      </w:r>
      <w:r>
        <w:rPr>
          <w:color w:val="231F20"/>
          <w:spacing w:val="25"/>
        </w:rPr>
        <w:t> </w:t>
      </w:r>
      <w:r>
        <w:rPr>
          <w:color w:val="231F20"/>
        </w:rPr>
        <w:t>hieroglyph</w:t>
      </w:r>
      <w:r>
        <w:rPr>
          <w:color w:val="231F20"/>
          <w:spacing w:val="25"/>
        </w:rPr>
        <w:t> </w:t>
      </w:r>
      <w:r>
        <w:rPr>
          <w:color w:val="231F20"/>
        </w:rPr>
        <w:t>for</w:t>
      </w:r>
      <w:r>
        <w:rPr>
          <w:color w:val="231F20"/>
          <w:spacing w:val="25"/>
        </w:rPr>
        <w:t> </w:t>
      </w:r>
      <w:r>
        <w:rPr>
          <w:color w:val="231F20"/>
        </w:rPr>
        <w:t>lightning.</w:t>
      </w:r>
      <w:r>
        <w:rPr>
          <w:color w:val="231F20"/>
          <w:spacing w:val="25"/>
        </w:rPr>
        <w:t> </w:t>
      </w:r>
      <w:r>
        <w:rPr>
          <w:color w:val="231F20"/>
        </w:rPr>
        <w:t>Would</w:t>
      </w:r>
      <w:r>
        <w:rPr>
          <w:color w:val="231F20"/>
          <w:spacing w:val="25"/>
        </w:rPr>
        <w:t> </w:t>
      </w:r>
      <w:r>
        <w:rPr>
          <w:color w:val="231F20"/>
        </w:rPr>
        <w:t>John</w:t>
      </w:r>
      <w:r>
        <w:rPr>
          <w:color w:val="231F20"/>
          <w:spacing w:val="25"/>
        </w:rPr>
        <w:t> </w:t>
      </w:r>
      <w:r>
        <w:rPr>
          <w:color w:val="231F20"/>
        </w:rPr>
        <w:t>the</w:t>
      </w:r>
      <w:r>
        <w:rPr>
          <w:color w:val="231F20"/>
          <w:spacing w:val="25"/>
        </w:rPr>
        <w:t> </w:t>
      </w:r>
      <w:r>
        <w:rPr>
          <w:color w:val="231F20"/>
        </w:rPr>
        <w:t>Baptist</w:t>
      </w:r>
      <w:r>
        <w:rPr>
          <w:color w:val="231F20"/>
          <w:spacing w:val="25"/>
        </w:rPr>
        <w:t> </w:t>
      </w:r>
      <w:r>
        <w:rPr>
          <w:color w:val="231F20"/>
        </w:rPr>
        <w:t>also</w:t>
      </w:r>
      <w:r>
        <w:rPr>
          <w:color w:val="231F20"/>
          <w:spacing w:val="25"/>
        </w:rPr>
        <w:t> </w:t>
      </w:r>
      <w:r>
        <w:rPr>
          <w:color w:val="231F20"/>
        </w:rPr>
        <w:t>be the son of thunder? This is evident, since he is clothed with the "virtue" of the Chosen</w:t>
      </w:r>
      <w:r>
        <w:rPr>
          <w:color w:val="231F20"/>
          <w:spacing w:val="40"/>
        </w:rPr>
        <w:t> </w:t>
      </w:r>
      <w:r>
        <w:rPr>
          <w:color w:val="231F20"/>
        </w:rPr>
        <w:t>One,</w:t>
      </w:r>
      <w:r>
        <w:rPr>
          <w:color w:val="231F20"/>
          <w:spacing w:val="37"/>
        </w:rPr>
        <w:t> </w:t>
      </w:r>
      <w:r>
        <w:rPr>
          <w:color w:val="231F20"/>
        </w:rPr>
        <w:t>who</w:t>
      </w:r>
      <w:r>
        <w:rPr>
          <w:color w:val="231F20"/>
          <w:spacing w:val="37"/>
        </w:rPr>
        <w:t> </w:t>
      </w:r>
      <w:r>
        <w:rPr>
          <w:color w:val="231F20"/>
        </w:rPr>
        <w:t>brought</w:t>
      </w:r>
      <w:r>
        <w:rPr>
          <w:color w:val="231F20"/>
          <w:spacing w:val="37"/>
        </w:rPr>
        <w:t> </w:t>
      </w:r>
      <w:r>
        <w:rPr>
          <w:color w:val="231F20"/>
        </w:rPr>
        <w:t>down</w:t>
      </w:r>
      <w:r>
        <w:rPr>
          <w:color w:val="231F20"/>
          <w:spacing w:val="37"/>
        </w:rPr>
        <w:t> </w:t>
      </w:r>
      <w:r>
        <w:rPr>
          <w:color w:val="231F20"/>
        </w:rPr>
        <w:t>the</w:t>
      </w:r>
      <w:r>
        <w:rPr>
          <w:color w:val="231F20"/>
          <w:spacing w:val="37"/>
        </w:rPr>
        <w:t> </w:t>
      </w:r>
      <w:r>
        <w:rPr>
          <w:color w:val="231F20"/>
        </w:rPr>
        <w:t>multitude</w:t>
      </w:r>
      <w:r>
        <w:rPr>
          <w:color w:val="231F20"/>
          <w:spacing w:val="37"/>
        </w:rPr>
        <w:t> </w:t>
      </w:r>
      <w:r>
        <w:rPr>
          <w:color w:val="231F20"/>
        </w:rPr>
        <w:t>that</w:t>
      </w:r>
      <w:r>
        <w:rPr>
          <w:color w:val="231F20"/>
          <w:spacing w:val="37"/>
        </w:rPr>
        <w:t> </w:t>
      </w:r>
      <w:r>
        <w:rPr>
          <w:color w:val="231F20"/>
        </w:rPr>
        <w:t>consummated</w:t>
      </w:r>
      <w:r>
        <w:rPr>
          <w:color w:val="231F20"/>
          <w:spacing w:val="37"/>
        </w:rPr>
        <w:t> </w:t>
      </w:r>
      <w:r>
        <w:rPr>
          <w:color w:val="231F20"/>
        </w:rPr>
        <w:t>the</w:t>
      </w:r>
      <w:r>
        <w:rPr>
          <w:color w:val="231F20"/>
          <w:spacing w:val="37"/>
        </w:rPr>
        <w:t> </w:t>
      </w:r>
      <w:r>
        <w:rPr>
          <w:color w:val="231F20"/>
        </w:rPr>
        <w:t>oblation</w:t>
      </w:r>
      <w:r>
        <w:rPr>
          <w:color w:val="231F20"/>
          <w:spacing w:val="37"/>
        </w:rPr>
        <w:t> </w:t>
      </w:r>
      <w:r>
        <w:rPr>
          <w:color w:val="231F20"/>
        </w:rPr>
        <w:t>offered</w:t>
      </w:r>
      <w:r>
        <w:rPr>
          <w:color w:val="231F20"/>
          <w:spacing w:val="37"/>
        </w:rPr>
        <w:t> </w:t>
      </w:r>
      <w:r>
        <w:rPr>
          <w:color w:val="231F20"/>
        </w:rPr>
        <w:t>to</w:t>
      </w:r>
      <w:r>
        <w:rPr>
          <w:color w:val="231F20"/>
          <w:spacing w:val="37"/>
        </w:rPr>
        <w:t> </w:t>
      </w:r>
      <w:r>
        <w:rPr>
          <w:color w:val="231F20"/>
        </w:rPr>
        <w:t>the Lord</w:t>
      </w:r>
      <w:r>
        <w:rPr>
          <w:color w:val="231F20"/>
          <w:spacing w:val="33"/>
        </w:rPr>
        <w:t> </w:t>
      </w:r>
      <w:r>
        <w:rPr>
          <w:color w:val="231F20"/>
        </w:rPr>
        <w:t>on</w:t>
      </w:r>
      <w:r>
        <w:rPr>
          <w:color w:val="231F20"/>
          <w:spacing w:val="33"/>
        </w:rPr>
        <w:t> </w:t>
      </w:r>
      <w:r>
        <w:rPr>
          <w:color w:val="231F20"/>
        </w:rPr>
        <w:t>Mount</w:t>
      </w:r>
      <w:r>
        <w:rPr>
          <w:color w:val="231F20"/>
          <w:spacing w:val="33"/>
        </w:rPr>
        <w:t> </w:t>
      </w:r>
      <w:r>
        <w:rPr>
          <w:color w:val="231F20"/>
        </w:rPr>
        <w:t>Carmel,</w:t>
      </w:r>
      <w:r>
        <w:rPr>
          <w:color w:val="231F20"/>
          <w:spacing w:val="33"/>
        </w:rPr>
        <w:t> </w:t>
      </w:r>
      <w:r>
        <w:rPr>
          <w:color w:val="231F20"/>
        </w:rPr>
        <w:t>a</w:t>
      </w:r>
      <w:r>
        <w:rPr>
          <w:color w:val="231F20"/>
          <w:spacing w:val="33"/>
        </w:rPr>
        <w:t> </w:t>
      </w:r>
      <w:r>
        <w:rPr>
          <w:color w:val="231F20"/>
        </w:rPr>
        <w:t>prodigy</w:t>
      </w:r>
      <w:r>
        <w:rPr>
          <w:color w:val="231F20"/>
          <w:spacing w:val="33"/>
        </w:rPr>
        <w:t> </w:t>
      </w:r>
      <w:r>
        <w:rPr>
          <w:color w:val="231F20"/>
        </w:rPr>
        <w:t>that</w:t>
      </w:r>
      <w:r>
        <w:rPr>
          <w:color w:val="231F20"/>
          <w:spacing w:val="33"/>
        </w:rPr>
        <w:t> </w:t>
      </w:r>
      <w:r>
        <w:rPr>
          <w:color w:val="231F20"/>
        </w:rPr>
        <w:t>the</w:t>
      </w:r>
      <w:r>
        <w:rPr>
          <w:color w:val="231F20"/>
          <w:spacing w:val="33"/>
        </w:rPr>
        <w:t> </w:t>
      </w:r>
      <w:r>
        <w:rPr>
          <w:color w:val="231F20"/>
        </w:rPr>
        <w:t>450</w:t>
      </w:r>
      <w:r>
        <w:rPr>
          <w:color w:val="231F20"/>
          <w:spacing w:val="33"/>
        </w:rPr>
        <w:t> </w:t>
      </w:r>
      <w:r>
        <w:rPr>
          <w:color w:val="231F20"/>
        </w:rPr>
        <w:t>priests</w:t>
      </w:r>
      <w:r>
        <w:rPr>
          <w:color w:val="231F20"/>
          <w:spacing w:val="33"/>
        </w:rPr>
        <w:t> </w:t>
      </w:r>
      <w:r>
        <w:rPr>
          <w:color w:val="231F20"/>
        </w:rPr>
        <w:t>of</w:t>
      </w:r>
      <w:r>
        <w:rPr>
          <w:color w:val="231F20"/>
          <w:spacing w:val="33"/>
        </w:rPr>
        <w:t> </w:t>
      </w:r>
      <w:r>
        <w:rPr>
          <w:color w:val="231F20"/>
        </w:rPr>
        <w:t>Baal</w:t>
      </w:r>
      <w:r>
        <w:rPr>
          <w:color w:val="231F20"/>
          <w:spacing w:val="33"/>
        </w:rPr>
        <w:t> </w:t>
      </w:r>
      <w:r>
        <w:rPr>
          <w:color w:val="231F20"/>
        </w:rPr>
        <w:t>could</w:t>
      </w:r>
      <w:r>
        <w:rPr>
          <w:color w:val="231F20"/>
          <w:spacing w:val="33"/>
        </w:rPr>
        <w:t> </w:t>
      </w:r>
      <w:r>
        <w:rPr>
          <w:color w:val="231F20"/>
        </w:rPr>
        <w:t>not</w:t>
      </w:r>
      <w:r>
        <w:rPr>
          <w:color w:val="231F20"/>
          <w:spacing w:val="33"/>
        </w:rPr>
        <w:t> </w:t>
      </w:r>
      <w:r>
        <w:rPr>
          <w:color w:val="231F20"/>
        </w:rPr>
        <w:t>achieve</w:t>
      </w:r>
      <w:r>
        <w:rPr>
          <w:color w:val="231F20"/>
          <w:spacing w:val="33"/>
        </w:rPr>
        <w:t> </w:t>
      </w:r>
      <w:r>
        <w:rPr>
          <w:color w:val="231F20"/>
        </w:rPr>
        <w:t>by means of their spells</w:t>
      </w:r>
      <w:r>
        <w:rPr>
          <w:color w:val="231F20"/>
          <w:position w:val="5"/>
          <w:sz w:val="11"/>
        </w:rPr>
        <w:t>168</w:t>
      </w:r>
      <w:r>
        <w:rPr>
          <w:color w:val="231F20"/>
        </w:rPr>
        <w:t>.</w:t>
      </w:r>
    </w:p>
    <w:p>
      <w:pPr>
        <w:pStyle w:val="BodyText"/>
        <w:spacing w:before="11"/>
      </w:pPr>
    </w:p>
    <w:p>
      <w:pPr>
        <w:pStyle w:val="BodyText"/>
        <w:spacing w:line="244" w:lineRule="auto"/>
        <w:ind w:left="155" w:right="144" w:firstLine="514"/>
        <w:jc w:val="both"/>
      </w:pPr>
      <w:r>
        <w:rPr>
          <w:color w:val="231F20"/>
        </w:rPr>
        <w:t>The story of Zechariah losing the word because of his unbelief, and regaining </w:t>
      </w:r>
      <w:r>
        <w:rPr>
          <w:color w:val="231F20"/>
        </w:rPr>
        <w:t>it because</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obedience,</w:t>
      </w:r>
      <w:r>
        <w:rPr>
          <w:color w:val="231F20"/>
          <w:spacing w:val="40"/>
        </w:rPr>
        <w:t> </w:t>
      </w:r>
      <w:r>
        <w:rPr>
          <w:color w:val="231F20"/>
        </w:rPr>
        <w:t>is</w:t>
      </w:r>
      <w:r>
        <w:rPr>
          <w:color w:val="231F20"/>
          <w:spacing w:val="40"/>
        </w:rPr>
        <w:t> </w:t>
      </w:r>
      <w:r>
        <w:rPr>
          <w:color w:val="231F20"/>
        </w:rPr>
        <w:t>already</w:t>
      </w:r>
      <w:r>
        <w:rPr>
          <w:color w:val="231F20"/>
          <w:spacing w:val="40"/>
        </w:rPr>
        <w:t> </w:t>
      </w:r>
      <w:r>
        <w:rPr>
          <w:color w:val="231F20"/>
        </w:rPr>
        <w:t>too</w:t>
      </w:r>
      <w:r>
        <w:rPr>
          <w:color w:val="231F20"/>
          <w:spacing w:val="40"/>
        </w:rPr>
        <w:t> </w:t>
      </w:r>
      <w:r>
        <w:rPr>
          <w:color w:val="231F20"/>
        </w:rPr>
        <w:t>well</w:t>
      </w:r>
      <w:r>
        <w:rPr>
          <w:color w:val="231F20"/>
          <w:spacing w:val="40"/>
        </w:rPr>
        <w:t> </w:t>
      </w:r>
      <w:r>
        <w:rPr>
          <w:color w:val="231F20"/>
        </w:rPr>
        <w:t>known</w:t>
      </w:r>
      <w:r>
        <w:rPr>
          <w:color w:val="231F20"/>
          <w:spacing w:val="40"/>
        </w:rPr>
        <w:t> </w:t>
      </w:r>
      <w:r>
        <w:rPr>
          <w:color w:val="231F20"/>
        </w:rPr>
        <w:t>for</w:t>
      </w:r>
      <w:r>
        <w:rPr>
          <w:color w:val="231F20"/>
          <w:spacing w:val="40"/>
        </w:rPr>
        <w:t> </w:t>
      </w:r>
      <w:r>
        <w:rPr>
          <w:color w:val="231F20"/>
        </w:rPr>
        <w:t>us</w:t>
      </w:r>
      <w:r>
        <w:rPr>
          <w:color w:val="231F20"/>
          <w:spacing w:val="40"/>
        </w:rPr>
        <w:t> </w:t>
      </w:r>
      <w:r>
        <w:rPr>
          <w:color w:val="231F20"/>
        </w:rPr>
        <w:t>to</w:t>
      </w:r>
      <w:r>
        <w:rPr>
          <w:color w:val="231F20"/>
          <w:spacing w:val="40"/>
        </w:rPr>
        <w:t> </w:t>
      </w:r>
      <w:r>
        <w:rPr>
          <w:color w:val="231F20"/>
        </w:rPr>
        <w:t>dwell</w:t>
      </w:r>
      <w:r>
        <w:rPr>
          <w:color w:val="231F20"/>
          <w:spacing w:val="40"/>
        </w:rPr>
        <w:t> </w:t>
      </w:r>
      <w:r>
        <w:rPr>
          <w:color w:val="231F20"/>
        </w:rPr>
        <w:t>upon</w:t>
      </w:r>
      <w:r>
        <w:rPr>
          <w:color w:val="231F20"/>
          <w:spacing w:val="40"/>
        </w:rPr>
        <w:t> </w:t>
      </w:r>
      <w:r>
        <w:rPr>
          <w:color w:val="231F20"/>
        </w:rPr>
        <w:t>it.</w:t>
      </w:r>
      <w:r>
        <w:rPr>
          <w:color w:val="231F20"/>
          <w:spacing w:val="40"/>
        </w:rPr>
        <w:t> </w:t>
      </w:r>
      <w:r>
        <w:rPr>
          <w:color w:val="231F20"/>
        </w:rPr>
        <w:t>Its application to the "lost, and then found, word of the Freemasons, is obvious.</w:t>
      </w:r>
    </w:p>
    <w:p>
      <w:pPr>
        <w:pStyle w:val="BodyText"/>
        <w:spacing w:before="7"/>
      </w:pPr>
    </w:p>
    <w:p>
      <w:pPr>
        <w:pStyle w:val="BodyText"/>
        <w:spacing w:line="247" w:lineRule="auto" w:before="1"/>
        <w:ind w:left="155" w:right="144" w:firstLine="514"/>
        <w:jc w:val="both"/>
      </w:pPr>
      <w:r>
        <w:rPr>
          <w:color w:val="231F20"/>
        </w:rPr>
        <w:t>The "eulogy" of John the Baptist quoted at the beginning of this chapter speaks</w:t>
      </w:r>
      <w:r>
        <w:rPr>
          <w:color w:val="231F20"/>
          <w:spacing w:val="80"/>
        </w:rPr>
        <w:t> </w:t>
      </w:r>
      <w:r>
        <w:rPr>
          <w:color w:val="231F20"/>
        </w:rPr>
        <w:t>not</w:t>
      </w:r>
      <w:r>
        <w:rPr>
          <w:color w:val="231F20"/>
          <w:spacing w:val="19"/>
        </w:rPr>
        <w:t> </w:t>
      </w:r>
      <w:r>
        <w:rPr>
          <w:color w:val="231F20"/>
        </w:rPr>
        <w:t>only</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Chosen</w:t>
      </w:r>
      <w:r>
        <w:rPr>
          <w:color w:val="231F20"/>
          <w:spacing w:val="19"/>
        </w:rPr>
        <w:t> </w:t>
      </w:r>
      <w:r>
        <w:rPr>
          <w:color w:val="231F20"/>
        </w:rPr>
        <w:t>One,</w:t>
      </w:r>
      <w:r>
        <w:rPr>
          <w:color w:val="231F20"/>
          <w:spacing w:val="19"/>
        </w:rPr>
        <w:t> </w:t>
      </w:r>
      <w:r>
        <w:rPr>
          <w:color w:val="231F20"/>
        </w:rPr>
        <w:t>but</w:t>
      </w:r>
      <w:r>
        <w:rPr>
          <w:color w:val="231F20"/>
          <w:spacing w:val="19"/>
        </w:rPr>
        <w:t> </w:t>
      </w:r>
      <w:r>
        <w:rPr>
          <w:color w:val="231F20"/>
        </w:rPr>
        <w:t>also</w:t>
      </w:r>
      <w:r>
        <w:rPr>
          <w:color w:val="231F20"/>
          <w:spacing w:val="19"/>
        </w:rPr>
        <w:t> </w:t>
      </w:r>
      <w:r>
        <w:rPr>
          <w:color w:val="231F20"/>
        </w:rPr>
        <w:t>of</w:t>
      </w:r>
      <w:r>
        <w:rPr>
          <w:color w:val="231F20"/>
          <w:spacing w:val="19"/>
        </w:rPr>
        <w:t> </w:t>
      </w:r>
      <w:r>
        <w:rPr>
          <w:color w:val="231F20"/>
        </w:rPr>
        <w:t>Henoch.</w:t>
      </w:r>
      <w:r>
        <w:rPr>
          <w:color w:val="231F20"/>
          <w:spacing w:val="19"/>
        </w:rPr>
        <w:t> </w:t>
      </w:r>
      <w:r>
        <w:rPr>
          <w:color w:val="231F20"/>
        </w:rPr>
        <w:t>This</w:t>
      </w:r>
      <w:r>
        <w:rPr>
          <w:color w:val="231F20"/>
          <w:spacing w:val="19"/>
        </w:rPr>
        <w:t> </w:t>
      </w:r>
      <w:r>
        <w:rPr>
          <w:color w:val="231F20"/>
        </w:rPr>
        <w:t>personage</w:t>
      </w:r>
      <w:r>
        <w:rPr>
          <w:color w:val="231F20"/>
          <w:spacing w:val="19"/>
        </w:rPr>
        <w:t> </w:t>
      </w:r>
      <w:r>
        <w:rPr>
          <w:color w:val="231F20"/>
        </w:rPr>
        <w:t>(sometimes</w:t>
      </w:r>
      <w:r>
        <w:rPr>
          <w:color w:val="231F20"/>
          <w:spacing w:val="19"/>
        </w:rPr>
        <w:t> </w:t>
      </w:r>
      <w:r>
        <w:rPr>
          <w:color w:val="231F20"/>
        </w:rPr>
        <w:t>described as a "solar hero" because, according to Genesis, he "did not appear again, being raised</w:t>
      </w:r>
      <w:r>
        <w:rPr>
          <w:color w:val="231F20"/>
          <w:spacing w:val="80"/>
          <w:w w:val="150"/>
        </w:rPr>
        <w:t> </w:t>
      </w:r>
      <w:r>
        <w:rPr>
          <w:color w:val="231F20"/>
        </w:rPr>
        <w:t>up" by God at the age of 365 years) plays a great part in the legends of Freemasonry. According to the best known, he would have learned that the world was soon to perish,</w:t>
      </w:r>
      <w:r>
        <w:rPr>
          <w:color w:val="231F20"/>
          <w:spacing w:val="80"/>
        </w:rPr>
        <w:t> </w:t>
      </w:r>
      <w:r>
        <w:rPr>
          <w:color w:val="231F20"/>
        </w:rPr>
        <w:t>but he did not know whether by fire or by water. He built two columns, one of brick to resist fire, the other of bronze to resist water. He engraved on his pillars the principles </w:t>
      </w:r>
      <w:r>
        <w:rPr>
          <w:color w:val="231F20"/>
        </w:rPr>
        <w:t>of all sciences, that is to say, what remained after the fall, after the primordial revelation, etc... In Noah, after the little sons of Henoch, the flood came, and it was the pillar of bronze that survived. It was discovered by Hermes, others say by Osiris. Michel Vâlsan,</w:t>
      </w:r>
      <w:r>
        <w:rPr>
          <w:color w:val="231F20"/>
          <w:spacing w:val="80"/>
        </w:rPr>
        <w:t> </w:t>
      </w:r>
      <w:r>
        <w:rPr>
          <w:color w:val="231F20"/>
        </w:rPr>
        <w:t>in an outstanding article on the high degrees of Scotus</w:t>
      </w:r>
      <w:r>
        <w:rPr>
          <w:color w:val="231F20"/>
          <w:position w:val="5"/>
          <w:sz w:val="11"/>
        </w:rPr>
        <w:t>169</w:t>
      </w:r>
      <w:r>
        <w:rPr>
          <w:color w:val="231F20"/>
        </w:rPr>
        <w:t>, reveals and comments on the three curious allusions made to Henoch in the ritual of the 33rd degree.</w:t>
      </w:r>
    </w:p>
    <w:p>
      <w:pPr>
        <w:pStyle w:val="BodyText"/>
        <w:spacing w:line="244" w:lineRule="auto" w:before="188"/>
        <w:ind w:left="155" w:right="143" w:firstLine="514"/>
        <w:jc w:val="both"/>
      </w:pPr>
      <w:r>
        <w:rPr>
          <w:color w:val="231F20"/>
        </w:rPr>
        <w:t>Finally, let us remember that we have, under the name of Henoch, a Book longer than any of those of which the Bible is composed, and that almost all the </w:t>
      </w:r>
      <w:r>
        <w:rPr>
          <w:color w:val="231F20"/>
        </w:rPr>
        <w:t>Christian Churches do not know whether they should consider it as apocryphal or as "semi- canonical".</w:t>
      </w:r>
      <w:r>
        <w:rPr>
          <w:color w:val="231F20"/>
          <w:spacing w:val="32"/>
        </w:rPr>
        <w:t> </w:t>
      </w:r>
      <w:r>
        <w:rPr>
          <w:color w:val="231F20"/>
        </w:rPr>
        <w:t>Indeed,</w:t>
      </w:r>
      <w:r>
        <w:rPr>
          <w:color w:val="231F20"/>
          <w:spacing w:val="32"/>
        </w:rPr>
        <w:t> </w:t>
      </w:r>
      <w:r>
        <w:rPr>
          <w:color w:val="231F20"/>
        </w:rPr>
        <w:t>a</w:t>
      </w:r>
      <w:r>
        <w:rPr>
          <w:color w:val="231F20"/>
          <w:spacing w:val="32"/>
        </w:rPr>
        <w:t> </w:t>
      </w:r>
      <w:r>
        <w:rPr>
          <w:color w:val="231F20"/>
        </w:rPr>
        <w:t>passage</w:t>
      </w:r>
      <w:r>
        <w:rPr>
          <w:color w:val="231F20"/>
          <w:spacing w:val="32"/>
        </w:rPr>
        <w:t> </w:t>
      </w:r>
      <w:r>
        <w:rPr>
          <w:color w:val="231F20"/>
        </w:rPr>
        <w:t>from</w:t>
      </w:r>
      <w:r>
        <w:rPr>
          <w:color w:val="231F20"/>
          <w:spacing w:val="32"/>
        </w:rPr>
        <w:t> </w:t>
      </w:r>
      <w:r>
        <w:rPr>
          <w:color w:val="231F20"/>
        </w:rPr>
        <w:t>this</w:t>
      </w:r>
      <w:r>
        <w:rPr>
          <w:color w:val="231F20"/>
          <w:spacing w:val="32"/>
        </w:rPr>
        <w:t> </w:t>
      </w:r>
      <w:r>
        <w:rPr>
          <w:color w:val="231F20"/>
        </w:rPr>
        <w:t>Book</w:t>
      </w:r>
      <w:r>
        <w:rPr>
          <w:color w:val="231F20"/>
          <w:spacing w:val="32"/>
        </w:rPr>
        <w:t> </w:t>
      </w:r>
      <w:r>
        <w:rPr>
          <w:color w:val="231F20"/>
        </w:rPr>
        <w:t>is</w:t>
      </w:r>
      <w:r>
        <w:rPr>
          <w:color w:val="231F20"/>
          <w:spacing w:val="32"/>
        </w:rPr>
        <w:t> </w:t>
      </w:r>
      <w:r>
        <w:rPr>
          <w:color w:val="231F20"/>
        </w:rPr>
        <w:t>formally</w:t>
      </w:r>
      <w:r>
        <w:rPr>
          <w:color w:val="231F20"/>
          <w:spacing w:val="32"/>
        </w:rPr>
        <w:t> </w:t>
      </w:r>
      <w:r>
        <w:rPr>
          <w:color w:val="231F20"/>
        </w:rPr>
        <w:t>quoted</w:t>
      </w:r>
      <w:r>
        <w:rPr>
          <w:color w:val="231F20"/>
          <w:spacing w:val="31"/>
        </w:rPr>
        <w:t> </w:t>
      </w:r>
      <w:r>
        <w:rPr>
          <w:color w:val="231F20"/>
        </w:rPr>
        <w:t>in</w:t>
      </w:r>
      <w:r>
        <w:rPr>
          <w:color w:val="231F20"/>
          <w:spacing w:val="32"/>
        </w:rPr>
        <w:t> </w:t>
      </w:r>
      <w:r>
        <w:rPr>
          <w:color w:val="231F20"/>
        </w:rPr>
        <w:t>the</w:t>
      </w:r>
      <w:r>
        <w:rPr>
          <w:color w:val="231F20"/>
          <w:spacing w:val="31"/>
        </w:rPr>
        <w:t> </w:t>
      </w:r>
      <w:r>
        <w:rPr>
          <w:i/>
          <w:color w:val="231F20"/>
        </w:rPr>
        <w:t>Epistle</w:t>
      </w:r>
      <w:r>
        <w:rPr>
          <w:i/>
          <w:color w:val="231F20"/>
          <w:spacing w:val="32"/>
        </w:rPr>
        <w:t> </w:t>
      </w:r>
      <w:r>
        <w:rPr>
          <w:i/>
          <w:color w:val="231F20"/>
        </w:rPr>
        <w:t>of</w:t>
      </w:r>
      <w:r>
        <w:rPr>
          <w:i/>
          <w:color w:val="231F20"/>
          <w:spacing w:val="32"/>
        </w:rPr>
        <w:t> </w:t>
      </w:r>
      <w:r>
        <w:rPr>
          <w:i/>
          <w:color w:val="231F20"/>
        </w:rPr>
        <w:t>St. Jude</w:t>
      </w:r>
      <w:r>
        <w:rPr>
          <w:color w:val="231F20"/>
        </w:rPr>
        <w:t>, which is universally recognised as canonical</w:t>
      </w:r>
      <w:r>
        <w:rPr>
          <w:color w:val="231F20"/>
          <w:position w:val="5"/>
          <w:sz w:val="11"/>
        </w:rPr>
        <w:t>170</w:t>
      </w:r>
      <w:r>
        <w:rPr>
          <w:color w:val="231F20"/>
        </w:rPr>
        <w:t>. (170) Nevertheless, this </w:t>
      </w:r>
      <w:r>
        <w:rPr>
          <w:i/>
          <w:color w:val="231F20"/>
        </w:rPr>
        <w:t>Book of Henoch </w:t>
      </w:r>
      <w:r>
        <w:rPr>
          <w:color w:val="231F20"/>
        </w:rPr>
        <w:t>is admitted into the official "canon" of the Scriptures by the ancient Coptic</w:t>
      </w:r>
      <w:r>
        <w:rPr>
          <w:color w:val="231F20"/>
          <w:spacing w:val="40"/>
        </w:rPr>
        <w:t> </w:t>
      </w:r>
      <w:r>
        <w:rPr>
          <w:color w:val="231F20"/>
        </w:rPr>
        <w:t>Church of Ethiopia. But what matters above all, in our view, is what this Book relates,</w:t>
      </w:r>
      <w:r>
        <w:rPr>
          <w:color w:val="231F20"/>
          <w:spacing w:val="40"/>
        </w:rPr>
        <w:t> </w:t>
      </w:r>
      <w:r>
        <w:rPr>
          <w:color w:val="231F20"/>
        </w:rPr>
        <w:t>with numerous details, of the "descent" of the angels on the mount</w:t>
      </w:r>
    </w:p>
    <w:p>
      <w:pPr>
        <w:pStyle w:val="BodyText"/>
        <w:spacing w:before="1"/>
        <w:rPr>
          <w:sz w:val="14"/>
        </w:rPr>
      </w:pPr>
      <w:r>
        <w:rPr>
          <w:sz w:val="14"/>
        </w:rPr>
        <mc:AlternateContent>
          <mc:Choice Requires="wps">
            <w:drawing>
              <wp:anchor distT="0" distB="0" distL="0" distR="0" allowOverlap="1" layoutInCell="1" locked="0" behindDoc="1" simplePos="0" relativeHeight="487620608">
                <wp:simplePos x="0" y="0"/>
                <wp:positionH relativeFrom="page">
                  <wp:posOffset>784517</wp:posOffset>
                </wp:positionH>
                <wp:positionV relativeFrom="paragraph">
                  <wp:posOffset>118679</wp:posOffset>
                </wp:positionV>
                <wp:extent cx="1328420" cy="5715"/>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344864pt;width:104.552pt;height:.43599pt;mso-position-horizontal-relative:page;mso-position-vertical-relative:paragraph;z-index:-15695872;mso-wrap-distance-left:0;mso-wrap-distance-right:0" id="docshape78" filled="true" fillcolor="#231f20" stroked="false">
                <v:fill type="solid"/>
                <w10:wrap type="topAndBottom"/>
              </v:rect>
            </w:pict>
          </mc:Fallback>
        </mc:AlternateContent>
      </w:r>
    </w:p>
    <w:p>
      <w:pPr>
        <w:spacing w:before="88"/>
        <w:ind w:left="155" w:right="144" w:firstLine="0"/>
        <w:jc w:val="both"/>
        <w:rPr>
          <w:sz w:val="13"/>
        </w:rPr>
      </w:pPr>
      <w:r>
        <w:rPr>
          <w:color w:val="231F20"/>
          <w:position w:val="4"/>
          <w:sz w:val="8"/>
        </w:rPr>
        <w:t>166</w:t>
      </w:r>
      <w:r>
        <w:rPr>
          <w:color w:val="231F20"/>
          <w:spacing w:val="16"/>
          <w:position w:val="4"/>
          <w:sz w:val="8"/>
        </w:rPr>
        <w:t> </w:t>
      </w:r>
      <w:r>
        <w:rPr>
          <w:i/>
          <w:color w:val="231F20"/>
          <w:sz w:val="13"/>
        </w:rPr>
        <w:t>The Palatine Anthology </w:t>
      </w:r>
      <w:r>
        <w:rPr>
          <w:color w:val="231F20"/>
          <w:sz w:val="13"/>
        </w:rPr>
        <w:t>contains the text of a kind of ex-voto which reads: "A level with a plumb line, a solid axe</w:t>
      </w:r>
      <w:r>
        <w:rPr>
          <w:color w:val="231F20"/>
          <w:spacing w:val="40"/>
          <w:sz w:val="13"/>
        </w:rPr>
        <w:t> </w:t>
      </w:r>
      <w:r>
        <w:rPr>
          <w:color w:val="231F20"/>
          <w:sz w:val="13"/>
        </w:rPr>
        <w:t>to open the stumps, a red string resounding in the fingers that lift it, here is what the carpenter </w:t>
      </w:r>
      <w:r>
        <w:rPr>
          <w:b/>
          <w:i/>
          <w:color w:val="231F20"/>
          <w:sz w:val="13"/>
        </w:rPr>
        <w:t>Léontique </w:t>
      </w:r>
      <w:r>
        <w:rPr>
          <w:color w:val="231F20"/>
          <w:sz w:val="13"/>
        </w:rPr>
        <w:t>consecrates</w:t>
      </w:r>
      <w:r>
        <w:rPr>
          <w:color w:val="231F20"/>
          <w:spacing w:val="40"/>
          <w:sz w:val="13"/>
        </w:rPr>
        <w:t> </w:t>
      </w:r>
      <w:r>
        <w:rPr>
          <w:color w:val="231F20"/>
          <w:sz w:val="13"/>
        </w:rPr>
        <w:t>to you, young goddess with her eyes, for the years have given her the strength to use them". Minerva was the goddess</w:t>
      </w:r>
      <w:r>
        <w:rPr>
          <w:color w:val="231F20"/>
          <w:spacing w:val="40"/>
          <w:sz w:val="13"/>
        </w:rPr>
        <w:t> </w:t>
      </w:r>
      <w:r>
        <w:rPr>
          <w:color w:val="231F20"/>
          <w:sz w:val="13"/>
        </w:rPr>
        <w:t>of wisdom, war and the arts; these three attributes correspond exactly to the three pillars of the Temple: Wisdom,</w:t>
      </w:r>
      <w:r>
        <w:rPr>
          <w:color w:val="231F20"/>
          <w:spacing w:val="40"/>
          <w:sz w:val="13"/>
        </w:rPr>
        <w:t> </w:t>
      </w:r>
      <w:r>
        <w:rPr>
          <w:color w:val="231F20"/>
          <w:sz w:val="13"/>
        </w:rPr>
        <w:t>Strength and Beauty.</w:t>
      </w:r>
    </w:p>
    <w:p>
      <w:pPr>
        <w:spacing w:before="20"/>
        <w:ind w:left="155" w:right="143" w:firstLine="0"/>
        <w:jc w:val="both"/>
        <w:rPr>
          <w:sz w:val="13"/>
        </w:rPr>
      </w:pPr>
      <w:r>
        <w:rPr>
          <w:color w:val="231F20"/>
          <w:position w:val="4"/>
          <w:sz w:val="8"/>
        </w:rPr>
        <w:t>167</w:t>
      </w:r>
      <w:r>
        <w:rPr>
          <w:color w:val="231F20"/>
          <w:spacing w:val="15"/>
          <w:position w:val="4"/>
          <w:sz w:val="8"/>
        </w:rPr>
        <w:t> </w:t>
      </w:r>
      <w:r>
        <w:rPr>
          <w:color w:val="231F20"/>
          <w:sz w:val="13"/>
        </w:rPr>
        <w:t>Masonry's patronage of the "Four Crowned Saints", honoured as martyrs, alludes, on the contrary, to the struggles</w:t>
      </w:r>
      <w:r>
        <w:rPr>
          <w:color w:val="231F20"/>
          <w:spacing w:val="40"/>
          <w:sz w:val="13"/>
        </w:rPr>
        <w:t> </w:t>
      </w:r>
      <w:r>
        <w:rPr>
          <w:color w:val="231F20"/>
          <w:sz w:val="13"/>
        </w:rPr>
        <w:t>between the old and the new law. It has been pointed out that the word "four" corresponds to the square, the word</w:t>
      </w:r>
      <w:r>
        <w:rPr>
          <w:color w:val="231F20"/>
          <w:spacing w:val="40"/>
          <w:sz w:val="13"/>
        </w:rPr>
        <w:t> </w:t>
      </w:r>
      <w:r>
        <w:rPr>
          <w:color w:val="231F20"/>
          <w:sz w:val="13"/>
        </w:rPr>
        <w:t>"holy" to the triangle (because of God, "thrice holy") and word "crowned" to the circle. The square, the triangle and</w:t>
      </w:r>
      <w:r>
        <w:rPr>
          <w:color w:val="231F20"/>
          <w:spacing w:val="40"/>
          <w:sz w:val="13"/>
        </w:rPr>
        <w:t> </w:t>
      </w:r>
      <w:r>
        <w:rPr>
          <w:color w:val="231F20"/>
          <w:sz w:val="13"/>
        </w:rPr>
        <w:t>the circle evoke the hermetic operation of "squaring the circle", to which a famous </w:t>
      </w:r>
      <w:r>
        <w:rPr>
          <w:b/>
          <w:i/>
          <w:color w:val="231F20"/>
          <w:sz w:val="13"/>
        </w:rPr>
        <w:t>sixsain </w:t>
      </w:r>
      <w:r>
        <w:rPr>
          <w:color w:val="231F20"/>
          <w:sz w:val="13"/>
        </w:rPr>
        <w:t>of the </w:t>
      </w:r>
      <w:r>
        <w:rPr>
          <w:i/>
          <w:color w:val="231F20"/>
          <w:sz w:val="13"/>
        </w:rPr>
        <w:t>Atlantean fugitive</w:t>
      </w:r>
      <w:r>
        <w:rPr>
          <w:i/>
          <w:color w:val="231F20"/>
          <w:spacing w:val="40"/>
          <w:sz w:val="13"/>
        </w:rPr>
        <w:t> </w:t>
      </w:r>
      <w:r>
        <w:rPr>
          <w:color w:val="231F20"/>
          <w:spacing w:val="-2"/>
          <w:sz w:val="13"/>
        </w:rPr>
        <w:t>alludes.</w:t>
      </w:r>
    </w:p>
    <w:p>
      <w:pPr>
        <w:spacing w:before="21"/>
        <w:ind w:left="155" w:right="0" w:firstLine="0"/>
        <w:jc w:val="both"/>
        <w:rPr>
          <w:sz w:val="13"/>
        </w:rPr>
      </w:pPr>
      <w:r>
        <w:rPr>
          <w:color w:val="231F20"/>
          <w:position w:val="4"/>
          <w:sz w:val="8"/>
        </w:rPr>
        <w:t>168</w:t>
      </w:r>
      <w:r>
        <w:rPr>
          <w:color w:val="231F20"/>
          <w:spacing w:val="14"/>
          <w:position w:val="4"/>
          <w:sz w:val="8"/>
        </w:rPr>
        <w:t> </w:t>
      </w:r>
      <w:r>
        <w:rPr>
          <w:color w:val="231F20"/>
          <w:sz w:val="13"/>
        </w:rPr>
        <w:t>II</w:t>
      </w:r>
      <w:r>
        <w:rPr>
          <w:color w:val="231F20"/>
          <w:spacing w:val="2"/>
          <w:sz w:val="13"/>
        </w:rPr>
        <w:t> </w:t>
      </w:r>
      <w:r>
        <w:rPr>
          <w:color w:val="231F20"/>
          <w:sz w:val="13"/>
        </w:rPr>
        <w:t>of</w:t>
      </w:r>
      <w:r>
        <w:rPr>
          <w:color w:val="231F20"/>
          <w:spacing w:val="3"/>
          <w:sz w:val="13"/>
        </w:rPr>
        <w:t> </w:t>
      </w:r>
      <w:r>
        <w:rPr>
          <w:i/>
          <w:color w:val="231F20"/>
          <w:sz w:val="13"/>
        </w:rPr>
        <w:t>Kings</w:t>
      </w:r>
      <w:r>
        <w:rPr>
          <w:color w:val="231F20"/>
          <w:sz w:val="13"/>
        </w:rPr>
        <w:t>,</w:t>
      </w:r>
      <w:r>
        <w:rPr>
          <w:color w:val="231F20"/>
          <w:spacing w:val="2"/>
          <w:sz w:val="13"/>
        </w:rPr>
        <w:t> </w:t>
      </w:r>
      <w:r>
        <w:rPr>
          <w:color w:val="231F20"/>
          <w:spacing w:val="-2"/>
          <w:sz w:val="13"/>
        </w:rPr>
        <w:t>XVIII.</w:t>
      </w:r>
    </w:p>
    <w:p>
      <w:pPr>
        <w:spacing w:before="8"/>
        <w:ind w:left="155" w:right="146" w:firstLine="0"/>
        <w:jc w:val="both"/>
        <w:rPr>
          <w:sz w:val="13"/>
        </w:rPr>
      </w:pPr>
      <w:r>
        <w:rPr>
          <w:color w:val="231F20"/>
          <w:position w:val="4"/>
          <w:sz w:val="9"/>
        </w:rPr>
        <w:t>169</w:t>
      </w:r>
      <w:r>
        <w:rPr>
          <w:color w:val="231F20"/>
          <w:spacing w:val="32"/>
          <w:position w:val="4"/>
          <w:sz w:val="9"/>
        </w:rPr>
        <w:t> </w:t>
      </w:r>
      <w:r>
        <w:rPr>
          <w:color w:val="231F20"/>
          <w:sz w:val="14"/>
        </w:rPr>
        <w:t>"</w:t>
      </w:r>
      <w:r>
        <w:rPr>
          <w:color w:val="231F20"/>
          <w:sz w:val="13"/>
        </w:rPr>
        <w:t>The</w:t>
      </w:r>
      <w:r>
        <w:rPr>
          <w:color w:val="231F20"/>
          <w:spacing w:val="19"/>
          <w:sz w:val="13"/>
        </w:rPr>
        <w:t> </w:t>
      </w:r>
      <w:r>
        <w:rPr>
          <w:color w:val="231F20"/>
          <w:sz w:val="13"/>
        </w:rPr>
        <w:t>Last</w:t>
      </w:r>
      <w:r>
        <w:rPr>
          <w:color w:val="231F20"/>
          <w:spacing w:val="19"/>
          <w:sz w:val="13"/>
        </w:rPr>
        <w:t> </w:t>
      </w:r>
      <w:r>
        <w:rPr>
          <w:color w:val="231F20"/>
          <w:sz w:val="13"/>
        </w:rPr>
        <w:t>Degrees</w:t>
      </w:r>
      <w:r>
        <w:rPr>
          <w:color w:val="231F20"/>
          <w:spacing w:val="19"/>
          <w:sz w:val="13"/>
        </w:rPr>
        <w:t> </w:t>
      </w:r>
      <w:r>
        <w:rPr>
          <w:color w:val="231F20"/>
          <w:sz w:val="13"/>
        </w:rPr>
        <w:t>of</w:t>
      </w:r>
      <w:r>
        <w:rPr>
          <w:color w:val="231F20"/>
          <w:spacing w:val="19"/>
          <w:sz w:val="13"/>
        </w:rPr>
        <w:t> </w:t>
      </w:r>
      <w:r>
        <w:rPr>
          <w:color w:val="231F20"/>
          <w:sz w:val="13"/>
        </w:rPr>
        <w:t>Scottishness</w:t>
      </w:r>
      <w:r>
        <w:rPr>
          <w:color w:val="231F20"/>
          <w:spacing w:val="19"/>
          <w:sz w:val="13"/>
        </w:rPr>
        <w:t> </w:t>
      </w:r>
      <w:r>
        <w:rPr>
          <w:color w:val="231F20"/>
          <w:sz w:val="13"/>
        </w:rPr>
        <w:t>and</w:t>
      </w:r>
      <w:r>
        <w:rPr>
          <w:color w:val="231F20"/>
          <w:spacing w:val="19"/>
          <w:sz w:val="13"/>
        </w:rPr>
        <w:t> </w:t>
      </w:r>
      <w:r>
        <w:rPr>
          <w:color w:val="231F20"/>
          <w:sz w:val="13"/>
        </w:rPr>
        <w:t>Downward</w:t>
      </w:r>
      <w:r>
        <w:rPr>
          <w:color w:val="231F20"/>
          <w:spacing w:val="19"/>
          <w:sz w:val="13"/>
        </w:rPr>
        <w:t> </w:t>
      </w:r>
      <w:r>
        <w:rPr>
          <w:color w:val="231F20"/>
          <w:sz w:val="13"/>
        </w:rPr>
        <w:t>Realisation",</w:t>
      </w:r>
      <w:r>
        <w:rPr>
          <w:color w:val="231F20"/>
          <w:spacing w:val="19"/>
          <w:sz w:val="13"/>
        </w:rPr>
        <w:t> </w:t>
      </w:r>
      <w:r>
        <w:rPr>
          <w:i/>
          <w:color w:val="231F20"/>
          <w:sz w:val="13"/>
        </w:rPr>
        <w:t>Traditional</w:t>
      </w:r>
      <w:r>
        <w:rPr>
          <w:i/>
          <w:color w:val="231F20"/>
          <w:spacing w:val="19"/>
          <w:sz w:val="13"/>
        </w:rPr>
        <w:t> </w:t>
      </w:r>
      <w:r>
        <w:rPr>
          <w:i/>
          <w:color w:val="231F20"/>
          <w:sz w:val="13"/>
        </w:rPr>
        <w:t>Studies</w:t>
      </w:r>
      <w:r>
        <w:rPr>
          <w:i/>
          <w:color w:val="231F20"/>
          <w:spacing w:val="19"/>
          <w:sz w:val="13"/>
        </w:rPr>
        <w:t> </w:t>
      </w:r>
      <w:r>
        <w:rPr>
          <w:color w:val="231F20"/>
          <w:sz w:val="13"/>
        </w:rPr>
        <w:t>1953</w:t>
      </w:r>
      <w:r>
        <w:rPr>
          <w:color w:val="231F20"/>
          <w:spacing w:val="19"/>
          <w:sz w:val="13"/>
        </w:rPr>
        <w:t> </w:t>
      </w:r>
      <w:r>
        <w:rPr>
          <w:color w:val="231F20"/>
          <w:sz w:val="13"/>
        </w:rPr>
        <w:t>(Nos.</w:t>
      </w:r>
      <w:r>
        <w:rPr>
          <w:color w:val="231F20"/>
          <w:spacing w:val="19"/>
          <w:sz w:val="13"/>
        </w:rPr>
        <w:t> </w:t>
      </w:r>
      <w:r>
        <w:rPr>
          <w:color w:val="231F20"/>
          <w:sz w:val="13"/>
        </w:rPr>
        <w:t>308,</w:t>
      </w:r>
      <w:r>
        <w:rPr>
          <w:color w:val="231F20"/>
          <w:spacing w:val="19"/>
          <w:sz w:val="13"/>
        </w:rPr>
        <w:t> </w:t>
      </w:r>
      <w:r>
        <w:rPr>
          <w:color w:val="231F20"/>
          <w:sz w:val="13"/>
        </w:rPr>
        <w:t>309</w:t>
      </w:r>
      <w:r>
        <w:rPr>
          <w:color w:val="231F20"/>
          <w:spacing w:val="19"/>
          <w:sz w:val="13"/>
        </w:rPr>
        <w:t> </w:t>
      </w:r>
      <w:r>
        <w:rPr>
          <w:color w:val="231F20"/>
          <w:sz w:val="13"/>
        </w:rPr>
        <w:t>and</w:t>
      </w:r>
      <w:r>
        <w:rPr>
          <w:color w:val="231F20"/>
          <w:spacing w:val="40"/>
          <w:sz w:val="13"/>
        </w:rPr>
        <w:t> </w:t>
      </w:r>
      <w:r>
        <w:rPr>
          <w:color w:val="231F20"/>
          <w:spacing w:val="-2"/>
          <w:sz w:val="13"/>
        </w:rPr>
        <w:t>310).</w:t>
      </w:r>
    </w:p>
    <w:p>
      <w:pPr>
        <w:spacing w:line="242" w:lineRule="auto" w:before="17"/>
        <w:ind w:left="155" w:right="145" w:hanging="1"/>
        <w:jc w:val="both"/>
        <w:rPr>
          <w:sz w:val="13"/>
        </w:rPr>
      </w:pPr>
      <w:r>
        <w:rPr>
          <w:color w:val="231F20"/>
          <w:position w:val="4"/>
          <w:sz w:val="8"/>
        </w:rPr>
        <w:t>170</w:t>
      </w:r>
      <w:r>
        <w:rPr>
          <w:color w:val="231F20"/>
          <w:spacing w:val="26"/>
          <w:position w:val="4"/>
          <w:sz w:val="8"/>
        </w:rPr>
        <w:t> </w:t>
      </w:r>
      <w:r>
        <w:rPr>
          <w:color w:val="231F20"/>
          <w:sz w:val="13"/>
        </w:rPr>
        <w:t>Here is the passage: It is of them [the false teachers] that Henoch, who is the eighth patriarch from Adam, has</w:t>
      </w:r>
      <w:r>
        <w:rPr>
          <w:color w:val="231F20"/>
          <w:spacing w:val="40"/>
          <w:sz w:val="13"/>
        </w:rPr>
        <w:t> </w:t>
      </w:r>
      <w:r>
        <w:rPr>
          <w:color w:val="231F20"/>
          <w:sz w:val="13"/>
        </w:rPr>
        <w:t>prophesied,</w:t>
      </w:r>
      <w:r>
        <w:rPr>
          <w:color w:val="231F20"/>
          <w:spacing w:val="-1"/>
          <w:sz w:val="13"/>
        </w:rPr>
        <w:t> </w:t>
      </w:r>
      <w:r>
        <w:rPr>
          <w:color w:val="231F20"/>
          <w:sz w:val="13"/>
        </w:rPr>
        <w:t>saying,</w:t>
      </w:r>
      <w:r>
        <w:rPr>
          <w:color w:val="231F20"/>
          <w:spacing w:val="-1"/>
          <w:sz w:val="13"/>
        </w:rPr>
        <w:t> </w:t>
      </w:r>
      <w:r>
        <w:rPr>
          <w:color w:val="231F20"/>
          <w:sz w:val="13"/>
        </w:rPr>
        <w:t>Behold,</w:t>
      </w:r>
      <w:r>
        <w:rPr>
          <w:color w:val="231F20"/>
          <w:spacing w:val="-1"/>
          <w:sz w:val="13"/>
        </w:rPr>
        <w:t> </w:t>
      </w:r>
      <w:r>
        <w:rPr>
          <w:color w:val="231F20"/>
          <w:sz w:val="13"/>
        </w:rPr>
        <w:t>the</w:t>
      </w:r>
      <w:r>
        <w:rPr>
          <w:color w:val="231F20"/>
          <w:spacing w:val="-1"/>
          <w:sz w:val="13"/>
        </w:rPr>
        <w:t> </w:t>
      </w:r>
      <w:r>
        <w:rPr>
          <w:color w:val="231F20"/>
          <w:sz w:val="13"/>
        </w:rPr>
        <w:t>Lord</w:t>
      </w:r>
      <w:r>
        <w:rPr>
          <w:color w:val="231F20"/>
          <w:spacing w:val="-1"/>
          <w:sz w:val="13"/>
        </w:rPr>
        <w:t> </w:t>
      </w:r>
      <w:r>
        <w:rPr>
          <w:color w:val="231F20"/>
          <w:sz w:val="13"/>
        </w:rPr>
        <w:t>cometh</w:t>
      </w:r>
      <w:r>
        <w:rPr>
          <w:color w:val="231F20"/>
          <w:spacing w:val="-1"/>
          <w:sz w:val="13"/>
        </w:rPr>
        <w:t> </w:t>
      </w:r>
      <w:r>
        <w:rPr>
          <w:color w:val="231F20"/>
          <w:sz w:val="13"/>
        </w:rPr>
        <w:t>with</w:t>
      </w:r>
      <w:r>
        <w:rPr>
          <w:color w:val="231F20"/>
          <w:spacing w:val="-1"/>
          <w:sz w:val="13"/>
        </w:rPr>
        <w:t> </w:t>
      </w:r>
      <w:r>
        <w:rPr>
          <w:color w:val="231F20"/>
          <w:sz w:val="13"/>
        </w:rPr>
        <w:t>his</w:t>
      </w:r>
      <w:r>
        <w:rPr>
          <w:color w:val="231F20"/>
          <w:spacing w:val="-1"/>
          <w:sz w:val="13"/>
        </w:rPr>
        <w:t> </w:t>
      </w:r>
      <w:r>
        <w:rPr>
          <w:color w:val="231F20"/>
          <w:sz w:val="13"/>
        </w:rPr>
        <w:t>holy</w:t>
      </w:r>
      <w:r>
        <w:rPr>
          <w:color w:val="231F20"/>
          <w:spacing w:val="-1"/>
          <w:sz w:val="13"/>
        </w:rPr>
        <w:t> </w:t>
      </w:r>
      <w:r>
        <w:rPr>
          <w:color w:val="231F20"/>
          <w:sz w:val="13"/>
        </w:rPr>
        <w:t>armies,</w:t>
      </w:r>
      <w:r>
        <w:rPr>
          <w:color w:val="231F20"/>
          <w:spacing w:val="-1"/>
          <w:sz w:val="13"/>
        </w:rPr>
        <w:t> </w:t>
      </w:r>
      <w:r>
        <w:rPr>
          <w:color w:val="231F20"/>
          <w:sz w:val="13"/>
        </w:rPr>
        <w:t>to</w:t>
      </w:r>
      <w:r>
        <w:rPr>
          <w:color w:val="231F20"/>
          <w:spacing w:val="-1"/>
          <w:sz w:val="13"/>
        </w:rPr>
        <w:t> </w:t>
      </w:r>
      <w:r>
        <w:rPr>
          <w:color w:val="231F20"/>
          <w:sz w:val="13"/>
        </w:rPr>
        <w:t>bring</w:t>
      </w:r>
      <w:r>
        <w:rPr>
          <w:color w:val="231F20"/>
          <w:spacing w:val="-1"/>
          <w:sz w:val="13"/>
        </w:rPr>
        <w:t> </w:t>
      </w:r>
      <w:r>
        <w:rPr>
          <w:color w:val="231F20"/>
          <w:sz w:val="13"/>
        </w:rPr>
        <w:t>them</w:t>
      </w:r>
      <w:r>
        <w:rPr>
          <w:color w:val="231F20"/>
          <w:spacing w:val="-1"/>
          <w:sz w:val="13"/>
        </w:rPr>
        <w:t> </w:t>
      </w:r>
      <w:r>
        <w:rPr>
          <w:color w:val="231F20"/>
          <w:sz w:val="13"/>
        </w:rPr>
        <w:t>into</w:t>
      </w:r>
      <w:r>
        <w:rPr>
          <w:color w:val="231F20"/>
          <w:spacing w:val="-1"/>
          <w:sz w:val="13"/>
        </w:rPr>
        <w:t> </w:t>
      </w:r>
      <w:r>
        <w:rPr>
          <w:color w:val="231F20"/>
          <w:sz w:val="13"/>
        </w:rPr>
        <w:t>judgment,"</w:t>
      </w:r>
      <w:r>
        <w:rPr>
          <w:color w:val="231F20"/>
          <w:spacing w:val="-1"/>
          <w:sz w:val="13"/>
        </w:rPr>
        <w:t> </w:t>
      </w:r>
      <w:r>
        <w:rPr>
          <w:color w:val="231F20"/>
          <w:sz w:val="13"/>
        </w:rPr>
        <w:t>etc...</w:t>
      </w:r>
      <w:r>
        <w:rPr>
          <w:color w:val="231F20"/>
          <w:spacing w:val="-1"/>
          <w:sz w:val="13"/>
        </w:rPr>
        <w:t> </w:t>
      </w:r>
      <w:r>
        <w:rPr>
          <w:color w:val="231F20"/>
          <w:sz w:val="13"/>
        </w:rPr>
        <w:t>(</w:t>
      </w:r>
      <w:r>
        <w:rPr>
          <w:i/>
          <w:color w:val="231F20"/>
          <w:sz w:val="13"/>
        </w:rPr>
        <w:t>Jude</w:t>
      </w:r>
      <w:r>
        <w:rPr>
          <w:color w:val="231F20"/>
          <w:sz w:val="13"/>
        </w:rPr>
        <w:t>,</w:t>
      </w:r>
      <w:r>
        <w:rPr>
          <w:color w:val="231F20"/>
          <w:spacing w:val="-1"/>
          <w:sz w:val="13"/>
        </w:rPr>
        <w:t> </w:t>
      </w:r>
      <w:r>
        <w:rPr>
          <w:color w:val="231F20"/>
          <w:sz w:val="13"/>
        </w:rPr>
        <w:t>verse</w:t>
      </w:r>
      <w:r>
        <w:rPr>
          <w:color w:val="231F20"/>
          <w:spacing w:val="-1"/>
          <w:sz w:val="13"/>
        </w:rPr>
        <w:t> </w:t>
      </w:r>
      <w:r>
        <w:rPr>
          <w:color w:val="231F20"/>
          <w:sz w:val="13"/>
        </w:rPr>
        <w:t>14</w:t>
      </w:r>
      <w:r>
        <w:rPr>
          <w:color w:val="231F20"/>
          <w:spacing w:val="40"/>
          <w:sz w:val="13"/>
        </w:rPr>
        <w:t> </w:t>
      </w:r>
      <w:r>
        <w:rPr>
          <w:color w:val="231F20"/>
          <w:sz w:val="13"/>
        </w:rPr>
        <w:t>and</w:t>
      </w:r>
      <w:r>
        <w:rPr>
          <w:color w:val="231F20"/>
          <w:spacing w:val="-8"/>
          <w:sz w:val="13"/>
        </w:rPr>
        <w:t> </w:t>
      </w:r>
      <w:r>
        <w:rPr>
          <w:color w:val="231F20"/>
          <w:sz w:val="13"/>
        </w:rPr>
        <w:t>following).</w:t>
      </w:r>
    </w:p>
    <w:p>
      <w:pPr>
        <w:spacing w:after="0" w:line="242" w:lineRule="auto"/>
        <w:jc w:val="both"/>
        <w:rPr>
          <w:sz w:val="13"/>
        </w:rPr>
        <w:sectPr>
          <w:pgSz w:w="8640" w:h="12960"/>
          <w:pgMar w:top="1320" w:bottom="280" w:left="1080" w:right="1080"/>
        </w:sectPr>
      </w:pPr>
    </w:p>
    <w:p>
      <w:pPr>
        <w:pStyle w:val="BodyText"/>
        <w:spacing w:line="244" w:lineRule="auto" w:before="77"/>
        <w:ind w:left="155" w:right="144"/>
        <w:jc w:val="both"/>
      </w:pPr>
      <w:r>
        <w:rPr>
          <w:color w:val="231F20"/>
        </w:rPr>
        <w:t>Hermon, to "seduce" the daughters of men", an episode of which only two fleeting allusions are made in the Bible</w:t>
      </w:r>
      <w:r>
        <w:rPr>
          <w:color w:val="231F20"/>
          <w:position w:val="5"/>
          <w:sz w:val="11"/>
        </w:rPr>
        <w:t>(171).</w:t>
      </w:r>
      <w:r>
        <w:rPr>
          <w:color w:val="231F20"/>
          <w:spacing w:val="40"/>
          <w:position w:val="5"/>
          <w:sz w:val="11"/>
        </w:rPr>
        <w:t> </w:t>
      </w:r>
      <w:r>
        <w:rPr>
          <w:color w:val="231F20"/>
        </w:rPr>
        <w:t>Some of the giants born of these unnatural unions escaped the flood, and it is from them that the "children of Enak" descended, who frightened the twelve watchmen sent by Moses in the land of Canaan. Most of these emissaries,</w:t>
      </w:r>
      <w:r>
        <w:rPr>
          <w:color w:val="231F20"/>
          <w:spacing w:val="40"/>
        </w:rPr>
        <w:t> </w:t>
      </w:r>
      <w:r>
        <w:rPr>
          <w:color w:val="231F20"/>
        </w:rPr>
        <w:t>on</w:t>
      </w:r>
      <w:r>
        <w:rPr>
          <w:color w:val="231F20"/>
          <w:spacing w:val="40"/>
        </w:rPr>
        <w:t> </w:t>
      </w:r>
      <w:r>
        <w:rPr>
          <w:color w:val="231F20"/>
        </w:rPr>
        <w:t>their</w:t>
      </w:r>
      <w:r>
        <w:rPr>
          <w:color w:val="231F20"/>
          <w:spacing w:val="40"/>
        </w:rPr>
        <w:t> </w:t>
      </w:r>
      <w:r>
        <w:rPr>
          <w:color w:val="231F20"/>
        </w:rPr>
        <w:t>return,</w:t>
      </w:r>
      <w:r>
        <w:rPr>
          <w:color w:val="231F20"/>
          <w:spacing w:val="40"/>
        </w:rPr>
        <w:t> </w:t>
      </w:r>
      <w:r>
        <w:rPr>
          <w:color w:val="231F20"/>
        </w:rPr>
        <w:t>dissuaded</w:t>
      </w:r>
      <w:r>
        <w:rPr>
          <w:color w:val="231F20"/>
          <w:spacing w:val="40"/>
        </w:rPr>
        <w:t> </w:t>
      </w:r>
      <w:r>
        <w:rPr>
          <w:color w:val="231F20"/>
        </w:rPr>
        <w:t>the</w:t>
      </w:r>
      <w:r>
        <w:rPr>
          <w:color w:val="231F20"/>
          <w:spacing w:val="40"/>
        </w:rPr>
        <w:t> </w:t>
      </w:r>
      <w:r>
        <w:rPr>
          <w:color w:val="231F20"/>
        </w:rPr>
        <w:t>Hebrews</w:t>
      </w:r>
      <w:r>
        <w:rPr>
          <w:color w:val="231F20"/>
          <w:spacing w:val="40"/>
        </w:rPr>
        <w:t> </w:t>
      </w:r>
      <w:r>
        <w:rPr>
          <w:color w:val="231F20"/>
        </w:rPr>
        <w:t>from</w:t>
      </w:r>
      <w:r>
        <w:rPr>
          <w:color w:val="231F20"/>
          <w:spacing w:val="40"/>
        </w:rPr>
        <w:t> </w:t>
      </w:r>
      <w:r>
        <w:rPr>
          <w:color w:val="231F20"/>
        </w:rPr>
        <w:t>attacking</w:t>
      </w:r>
      <w:r>
        <w:rPr>
          <w:color w:val="231F20"/>
          <w:spacing w:val="40"/>
        </w:rPr>
        <w:t> </w:t>
      </w:r>
      <w:r>
        <w:rPr>
          <w:color w:val="231F20"/>
        </w:rPr>
        <w:t>such</w:t>
      </w:r>
      <w:r>
        <w:rPr>
          <w:color w:val="231F20"/>
          <w:spacing w:val="40"/>
        </w:rPr>
        <w:t> </w:t>
      </w:r>
      <w:r>
        <w:rPr>
          <w:color w:val="231F20"/>
        </w:rPr>
        <w:t>adversaries, beside whom they seemed but "grasshoppers". Fortunately, two of them spoke another language, and the conquest of the Promised Land could be effected quite easily.</w:t>
      </w:r>
    </w:p>
    <w:p>
      <w:pPr>
        <w:pStyle w:val="BodyText"/>
        <w:spacing w:before="12"/>
      </w:pPr>
    </w:p>
    <w:p>
      <w:pPr>
        <w:pStyle w:val="BodyText"/>
        <w:spacing w:line="244" w:lineRule="auto"/>
        <w:ind w:left="155" w:right="140" w:firstLine="514"/>
        <w:jc w:val="both"/>
      </w:pPr>
      <w:r>
        <w:rPr>
          <w:color w:val="231F20"/>
        </w:rPr>
        <w:t>Another survivor of the Giants was Goliath, who so despised his little adversary, David.</w:t>
      </w:r>
      <w:r>
        <w:rPr>
          <w:color w:val="231F20"/>
          <w:spacing w:val="24"/>
        </w:rPr>
        <w:t> </w:t>
      </w:r>
      <w:r>
        <w:rPr>
          <w:color w:val="231F20"/>
        </w:rPr>
        <w:t>To</w:t>
      </w:r>
      <w:r>
        <w:rPr>
          <w:color w:val="231F20"/>
          <w:spacing w:val="24"/>
        </w:rPr>
        <w:t> </w:t>
      </w:r>
      <w:r>
        <w:rPr>
          <w:color w:val="231F20"/>
        </w:rPr>
        <w:t>defeat</w:t>
      </w:r>
      <w:r>
        <w:rPr>
          <w:color w:val="231F20"/>
          <w:spacing w:val="24"/>
        </w:rPr>
        <w:t> </w:t>
      </w:r>
      <w:r>
        <w:rPr>
          <w:color w:val="231F20"/>
        </w:rPr>
        <w:t>the</w:t>
      </w:r>
      <w:r>
        <w:rPr>
          <w:color w:val="231F20"/>
          <w:spacing w:val="24"/>
        </w:rPr>
        <w:t> </w:t>
      </w:r>
      <w:r>
        <w:rPr>
          <w:color w:val="231F20"/>
        </w:rPr>
        <w:t>monster,</w:t>
      </w:r>
      <w:r>
        <w:rPr>
          <w:color w:val="231F20"/>
          <w:spacing w:val="24"/>
        </w:rPr>
        <w:t> </w:t>
      </w:r>
      <w:r>
        <w:rPr>
          <w:color w:val="231F20"/>
        </w:rPr>
        <w:t>Solomon's</w:t>
      </w:r>
      <w:r>
        <w:rPr>
          <w:color w:val="231F20"/>
          <w:spacing w:val="24"/>
        </w:rPr>
        <w:t> </w:t>
      </w:r>
      <w:r>
        <w:rPr>
          <w:color w:val="231F20"/>
        </w:rPr>
        <w:t>father</w:t>
      </w:r>
      <w:r>
        <w:rPr>
          <w:color w:val="231F20"/>
          <w:spacing w:val="24"/>
        </w:rPr>
        <w:t> </w:t>
      </w:r>
      <w:r>
        <w:rPr>
          <w:color w:val="231F20"/>
        </w:rPr>
        <w:t>had</w:t>
      </w:r>
      <w:r>
        <w:rPr>
          <w:color w:val="231F20"/>
          <w:spacing w:val="24"/>
        </w:rPr>
        <w:t> </w:t>
      </w:r>
      <w:r>
        <w:rPr>
          <w:color w:val="231F20"/>
        </w:rPr>
        <w:t>only</w:t>
      </w:r>
      <w:r>
        <w:rPr>
          <w:color w:val="231F20"/>
          <w:spacing w:val="24"/>
        </w:rPr>
        <w:t> </w:t>
      </w:r>
      <w:r>
        <w:rPr>
          <w:color w:val="231F20"/>
        </w:rPr>
        <w:t>a</w:t>
      </w:r>
      <w:r>
        <w:rPr>
          <w:color w:val="231F20"/>
          <w:spacing w:val="24"/>
        </w:rPr>
        <w:t> </w:t>
      </w:r>
      <w:r>
        <w:rPr>
          <w:color w:val="231F20"/>
        </w:rPr>
        <w:t>child's</w:t>
      </w:r>
      <w:r>
        <w:rPr>
          <w:color w:val="231F20"/>
          <w:spacing w:val="24"/>
        </w:rPr>
        <w:t> </w:t>
      </w:r>
      <w:r>
        <w:rPr>
          <w:color w:val="231F20"/>
        </w:rPr>
        <w:t>play:</w:t>
      </w:r>
      <w:r>
        <w:rPr>
          <w:color w:val="231F20"/>
          <w:spacing w:val="24"/>
        </w:rPr>
        <w:t> </w:t>
      </w:r>
      <w:r>
        <w:rPr>
          <w:color w:val="231F20"/>
        </w:rPr>
        <w:t>a</w:t>
      </w:r>
      <w:r>
        <w:rPr>
          <w:color w:val="231F20"/>
          <w:spacing w:val="24"/>
        </w:rPr>
        <w:t> </w:t>
      </w:r>
      <w:r>
        <w:rPr>
          <w:color w:val="231F20"/>
        </w:rPr>
        <w:t>slingshot.</w:t>
      </w:r>
      <w:r>
        <w:rPr>
          <w:color w:val="231F20"/>
          <w:spacing w:val="24"/>
        </w:rPr>
        <w:t> </w:t>
      </w:r>
      <w:r>
        <w:rPr>
          <w:color w:val="231F20"/>
        </w:rPr>
        <w:t>If we</w:t>
      </w:r>
      <w:r>
        <w:rPr>
          <w:color w:val="231F20"/>
          <w:spacing w:val="27"/>
        </w:rPr>
        <w:t> </w:t>
      </w:r>
      <w:r>
        <w:rPr>
          <w:color w:val="231F20"/>
        </w:rPr>
        <w:t>have</w:t>
      </w:r>
      <w:r>
        <w:rPr>
          <w:color w:val="231F20"/>
          <w:spacing w:val="27"/>
        </w:rPr>
        <w:t> </w:t>
      </w:r>
      <w:r>
        <w:rPr>
          <w:color w:val="231F20"/>
        </w:rPr>
        <w:t>referred</w:t>
      </w:r>
      <w:r>
        <w:rPr>
          <w:color w:val="231F20"/>
          <w:spacing w:val="27"/>
        </w:rPr>
        <w:t> </w:t>
      </w:r>
      <w:r>
        <w:rPr>
          <w:color w:val="231F20"/>
        </w:rPr>
        <w:t>to</w:t>
      </w:r>
      <w:r>
        <w:rPr>
          <w:color w:val="231F20"/>
          <w:spacing w:val="27"/>
        </w:rPr>
        <w:t> </w:t>
      </w:r>
      <w:r>
        <w:rPr>
          <w:color w:val="231F20"/>
        </w:rPr>
        <w:t>these</w:t>
      </w:r>
      <w:r>
        <w:rPr>
          <w:color w:val="231F20"/>
          <w:spacing w:val="27"/>
        </w:rPr>
        <w:t> </w:t>
      </w:r>
      <w:r>
        <w:rPr>
          <w:color w:val="231F20"/>
        </w:rPr>
        <w:t>traditions</w:t>
      </w:r>
      <w:r>
        <w:rPr>
          <w:color w:val="231F20"/>
          <w:spacing w:val="27"/>
        </w:rPr>
        <w:t> </w:t>
      </w:r>
      <w:r>
        <w:rPr>
          <w:color w:val="231F20"/>
        </w:rPr>
        <w:t>about</w:t>
      </w:r>
      <w:r>
        <w:rPr>
          <w:color w:val="231F20"/>
          <w:spacing w:val="27"/>
        </w:rPr>
        <w:t> </w:t>
      </w:r>
      <w:r>
        <w:rPr>
          <w:color w:val="231F20"/>
        </w:rPr>
        <w:t>the</w:t>
      </w:r>
      <w:r>
        <w:rPr>
          <w:color w:val="231F20"/>
          <w:spacing w:val="27"/>
        </w:rPr>
        <w:t> </w:t>
      </w:r>
      <w:r>
        <w:rPr>
          <w:color w:val="231F20"/>
        </w:rPr>
        <w:t>giants,</w:t>
      </w:r>
      <w:r>
        <w:rPr>
          <w:color w:val="231F20"/>
          <w:spacing w:val="27"/>
        </w:rPr>
        <w:t> </w:t>
      </w:r>
      <w:r>
        <w:rPr>
          <w:color w:val="231F20"/>
        </w:rPr>
        <w:t>it</w:t>
      </w:r>
      <w:r>
        <w:rPr>
          <w:color w:val="231F20"/>
          <w:spacing w:val="27"/>
        </w:rPr>
        <w:t> </w:t>
      </w:r>
      <w:r>
        <w:rPr>
          <w:color w:val="231F20"/>
        </w:rPr>
        <w:t>is</w:t>
      </w:r>
      <w:r>
        <w:rPr>
          <w:color w:val="231F20"/>
          <w:spacing w:val="27"/>
        </w:rPr>
        <w:t> </w:t>
      </w:r>
      <w:r>
        <w:rPr>
          <w:color w:val="231F20"/>
        </w:rPr>
        <w:t>because</w:t>
      </w:r>
      <w:r>
        <w:rPr>
          <w:color w:val="231F20"/>
          <w:spacing w:val="27"/>
        </w:rPr>
        <w:t> </w:t>
      </w:r>
      <w:r>
        <w:rPr>
          <w:color w:val="231F20"/>
        </w:rPr>
        <w:t>Guénon</w:t>
      </w:r>
      <w:r>
        <w:rPr>
          <w:color w:val="231F20"/>
          <w:spacing w:val="27"/>
        </w:rPr>
        <w:t> </w:t>
      </w:r>
      <w:r>
        <w:rPr>
          <w:color w:val="231F20"/>
        </w:rPr>
        <w:t>considered the</w:t>
      </w:r>
      <w:r>
        <w:rPr>
          <w:color w:val="231F20"/>
          <w:spacing w:val="19"/>
        </w:rPr>
        <w:t> </w:t>
      </w:r>
      <w:r>
        <w:rPr>
          <w:color w:val="231F20"/>
        </w:rPr>
        <w:t>story</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descent</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angels</w:t>
      </w:r>
      <w:r>
        <w:rPr>
          <w:color w:val="231F20"/>
          <w:spacing w:val="19"/>
        </w:rPr>
        <w:t> </w:t>
      </w:r>
      <w:r>
        <w:rPr>
          <w:color w:val="231F20"/>
        </w:rPr>
        <w:t>on</w:t>
      </w:r>
      <w:r>
        <w:rPr>
          <w:color w:val="231F20"/>
          <w:spacing w:val="19"/>
        </w:rPr>
        <w:t> </w:t>
      </w:r>
      <w:r>
        <w:rPr>
          <w:color w:val="231F20"/>
        </w:rPr>
        <w:t>Mount</w:t>
      </w:r>
      <w:r>
        <w:rPr>
          <w:color w:val="231F20"/>
          <w:spacing w:val="19"/>
        </w:rPr>
        <w:t> </w:t>
      </w:r>
      <w:r>
        <w:rPr>
          <w:color w:val="231F20"/>
        </w:rPr>
        <w:t>Hermon</w:t>
      </w:r>
      <w:r>
        <w:rPr>
          <w:color w:val="231F20"/>
          <w:spacing w:val="19"/>
        </w:rPr>
        <w:t> </w:t>
      </w:r>
      <w:r>
        <w:rPr>
          <w:color w:val="231F20"/>
        </w:rPr>
        <w:t>as</w:t>
      </w:r>
      <w:r>
        <w:rPr>
          <w:color w:val="231F20"/>
          <w:spacing w:val="19"/>
        </w:rPr>
        <w:t> </w:t>
      </w:r>
      <w:r>
        <w:rPr>
          <w:color w:val="231F20"/>
        </w:rPr>
        <w:t>the</w:t>
      </w:r>
      <w:r>
        <w:rPr>
          <w:color w:val="231F20"/>
          <w:spacing w:val="19"/>
        </w:rPr>
        <w:t> </w:t>
      </w:r>
      <w:r>
        <w:rPr>
          <w:color w:val="231F20"/>
        </w:rPr>
        <w:t>symbolic</w:t>
      </w:r>
      <w:r>
        <w:rPr>
          <w:color w:val="231F20"/>
          <w:spacing w:val="19"/>
        </w:rPr>
        <w:t> </w:t>
      </w:r>
      <w:r>
        <w:rPr>
          <w:color w:val="231F20"/>
        </w:rPr>
        <w:t>expression</w:t>
      </w:r>
      <w:r>
        <w:rPr>
          <w:color w:val="231F20"/>
          <w:spacing w:val="19"/>
        </w:rPr>
        <w:t> </w:t>
      </w:r>
      <w:r>
        <w:rPr>
          <w:color w:val="231F20"/>
        </w:rPr>
        <w:t>of the antidiluvian origin of counter-initiation</w:t>
      </w:r>
      <w:r>
        <w:rPr>
          <w:color w:val="231F20"/>
          <w:position w:val="5"/>
          <w:sz w:val="11"/>
        </w:rPr>
        <w:t>(172).</w:t>
      </w:r>
      <w:r>
        <w:rPr>
          <w:color w:val="231F20"/>
          <w:spacing w:val="40"/>
          <w:position w:val="5"/>
          <w:sz w:val="11"/>
        </w:rPr>
        <w:t> </w:t>
      </w:r>
      <w:r>
        <w:rPr>
          <w:color w:val="231F20"/>
        </w:rPr>
        <w:t>And all that the Bible says about the</w:t>
      </w:r>
      <w:r>
        <w:rPr>
          <w:color w:val="231F20"/>
          <w:spacing w:val="40"/>
        </w:rPr>
        <w:t> </w:t>
      </w:r>
      <w:r>
        <w:rPr>
          <w:color w:val="231F20"/>
        </w:rPr>
        <w:t>Giants carries a "lesson" of the highest importance. The servants of Truth often find,</w:t>
      </w:r>
      <w:r>
        <w:rPr>
          <w:color w:val="231F20"/>
          <w:spacing w:val="40"/>
        </w:rPr>
        <w:t> </w:t>
      </w:r>
      <w:r>
        <w:rPr>
          <w:color w:val="231F20"/>
        </w:rPr>
        <w:t>before</w:t>
      </w:r>
      <w:r>
        <w:rPr>
          <w:color w:val="231F20"/>
          <w:spacing w:val="32"/>
        </w:rPr>
        <w:t> </w:t>
      </w:r>
      <w:r>
        <w:rPr>
          <w:color w:val="231F20"/>
        </w:rPr>
        <w:t>them,</w:t>
      </w:r>
      <w:r>
        <w:rPr>
          <w:color w:val="231F20"/>
          <w:spacing w:val="32"/>
        </w:rPr>
        <w:t> </w:t>
      </w:r>
      <w:r>
        <w:rPr>
          <w:color w:val="231F20"/>
        </w:rPr>
        <w:t>other</w:t>
      </w:r>
      <w:r>
        <w:rPr>
          <w:color w:val="231F20"/>
          <w:spacing w:val="32"/>
        </w:rPr>
        <w:t> </w:t>
      </w:r>
      <w:r>
        <w:rPr>
          <w:color w:val="231F20"/>
        </w:rPr>
        <w:t>children</w:t>
      </w:r>
      <w:r>
        <w:rPr>
          <w:color w:val="231F20"/>
          <w:spacing w:val="32"/>
        </w:rPr>
        <w:t> </w:t>
      </w:r>
      <w:r>
        <w:rPr>
          <w:color w:val="231F20"/>
        </w:rPr>
        <w:t>of</w:t>
      </w:r>
      <w:r>
        <w:rPr>
          <w:color w:val="231F20"/>
          <w:spacing w:val="32"/>
        </w:rPr>
        <w:t> </w:t>
      </w:r>
      <w:r>
        <w:rPr>
          <w:color w:val="231F20"/>
        </w:rPr>
        <w:t>Enak</w:t>
      </w:r>
      <w:r>
        <w:rPr>
          <w:color w:val="231F20"/>
          <w:spacing w:val="32"/>
        </w:rPr>
        <w:t> </w:t>
      </w:r>
      <w:r>
        <w:rPr>
          <w:color w:val="231F20"/>
        </w:rPr>
        <w:t>and</w:t>
      </w:r>
      <w:r>
        <w:rPr>
          <w:color w:val="231F20"/>
          <w:spacing w:val="32"/>
        </w:rPr>
        <w:t> </w:t>
      </w:r>
      <w:r>
        <w:rPr>
          <w:color w:val="231F20"/>
        </w:rPr>
        <w:t>other</w:t>
      </w:r>
      <w:r>
        <w:rPr>
          <w:color w:val="231F20"/>
          <w:spacing w:val="32"/>
        </w:rPr>
        <w:t> </w:t>
      </w:r>
      <w:r>
        <w:rPr>
          <w:color w:val="231F20"/>
        </w:rPr>
        <w:t>Goliaths,</w:t>
      </w:r>
      <w:r>
        <w:rPr>
          <w:color w:val="231F20"/>
          <w:spacing w:val="32"/>
        </w:rPr>
        <w:t> </w:t>
      </w:r>
      <w:r>
        <w:rPr>
          <w:color w:val="231F20"/>
        </w:rPr>
        <w:t>who</w:t>
      </w:r>
      <w:r>
        <w:rPr>
          <w:color w:val="231F20"/>
          <w:spacing w:val="32"/>
        </w:rPr>
        <w:t> </w:t>
      </w:r>
      <w:r>
        <w:rPr>
          <w:color w:val="231F20"/>
        </w:rPr>
        <w:t>endeavour</w:t>
      </w:r>
      <w:r>
        <w:rPr>
          <w:color w:val="231F20"/>
          <w:spacing w:val="32"/>
        </w:rPr>
        <w:t> </w:t>
      </w:r>
      <w:r>
        <w:rPr>
          <w:color w:val="231F20"/>
        </w:rPr>
        <w:t>to</w:t>
      </w:r>
      <w:r>
        <w:rPr>
          <w:color w:val="231F20"/>
          <w:spacing w:val="32"/>
        </w:rPr>
        <w:t> </w:t>
      </w:r>
      <w:r>
        <w:rPr>
          <w:color w:val="231F20"/>
        </w:rPr>
        <w:t>intimidate and</w:t>
      </w:r>
      <w:r>
        <w:rPr>
          <w:color w:val="231F20"/>
          <w:spacing w:val="32"/>
        </w:rPr>
        <w:t> </w:t>
      </w:r>
      <w:r>
        <w:rPr>
          <w:color w:val="231F20"/>
        </w:rPr>
        <w:t>discourage</w:t>
      </w:r>
      <w:r>
        <w:rPr>
          <w:color w:val="231F20"/>
          <w:spacing w:val="32"/>
        </w:rPr>
        <w:t> </w:t>
      </w:r>
      <w:r>
        <w:rPr>
          <w:color w:val="231F20"/>
        </w:rPr>
        <w:t>them</w:t>
      </w:r>
      <w:r>
        <w:rPr>
          <w:color w:val="231F20"/>
          <w:spacing w:val="32"/>
        </w:rPr>
        <w:t> </w:t>
      </w:r>
      <w:r>
        <w:rPr>
          <w:color w:val="231F20"/>
        </w:rPr>
        <w:t>with</w:t>
      </w:r>
      <w:r>
        <w:rPr>
          <w:color w:val="231F20"/>
          <w:spacing w:val="32"/>
        </w:rPr>
        <w:t> </w:t>
      </w:r>
      <w:r>
        <w:rPr>
          <w:color w:val="231F20"/>
        </w:rPr>
        <w:t>their</w:t>
      </w:r>
      <w:r>
        <w:rPr>
          <w:color w:val="231F20"/>
          <w:spacing w:val="32"/>
        </w:rPr>
        <w:t> </w:t>
      </w:r>
      <w:r>
        <w:rPr>
          <w:color w:val="231F20"/>
        </w:rPr>
        <w:t>bluster.</w:t>
      </w:r>
      <w:r>
        <w:rPr>
          <w:color w:val="231F20"/>
          <w:spacing w:val="32"/>
        </w:rPr>
        <w:t> </w:t>
      </w:r>
      <w:r>
        <w:rPr>
          <w:color w:val="231F20"/>
        </w:rPr>
        <w:t>They</w:t>
      </w:r>
      <w:r>
        <w:rPr>
          <w:color w:val="231F20"/>
          <w:spacing w:val="32"/>
        </w:rPr>
        <w:t> </w:t>
      </w:r>
      <w:r>
        <w:rPr>
          <w:color w:val="231F20"/>
        </w:rPr>
        <w:t>are</w:t>
      </w:r>
      <w:r>
        <w:rPr>
          <w:color w:val="231F20"/>
          <w:spacing w:val="32"/>
        </w:rPr>
        <w:t> </w:t>
      </w:r>
      <w:r>
        <w:rPr>
          <w:color w:val="231F20"/>
        </w:rPr>
        <w:t>not</w:t>
      </w:r>
      <w:r>
        <w:rPr>
          <w:color w:val="231F20"/>
          <w:spacing w:val="32"/>
        </w:rPr>
        <w:t> </w:t>
      </w:r>
      <w:r>
        <w:rPr>
          <w:color w:val="231F20"/>
        </w:rPr>
        <w:t>to</w:t>
      </w:r>
      <w:r>
        <w:rPr>
          <w:color w:val="231F20"/>
          <w:spacing w:val="32"/>
        </w:rPr>
        <w:t> </w:t>
      </w:r>
      <w:r>
        <w:rPr>
          <w:color w:val="231F20"/>
        </w:rPr>
        <w:t>be</w:t>
      </w:r>
      <w:r>
        <w:rPr>
          <w:color w:val="231F20"/>
          <w:spacing w:val="32"/>
        </w:rPr>
        <w:t> </w:t>
      </w:r>
      <w:r>
        <w:rPr>
          <w:color w:val="231F20"/>
        </w:rPr>
        <w:t>reckoned</w:t>
      </w:r>
      <w:r>
        <w:rPr>
          <w:color w:val="231F20"/>
          <w:spacing w:val="32"/>
        </w:rPr>
        <w:t> </w:t>
      </w:r>
      <w:r>
        <w:rPr>
          <w:color w:val="231F20"/>
        </w:rPr>
        <w:t>with.</w:t>
      </w:r>
      <w:r>
        <w:rPr>
          <w:color w:val="231F20"/>
          <w:spacing w:val="32"/>
        </w:rPr>
        <w:t> </w:t>
      </w:r>
      <w:r>
        <w:rPr>
          <w:color w:val="231F20"/>
        </w:rPr>
        <w:t>When</w:t>
      </w:r>
      <w:r>
        <w:rPr>
          <w:color w:val="231F20"/>
          <w:spacing w:val="32"/>
        </w:rPr>
        <w:t> </w:t>
      </w:r>
      <w:r>
        <w:rPr>
          <w:color w:val="231F20"/>
        </w:rPr>
        <w:t>the victor over Goliath returns to his people, the Israelites sing: "Saul has slain a thousand,</w:t>
      </w:r>
      <w:r>
        <w:rPr>
          <w:color w:val="231F20"/>
          <w:spacing w:val="40"/>
        </w:rPr>
        <w:t> </w:t>
      </w:r>
      <w:r>
        <w:rPr>
          <w:color w:val="231F20"/>
        </w:rPr>
        <w:t>and David ten thousand". The number ten thousand must be taken here, as in the expression "the mother of ten thousand beings" of the </w:t>
      </w:r>
      <w:r>
        <w:rPr>
          <w:i/>
          <w:color w:val="231F20"/>
        </w:rPr>
        <w:t>Tao-te-King</w:t>
      </w:r>
      <w:r>
        <w:rPr>
          <w:color w:val="231F20"/>
        </w:rPr>
        <w:t>, as meaning an indefinite number, i.e. the whole of the beings of the whole world. And we can apply to</w:t>
      </w:r>
      <w:r>
        <w:rPr>
          <w:color w:val="231F20"/>
          <w:spacing w:val="80"/>
        </w:rPr>
        <w:t> </w:t>
      </w:r>
      <w:r>
        <w:rPr>
          <w:color w:val="231F20"/>
        </w:rPr>
        <w:t>all what we have just said, the initiatory motto: </w:t>
      </w:r>
      <w:r>
        <w:rPr>
          <w:i/>
          <w:color w:val="231F20"/>
        </w:rPr>
        <w:t>Vinci omnia Veritas</w:t>
      </w:r>
      <w:r>
        <w:rPr>
          <w:color w:val="231F20"/>
        </w:rPr>
        <w:t>.</w:t>
      </w:r>
    </w:p>
    <w:p>
      <w:pPr>
        <w:pStyle w:val="BodyText"/>
        <w:spacing w:before="16"/>
      </w:pPr>
    </w:p>
    <w:p>
      <w:pPr>
        <w:spacing w:before="1"/>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4" w:right="143" w:firstLine="514"/>
        <w:jc w:val="both"/>
      </w:pPr>
      <w:r>
        <w:rPr>
          <w:color w:val="231F20"/>
        </w:rPr>
        <w:t>As for John the Evangelist, if he is the "son of thunder", it is because Christ Himself gave him this mysterious name at the time when he formed the College of the twelve Apostles</w:t>
      </w:r>
      <w:r>
        <w:rPr>
          <w:color w:val="231F20"/>
          <w:position w:val="5"/>
          <w:sz w:val="11"/>
        </w:rPr>
        <w:t>173</w:t>
      </w:r>
      <w:r>
        <w:rPr>
          <w:color w:val="231F20"/>
        </w:rPr>
        <w:t>. But John is also the "son of the Virgin", and it is again Christ who makes the appointment a few moments before his death, saying to Mary: "Behold your mother", and saying to Mary: "Behold your son". It should be noted that it is not a</w:t>
      </w:r>
      <w:r>
        <w:rPr>
          <w:color w:val="231F20"/>
          <w:spacing w:val="40"/>
        </w:rPr>
        <w:t> </w:t>
      </w:r>
      <w:r>
        <w:rPr>
          <w:color w:val="231F20"/>
        </w:rPr>
        <w:t>question of a filiation "by adoption or by grace", but rather of a filiation "by nature". Christ, being the Word of God </w:t>
      </w:r>
      <w:r>
        <w:rPr>
          <w:i/>
          <w:color w:val="231F20"/>
        </w:rPr>
        <w:t>per quem omnia facta sunt</w:t>
      </w:r>
      <w:r>
        <w:rPr>
          <w:color w:val="231F20"/>
        </w:rPr>
        <w:t>, his word is </w:t>
      </w:r>
      <w:r>
        <w:rPr>
          <w:b/>
          <w:i/>
          <w:color w:val="231F20"/>
        </w:rPr>
        <w:t>creatrice</w:t>
      </w:r>
      <w:r>
        <w:rPr>
          <w:color w:val="231F20"/>
        </w:rPr>
        <w:t>, and we can say that St. John - at the solemn hour when his Master utters the most important, no doubt, of the "seven words" he uttered on the Cross - became the son of Mary, just as effectively as at the Last Supper, celebrated at the vigil by Jesus and the Twelve, the</w:t>
      </w:r>
      <w:r>
        <w:rPr>
          <w:color w:val="231F20"/>
          <w:spacing w:val="80"/>
        </w:rPr>
        <w:t> </w:t>
      </w:r>
      <w:r>
        <w:rPr>
          <w:color w:val="231F20"/>
        </w:rPr>
        <w:t>bread and wine became the flesh and blood of Christ.</w:t>
      </w:r>
    </w:p>
    <w:p>
      <w:pPr>
        <w:spacing w:before="19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before="1"/>
        <w:ind w:left="669"/>
        <w:rPr>
          <w:i/>
        </w:rPr>
      </w:pPr>
      <w:r>
        <w:rPr>
          <w:color w:val="231F20"/>
        </w:rPr>
        <w:t>The</w:t>
      </w:r>
      <w:r>
        <w:rPr>
          <w:color w:val="231F20"/>
          <w:spacing w:val="7"/>
        </w:rPr>
        <w:t> </w:t>
      </w:r>
      <w:r>
        <w:rPr>
          <w:color w:val="231F20"/>
        </w:rPr>
        <w:t>Virgin</w:t>
      </w:r>
      <w:r>
        <w:rPr>
          <w:color w:val="231F20"/>
          <w:spacing w:val="8"/>
        </w:rPr>
        <w:t> </w:t>
      </w:r>
      <w:r>
        <w:rPr>
          <w:color w:val="231F20"/>
        </w:rPr>
        <w:t>Mary,</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Catholic</w:t>
      </w:r>
      <w:r>
        <w:rPr>
          <w:color w:val="231F20"/>
          <w:spacing w:val="8"/>
        </w:rPr>
        <w:t> </w:t>
      </w:r>
      <w:r>
        <w:rPr>
          <w:color w:val="231F20"/>
        </w:rPr>
        <w:t>Liturgy,</w:t>
      </w:r>
      <w:r>
        <w:rPr>
          <w:color w:val="231F20"/>
          <w:spacing w:val="8"/>
        </w:rPr>
        <w:t> </w:t>
      </w:r>
      <w:r>
        <w:rPr>
          <w:color w:val="231F20"/>
        </w:rPr>
        <w:t>is</w:t>
      </w:r>
      <w:r>
        <w:rPr>
          <w:color w:val="231F20"/>
          <w:spacing w:val="7"/>
        </w:rPr>
        <w:t> </w:t>
      </w:r>
      <w:r>
        <w:rPr>
          <w:color w:val="231F20"/>
        </w:rPr>
        <w:t>sometimes</w:t>
      </w:r>
      <w:r>
        <w:rPr>
          <w:color w:val="231F20"/>
          <w:spacing w:val="8"/>
        </w:rPr>
        <w:t> </w:t>
      </w:r>
      <w:r>
        <w:rPr>
          <w:color w:val="231F20"/>
        </w:rPr>
        <w:t>called</w:t>
      </w:r>
      <w:r>
        <w:rPr>
          <w:color w:val="231F20"/>
          <w:spacing w:val="8"/>
        </w:rPr>
        <w:t> </w:t>
      </w:r>
      <w:r>
        <w:rPr>
          <w:color w:val="231F20"/>
        </w:rPr>
        <w:t>the</w:t>
      </w:r>
      <w:r>
        <w:rPr>
          <w:color w:val="231F20"/>
          <w:spacing w:val="7"/>
        </w:rPr>
        <w:t> </w:t>
      </w:r>
      <w:r>
        <w:rPr>
          <w:i/>
          <w:color w:val="231F20"/>
        </w:rPr>
        <w:t>glorious</w:t>
      </w:r>
      <w:r>
        <w:rPr>
          <w:i/>
          <w:color w:val="231F20"/>
          <w:spacing w:val="8"/>
        </w:rPr>
        <w:t> </w:t>
      </w:r>
      <w:r>
        <w:rPr>
          <w:i/>
          <w:color w:val="231F20"/>
          <w:spacing w:val="-2"/>
        </w:rPr>
        <w:t>Regina</w:t>
      </w:r>
    </w:p>
    <w:p>
      <w:pPr>
        <w:pStyle w:val="BodyText"/>
        <w:spacing w:before="63"/>
        <w:rPr>
          <w:i/>
          <w:sz w:val="20"/>
        </w:rPr>
      </w:pPr>
      <w:r>
        <w:rPr>
          <w:i/>
          <w:sz w:val="20"/>
        </w:rPr>
        <mc:AlternateContent>
          <mc:Choice Requires="wps">
            <w:drawing>
              <wp:anchor distT="0" distB="0" distL="0" distR="0" allowOverlap="1" layoutInCell="1" locked="0" behindDoc="1" simplePos="0" relativeHeight="487621120">
                <wp:simplePos x="0" y="0"/>
                <wp:positionH relativeFrom="page">
                  <wp:posOffset>784517</wp:posOffset>
                </wp:positionH>
                <wp:positionV relativeFrom="paragraph">
                  <wp:posOffset>201625</wp:posOffset>
                </wp:positionV>
                <wp:extent cx="1328420" cy="5715"/>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87606pt;width:104.552pt;height:.436pt;mso-position-horizontal-relative:page;mso-position-vertical-relative:paragraph;z-index:-15695360;mso-wrap-distance-left:0;mso-wrap-distance-right:0" id="docshape79"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171</w:t>
      </w:r>
      <w:r>
        <w:rPr>
          <w:color w:val="231F20"/>
          <w:spacing w:val="39"/>
          <w:position w:val="4"/>
          <w:sz w:val="8"/>
        </w:rPr>
        <w:t> </w:t>
      </w:r>
      <w:r>
        <w:rPr>
          <w:color w:val="231F20"/>
          <w:sz w:val="13"/>
        </w:rPr>
        <w:t>"When men began to multiply upon the earth, the children of God, seeing that the daughters of Men were</w:t>
      </w:r>
      <w:r>
        <w:rPr>
          <w:color w:val="231F20"/>
          <w:spacing w:val="40"/>
          <w:sz w:val="13"/>
        </w:rPr>
        <w:t> </w:t>
      </w:r>
      <w:r>
        <w:rPr>
          <w:color w:val="231F20"/>
          <w:sz w:val="13"/>
        </w:rPr>
        <w:t>beautiful, took to wife those whom they liked best [...] Now there were at this time giants upon the earth; for after </w:t>
      </w:r>
      <w:r>
        <w:rPr>
          <w:color w:val="231F20"/>
          <w:sz w:val="13"/>
        </w:rPr>
        <w:t>the</w:t>
      </w:r>
      <w:r>
        <w:rPr>
          <w:color w:val="231F20"/>
          <w:spacing w:val="40"/>
          <w:sz w:val="13"/>
        </w:rPr>
        <w:t> </w:t>
      </w:r>
      <w:r>
        <w:rPr>
          <w:color w:val="231F20"/>
          <w:sz w:val="13"/>
        </w:rPr>
        <w:t>children of God were joined to the daughters of men, there arose a race of mighty men in the days of old" (Genesis,</w:t>
      </w:r>
      <w:r>
        <w:rPr>
          <w:color w:val="231F20"/>
          <w:spacing w:val="40"/>
          <w:sz w:val="13"/>
        </w:rPr>
        <w:t> </w:t>
      </w:r>
      <w:r>
        <w:rPr>
          <w:color w:val="231F20"/>
          <w:sz w:val="13"/>
        </w:rPr>
        <w:t>VI, 2 and 4).</w:t>
      </w:r>
    </w:p>
    <w:p>
      <w:pPr>
        <w:spacing w:before="13"/>
        <w:ind w:left="155" w:right="0" w:firstLine="0"/>
        <w:jc w:val="both"/>
        <w:rPr>
          <w:sz w:val="13"/>
        </w:rPr>
      </w:pPr>
      <w:r>
        <w:rPr>
          <w:color w:val="231F20"/>
          <w:position w:val="4"/>
          <w:sz w:val="8"/>
        </w:rPr>
        <w:t>172</w:t>
      </w:r>
      <w:r>
        <w:rPr>
          <w:color w:val="231F20"/>
          <w:spacing w:val="12"/>
          <w:position w:val="4"/>
          <w:sz w:val="8"/>
        </w:rPr>
        <w:t> </w:t>
      </w:r>
      <w:r>
        <w:rPr>
          <w:color w:val="231F20"/>
          <w:sz w:val="13"/>
        </w:rPr>
        <w:t>Cf.</w:t>
      </w:r>
      <w:r>
        <w:rPr>
          <w:color w:val="231F20"/>
          <w:spacing w:val="1"/>
          <w:sz w:val="13"/>
        </w:rPr>
        <w:t> </w:t>
      </w:r>
      <w:r>
        <w:rPr>
          <w:color w:val="231F20"/>
          <w:sz w:val="13"/>
        </w:rPr>
        <w:t>notably chapter</w:t>
      </w:r>
      <w:r>
        <w:rPr>
          <w:color w:val="231F20"/>
          <w:spacing w:val="1"/>
          <w:sz w:val="13"/>
        </w:rPr>
        <w:t> </w:t>
      </w:r>
      <w:r>
        <w:rPr>
          <w:color w:val="231F20"/>
          <w:sz w:val="13"/>
        </w:rPr>
        <w:t>XXXVIII</w:t>
      </w:r>
      <w:r>
        <w:rPr>
          <w:color w:val="231F20"/>
          <w:spacing w:val="1"/>
          <w:sz w:val="13"/>
        </w:rPr>
        <w:t> </w:t>
      </w:r>
      <w:r>
        <w:rPr>
          <w:color w:val="231F20"/>
          <w:sz w:val="13"/>
        </w:rPr>
        <w:t>of </w:t>
      </w:r>
      <w:r>
        <w:rPr>
          <w:i/>
          <w:color w:val="231F20"/>
          <w:sz w:val="13"/>
        </w:rPr>
        <w:t>The</w:t>
      </w:r>
      <w:r>
        <w:rPr>
          <w:i/>
          <w:color w:val="231F20"/>
          <w:spacing w:val="1"/>
          <w:sz w:val="13"/>
        </w:rPr>
        <w:t> </w:t>
      </w:r>
      <w:r>
        <w:rPr>
          <w:i/>
          <w:color w:val="231F20"/>
          <w:sz w:val="13"/>
        </w:rPr>
        <w:t>Kingdom</w:t>
      </w:r>
      <w:r>
        <w:rPr>
          <w:i/>
          <w:color w:val="231F20"/>
          <w:spacing w:val="1"/>
          <w:sz w:val="13"/>
        </w:rPr>
        <w:t> </w:t>
      </w:r>
      <w:r>
        <w:rPr>
          <w:i/>
          <w:color w:val="231F20"/>
          <w:sz w:val="13"/>
        </w:rPr>
        <w:t>of Quantity</w:t>
      </w:r>
      <w:r>
        <w:rPr>
          <w:i/>
          <w:color w:val="231F20"/>
          <w:spacing w:val="1"/>
          <w:sz w:val="13"/>
        </w:rPr>
        <w:t> </w:t>
      </w:r>
      <w:r>
        <w:rPr>
          <w:i/>
          <w:color w:val="231F20"/>
          <w:sz w:val="13"/>
        </w:rPr>
        <w:t>and</w:t>
      </w:r>
      <w:r>
        <w:rPr>
          <w:i/>
          <w:color w:val="231F20"/>
          <w:spacing w:val="1"/>
          <w:sz w:val="13"/>
        </w:rPr>
        <w:t> </w:t>
      </w:r>
      <w:r>
        <w:rPr>
          <w:i/>
          <w:color w:val="231F20"/>
          <w:sz w:val="13"/>
        </w:rPr>
        <w:t>the Signs</w:t>
      </w:r>
      <w:r>
        <w:rPr>
          <w:i/>
          <w:color w:val="231F20"/>
          <w:spacing w:val="1"/>
          <w:sz w:val="13"/>
        </w:rPr>
        <w:t> </w:t>
      </w:r>
      <w:r>
        <w:rPr>
          <w:i/>
          <w:color w:val="231F20"/>
          <w:sz w:val="13"/>
        </w:rPr>
        <w:t>of the</w:t>
      </w:r>
      <w:r>
        <w:rPr>
          <w:i/>
          <w:color w:val="231F20"/>
          <w:spacing w:val="1"/>
          <w:sz w:val="13"/>
        </w:rPr>
        <w:t> </w:t>
      </w:r>
      <w:r>
        <w:rPr>
          <w:i/>
          <w:color w:val="231F20"/>
          <w:spacing w:val="-2"/>
          <w:sz w:val="13"/>
        </w:rPr>
        <w:t>Times</w:t>
      </w:r>
      <w:r>
        <w:rPr>
          <w:color w:val="231F20"/>
          <w:spacing w:val="-2"/>
          <w:sz w:val="13"/>
        </w:rPr>
        <w:t>.</w:t>
      </w:r>
    </w:p>
    <w:p>
      <w:pPr>
        <w:spacing w:before="8"/>
        <w:ind w:left="155" w:right="0" w:firstLine="0"/>
        <w:jc w:val="both"/>
        <w:rPr>
          <w:sz w:val="14"/>
        </w:rPr>
      </w:pPr>
      <w:r>
        <w:rPr>
          <w:color w:val="231F20"/>
          <w:w w:val="105"/>
          <w:position w:val="4"/>
          <w:sz w:val="9"/>
        </w:rPr>
        <w:t>173</w:t>
      </w:r>
      <w:r>
        <w:rPr>
          <w:color w:val="231F20"/>
          <w:spacing w:val="7"/>
          <w:w w:val="105"/>
          <w:position w:val="4"/>
          <w:sz w:val="9"/>
        </w:rPr>
        <w:t> </w:t>
      </w:r>
      <w:r>
        <w:rPr>
          <w:i/>
          <w:color w:val="231F20"/>
          <w:w w:val="105"/>
          <w:sz w:val="14"/>
        </w:rPr>
        <w:t>Mark</w:t>
      </w:r>
      <w:r>
        <w:rPr>
          <w:color w:val="231F20"/>
          <w:w w:val="105"/>
          <w:sz w:val="14"/>
        </w:rPr>
        <w:t>,</w:t>
      </w:r>
      <w:r>
        <w:rPr>
          <w:color w:val="231F20"/>
          <w:spacing w:val="-6"/>
          <w:w w:val="105"/>
          <w:sz w:val="14"/>
        </w:rPr>
        <w:t> </w:t>
      </w:r>
      <w:r>
        <w:rPr>
          <w:color w:val="231F20"/>
          <w:w w:val="105"/>
          <w:sz w:val="14"/>
        </w:rPr>
        <w:t>III,</w:t>
      </w:r>
      <w:r>
        <w:rPr>
          <w:color w:val="231F20"/>
          <w:spacing w:val="-6"/>
          <w:w w:val="105"/>
          <w:sz w:val="14"/>
        </w:rPr>
        <w:t> </w:t>
      </w:r>
      <w:r>
        <w:rPr>
          <w:color w:val="231F20"/>
          <w:spacing w:val="-5"/>
          <w:w w:val="105"/>
          <w:sz w:val="14"/>
        </w:rPr>
        <w:t>17.</w:t>
      </w:r>
    </w:p>
    <w:p>
      <w:pPr>
        <w:spacing w:after="0"/>
        <w:jc w:val="both"/>
        <w:rPr>
          <w:sz w:val="14"/>
        </w:rPr>
        <w:sectPr>
          <w:pgSz w:w="8640" w:h="12960"/>
          <w:pgMar w:top="1320" w:bottom="280" w:left="1080" w:right="1080"/>
        </w:sectPr>
      </w:pPr>
    </w:p>
    <w:p>
      <w:pPr>
        <w:pStyle w:val="BodyText"/>
        <w:spacing w:line="247" w:lineRule="auto" w:before="77"/>
        <w:ind w:left="155" w:right="143"/>
        <w:jc w:val="both"/>
      </w:pPr>
      <w:r>
        <w:rPr>
          <w:i/>
          <w:color w:val="231F20"/>
        </w:rPr>
        <w:t>mundi</w:t>
      </w:r>
      <w:r>
        <w:rPr>
          <w:color w:val="231F20"/>
        </w:rPr>
        <w:t>. The title "King of the World", according to René Guénon, applies to a "function" which is actually exercised in the "three worlds"</w:t>
      </w:r>
      <w:r>
        <w:rPr>
          <w:color w:val="231F20"/>
          <w:position w:val="5"/>
          <w:sz w:val="11"/>
        </w:rPr>
        <w:t>(174). </w:t>
      </w:r>
      <w:r>
        <w:rPr>
          <w:color w:val="231F20"/>
        </w:rPr>
        <w:t>However, if Mary is often called "Queen of Heaven", and if her dominion over the globe would not have been in conflict with Christian piety, we do not think that she has ever been qualified "Queen of </w:t>
      </w:r>
      <w:r>
        <w:rPr>
          <w:color w:val="231F20"/>
        </w:rPr>
        <w:t>Hell".</w:t>
      </w:r>
      <w:r>
        <w:rPr>
          <w:color w:val="231F20"/>
          <w:spacing w:val="80"/>
        </w:rPr>
        <w:t> </w:t>
      </w:r>
      <w:r>
        <w:rPr>
          <w:color w:val="231F20"/>
        </w:rPr>
        <w:t>But</w:t>
      </w:r>
      <w:r>
        <w:rPr>
          <w:color w:val="231F20"/>
          <w:spacing w:val="20"/>
        </w:rPr>
        <w:t> </w:t>
      </w:r>
      <w:r>
        <w:rPr>
          <w:color w:val="231F20"/>
        </w:rPr>
        <w:t>what</w:t>
      </w:r>
      <w:r>
        <w:rPr>
          <w:color w:val="231F20"/>
          <w:spacing w:val="20"/>
        </w:rPr>
        <w:t> </w:t>
      </w:r>
      <w:r>
        <w:rPr>
          <w:color w:val="231F20"/>
        </w:rPr>
        <w:t>exotericism</w:t>
      </w:r>
      <w:r>
        <w:rPr>
          <w:color w:val="231F20"/>
          <w:spacing w:val="20"/>
        </w:rPr>
        <w:t> </w:t>
      </w:r>
      <w:r>
        <w:rPr>
          <w:color w:val="231F20"/>
        </w:rPr>
        <w:t>has</w:t>
      </w:r>
      <w:r>
        <w:rPr>
          <w:color w:val="231F20"/>
          <w:spacing w:val="20"/>
        </w:rPr>
        <w:t> </w:t>
      </w:r>
      <w:r>
        <w:rPr>
          <w:color w:val="231F20"/>
        </w:rPr>
        <w:t>not</w:t>
      </w:r>
      <w:r>
        <w:rPr>
          <w:color w:val="231F20"/>
          <w:spacing w:val="20"/>
        </w:rPr>
        <w:t> </w:t>
      </w:r>
      <w:r>
        <w:rPr>
          <w:color w:val="231F20"/>
        </w:rPr>
        <w:t>yet</w:t>
      </w:r>
      <w:r>
        <w:rPr>
          <w:color w:val="231F20"/>
          <w:spacing w:val="20"/>
        </w:rPr>
        <w:t> </w:t>
      </w:r>
      <w:r>
        <w:rPr>
          <w:color w:val="231F20"/>
        </w:rPr>
        <w:t>dared</w:t>
      </w:r>
      <w:r>
        <w:rPr>
          <w:color w:val="231F20"/>
          <w:spacing w:val="20"/>
        </w:rPr>
        <w:t> </w:t>
      </w:r>
      <w:r>
        <w:rPr>
          <w:color w:val="231F20"/>
        </w:rPr>
        <w:t>to</w:t>
      </w:r>
      <w:r>
        <w:rPr>
          <w:color w:val="231F20"/>
          <w:spacing w:val="20"/>
        </w:rPr>
        <w:t> </w:t>
      </w:r>
      <w:r>
        <w:rPr>
          <w:color w:val="231F20"/>
        </w:rPr>
        <w:t>do,</w:t>
      </w:r>
      <w:r>
        <w:rPr>
          <w:color w:val="231F20"/>
          <w:spacing w:val="20"/>
        </w:rPr>
        <w:t> </w:t>
      </w:r>
      <w:r>
        <w:rPr>
          <w:color w:val="231F20"/>
        </w:rPr>
        <w:t>esotericism</w:t>
      </w:r>
      <w:r>
        <w:rPr>
          <w:color w:val="231F20"/>
          <w:spacing w:val="20"/>
        </w:rPr>
        <w:t> </w:t>
      </w:r>
      <w:r>
        <w:rPr>
          <w:color w:val="231F20"/>
        </w:rPr>
        <w:t>may</w:t>
      </w:r>
      <w:r>
        <w:rPr>
          <w:color w:val="231F20"/>
          <w:spacing w:val="20"/>
        </w:rPr>
        <w:t> </w:t>
      </w:r>
      <w:r>
        <w:rPr>
          <w:color w:val="231F20"/>
        </w:rPr>
        <w:t>have</w:t>
      </w:r>
      <w:r>
        <w:rPr>
          <w:color w:val="231F20"/>
          <w:spacing w:val="20"/>
        </w:rPr>
        <w:t> </w:t>
      </w:r>
      <w:r>
        <w:rPr>
          <w:color w:val="231F20"/>
        </w:rPr>
        <w:t>done,</w:t>
      </w:r>
      <w:r>
        <w:rPr>
          <w:color w:val="231F20"/>
          <w:spacing w:val="20"/>
        </w:rPr>
        <w:t> </w:t>
      </w:r>
      <w:r>
        <w:rPr>
          <w:color w:val="231F20"/>
        </w:rPr>
        <w:t>if</w:t>
      </w:r>
      <w:r>
        <w:rPr>
          <w:color w:val="231F20"/>
          <w:spacing w:val="20"/>
        </w:rPr>
        <w:t> </w:t>
      </w:r>
      <w:r>
        <w:rPr>
          <w:color w:val="231F20"/>
        </w:rPr>
        <w:t>we</w:t>
      </w:r>
      <w:r>
        <w:rPr>
          <w:color w:val="231F20"/>
          <w:spacing w:val="20"/>
        </w:rPr>
        <w:t> </w:t>
      </w:r>
      <w:r>
        <w:rPr>
          <w:color w:val="231F20"/>
        </w:rPr>
        <w:t>admit that Villon, as Guénon has suggested</w:t>
      </w:r>
      <w:r>
        <w:rPr>
          <w:color w:val="231F20"/>
          <w:position w:val="5"/>
          <w:sz w:val="11"/>
        </w:rPr>
        <w:t>175</w:t>
      </w:r>
      <w:r>
        <w:rPr>
          <w:color w:val="231F20"/>
        </w:rPr>
        <w:t>, was connected with a Hermetic organisation of</w:t>
      </w:r>
      <w:r>
        <w:rPr>
          <w:color w:val="231F20"/>
          <w:spacing w:val="40"/>
        </w:rPr>
        <w:t> </w:t>
      </w:r>
      <w:r>
        <w:rPr>
          <w:color w:val="231F20"/>
        </w:rPr>
        <w:t>the</w:t>
      </w:r>
      <w:r>
        <w:rPr>
          <w:color w:val="231F20"/>
          <w:spacing w:val="25"/>
        </w:rPr>
        <w:t> </w:t>
      </w:r>
      <w:r>
        <w:rPr>
          <w:color w:val="231F20"/>
        </w:rPr>
        <w:t>type</w:t>
      </w:r>
      <w:r>
        <w:rPr>
          <w:color w:val="231F20"/>
          <w:spacing w:val="25"/>
        </w:rPr>
        <w:t> </w:t>
      </w:r>
      <w:r>
        <w:rPr>
          <w:color w:val="231F20"/>
        </w:rPr>
        <w:t>frequented</w:t>
      </w:r>
      <w:r>
        <w:rPr>
          <w:color w:val="231F20"/>
          <w:spacing w:val="25"/>
        </w:rPr>
        <w:t> </w:t>
      </w:r>
      <w:r>
        <w:rPr>
          <w:color w:val="231F20"/>
        </w:rPr>
        <w:t>by</w:t>
      </w:r>
      <w:r>
        <w:rPr>
          <w:color w:val="231F20"/>
          <w:spacing w:val="25"/>
        </w:rPr>
        <w:t> </w:t>
      </w:r>
      <w:r>
        <w:rPr>
          <w:color w:val="231F20"/>
        </w:rPr>
        <w:t>Rabelais,</w:t>
      </w:r>
      <w:r>
        <w:rPr>
          <w:color w:val="231F20"/>
          <w:spacing w:val="25"/>
        </w:rPr>
        <w:t> </w:t>
      </w:r>
      <w:r>
        <w:rPr>
          <w:color w:val="231F20"/>
        </w:rPr>
        <w:t>organisations</w:t>
      </w:r>
      <w:r>
        <w:rPr>
          <w:color w:val="231F20"/>
          <w:spacing w:val="25"/>
        </w:rPr>
        <w:t> </w:t>
      </w:r>
      <w:r>
        <w:rPr>
          <w:color w:val="231F20"/>
        </w:rPr>
        <w:t>in</w:t>
      </w:r>
      <w:r>
        <w:rPr>
          <w:color w:val="231F20"/>
          <w:spacing w:val="25"/>
        </w:rPr>
        <w:t> </w:t>
      </w:r>
      <w:r>
        <w:rPr>
          <w:color w:val="231F20"/>
        </w:rPr>
        <w:t>which</w:t>
      </w:r>
      <w:r>
        <w:rPr>
          <w:color w:val="231F20"/>
          <w:spacing w:val="25"/>
        </w:rPr>
        <w:t> </w:t>
      </w:r>
      <w:r>
        <w:rPr>
          <w:color w:val="231F20"/>
        </w:rPr>
        <w:t>they</w:t>
      </w:r>
      <w:r>
        <w:rPr>
          <w:color w:val="231F20"/>
          <w:spacing w:val="25"/>
        </w:rPr>
        <w:t> </w:t>
      </w:r>
      <w:r>
        <w:rPr>
          <w:color w:val="231F20"/>
        </w:rPr>
        <w:t>were</w:t>
      </w:r>
      <w:r>
        <w:rPr>
          <w:color w:val="231F20"/>
          <w:spacing w:val="25"/>
        </w:rPr>
        <w:t> </w:t>
      </w:r>
      <w:r>
        <w:rPr>
          <w:color w:val="231F20"/>
        </w:rPr>
        <w:t>recognised</w:t>
      </w:r>
      <w:r>
        <w:rPr>
          <w:color w:val="231F20"/>
          <w:spacing w:val="25"/>
        </w:rPr>
        <w:t> </w:t>
      </w:r>
      <w:r>
        <w:rPr>
          <w:color w:val="231F20"/>
        </w:rPr>
        <w:t>by</w:t>
      </w:r>
      <w:r>
        <w:rPr>
          <w:color w:val="231F20"/>
          <w:spacing w:val="25"/>
        </w:rPr>
        <w:t> </w:t>
      </w:r>
      <w:r>
        <w:rPr>
          <w:color w:val="231F20"/>
        </w:rPr>
        <w:t>their use of the "argot of the shell".</w:t>
      </w:r>
    </w:p>
    <w:p>
      <w:pPr>
        <w:pStyle w:val="BodyText"/>
        <w:spacing w:line="244" w:lineRule="auto" w:before="193"/>
        <w:ind w:left="155" w:right="143" w:firstLine="514"/>
        <w:jc w:val="both"/>
      </w:pPr>
      <w:r>
        <w:rPr>
          <w:color w:val="231F20"/>
        </w:rPr>
        <w:t>Thus</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famous</w:t>
      </w:r>
      <w:r>
        <w:rPr>
          <w:color w:val="231F20"/>
          <w:spacing w:val="14"/>
        </w:rPr>
        <w:t> </w:t>
      </w:r>
      <w:r>
        <w:rPr>
          <w:color w:val="231F20"/>
        </w:rPr>
        <w:t>"Ballade"</w:t>
      </w:r>
      <w:r>
        <w:rPr>
          <w:color w:val="231F20"/>
          <w:spacing w:val="14"/>
        </w:rPr>
        <w:t> </w:t>
      </w:r>
      <w:r>
        <w:rPr>
          <w:color w:val="231F20"/>
        </w:rPr>
        <w:t>which</w:t>
      </w:r>
      <w:r>
        <w:rPr>
          <w:color w:val="231F20"/>
          <w:spacing w:val="14"/>
        </w:rPr>
        <w:t> </w:t>
      </w:r>
      <w:r>
        <w:rPr>
          <w:color w:val="231F20"/>
        </w:rPr>
        <w:t>Villon</w:t>
      </w:r>
      <w:r>
        <w:rPr>
          <w:color w:val="231F20"/>
          <w:spacing w:val="14"/>
        </w:rPr>
        <w:t> </w:t>
      </w:r>
      <w:r>
        <w:rPr>
          <w:color w:val="231F20"/>
        </w:rPr>
        <w:t>made</w:t>
      </w:r>
      <w:r>
        <w:rPr>
          <w:color w:val="231F20"/>
          <w:spacing w:val="14"/>
        </w:rPr>
        <w:t> </w:t>
      </w:r>
      <w:r>
        <w:rPr>
          <w:color w:val="231F20"/>
        </w:rPr>
        <w:t>at</w:t>
      </w:r>
      <w:r>
        <w:rPr>
          <w:color w:val="231F20"/>
          <w:spacing w:val="14"/>
        </w:rPr>
        <w:t> </w:t>
      </w:r>
      <w:r>
        <w:rPr>
          <w:color w:val="231F20"/>
        </w:rPr>
        <w:t>his</w:t>
      </w:r>
      <w:r>
        <w:rPr>
          <w:color w:val="231F20"/>
          <w:spacing w:val="14"/>
        </w:rPr>
        <w:t> </w:t>
      </w:r>
      <w:r>
        <w:rPr>
          <w:color w:val="231F20"/>
        </w:rPr>
        <w:t>mother's</w:t>
      </w:r>
      <w:r>
        <w:rPr>
          <w:color w:val="231F20"/>
          <w:spacing w:val="14"/>
        </w:rPr>
        <w:t> </w:t>
      </w:r>
      <w:r>
        <w:rPr>
          <w:color w:val="231F20"/>
        </w:rPr>
        <w:t>request</w:t>
      </w:r>
      <w:r>
        <w:rPr>
          <w:color w:val="231F20"/>
          <w:spacing w:val="14"/>
        </w:rPr>
        <w:t> </w:t>
      </w:r>
      <w:r>
        <w:rPr>
          <w:color w:val="231F20"/>
        </w:rPr>
        <w:t>to</w:t>
      </w:r>
      <w:r>
        <w:rPr>
          <w:color w:val="231F20"/>
          <w:spacing w:val="14"/>
        </w:rPr>
        <w:t> </w:t>
      </w:r>
      <w:r>
        <w:rPr>
          <w:color w:val="231F20"/>
        </w:rPr>
        <w:t>pray at</w:t>
      </w:r>
      <w:r>
        <w:rPr>
          <w:color w:val="231F20"/>
          <w:spacing w:val="21"/>
        </w:rPr>
        <w:t> </w:t>
      </w:r>
      <w:r>
        <w:rPr>
          <w:color w:val="231F20"/>
        </w:rPr>
        <w:t>Notre</w:t>
      </w:r>
      <w:r>
        <w:rPr>
          <w:color w:val="231F20"/>
          <w:spacing w:val="21"/>
        </w:rPr>
        <w:t> </w:t>
      </w:r>
      <w:r>
        <w:rPr>
          <w:color w:val="231F20"/>
        </w:rPr>
        <w:t>Dame,</w:t>
      </w:r>
      <w:r>
        <w:rPr>
          <w:color w:val="231F20"/>
          <w:spacing w:val="21"/>
        </w:rPr>
        <w:t> </w:t>
      </w:r>
      <w:r>
        <w:rPr>
          <w:color w:val="231F20"/>
        </w:rPr>
        <w:t>the</w:t>
      </w:r>
      <w:r>
        <w:rPr>
          <w:color w:val="231F20"/>
          <w:spacing w:val="21"/>
        </w:rPr>
        <w:t> </w:t>
      </w:r>
      <w:r>
        <w:rPr>
          <w:color w:val="231F20"/>
        </w:rPr>
        <w:t>dispatch</w:t>
      </w:r>
      <w:r>
        <w:rPr>
          <w:color w:val="231F20"/>
          <w:spacing w:val="21"/>
        </w:rPr>
        <w:t> </w:t>
      </w:r>
      <w:r>
        <w:rPr>
          <w:color w:val="231F20"/>
        </w:rPr>
        <w:t>consists</w:t>
      </w:r>
      <w:r>
        <w:rPr>
          <w:color w:val="231F20"/>
          <w:spacing w:val="21"/>
        </w:rPr>
        <w:t> </w:t>
      </w:r>
      <w:r>
        <w:rPr>
          <w:color w:val="231F20"/>
        </w:rPr>
        <w:t>of</w:t>
      </w:r>
      <w:r>
        <w:rPr>
          <w:color w:val="231F20"/>
          <w:spacing w:val="21"/>
        </w:rPr>
        <w:t> </w:t>
      </w:r>
      <w:r>
        <w:rPr>
          <w:color w:val="231F20"/>
        </w:rPr>
        <w:t>an</w:t>
      </w:r>
      <w:r>
        <w:rPr>
          <w:color w:val="231F20"/>
          <w:spacing w:val="21"/>
        </w:rPr>
        <w:t> </w:t>
      </w:r>
      <w:r>
        <w:rPr>
          <w:color w:val="231F20"/>
        </w:rPr>
        <w:t>acrostic</w:t>
      </w:r>
      <w:r>
        <w:rPr>
          <w:color w:val="231F20"/>
          <w:spacing w:val="21"/>
        </w:rPr>
        <w:t> </w:t>
      </w:r>
      <w:r>
        <w:rPr>
          <w:color w:val="231F20"/>
        </w:rPr>
        <w:t>on</w:t>
      </w:r>
      <w:r>
        <w:rPr>
          <w:color w:val="231F20"/>
          <w:spacing w:val="21"/>
        </w:rPr>
        <w:t> </w:t>
      </w:r>
      <w:r>
        <w:rPr>
          <w:color w:val="231F20"/>
        </w:rPr>
        <w:t>Villon's</w:t>
      </w:r>
      <w:r>
        <w:rPr>
          <w:color w:val="231F20"/>
          <w:spacing w:val="21"/>
        </w:rPr>
        <w:t> </w:t>
      </w:r>
      <w:r>
        <w:rPr>
          <w:color w:val="231F20"/>
        </w:rPr>
        <w:t>own</w:t>
      </w:r>
      <w:r>
        <w:rPr>
          <w:color w:val="231F20"/>
          <w:spacing w:val="21"/>
        </w:rPr>
        <w:t> </w:t>
      </w:r>
      <w:r>
        <w:rPr>
          <w:color w:val="231F20"/>
        </w:rPr>
        <w:t>name</w:t>
      </w:r>
      <w:r>
        <w:rPr>
          <w:color w:val="231F20"/>
          <w:position w:val="5"/>
          <w:sz w:val="11"/>
        </w:rPr>
        <w:t>176</w:t>
      </w:r>
      <w:r>
        <w:rPr>
          <w:color w:val="231F20"/>
        </w:rPr>
        <w:t>.</w:t>
      </w:r>
      <w:r>
        <w:rPr>
          <w:color w:val="231F20"/>
          <w:spacing w:val="21"/>
        </w:rPr>
        <w:t> </w:t>
      </w:r>
      <w:r>
        <w:rPr>
          <w:color w:val="231F20"/>
        </w:rPr>
        <w:t>Now,</w:t>
      </w:r>
      <w:r>
        <w:rPr>
          <w:color w:val="231F20"/>
          <w:spacing w:val="21"/>
        </w:rPr>
        <w:t> </w:t>
      </w:r>
      <w:r>
        <w:rPr>
          <w:color w:val="231F20"/>
        </w:rPr>
        <w:t>the use of the acrostic was familiar to the Hermetic schools: one need only remember the</w:t>
      </w:r>
      <w:r>
        <w:rPr>
          <w:color w:val="231F20"/>
          <w:spacing w:val="40"/>
        </w:rPr>
        <w:t> </w:t>
      </w:r>
      <w:r>
        <w:rPr>
          <w:color w:val="231F20"/>
        </w:rPr>
        <w:t>word</w:t>
      </w:r>
      <w:r>
        <w:rPr>
          <w:color w:val="231F20"/>
          <w:spacing w:val="33"/>
        </w:rPr>
        <w:t> </w:t>
      </w:r>
      <w:r>
        <w:rPr>
          <w:color w:val="231F20"/>
        </w:rPr>
        <w:t>VITRIOLUM,</w:t>
      </w:r>
      <w:r>
        <w:rPr>
          <w:color w:val="231F20"/>
          <w:spacing w:val="33"/>
        </w:rPr>
        <w:t> </w:t>
      </w:r>
      <w:r>
        <w:rPr>
          <w:color w:val="231F20"/>
        </w:rPr>
        <w:t>which</w:t>
      </w:r>
      <w:r>
        <w:rPr>
          <w:color w:val="231F20"/>
          <w:spacing w:val="33"/>
        </w:rPr>
        <w:t> </w:t>
      </w:r>
      <w:r>
        <w:rPr>
          <w:color w:val="231F20"/>
        </w:rPr>
        <w:t>is</w:t>
      </w:r>
      <w:r>
        <w:rPr>
          <w:color w:val="231F20"/>
          <w:spacing w:val="33"/>
        </w:rPr>
        <w:t> </w:t>
      </w:r>
      <w:r>
        <w:rPr>
          <w:color w:val="231F20"/>
        </w:rPr>
        <w:t>found</w:t>
      </w:r>
      <w:r>
        <w:rPr>
          <w:color w:val="231F20"/>
          <w:spacing w:val="33"/>
        </w:rPr>
        <w:t> </w:t>
      </w:r>
      <w:r>
        <w:rPr>
          <w:color w:val="231F20"/>
        </w:rPr>
        <w:t>in</w:t>
      </w:r>
      <w:r>
        <w:rPr>
          <w:color w:val="231F20"/>
          <w:spacing w:val="33"/>
        </w:rPr>
        <w:t> </w:t>
      </w:r>
      <w:r>
        <w:rPr>
          <w:color w:val="231F20"/>
        </w:rPr>
        <w:t>Freemasonry.</w:t>
      </w:r>
      <w:r>
        <w:rPr>
          <w:color w:val="231F20"/>
          <w:spacing w:val="33"/>
        </w:rPr>
        <w:t> </w:t>
      </w:r>
      <w:r>
        <w:rPr>
          <w:color w:val="231F20"/>
        </w:rPr>
        <w:t>In</w:t>
      </w:r>
      <w:r>
        <w:rPr>
          <w:color w:val="231F20"/>
          <w:spacing w:val="33"/>
        </w:rPr>
        <w:t> </w:t>
      </w:r>
      <w:r>
        <w:rPr>
          <w:color w:val="231F20"/>
        </w:rPr>
        <w:t>short,</w:t>
      </w:r>
      <w:r>
        <w:rPr>
          <w:color w:val="231F20"/>
          <w:spacing w:val="33"/>
        </w:rPr>
        <w:t> </w:t>
      </w:r>
      <w:r>
        <w:rPr>
          <w:color w:val="231F20"/>
        </w:rPr>
        <w:t>the</w:t>
      </w:r>
      <w:r>
        <w:rPr>
          <w:color w:val="231F20"/>
          <w:spacing w:val="33"/>
        </w:rPr>
        <w:t> </w:t>
      </w:r>
      <w:r>
        <w:rPr>
          <w:color w:val="231F20"/>
        </w:rPr>
        <w:t>acrostic</w:t>
      </w:r>
      <w:r>
        <w:rPr>
          <w:color w:val="231F20"/>
          <w:spacing w:val="33"/>
        </w:rPr>
        <w:t> </w:t>
      </w:r>
      <w:r>
        <w:rPr>
          <w:color w:val="231F20"/>
        </w:rPr>
        <w:t>is</w:t>
      </w:r>
      <w:r>
        <w:rPr>
          <w:color w:val="231F20"/>
          <w:spacing w:val="33"/>
        </w:rPr>
        <w:t> </w:t>
      </w:r>
      <w:r>
        <w:rPr>
          <w:color w:val="231F20"/>
        </w:rPr>
        <w:t>nothing more than a variant of the traditional procedure of which Guénon speaks in connection with Cesare de la Riviera</w:t>
      </w:r>
      <w:r>
        <w:rPr>
          <w:color w:val="231F20"/>
          <w:position w:val="5"/>
          <w:sz w:val="11"/>
        </w:rPr>
        <w:t>177</w:t>
      </w:r>
      <w:r>
        <w:rPr>
          <w:color w:val="231F20"/>
        </w:rPr>
        <w:t>.</w:t>
      </w:r>
    </w:p>
    <w:p>
      <w:pPr>
        <w:pStyle w:val="BodyText"/>
        <w:spacing w:before="10"/>
      </w:pPr>
    </w:p>
    <w:p>
      <w:pPr>
        <w:pStyle w:val="BodyText"/>
        <w:spacing w:line="244" w:lineRule="auto"/>
        <w:ind w:left="155" w:right="144" w:firstLine="514"/>
        <w:jc w:val="both"/>
      </w:pPr>
      <w:r>
        <w:rPr>
          <w:color w:val="231F20"/>
        </w:rPr>
        <w:t>The</w:t>
      </w:r>
      <w:r>
        <w:rPr>
          <w:color w:val="231F20"/>
          <w:spacing w:val="40"/>
        </w:rPr>
        <w:t> </w:t>
      </w:r>
      <w:r>
        <w:rPr>
          <w:color w:val="231F20"/>
        </w:rPr>
        <w:t>ballad</w:t>
      </w:r>
      <w:r>
        <w:rPr>
          <w:color w:val="231F20"/>
          <w:spacing w:val="40"/>
        </w:rPr>
        <w:t> </w:t>
      </w:r>
      <w:r>
        <w:rPr>
          <w:color w:val="231F20"/>
        </w:rPr>
        <w:t>of</w:t>
      </w:r>
      <w:r>
        <w:rPr>
          <w:color w:val="231F20"/>
          <w:spacing w:val="40"/>
        </w:rPr>
        <w:t> </w:t>
      </w:r>
      <w:r>
        <w:rPr>
          <w:color w:val="231F20"/>
        </w:rPr>
        <w:t>which</w:t>
      </w:r>
      <w:r>
        <w:rPr>
          <w:color w:val="231F20"/>
          <w:spacing w:val="40"/>
        </w:rPr>
        <w:t> </w:t>
      </w:r>
      <w:r>
        <w:rPr>
          <w:color w:val="231F20"/>
        </w:rPr>
        <w:t>we</w:t>
      </w:r>
      <w:r>
        <w:rPr>
          <w:color w:val="231F20"/>
          <w:spacing w:val="40"/>
        </w:rPr>
        <w:t> </w:t>
      </w:r>
      <w:r>
        <w:rPr>
          <w:color w:val="231F20"/>
        </w:rPr>
        <w:t>speak</w:t>
      </w:r>
      <w:r>
        <w:rPr>
          <w:color w:val="231F20"/>
          <w:spacing w:val="40"/>
        </w:rPr>
        <w:t> </w:t>
      </w:r>
      <w:r>
        <w:rPr>
          <w:color w:val="231F20"/>
        </w:rPr>
        <w:t>begins</w:t>
      </w:r>
      <w:r>
        <w:rPr>
          <w:color w:val="231F20"/>
          <w:spacing w:val="40"/>
        </w:rPr>
        <w:t> </w:t>
      </w:r>
      <w:r>
        <w:rPr>
          <w:color w:val="231F20"/>
        </w:rPr>
        <w:t>thus:</w:t>
      </w:r>
      <w:r>
        <w:rPr>
          <w:color w:val="231F20"/>
          <w:spacing w:val="40"/>
        </w:rPr>
        <w:t> </w:t>
      </w:r>
      <w:r>
        <w:rPr>
          <w:color w:val="231F20"/>
        </w:rPr>
        <w:t>"Lady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heavens,</w:t>
      </w:r>
      <w:r>
        <w:rPr>
          <w:color w:val="231F20"/>
          <w:spacing w:val="40"/>
        </w:rPr>
        <w:t> </w:t>
      </w:r>
      <w:r>
        <w:rPr>
          <w:color w:val="231F20"/>
        </w:rPr>
        <w:t>earthly regent,_</w:t>
      </w:r>
      <w:r>
        <w:rPr>
          <w:color w:val="231F20"/>
          <w:spacing w:val="40"/>
        </w:rPr>
        <w:t> </w:t>
      </w:r>
      <w:r>
        <w:rPr>
          <w:color w:val="231F20"/>
        </w:rPr>
        <w:t>Empress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infernal</w:t>
      </w:r>
      <w:r>
        <w:rPr>
          <w:color w:val="231F20"/>
          <w:spacing w:val="40"/>
        </w:rPr>
        <w:t> </w:t>
      </w:r>
      <w:r>
        <w:rPr>
          <w:b/>
          <w:i/>
          <w:color w:val="231F20"/>
        </w:rPr>
        <w:t>palus</w:t>
      </w:r>
      <w:r>
        <w:rPr>
          <w:color w:val="231F20"/>
        </w:rPr>
        <w:t>.</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very</w:t>
      </w:r>
      <w:r>
        <w:rPr>
          <w:color w:val="231F20"/>
          <w:spacing w:val="40"/>
        </w:rPr>
        <w:t> </w:t>
      </w:r>
      <w:r>
        <w:rPr>
          <w:color w:val="231F20"/>
        </w:rPr>
        <w:t>likely</w:t>
      </w:r>
      <w:r>
        <w:rPr>
          <w:color w:val="231F20"/>
          <w:spacing w:val="40"/>
        </w:rPr>
        <w:t> </w:t>
      </w:r>
      <w:r>
        <w:rPr>
          <w:color w:val="231F20"/>
        </w:rPr>
        <w:t>that</w:t>
      </w:r>
      <w:r>
        <w:rPr>
          <w:color w:val="231F20"/>
          <w:spacing w:val="40"/>
        </w:rPr>
        <w:t> </w:t>
      </w:r>
      <w:r>
        <w:rPr>
          <w:color w:val="231F20"/>
        </w:rPr>
        <w:t>only</w:t>
      </w:r>
      <w:r>
        <w:rPr>
          <w:color w:val="231F20"/>
          <w:spacing w:val="40"/>
        </w:rPr>
        <w:t> </w:t>
      </w:r>
      <w:r>
        <w:rPr>
          <w:color w:val="231F20"/>
        </w:rPr>
        <w:t>an</w:t>
      </w:r>
      <w:r>
        <w:rPr>
          <w:color w:val="231F20"/>
          <w:spacing w:val="40"/>
        </w:rPr>
        <w:t> </w:t>
      </w:r>
      <w:r>
        <w:rPr>
          <w:color w:val="231F20"/>
        </w:rPr>
        <w:t>initiate</w:t>
      </w:r>
      <w:r>
        <w:rPr>
          <w:color w:val="231F20"/>
          <w:spacing w:val="40"/>
        </w:rPr>
        <w:t> </w:t>
      </w:r>
      <w:r>
        <w:rPr>
          <w:color w:val="231F20"/>
        </w:rPr>
        <w:t>could describe Mary as the "Empress of the infernal swamps", where she undoubtedly watches over the faithful of her son John, to deliver them from the dangers of the "fall into the </w:t>
      </w:r>
      <w:r>
        <w:rPr>
          <w:color w:val="231F20"/>
          <w:spacing w:val="-2"/>
        </w:rPr>
        <w:t>quagmires".</w:t>
      </w:r>
    </w:p>
    <w:p>
      <w:pPr>
        <w:pStyle w:val="BodyText"/>
        <w:spacing w:before="9"/>
      </w:pPr>
    </w:p>
    <w:p>
      <w:pPr>
        <w:pStyle w:val="BodyText"/>
        <w:spacing w:line="244" w:lineRule="auto"/>
        <w:ind w:left="155" w:right="140" w:firstLine="514"/>
        <w:jc w:val="both"/>
        <w:rPr>
          <w:i/>
        </w:rPr>
      </w:pPr>
      <w:r>
        <w:rPr>
          <w:color w:val="231F20"/>
        </w:rPr>
        <w:t>As we write these last lines, we think of an episode from the </w:t>
      </w:r>
      <w:r>
        <w:rPr>
          <w:i/>
          <w:color w:val="231F20"/>
        </w:rPr>
        <w:t>Divine Comedy</w:t>
      </w:r>
      <w:r>
        <w:rPr>
          <w:color w:val="231F20"/>
          <w:position w:val="5"/>
          <w:sz w:val="11"/>
        </w:rPr>
        <w:t>178</w:t>
      </w:r>
      <w:r>
        <w:rPr>
          <w:color w:val="231F20"/>
        </w:rPr>
        <w:t>. Dante, crossing in a boat with Virgil and Charon "the marsh called Styx", is exposed to</w:t>
      </w:r>
      <w:r>
        <w:rPr>
          <w:color w:val="231F20"/>
          <w:spacing w:val="80"/>
        </w:rPr>
        <w:t> </w:t>
      </w:r>
      <w:r>
        <w:rPr>
          <w:color w:val="231F20"/>
        </w:rPr>
        <w:t>the attacks of a condemned man, who tries to lure him to him "in the mud", where he resides. Virgil stops his companion, and suddenly embraces him, saying: "Noble soul</w:t>
      </w:r>
      <w:r>
        <w:rPr>
          <w:color w:val="231F20"/>
          <w:position w:val="5"/>
          <w:sz w:val="11"/>
        </w:rPr>
        <w:t>179</w:t>
      </w:r>
      <w:r>
        <w:rPr>
          <w:color w:val="231F20"/>
        </w:rPr>
        <w:t>, blessed</w:t>
      </w:r>
      <w:r>
        <w:rPr>
          <w:color w:val="231F20"/>
          <w:spacing w:val="40"/>
        </w:rPr>
        <w:t> </w:t>
      </w:r>
      <w:r>
        <w:rPr>
          <w:color w:val="231F20"/>
        </w:rPr>
        <w:t>be</w:t>
      </w:r>
      <w:r>
        <w:rPr>
          <w:color w:val="231F20"/>
          <w:spacing w:val="40"/>
        </w:rPr>
        <w:t> </w:t>
      </w:r>
      <w:r>
        <w:rPr>
          <w:color w:val="231F20"/>
        </w:rPr>
        <w:t>the</w:t>
      </w:r>
      <w:r>
        <w:rPr>
          <w:color w:val="231F20"/>
          <w:spacing w:val="40"/>
        </w:rPr>
        <w:t> </w:t>
      </w:r>
      <w:r>
        <w:rPr>
          <w:color w:val="231F20"/>
        </w:rPr>
        <w:t>bosom</w:t>
      </w:r>
      <w:r>
        <w:rPr>
          <w:color w:val="231F20"/>
          <w:spacing w:val="40"/>
        </w:rPr>
        <w:t> </w:t>
      </w:r>
      <w:r>
        <w:rPr>
          <w:color w:val="231F20"/>
        </w:rPr>
        <w:t>that</w:t>
      </w:r>
      <w:r>
        <w:rPr>
          <w:color w:val="231F20"/>
          <w:spacing w:val="40"/>
        </w:rPr>
        <w:t> </w:t>
      </w:r>
      <w:r>
        <w:rPr>
          <w:color w:val="231F20"/>
        </w:rPr>
        <w:t>bore</w:t>
      </w:r>
      <w:r>
        <w:rPr>
          <w:color w:val="231F20"/>
          <w:spacing w:val="40"/>
        </w:rPr>
        <w:t> </w:t>
      </w:r>
      <w:r>
        <w:rPr>
          <w:color w:val="231F20"/>
        </w:rPr>
        <w:t>you".</w:t>
      </w:r>
      <w:r>
        <w:rPr>
          <w:color w:val="231F20"/>
          <w:spacing w:val="40"/>
        </w:rPr>
        <w:t> </w:t>
      </w:r>
      <w:r>
        <w:rPr>
          <w:color w:val="231F20"/>
        </w:rPr>
        <w:t>Strange</w:t>
      </w:r>
      <w:r>
        <w:rPr>
          <w:color w:val="231F20"/>
          <w:spacing w:val="40"/>
        </w:rPr>
        <w:t> </w:t>
      </w:r>
      <w:r>
        <w:rPr>
          <w:color w:val="231F20"/>
        </w:rPr>
        <w:t>words,</w:t>
      </w:r>
      <w:r>
        <w:rPr>
          <w:color w:val="231F20"/>
          <w:spacing w:val="40"/>
        </w:rPr>
        <w:t> </w:t>
      </w:r>
      <w:r>
        <w:rPr>
          <w:color w:val="231F20"/>
        </w:rPr>
        <w:t>for,</w:t>
      </w:r>
      <w:r>
        <w:rPr>
          <w:color w:val="231F20"/>
          <w:spacing w:val="40"/>
        </w:rPr>
        <w:t> </w:t>
      </w:r>
      <w:r>
        <w:rPr>
          <w:color w:val="231F20"/>
        </w:rPr>
        <w:t>at</w:t>
      </w:r>
      <w:r>
        <w:rPr>
          <w:color w:val="231F20"/>
          <w:spacing w:val="40"/>
        </w:rPr>
        <w:t> </w:t>
      </w:r>
      <w:r>
        <w:rPr>
          <w:color w:val="231F20"/>
        </w:rPr>
        <w:t>first</w:t>
      </w:r>
      <w:r>
        <w:rPr>
          <w:color w:val="231F20"/>
          <w:spacing w:val="40"/>
        </w:rPr>
        <w:t> </w:t>
      </w:r>
      <w:r>
        <w:rPr>
          <w:color w:val="231F20"/>
        </w:rPr>
        <w:t>sight,</w:t>
      </w:r>
      <w:r>
        <w:rPr>
          <w:color w:val="231F20"/>
          <w:spacing w:val="40"/>
        </w:rPr>
        <w:t> </w:t>
      </w:r>
      <w:r>
        <w:rPr>
          <w:color w:val="231F20"/>
        </w:rPr>
        <w:t>we</w:t>
      </w:r>
      <w:r>
        <w:rPr>
          <w:color w:val="231F20"/>
          <w:spacing w:val="40"/>
        </w:rPr>
        <w:t> </w:t>
      </w:r>
      <w:r>
        <w:rPr>
          <w:color w:val="231F20"/>
        </w:rPr>
        <w:t>do</w:t>
      </w:r>
      <w:r>
        <w:rPr>
          <w:color w:val="231F20"/>
          <w:spacing w:val="40"/>
        </w:rPr>
        <w:t> </w:t>
      </w:r>
      <w:r>
        <w:rPr>
          <w:color w:val="231F20"/>
        </w:rPr>
        <w:t>not perceive the connection between Dante's mother and the danger her son is in. In our opinion, it is necessary to operate here, in the eyes of the carnal mother of the initiates, a transposition analogous to that carried out by the Faithful of Love, in the eyes of their "lady".</w:t>
      </w:r>
      <w:r>
        <w:rPr>
          <w:color w:val="231F20"/>
          <w:spacing w:val="16"/>
        </w:rPr>
        <w:t> </w:t>
      </w:r>
      <w:r>
        <w:rPr>
          <w:color w:val="231F20"/>
        </w:rPr>
        <w:t>Just</w:t>
      </w:r>
      <w:r>
        <w:rPr>
          <w:color w:val="231F20"/>
          <w:spacing w:val="16"/>
        </w:rPr>
        <w:t> </w:t>
      </w:r>
      <w:r>
        <w:rPr>
          <w:color w:val="231F20"/>
        </w:rPr>
        <w:t>as</w:t>
      </w:r>
      <w:r>
        <w:rPr>
          <w:color w:val="231F20"/>
          <w:spacing w:val="16"/>
        </w:rPr>
        <w:t> </w:t>
      </w:r>
      <w:r>
        <w:rPr>
          <w:color w:val="231F20"/>
        </w:rPr>
        <w:t>true</w:t>
      </w:r>
      <w:r>
        <w:rPr>
          <w:color w:val="231F20"/>
          <w:spacing w:val="16"/>
        </w:rPr>
        <w:t> </w:t>
      </w:r>
      <w:r>
        <w:rPr>
          <w:color w:val="231F20"/>
        </w:rPr>
        <w:t>Christians,</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saying</w:t>
      </w:r>
      <w:r>
        <w:rPr>
          <w:color w:val="231F20"/>
          <w:spacing w:val="16"/>
        </w:rPr>
        <w:t> </w:t>
      </w:r>
      <w:r>
        <w:rPr>
          <w:color w:val="231F20"/>
        </w:rPr>
        <w:t>of</w:t>
      </w:r>
      <w:r>
        <w:rPr>
          <w:color w:val="231F20"/>
          <w:spacing w:val="16"/>
        </w:rPr>
        <w:t> </w:t>
      </w:r>
      <w:r>
        <w:rPr>
          <w:color w:val="231F20"/>
        </w:rPr>
        <w:t>St.</w:t>
      </w:r>
      <w:r>
        <w:rPr>
          <w:color w:val="231F20"/>
          <w:spacing w:val="16"/>
        </w:rPr>
        <w:t> </w:t>
      </w:r>
      <w:r>
        <w:rPr>
          <w:color w:val="231F20"/>
        </w:rPr>
        <w:t>John,</w:t>
      </w:r>
      <w:r>
        <w:rPr>
          <w:color w:val="231F20"/>
          <w:spacing w:val="16"/>
        </w:rPr>
        <w:t> </w:t>
      </w:r>
      <w:r>
        <w:rPr>
          <w:color w:val="231F20"/>
        </w:rPr>
        <w:t>"are</w:t>
      </w:r>
      <w:r>
        <w:rPr>
          <w:color w:val="231F20"/>
          <w:spacing w:val="16"/>
        </w:rPr>
        <w:t> </w:t>
      </w:r>
      <w:r>
        <w:rPr>
          <w:color w:val="231F20"/>
        </w:rPr>
        <w:t>born,</w:t>
      </w:r>
      <w:r>
        <w:rPr>
          <w:color w:val="231F20"/>
          <w:spacing w:val="16"/>
        </w:rPr>
        <w:t> </w:t>
      </w:r>
      <w:r>
        <w:rPr>
          <w:color w:val="231F20"/>
        </w:rPr>
        <w:t>not</w:t>
      </w:r>
      <w:r>
        <w:rPr>
          <w:color w:val="231F20"/>
          <w:spacing w:val="16"/>
        </w:rPr>
        <w:t> </w:t>
      </w:r>
      <w:r>
        <w:rPr>
          <w:color w:val="231F20"/>
        </w:rPr>
        <w:t>of</w:t>
      </w:r>
      <w:r>
        <w:rPr>
          <w:color w:val="231F20"/>
          <w:spacing w:val="16"/>
        </w:rPr>
        <w:t> </w:t>
      </w:r>
      <w:r>
        <w:rPr>
          <w:color w:val="231F20"/>
        </w:rPr>
        <w:t>blood,</w:t>
      </w:r>
      <w:r>
        <w:rPr>
          <w:color w:val="231F20"/>
          <w:spacing w:val="16"/>
        </w:rPr>
        <w:t> </w:t>
      </w:r>
      <w:r>
        <w:rPr>
          <w:color w:val="231F20"/>
        </w:rPr>
        <w:t>nor</w:t>
      </w:r>
      <w:r>
        <w:rPr>
          <w:color w:val="231F20"/>
          <w:spacing w:val="16"/>
        </w:rPr>
        <w:t> </w:t>
      </w:r>
      <w:r>
        <w:rPr>
          <w:color w:val="231F20"/>
        </w:rPr>
        <w:t>of the will of the flesh, nor of the will of man, but of God", so the true birth (the "second birth")</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Christian</w:t>
      </w:r>
      <w:r>
        <w:rPr>
          <w:color w:val="231F20"/>
          <w:spacing w:val="23"/>
        </w:rPr>
        <w:t> </w:t>
      </w:r>
      <w:r>
        <w:rPr>
          <w:color w:val="231F20"/>
        </w:rPr>
        <w:t>initiates</w:t>
      </w:r>
      <w:r>
        <w:rPr>
          <w:color w:val="231F20"/>
          <w:spacing w:val="23"/>
        </w:rPr>
        <w:t> </w:t>
      </w:r>
      <w:r>
        <w:rPr>
          <w:color w:val="231F20"/>
        </w:rPr>
        <w:t>makes</w:t>
      </w:r>
      <w:r>
        <w:rPr>
          <w:color w:val="231F20"/>
          <w:spacing w:val="23"/>
        </w:rPr>
        <w:t> </w:t>
      </w:r>
      <w:r>
        <w:rPr>
          <w:color w:val="231F20"/>
        </w:rPr>
        <w:t>them</w:t>
      </w:r>
      <w:r>
        <w:rPr>
          <w:color w:val="231F20"/>
          <w:spacing w:val="23"/>
        </w:rPr>
        <w:t> </w:t>
      </w:r>
      <w:r>
        <w:rPr>
          <w:color w:val="231F20"/>
        </w:rPr>
        <w:t>children,</w:t>
      </w:r>
      <w:r>
        <w:rPr>
          <w:color w:val="231F20"/>
          <w:spacing w:val="23"/>
        </w:rPr>
        <w:t> </w:t>
      </w:r>
      <w:r>
        <w:rPr>
          <w:color w:val="231F20"/>
        </w:rPr>
        <w:t>not</w:t>
      </w:r>
      <w:r>
        <w:rPr>
          <w:color w:val="231F20"/>
          <w:spacing w:val="23"/>
        </w:rPr>
        <w:t> </w:t>
      </w:r>
      <w:r>
        <w:rPr>
          <w:color w:val="231F20"/>
        </w:rPr>
        <w:t>of</w:t>
      </w:r>
      <w:r>
        <w:rPr>
          <w:color w:val="231F20"/>
          <w:spacing w:val="23"/>
        </w:rPr>
        <w:t> </w:t>
      </w:r>
      <w:r>
        <w:rPr>
          <w:color w:val="231F20"/>
        </w:rPr>
        <w:t>their</w:t>
      </w:r>
      <w:r>
        <w:rPr>
          <w:color w:val="231F20"/>
          <w:spacing w:val="23"/>
        </w:rPr>
        <w:t> </w:t>
      </w:r>
      <w:r>
        <w:rPr>
          <w:color w:val="231F20"/>
        </w:rPr>
        <w:t>mother</w:t>
      </w:r>
      <w:r>
        <w:rPr>
          <w:color w:val="231F20"/>
          <w:spacing w:val="23"/>
        </w:rPr>
        <w:t> </w:t>
      </w:r>
      <w:r>
        <w:rPr>
          <w:color w:val="231F20"/>
        </w:rPr>
        <w:t>according</w:t>
      </w:r>
      <w:r>
        <w:rPr>
          <w:color w:val="231F20"/>
          <w:spacing w:val="23"/>
        </w:rPr>
        <w:t> </w:t>
      </w:r>
      <w:r>
        <w:rPr>
          <w:color w:val="231F20"/>
        </w:rPr>
        <w:t>to the flesh, but of Mary; and they become, by this "adoption", brothers of St. John (the </w:t>
      </w:r>
      <w:r>
        <w:rPr>
          <w:i/>
          <w:color w:val="231F20"/>
          <w:spacing w:val="-2"/>
        </w:rPr>
        <w:t>John's</w:t>
      </w:r>
    </w:p>
    <w:p>
      <w:pPr>
        <w:pStyle w:val="BodyText"/>
        <w:spacing w:before="5"/>
        <w:rPr>
          <w:i/>
          <w:sz w:val="20"/>
        </w:rPr>
      </w:pPr>
      <w:r>
        <w:rPr>
          <w:i/>
          <w:sz w:val="20"/>
        </w:rPr>
        <mc:AlternateContent>
          <mc:Choice Requires="wps">
            <w:drawing>
              <wp:anchor distT="0" distB="0" distL="0" distR="0" allowOverlap="1" layoutInCell="1" locked="0" behindDoc="1" simplePos="0" relativeHeight="487621632">
                <wp:simplePos x="0" y="0"/>
                <wp:positionH relativeFrom="page">
                  <wp:posOffset>784517</wp:posOffset>
                </wp:positionH>
                <wp:positionV relativeFrom="paragraph">
                  <wp:posOffset>164958</wp:posOffset>
                </wp:positionV>
                <wp:extent cx="1328420" cy="571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98882pt;width:104.552pt;height:.435pt;mso-position-horizontal-relative:page;mso-position-vertical-relative:paragraph;z-index:-15694848;mso-wrap-distance-left:0;mso-wrap-distance-right:0" id="docshape80"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174</w:t>
      </w:r>
      <w:r>
        <w:rPr>
          <w:color w:val="231F20"/>
          <w:spacing w:val="12"/>
          <w:position w:val="4"/>
          <w:sz w:val="8"/>
        </w:rPr>
        <w:t> </w:t>
      </w:r>
      <w:r>
        <w:rPr>
          <w:color w:val="231F20"/>
          <w:sz w:val="13"/>
        </w:rPr>
        <w:t>"The three worlds</w:t>
      </w:r>
      <w:r>
        <w:rPr>
          <w:color w:val="231F20"/>
          <w:spacing w:val="1"/>
          <w:sz w:val="13"/>
        </w:rPr>
        <w:t> </w:t>
      </w:r>
      <w:r>
        <w:rPr>
          <w:color w:val="231F20"/>
          <w:sz w:val="13"/>
        </w:rPr>
        <w:t>are Hell, Earth</w:t>
      </w:r>
      <w:r>
        <w:rPr>
          <w:color w:val="231F20"/>
          <w:spacing w:val="1"/>
          <w:sz w:val="13"/>
        </w:rPr>
        <w:t> </w:t>
      </w:r>
      <w:r>
        <w:rPr>
          <w:color w:val="231F20"/>
          <w:sz w:val="13"/>
        </w:rPr>
        <w:t>and Heaven". (</w:t>
      </w:r>
      <w:r>
        <w:rPr>
          <w:i/>
          <w:color w:val="231F20"/>
          <w:sz w:val="13"/>
        </w:rPr>
        <w:t>Dante's</w:t>
      </w:r>
      <w:r>
        <w:rPr>
          <w:i/>
          <w:color w:val="231F20"/>
          <w:spacing w:val="1"/>
          <w:sz w:val="13"/>
        </w:rPr>
        <w:t> </w:t>
      </w:r>
      <w:r>
        <w:rPr>
          <w:i/>
          <w:color w:val="231F20"/>
          <w:sz w:val="13"/>
        </w:rPr>
        <w:t>Esotericism</w:t>
      </w:r>
      <w:r>
        <w:rPr>
          <w:color w:val="231F20"/>
          <w:sz w:val="13"/>
        </w:rPr>
        <w:t>, chap. </w:t>
      </w:r>
      <w:r>
        <w:rPr>
          <w:color w:val="231F20"/>
          <w:spacing w:val="-5"/>
          <w:sz w:val="13"/>
        </w:rPr>
        <w:t>VI)</w:t>
      </w:r>
    </w:p>
    <w:p>
      <w:pPr>
        <w:spacing w:before="17"/>
        <w:ind w:left="155" w:right="0" w:firstLine="0"/>
        <w:jc w:val="left"/>
        <w:rPr>
          <w:sz w:val="13"/>
        </w:rPr>
      </w:pPr>
      <w:r>
        <w:rPr>
          <w:color w:val="231F20"/>
          <w:position w:val="4"/>
          <w:sz w:val="8"/>
        </w:rPr>
        <w:t>175</w:t>
      </w:r>
      <w:r>
        <w:rPr>
          <w:color w:val="231F20"/>
          <w:spacing w:val="12"/>
          <w:position w:val="4"/>
          <w:sz w:val="8"/>
        </w:rPr>
        <w:t> </w:t>
      </w:r>
      <w:r>
        <w:rPr>
          <w:color w:val="231F20"/>
          <w:sz w:val="13"/>
        </w:rPr>
        <w:t>"Apropos of Pilgrimages", in</w:t>
      </w:r>
      <w:r>
        <w:rPr>
          <w:color w:val="231F20"/>
          <w:spacing w:val="1"/>
          <w:sz w:val="13"/>
        </w:rPr>
        <w:t> </w:t>
      </w:r>
      <w:r>
        <w:rPr>
          <w:i/>
          <w:color w:val="231F20"/>
          <w:sz w:val="13"/>
        </w:rPr>
        <w:t>Studies on Freemasonry and</w:t>
      </w:r>
      <w:r>
        <w:rPr>
          <w:i/>
          <w:color w:val="231F20"/>
          <w:spacing w:val="1"/>
          <w:sz w:val="13"/>
        </w:rPr>
        <w:t> </w:t>
      </w:r>
      <w:r>
        <w:rPr>
          <w:i/>
          <w:color w:val="231F20"/>
          <w:sz w:val="13"/>
        </w:rPr>
        <w:t>Compagnonage</w:t>
      </w:r>
      <w:r>
        <w:rPr>
          <w:color w:val="231F20"/>
          <w:sz w:val="13"/>
        </w:rPr>
        <w:t>, Volume </w:t>
      </w:r>
      <w:r>
        <w:rPr>
          <w:color w:val="231F20"/>
          <w:spacing w:val="-5"/>
          <w:sz w:val="13"/>
        </w:rPr>
        <w:t>I.</w:t>
      </w:r>
    </w:p>
    <w:p>
      <w:pPr>
        <w:spacing w:before="17"/>
        <w:ind w:left="155" w:right="0" w:firstLine="0"/>
        <w:jc w:val="left"/>
        <w:rPr>
          <w:sz w:val="13"/>
        </w:rPr>
      </w:pPr>
      <w:r>
        <w:rPr>
          <w:color w:val="231F20"/>
          <w:position w:val="4"/>
          <w:sz w:val="8"/>
        </w:rPr>
        <w:t>176</w:t>
      </w:r>
      <w:r>
        <w:rPr>
          <w:color w:val="231F20"/>
          <w:spacing w:val="13"/>
          <w:position w:val="4"/>
          <w:sz w:val="8"/>
        </w:rPr>
        <w:t> </w:t>
      </w:r>
      <w:r>
        <w:rPr>
          <w:color w:val="231F20"/>
          <w:sz w:val="13"/>
        </w:rPr>
        <w:t>Here</w:t>
      </w:r>
      <w:r>
        <w:rPr>
          <w:color w:val="231F20"/>
          <w:spacing w:val="1"/>
          <w:sz w:val="13"/>
        </w:rPr>
        <w:t> </w:t>
      </w:r>
      <w:r>
        <w:rPr>
          <w:color w:val="231F20"/>
          <w:sz w:val="13"/>
        </w:rPr>
        <w:t>is</w:t>
      </w:r>
      <w:r>
        <w:rPr>
          <w:color w:val="231F20"/>
          <w:spacing w:val="2"/>
          <w:sz w:val="13"/>
        </w:rPr>
        <w:t> </w:t>
      </w:r>
      <w:r>
        <w:rPr>
          <w:color w:val="231F20"/>
          <w:sz w:val="13"/>
        </w:rPr>
        <w:t>the</w:t>
      </w:r>
      <w:r>
        <w:rPr>
          <w:color w:val="231F20"/>
          <w:spacing w:val="1"/>
          <w:sz w:val="13"/>
        </w:rPr>
        <w:t> </w:t>
      </w:r>
      <w:r>
        <w:rPr>
          <w:color w:val="231F20"/>
          <w:sz w:val="13"/>
        </w:rPr>
        <w:t>text</w:t>
      </w:r>
      <w:r>
        <w:rPr>
          <w:color w:val="231F20"/>
          <w:spacing w:val="1"/>
          <w:sz w:val="13"/>
        </w:rPr>
        <w:t> </w:t>
      </w:r>
      <w:r>
        <w:rPr>
          <w:color w:val="231F20"/>
          <w:sz w:val="13"/>
        </w:rPr>
        <w:t>of</w:t>
      </w:r>
      <w:r>
        <w:rPr>
          <w:color w:val="231F20"/>
          <w:spacing w:val="2"/>
          <w:sz w:val="13"/>
        </w:rPr>
        <w:t> </w:t>
      </w:r>
      <w:r>
        <w:rPr>
          <w:color w:val="231F20"/>
          <w:sz w:val="13"/>
        </w:rPr>
        <w:t>this</w:t>
      </w:r>
      <w:r>
        <w:rPr>
          <w:color w:val="231F20"/>
          <w:spacing w:val="1"/>
          <w:sz w:val="13"/>
        </w:rPr>
        <w:t> </w:t>
      </w:r>
      <w:r>
        <w:rPr>
          <w:color w:val="231F20"/>
          <w:spacing w:val="-2"/>
          <w:sz w:val="13"/>
        </w:rPr>
        <w:t>dispatch:</w:t>
      </w:r>
    </w:p>
    <w:p>
      <w:pPr>
        <w:spacing w:before="4"/>
        <w:ind w:left="669" w:right="0" w:firstLine="0"/>
        <w:jc w:val="left"/>
        <w:rPr>
          <w:sz w:val="13"/>
        </w:rPr>
      </w:pPr>
      <w:r>
        <w:rPr>
          <w:color w:val="231F20"/>
          <w:sz w:val="13"/>
        </w:rPr>
        <w:t>"You brought, Virgin, worthy </w:t>
      </w:r>
      <w:r>
        <w:rPr>
          <w:color w:val="231F20"/>
          <w:spacing w:val="-2"/>
          <w:sz w:val="13"/>
        </w:rPr>
        <w:t>princess,</w:t>
      </w:r>
    </w:p>
    <w:p>
      <w:pPr>
        <w:spacing w:before="1"/>
        <w:ind w:left="669" w:right="3353" w:firstLine="0"/>
        <w:jc w:val="left"/>
        <w:rPr>
          <w:sz w:val="13"/>
        </w:rPr>
      </w:pPr>
      <w:r>
        <w:rPr>
          <w:color w:val="231F20"/>
          <w:sz w:val="13"/>
        </w:rPr>
        <w:t>Jesus</w:t>
      </w:r>
      <w:r>
        <w:rPr>
          <w:color w:val="231F20"/>
          <w:spacing w:val="-5"/>
          <w:sz w:val="13"/>
        </w:rPr>
        <w:t> </w:t>
      </w:r>
      <w:r>
        <w:rPr>
          <w:color w:val="231F20"/>
          <w:sz w:val="13"/>
        </w:rPr>
        <w:t>reigning,</w:t>
      </w:r>
      <w:r>
        <w:rPr>
          <w:color w:val="231F20"/>
          <w:spacing w:val="-5"/>
          <w:sz w:val="13"/>
        </w:rPr>
        <w:t> </w:t>
      </w:r>
      <w:r>
        <w:rPr>
          <w:color w:val="231F20"/>
          <w:sz w:val="13"/>
        </w:rPr>
        <w:t>who</w:t>
      </w:r>
      <w:r>
        <w:rPr>
          <w:color w:val="231F20"/>
          <w:spacing w:val="-5"/>
          <w:sz w:val="13"/>
        </w:rPr>
        <w:t> </w:t>
      </w:r>
      <w:r>
        <w:rPr>
          <w:color w:val="231F20"/>
          <w:sz w:val="13"/>
        </w:rPr>
        <w:t>has</w:t>
      </w:r>
      <w:r>
        <w:rPr>
          <w:color w:val="231F20"/>
          <w:spacing w:val="-5"/>
          <w:sz w:val="13"/>
        </w:rPr>
        <w:t> </w:t>
      </w:r>
      <w:r>
        <w:rPr>
          <w:color w:val="231F20"/>
          <w:sz w:val="13"/>
        </w:rPr>
        <w:t>neither</w:t>
      </w:r>
      <w:r>
        <w:rPr>
          <w:color w:val="231F20"/>
          <w:spacing w:val="-5"/>
          <w:sz w:val="13"/>
        </w:rPr>
        <w:t> </w:t>
      </w:r>
      <w:r>
        <w:rPr>
          <w:color w:val="231F20"/>
          <w:sz w:val="13"/>
        </w:rPr>
        <w:t>beginning</w:t>
      </w:r>
      <w:r>
        <w:rPr>
          <w:color w:val="231F20"/>
          <w:spacing w:val="-5"/>
          <w:sz w:val="13"/>
        </w:rPr>
        <w:t> </w:t>
      </w:r>
      <w:r>
        <w:rPr>
          <w:color w:val="231F20"/>
          <w:sz w:val="13"/>
        </w:rPr>
        <w:t>nor</w:t>
      </w:r>
      <w:r>
        <w:rPr>
          <w:color w:val="231F20"/>
          <w:spacing w:val="40"/>
          <w:sz w:val="13"/>
        </w:rPr>
        <w:t> </w:t>
      </w:r>
      <w:r>
        <w:rPr>
          <w:color w:val="231F20"/>
          <w:sz w:val="13"/>
        </w:rPr>
        <w:t>end; the Almighty, taking weakness,</w:t>
      </w:r>
    </w:p>
    <w:p>
      <w:pPr>
        <w:spacing w:before="2"/>
        <w:ind w:left="669" w:right="3353" w:firstLine="0"/>
        <w:jc w:val="left"/>
        <w:rPr>
          <w:sz w:val="13"/>
        </w:rPr>
      </w:pPr>
      <w:r>
        <w:rPr>
          <w:color w:val="231F20"/>
          <w:sz w:val="13"/>
        </w:rPr>
        <w:t>He left the heavens and came to succour us,</w:t>
      </w:r>
      <w:r>
        <w:rPr>
          <w:color w:val="231F20"/>
          <w:spacing w:val="40"/>
          <w:sz w:val="13"/>
        </w:rPr>
        <w:t> </w:t>
      </w:r>
      <w:r>
        <w:rPr>
          <w:color w:val="231F20"/>
          <w:sz w:val="13"/>
        </w:rPr>
        <w:t>Offering</w:t>
      </w:r>
      <w:r>
        <w:rPr>
          <w:color w:val="231F20"/>
          <w:spacing w:val="-4"/>
          <w:sz w:val="13"/>
        </w:rPr>
        <w:t> </w:t>
      </w:r>
      <w:r>
        <w:rPr>
          <w:color w:val="231F20"/>
          <w:sz w:val="13"/>
        </w:rPr>
        <w:t>to</w:t>
      </w:r>
      <w:r>
        <w:rPr>
          <w:color w:val="231F20"/>
          <w:spacing w:val="-4"/>
          <w:sz w:val="13"/>
        </w:rPr>
        <w:t> </w:t>
      </w:r>
      <w:r>
        <w:rPr>
          <w:color w:val="231F20"/>
          <w:sz w:val="13"/>
        </w:rPr>
        <w:t>death</w:t>
      </w:r>
      <w:r>
        <w:rPr>
          <w:color w:val="231F20"/>
          <w:spacing w:val="-4"/>
          <w:sz w:val="13"/>
        </w:rPr>
        <w:t> </w:t>
      </w:r>
      <w:r>
        <w:rPr>
          <w:color w:val="231F20"/>
          <w:sz w:val="13"/>
        </w:rPr>
        <w:t>his</w:t>
      </w:r>
      <w:r>
        <w:rPr>
          <w:color w:val="231F20"/>
          <w:spacing w:val="-4"/>
          <w:sz w:val="13"/>
        </w:rPr>
        <w:t> </w:t>
      </w:r>
      <w:r>
        <w:rPr>
          <w:color w:val="231F20"/>
          <w:sz w:val="13"/>
        </w:rPr>
        <w:t>youth</w:t>
      </w:r>
      <w:r>
        <w:rPr>
          <w:color w:val="231F20"/>
          <w:spacing w:val="-4"/>
          <w:sz w:val="13"/>
        </w:rPr>
        <w:t> </w:t>
      </w:r>
      <w:r>
        <w:rPr>
          <w:color w:val="231F20"/>
          <w:sz w:val="13"/>
        </w:rPr>
        <w:t>so</w:t>
      </w:r>
      <w:r>
        <w:rPr>
          <w:color w:val="231F20"/>
          <w:spacing w:val="-4"/>
          <w:sz w:val="13"/>
        </w:rPr>
        <w:t> </w:t>
      </w:r>
      <w:r>
        <w:rPr>
          <w:color w:val="231F20"/>
          <w:sz w:val="13"/>
        </w:rPr>
        <w:t>clear,</w:t>
      </w:r>
      <w:r>
        <w:rPr>
          <w:color w:val="231F20"/>
          <w:spacing w:val="-4"/>
          <w:sz w:val="13"/>
        </w:rPr>
        <w:t> </w:t>
      </w:r>
      <w:r>
        <w:rPr>
          <w:color w:val="231F20"/>
          <w:sz w:val="13"/>
        </w:rPr>
        <w:t>Our</w:t>
      </w:r>
      <w:r>
        <w:rPr>
          <w:color w:val="231F20"/>
          <w:spacing w:val="-4"/>
          <w:sz w:val="13"/>
        </w:rPr>
        <w:t> </w:t>
      </w:r>
      <w:r>
        <w:rPr>
          <w:color w:val="231F20"/>
          <w:sz w:val="13"/>
        </w:rPr>
        <w:t>Lord</w:t>
      </w:r>
      <w:r>
        <w:rPr>
          <w:color w:val="231F20"/>
          <w:spacing w:val="40"/>
          <w:sz w:val="13"/>
        </w:rPr>
        <w:t> </w:t>
      </w:r>
      <w:r>
        <w:rPr>
          <w:color w:val="231F20"/>
          <w:sz w:val="13"/>
        </w:rPr>
        <w:t>so is, so he confesses,</w:t>
      </w:r>
    </w:p>
    <w:p>
      <w:pPr>
        <w:spacing w:before="0"/>
        <w:ind w:left="669" w:right="0" w:firstLine="0"/>
        <w:jc w:val="left"/>
        <w:rPr>
          <w:sz w:val="13"/>
        </w:rPr>
      </w:pPr>
      <w:r>
        <w:rPr>
          <w:color w:val="231F20"/>
          <w:sz w:val="13"/>
        </w:rPr>
        <w:t>And this time I want to live and </w:t>
      </w:r>
      <w:r>
        <w:rPr>
          <w:color w:val="231F20"/>
          <w:spacing w:val="-4"/>
          <w:sz w:val="13"/>
        </w:rPr>
        <w:t>die.</w:t>
      </w:r>
    </w:p>
    <w:p>
      <w:pPr>
        <w:pStyle w:val="BodyText"/>
        <w:spacing w:before="34"/>
        <w:rPr>
          <w:sz w:val="13"/>
        </w:rPr>
      </w:pPr>
    </w:p>
    <w:p>
      <w:pPr>
        <w:spacing w:line="242" w:lineRule="auto" w:before="0"/>
        <w:ind w:left="155" w:right="145" w:hanging="1"/>
        <w:jc w:val="both"/>
        <w:rPr>
          <w:sz w:val="13"/>
        </w:rPr>
      </w:pPr>
      <w:r>
        <w:rPr>
          <w:color w:val="231F20"/>
          <w:position w:val="4"/>
          <w:sz w:val="8"/>
        </w:rPr>
        <w:t>177</w:t>
      </w:r>
      <w:r>
        <w:rPr>
          <w:color w:val="231F20"/>
          <w:spacing w:val="26"/>
          <w:position w:val="4"/>
          <w:sz w:val="8"/>
        </w:rPr>
        <w:t> </w:t>
      </w:r>
      <w:r>
        <w:rPr>
          <w:i/>
          <w:color w:val="231F20"/>
          <w:sz w:val="13"/>
        </w:rPr>
        <w:t>Cf. Comptes Rendus </w:t>
      </w:r>
      <w:r>
        <w:rPr>
          <w:color w:val="231F20"/>
          <w:sz w:val="13"/>
        </w:rPr>
        <w:t>de René Guénon, pg. 7 (</w:t>
      </w:r>
      <w:r>
        <w:rPr>
          <w:i/>
          <w:color w:val="231F20"/>
          <w:sz w:val="13"/>
        </w:rPr>
        <w:t>The Magical World of Heroes</w:t>
      </w:r>
      <w:r>
        <w:rPr>
          <w:color w:val="231F20"/>
          <w:sz w:val="13"/>
        </w:rPr>
        <w:t>, by C. De la Riviera, presented by</w:t>
      </w:r>
      <w:r>
        <w:rPr>
          <w:color w:val="231F20"/>
          <w:spacing w:val="40"/>
          <w:sz w:val="13"/>
        </w:rPr>
        <w:t> </w:t>
      </w:r>
      <w:r>
        <w:rPr>
          <w:color w:val="231F20"/>
          <w:sz w:val="13"/>
        </w:rPr>
        <w:t>Juluis Évola._ Editions Arché).</w:t>
      </w:r>
    </w:p>
    <w:p>
      <w:pPr>
        <w:spacing w:before="15"/>
        <w:ind w:left="155" w:right="0" w:firstLine="0"/>
        <w:jc w:val="both"/>
        <w:rPr>
          <w:sz w:val="13"/>
        </w:rPr>
      </w:pPr>
      <w:r>
        <w:rPr>
          <w:color w:val="231F20"/>
          <w:position w:val="4"/>
          <w:sz w:val="8"/>
        </w:rPr>
        <w:t>178</w:t>
      </w:r>
      <w:r>
        <w:rPr>
          <w:color w:val="231F20"/>
          <w:spacing w:val="13"/>
          <w:position w:val="4"/>
          <w:sz w:val="8"/>
        </w:rPr>
        <w:t> </w:t>
      </w:r>
      <w:r>
        <w:rPr>
          <w:i/>
          <w:color w:val="231F20"/>
          <w:sz w:val="13"/>
        </w:rPr>
        <w:t>Inferno</w:t>
      </w:r>
      <w:r>
        <w:rPr>
          <w:color w:val="231F20"/>
          <w:sz w:val="13"/>
        </w:rPr>
        <w:t>,</w:t>
      </w:r>
      <w:r>
        <w:rPr>
          <w:color w:val="231F20"/>
          <w:spacing w:val="1"/>
          <w:sz w:val="13"/>
        </w:rPr>
        <w:t> </w:t>
      </w:r>
      <w:r>
        <w:rPr>
          <w:color w:val="231F20"/>
          <w:sz w:val="13"/>
        </w:rPr>
        <w:t>canto</w:t>
      </w:r>
      <w:r>
        <w:rPr>
          <w:color w:val="231F20"/>
          <w:spacing w:val="2"/>
          <w:sz w:val="13"/>
        </w:rPr>
        <w:t> </w:t>
      </w:r>
      <w:r>
        <w:rPr>
          <w:color w:val="231F20"/>
          <w:sz w:val="13"/>
        </w:rPr>
        <w:t>VIII,</w:t>
      </w:r>
      <w:r>
        <w:rPr>
          <w:color w:val="231F20"/>
          <w:spacing w:val="1"/>
          <w:sz w:val="13"/>
        </w:rPr>
        <w:t> </w:t>
      </w:r>
      <w:r>
        <w:rPr>
          <w:color w:val="231F20"/>
          <w:sz w:val="13"/>
        </w:rPr>
        <w:t>vers.</w:t>
      </w:r>
      <w:r>
        <w:rPr>
          <w:color w:val="231F20"/>
          <w:spacing w:val="1"/>
          <w:sz w:val="13"/>
        </w:rPr>
        <w:t> </w:t>
      </w:r>
      <w:r>
        <w:rPr>
          <w:color w:val="231F20"/>
          <w:sz w:val="13"/>
        </w:rPr>
        <w:t>43</w:t>
      </w:r>
      <w:r>
        <w:rPr>
          <w:color w:val="231F20"/>
          <w:spacing w:val="2"/>
          <w:sz w:val="13"/>
        </w:rPr>
        <w:t> </w:t>
      </w:r>
      <w:r>
        <w:rPr>
          <w:color w:val="231F20"/>
          <w:sz w:val="13"/>
        </w:rPr>
        <w:t>a</w:t>
      </w:r>
      <w:r>
        <w:rPr>
          <w:color w:val="231F20"/>
          <w:spacing w:val="1"/>
          <w:sz w:val="13"/>
        </w:rPr>
        <w:t> </w:t>
      </w:r>
      <w:r>
        <w:rPr>
          <w:color w:val="231F20"/>
          <w:spacing w:val="-5"/>
          <w:sz w:val="13"/>
        </w:rPr>
        <w:t>45.</w:t>
      </w:r>
    </w:p>
    <w:p>
      <w:pPr>
        <w:spacing w:line="242" w:lineRule="auto" w:before="17"/>
        <w:ind w:left="155" w:right="144" w:firstLine="0"/>
        <w:jc w:val="both"/>
        <w:rPr>
          <w:sz w:val="13"/>
        </w:rPr>
      </w:pPr>
      <w:r>
        <w:rPr>
          <w:color w:val="231F20"/>
          <w:position w:val="4"/>
          <w:sz w:val="8"/>
        </w:rPr>
        <w:t>179</w:t>
      </w:r>
      <w:r>
        <w:rPr>
          <w:color w:val="231F20"/>
          <w:spacing w:val="12"/>
          <w:position w:val="4"/>
          <w:sz w:val="8"/>
        </w:rPr>
        <w:t> </w:t>
      </w:r>
      <w:r>
        <w:rPr>
          <w:color w:val="231F20"/>
          <w:sz w:val="13"/>
        </w:rPr>
        <w:t>We think that this word should be given here the meaning it has in Hindu doctrine, where, in principle, at least,</w:t>
      </w:r>
      <w:r>
        <w:rPr>
          <w:color w:val="231F20"/>
          <w:spacing w:val="40"/>
          <w:sz w:val="13"/>
        </w:rPr>
        <w:t> </w:t>
      </w:r>
      <w:r>
        <w:rPr>
          <w:color w:val="231F20"/>
          <w:sz w:val="13"/>
        </w:rPr>
        <w:t>only the three higher castes are entitled to the title of </w:t>
      </w:r>
      <w:r>
        <w:rPr>
          <w:i/>
          <w:color w:val="231F20"/>
          <w:sz w:val="13"/>
        </w:rPr>
        <w:t>Arya</w:t>
      </w:r>
      <w:r>
        <w:rPr>
          <w:color w:val="231F20"/>
          <w:sz w:val="13"/>
        </w:rPr>
        <w:t>, and, consequently, can receive initiation. It is evident that,</w:t>
      </w:r>
      <w:r>
        <w:rPr>
          <w:color w:val="231F20"/>
          <w:spacing w:val="40"/>
          <w:sz w:val="13"/>
        </w:rPr>
        <w:t> </w:t>
      </w:r>
      <w:r>
        <w:rPr>
          <w:color w:val="231F20"/>
          <w:sz w:val="13"/>
        </w:rPr>
        <w:t>after a long time, in the East as well as in the West, the "mixing of castes" has yielded such a distinction only</w:t>
      </w:r>
      <w:r>
        <w:rPr>
          <w:color w:val="231F20"/>
          <w:spacing w:val="40"/>
          <w:sz w:val="13"/>
        </w:rPr>
        <w:t> </w:t>
      </w:r>
      <w:r>
        <w:rPr>
          <w:color w:val="231F20"/>
          <w:spacing w:val="-2"/>
          <w:sz w:val="13"/>
        </w:rPr>
        <w:t>theoretically.</w:t>
      </w:r>
    </w:p>
    <w:p>
      <w:pPr>
        <w:spacing w:after="0" w:line="242" w:lineRule="auto"/>
        <w:jc w:val="both"/>
        <w:rPr>
          <w:sz w:val="13"/>
        </w:rPr>
        <w:sectPr>
          <w:pgSz w:w="8640" w:h="12960"/>
          <w:pgMar w:top="1320" w:bottom="280" w:left="1080" w:right="1080"/>
        </w:sectPr>
      </w:pPr>
    </w:p>
    <w:p>
      <w:pPr>
        <w:pStyle w:val="BodyText"/>
        <w:spacing w:line="247" w:lineRule="auto" w:before="77"/>
        <w:ind w:left="155" w:right="392"/>
        <w:rPr>
          <w:position w:val="5"/>
          <w:sz w:val="11"/>
        </w:rPr>
      </w:pPr>
      <w:r>
        <w:rPr>
          <w:i/>
          <w:color w:val="231F20"/>
        </w:rPr>
        <w:t>brothers </w:t>
      </w:r>
      <w:r>
        <w:rPr>
          <w:color w:val="231F20"/>
        </w:rPr>
        <w:t>of English Freemasonry). "The initiate is the son of the Virgin", </w:t>
      </w:r>
      <w:r>
        <w:rPr>
          <w:color w:val="231F20"/>
        </w:rPr>
        <w:t>Guénon reminded us, who also mentions Mary's links with the </w:t>
      </w:r>
      <w:r>
        <w:rPr>
          <w:i/>
          <w:color w:val="231F20"/>
        </w:rPr>
        <w:t>Shekinah</w:t>
      </w:r>
      <w:r>
        <w:rPr>
          <w:color w:val="231F20"/>
          <w:position w:val="5"/>
          <w:sz w:val="11"/>
        </w:rPr>
        <w:t>(180).</w:t>
      </w:r>
    </w:p>
    <w:p>
      <w:pPr>
        <w:pStyle w:val="BodyText"/>
        <w:spacing w:before="3"/>
      </w:pPr>
    </w:p>
    <w:p>
      <w:pPr>
        <w:pStyle w:val="BodyText"/>
        <w:spacing w:line="244" w:lineRule="auto"/>
        <w:ind w:left="155" w:right="143" w:firstLine="514"/>
        <w:jc w:val="both"/>
      </w:pPr>
      <w:r>
        <w:rPr>
          <w:color w:val="231F20"/>
        </w:rPr>
        <w:t>In certain exceptional cases, the spiritual motherhood of the Virgin is </w:t>
      </w:r>
      <w:r>
        <w:rPr>
          <w:color w:val="231F20"/>
        </w:rPr>
        <w:t>symbolised by the privilege of "lactation", of which Saint Bernard, according to a "legend", was notably favoured for a long time in the Cistercian Order. The symbolism of milk is multiple. On the one hand, it evokes the "state of childhood" (</w:t>
      </w:r>
      <w:r>
        <w:rPr>
          <w:i/>
          <w:color w:val="231F20"/>
        </w:rPr>
        <w:t>bâlya</w:t>
      </w:r>
      <w:r>
        <w:rPr>
          <w:color w:val="231F20"/>
        </w:rPr>
        <w:t>) of the Hindu tradition</w:t>
      </w:r>
      <w:r>
        <w:rPr>
          <w:color w:val="231F20"/>
          <w:position w:val="5"/>
          <w:sz w:val="11"/>
        </w:rPr>
        <w:t>181</w:t>
      </w:r>
      <w:r>
        <w:rPr>
          <w:color w:val="231F20"/>
        </w:rPr>
        <w:t>.</w:t>
      </w:r>
      <w:r>
        <w:rPr>
          <w:color w:val="231F20"/>
          <w:spacing w:val="39"/>
        </w:rPr>
        <w:t> </w:t>
      </w:r>
      <w:r>
        <w:rPr>
          <w:color w:val="231F20"/>
        </w:rPr>
        <w:t>On</w:t>
      </w:r>
      <w:r>
        <w:rPr>
          <w:color w:val="231F20"/>
          <w:spacing w:val="39"/>
        </w:rPr>
        <w:t> </w:t>
      </w:r>
      <w:r>
        <w:rPr>
          <w:color w:val="231F20"/>
        </w:rPr>
        <w:t>the</w:t>
      </w:r>
      <w:r>
        <w:rPr>
          <w:color w:val="231F20"/>
          <w:spacing w:val="39"/>
        </w:rPr>
        <w:t> </w:t>
      </w:r>
      <w:r>
        <w:rPr>
          <w:color w:val="231F20"/>
        </w:rPr>
        <w:t>other</w:t>
      </w:r>
      <w:r>
        <w:rPr>
          <w:color w:val="231F20"/>
          <w:spacing w:val="39"/>
        </w:rPr>
        <w:t> </w:t>
      </w:r>
      <w:r>
        <w:rPr>
          <w:color w:val="231F20"/>
        </w:rPr>
        <w:t>hand,</w:t>
      </w:r>
      <w:r>
        <w:rPr>
          <w:color w:val="231F20"/>
          <w:spacing w:val="39"/>
        </w:rPr>
        <w:t> </w:t>
      </w:r>
      <w:r>
        <w:rPr>
          <w:color w:val="231F20"/>
        </w:rPr>
        <w:t>in</w:t>
      </w:r>
      <w:r>
        <w:rPr>
          <w:color w:val="231F20"/>
          <w:spacing w:val="39"/>
        </w:rPr>
        <w:t> </w:t>
      </w:r>
      <w:r>
        <w:rPr>
          <w:color w:val="231F20"/>
        </w:rPr>
        <w:t>the</w:t>
      </w:r>
      <w:r>
        <w:rPr>
          <w:color w:val="231F20"/>
          <w:spacing w:val="39"/>
        </w:rPr>
        <w:t> </w:t>
      </w:r>
      <w:r>
        <w:rPr>
          <w:color w:val="231F20"/>
        </w:rPr>
        <w:t>language</w:t>
      </w:r>
      <w:r>
        <w:rPr>
          <w:color w:val="231F20"/>
          <w:spacing w:val="39"/>
        </w:rPr>
        <w:t> </w:t>
      </w:r>
      <w:r>
        <w:rPr>
          <w:color w:val="231F20"/>
        </w:rPr>
        <w:t>of</w:t>
      </w:r>
      <w:r>
        <w:rPr>
          <w:color w:val="231F20"/>
          <w:spacing w:val="39"/>
        </w:rPr>
        <w:t> </w:t>
      </w:r>
      <w:r>
        <w:rPr>
          <w:color w:val="231F20"/>
        </w:rPr>
        <w:t>the</w:t>
      </w:r>
      <w:r>
        <w:rPr>
          <w:color w:val="231F20"/>
          <w:spacing w:val="39"/>
        </w:rPr>
        <w:t> </w:t>
      </w:r>
      <w:r>
        <w:rPr>
          <w:color w:val="231F20"/>
        </w:rPr>
        <w:t>Old</w:t>
      </w:r>
      <w:r>
        <w:rPr>
          <w:color w:val="231F20"/>
          <w:spacing w:val="39"/>
        </w:rPr>
        <w:t> </w:t>
      </w:r>
      <w:r>
        <w:rPr>
          <w:color w:val="231F20"/>
        </w:rPr>
        <w:t>Testament,</w:t>
      </w:r>
      <w:r>
        <w:rPr>
          <w:color w:val="231F20"/>
          <w:spacing w:val="39"/>
        </w:rPr>
        <w:t> </w:t>
      </w:r>
      <w:r>
        <w:rPr>
          <w:color w:val="231F20"/>
        </w:rPr>
        <w:t>the</w:t>
      </w:r>
      <w:r>
        <w:rPr>
          <w:color w:val="231F20"/>
          <w:spacing w:val="38"/>
        </w:rPr>
        <w:t> </w:t>
      </w:r>
      <w:r>
        <w:rPr>
          <w:color w:val="231F20"/>
        </w:rPr>
        <w:t>Promised Land (a substitute for the earthly Paradise) is "the land flowing with milk and honey". These two foods correspond to the nectar and ambrosia of the Greco-Latin tradition,</w:t>
      </w:r>
      <w:r>
        <w:rPr>
          <w:color w:val="231F20"/>
          <w:spacing w:val="40"/>
        </w:rPr>
        <w:t> </w:t>
      </w:r>
      <w:r>
        <w:rPr>
          <w:color w:val="231F20"/>
        </w:rPr>
        <w:t>where</w:t>
      </w:r>
      <w:r>
        <w:rPr>
          <w:color w:val="231F20"/>
          <w:spacing w:val="16"/>
        </w:rPr>
        <w:t> </w:t>
      </w:r>
      <w:r>
        <w:rPr>
          <w:b/>
          <w:i/>
          <w:color w:val="231F20"/>
        </w:rPr>
        <w:t>manducation</w:t>
      </w:r>
      <w:r>
        <w:rPr>
          <w:b/>
          <w:i/>
          <w:color w:val="231F20"/>
          <w:spacing w:val="16"/>
        </w:rPr>
        <w:t> </w:t>
      </w:r>
      <w:r>
        <w:rPr>
          <w:color w:val="231F20"/>
        </w:rPr>
        <w:t>conferred</w:t>
      </w:r>
      <w:r>
        <w:rPr>
          <w:color w:val="231F20"/>
          <w:spacing w:val="16"/>
        </w:rPr>
        <w:t> </w:t>
      </w:r>
      <w:r>
        <w:rPr>
          <w:color w:val="231F20"/>
        </w:rPr>
        <w:t>immortality</w:t>
      </w:r>
      <w:r>
        <w:rPr>
          <w:b/>
          <w:i/>
          <w:color w:val="231F20"/>
        </w:rPr>
        <w:t>.</w:t>
      </w:r>
      <w:r>
        <w:rPr>
          <w:b/>
          <w:i/>
          <w:color w:val="231F20"/>
          <w:spacing w:val="16"/>
        </w:rPr>
        <w:t> </w:t>
      </w:r>
      <w:r>
        <w:rPr>
          <w:color w:val="231F20"/>
        </w:rPr>
        <w:t>And</w:t>
      </w:r>
      <w:r>
        <w:rPr>
          <w:color w:val="231F20"/>
          <w:spacing w:val="16"/>
        </w:rPr>
        <w:t> </w:t>
      </w:r>
      <w:r>
        <w:rPr>
          <w:color w:val="231F20"/>
        </w:rPr>
        <w:t>it</w:t>
      </w:r>
      <w:r>
        <w:rPr>
          <w:color w:val="231F20"/>
          <w:spacing w:val="16"/>
        </w:rPr>
        <w:t> </w:t>
      </w:r>
      <w:r>
        <w:rPr>
          <w:color w:val="231F20"/>
        </w:rPr>
        <w:t>should</w:t>
      </w:r>
      <w:r>
        <w:rPr>
          <w:color w:val="231F20"/>
          <w:spacing w:val="16"/>
        </w:rPr>
        <w:t> </w:t>
      </w:r>
      <w:r>
        <w:rPr>
          <w:color w:val="231F20"/>
        </w:rPr>
        <w:t>be</w:t>
      </w:r>
      <w:r>
        <w:rPr>
          <w:color w:val="231F20"/>
          <w:spacing w:val="16"/>
        </w:rPr>
        <w:t> </w:t>
      </w:r>
      <w:r>
        <w:rPr>
          <w:color w:val="231F20"/>
        </w:rPr>
        <w:t>noted</w:t>
      </w:r>
      <w:r>
        <w:rPr>
          <w:color w:val="231F20"/>
          <w:spacing w:val="16"/>
        </w:rPr>
        <w:t> </w:t>
      </w:r>
      <w:r>
        <w:rPr>
          <w:color w:val="231F20"/>
        </w:rPr>
        <w:t>that</w:t>
      </w:r>
      <w:r>
        <w:rPr>
          <w:color w:val="231F20"/>
          <w:spacing w:val="16"/>
        </w:rPr>
        <w:t> </w:t>
      </w:r>
      <w:r>
        <w:rPr>
          <w:color w:val="231F20"/>
        </w:rPr>
        <w:t>St.</w:t>
      </w:r>
      <w:r>
        <w:rPr>
          <w:color w:val="231F20"/>
          <w:spacing w:val="16"/>
        </w:rPr>
        <w:t> </w:t>
      </w:r>
      <w:r>
        <w:rPr>
          <w:color w:val="231F20"/>
        </w:rPr>
        <w:t>Bernard</w:t>
      </w:r>
      <w:r>
        <w:rPr>
          <w:color w:val="231F20"/>
          <w:spacing w:val="16"/>
        </w:rPr>
        <w:t> </w:t>
      </w:r>
      <w:r>
        <w:rPr>
          <w:color w:val="231F20"/>
        </w:rPr>
        <w:t>has a particular relationship with both milk (through the privilege of the "lactation" of the Virgin) and honey, as he is called </w:t>
      </w:r>
      <w:r>
        <w:rPr>
          <w:i/>
          <w:color w:val="231F20"/>
        </w:rPr>
        <w:t>Doctor mellifluus</w:t>
      </w:r>
      <w:r>
        <w:rPr>
          <w:color w:val="231F20"/>
        </w:rPr>
        <w:t>, Doctor from whom emanates a doctrine as sweet as honey.</w:t>
      </w:r>
    </w:p>
    <w:p>
      <w:pPr>
        <w:pStyle w:val="BodyText"/>
        <w:spacing w:before="15"/>
      </w:pPr>
    </w:p>
    <w:p>
      <w:pPr>
        <w:pStyle w:val="BodyText"/>
        <w:spacing w:line="247" w:lineRule="auto" w:before="1"/>
        <w:ind w:left="155" w:right="144" w:firstLine="514"/>
        <w:jc w:val="both"/>
      </w:pPr>
      <w:r>
        <w:rPr>
          <w:color w:val="231F20"/>
        </w:rPr>
        <w:t>In the Hindu tradition, </w:t>
      </w:r>
      <w:r>
        <w:rPr>
          <w:i/>
          <w:color w:val="231F20"/>
        </w:rPr>
        <w:t>amrita </w:t>
      </w:r>
      <w:r>
        <w:rPr>
          <w:color w:val="231F20"/>
        </w:rPr>
        <w:t>(the ambrosia of the Greeks) is produced by the "butter of the milk </w:t>
      </w:r>
      <w:r>
        <w:rPr>
          <w:b/>
          <w:i/>
          <w:color w:val="231F20"/>
        </w:rPr>
        <w:t>mer</w:t>
      </w:r>
      <w:r>
        <w:rPr>
          <w:color w:val="231F20"/>
        </w:rPr>
        <w:t>". And we must also remember the important role played </w:t>
      </w:r>
      <w:r>
        <w:rPr>
          <w:color w:val="231F20"/>
        </w:rPr>
        <w:t>in Hermeticism by the "milk of the Virgin"</w:t>
      </w:r>
      <w:r>
        <w:rPr>
          <w:color w:val="231F20"/>
          <w:position w:val="5"/>
          <w:sz w:val="11"/>
        </w:rPr>
        <w:t>182</w:t>
      </w:r>
      <w:r>
        <w:rPr>
          <w:color w:val="231F20"/>
        </w:rPr>
        <w:t>.</w:t>
      </w:r>
    </w:p>
    <w:p>
      <w:pPr>
        <w:pStyle w:val="BodyText"/>
        <w:spacing w:before="1"/>
      </w:pPr>
    </w:p>
    <w:p>
      <w:pPr>
        <w:pStyle w:val="BodyText"/>
        <w:spacing w:line="244" w:lineRule="auto"/>
        <w:ind w:left="155" w:right="139" w:firstLine="514"/>
        <w:jc w:val="both"/>
        <w:rPr>
          <w:position w:val="5"/>
          <w:sz w:val="11"/>
        </w:rPr>
      </w:pPr>
      <w:r>
        <w:rPr>
          <w:color w:val="231F20"/>
        </w:rPr>
        <w:t>These lines on the two holy protectors of Freemasonry are evidently but a faint outline of what could be said about a subject in close connection with the symbolism of Janus, of which Guénon underlined the importance and complexity. The considerations found in </w:t>
      </w:r>
      <w:r>
        <w:rPr>
          <w:i/>
          <w:color w:val="231F20"/>
        </w:rPr>
        <w:t>Fundamental Symbols of Sacred Science </w:t>
      </w:r>
      <w:r>
        <w:rPr>
          <w:color w:val="231F20"/>
        </w:rPr>
        <w:t>open the way to innumerable</w:t>
      </w:r>
      <w:r>
        <w:rPr>
          <w:color w:val="231F20"/>
          <w:spacing w:val="40"/>
        </w:rPr>
        <w:t> </w:t>
      </w:r>
      <w:r>
        <w:rPr>
          <w:color w:val="231F20"/>
        </w:rPr>
        <w:t>discoveries in this field of research, such as, for example, the multiple meanings of the</w:t>
      </w:r>
      <w:r>
        <w:rPr>
          <w:color w:val="231F20"/>
          <w:spacing w:val="80"/>
        </w:rPr>
        <w:t> </w:t>
      </w:r>
      <w:r>
        <w:rPr>
          <w:color w:val="231F20"/>
        </w:rPr>
        <w:t>two columns, in remarkable relation to the twelve labours of that other "solar hero" Hercules. St. John the Baptist presides over the "gate of men", or </w:t>
      </w:r>
      <w:r>
        <w:rPr>
          <w:i/>
          <w:color w:val="231F20"/>
        </w:rPr>
        <w:t>Janua Inferni</w:t>
      </w:r>
      <w:r>
        <w:rPr>
          <w:color w:val="231F20"/>
        </w:rPr>
        <w:t>; this is</w:t>
      </w:r>
      <w:r>
        <w:rPr>
          <w:color w:val="231F20"/>
          <w:spacing w:val="40"/>
        </w:rPr>
        <w:t> </w:t>
      </w:r>
      <w:r>
        <w:rPr>
          <w:color w:val="231F20"/>
        </w:rPr>
        <w:t>why it is said that, when Christ descends into hell, the first "just" he freed was John the Baptist, condemned to death, in fact, shortly before the Passion; St. John the Evangelist presides over the "gate of the gods" or </w:t>
      </w:r>
      <w:r>
        <w:rPr>
          <w:i/>
          <w:color w:val="231F20"/>
        </w:rPr>
        <w:t>Janua Coeli</w:t>
      </w:r>
      <w:r>
        <w:rPr>
          <w:color w:val="231F20"/>
        </w:rPr>
        <w:t>. And this name "Gate of Heaven" is,</w:t>
      </w:r>
      <w:r>
        <w:rPr>
          <w:color w:val="231F20"/>
          <w:spacing w:val="80"/>
        </w:rPr>
        <w:t> </w:t>
      </w:r>
      <w:r>
        <w:rPr>
          <w:color w:val="231F20"/>
        </w:rPr>
        <w:t>in Christianity, given par excellence to the mother of John, notably in the "litanies",</w:t>
      </w:r>
      <w:r>
        <w:rPr>
          <w:color w:val="231F20"/>
          <w:spacing w:val="80"/>
        </w:rPr>
        <w:t> </w:t>
      </w:r>
      <w:r>
        <w:rPr>
          <w:color w:val="231F20"/>
        </w:rPr>
        <w:t>where</w:t>
      </w:r>
      <w:r>
        <w:rPr>
          <w:color w:val="231F20"/>
          <w:spacing w:val="40"/>
        </w:rPr>
        <w:t> </w:t>
      </w:r>
      <w:r>
        <w:rPr>
          <w:color w:val="231F20"/>
        </w:rPr>
        <w:t>this</w:t>
      </w:r>
      <w:r>
        <w:rPr>
          <w:color w:val="231F20"/>
          <w:spacing w:val="40"/>
        </w:rPr>
        <w:t> </w:t>
      </w:r>
      <w:r>
        <w:rPr>
          <w:color w:val="231F20"/>
        </w:rPr>
        <w:t>term</w:t>
      </w:r>
      <w:r>
        <w:rPr>
          <w:color w:val="231F20"/>
          <w:spacing w:val="40"/>
        </w:rPr>
        <w:t> </w:t>
      </w:r>
      <w:r>
        <w:rPr>
          <w:color w:val="231F20"/>
        </w:rPr>
        <w:t>appears</w:t>
      </w:r>
      <w:r>
        <w:rPr>
          <w:color w:val="231F20"/>
          <w:spacing w:val="40"/>
        </w:rPr>
        <w:t> </w:t>
      </w:r>
      <w:r>
        <w:rPr>
          <w:color w:val="231F20"/>
        </w:rPr>
        <w:t>among</w:t>
      </w:r>
      <w:r>
        <w:rPr>
          <w:color w:val="231F20"/>
          <w:spacing w:val="40"/>
        </w:rPr>
        <w:t> </w:t>
      </w:r>
      <w:r>
        <w:rPr>
          <w:color w:val="231F20"/>
        </w:rPr>
        <w:t>those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"Ark</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Covenant"</w:t>
      </w:r>
      <w:r>
        <w:rPr>
          <w:color w:val="231F20"/>
          <w:spacing w:val="40"/>
        </w:rPr>
        <w:t> </w:t>
      </w:r>
      <w:r>
        <w:rPr>
          <w:color w:val="231F20"/>
        </w:rPr>
        <w:t>(place</w:t>
      </w:r>
      <w:r>
        <w:rPr>
          <w:color w:val="231F20"/>
          <w:spacing w:val="40"/>
        </w:rPr>
        <w:t> </w:t>
      </w:r>
      <w:r>
        <w:rPr>
          <w:color w:val="231F20"/>
        </w:rPr>
        <w:t>of manifestation</w:t>
      </w:r>
      <w:r>
        <w:rPr>
          <w:color w:val="231F20"/>
          <w:spacing w:val="15"/>
        </w:rPr>
        <w:t> </w:t>
      </w:r>
      <w:r>
        <w:rPr>
          <w:color w:val="231F20"/>
        </w:rPr>
        <w:t>of</w:t>
      </w:r>
      <w:r>
        <w:rPr>
          <w:color w:val="231F20"/>
          <w:spacing w:val="13"/>
        </w:rPr>
        <w:t> </w:t>
      </w:r>
      <w:r>
        <w:rPr>
          <w:i/>
          <w:color w:val="231F20"/>
        </w:rPr>
        <w:t>the</w:t>
      </w:r>
      <w:r>
        <w:rPr>
          <w:i/>
          <w:color w:val="231F20"/>
          <w:spacing w:val="15"/>
        </w:rPr>
        <w:t> </w:t>
      </w:r>
      <w:r>
        <w:rPr>
          <w:i/>
          <w:color w:val="231F20"/>
        </w:rPr>
        <w:t>Shekinah</w:t>
      </w:r>
      <w:r>
        <w:rPr>
          <w:color w:val="231F20"/>
        </w:rPr>
        <w:t>)</w:t>
      </w:r>
      <w:r>
        <w:rPr>
          <w:color w:val="231F20"/>
          <w:spacing w:val="15"/>
        </w:rPr>
        <w:t> </w:t>
      </w:r>
      <w:r>
        <w:rPr>
          <w:color w:val="231F20"/>
        </w:rPr>
        <w:t>and</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"Morning</w:t>
      </w:r>
      <w:r>
        <w:rPr>
          <w:color w:val="231F20"/>
          <w:spacing w:val="15"/>
        </w:rPr>
        <w:t> </w:t>
      </w:r>
      <w:r>
        <w:rPr>
          <w:color w:val="231F20"/>
        </w:rPr>
        <w:t>Star"</w:t>
      </w:r>
      <w:r>
        <w:rPr>
          <w:color w:val="231F20"/>
          <w:spacing w:val="13"/>
        </w:rPr>
        <w:t> </w:t>
      </w:r>
      <w:r>
        <w:rPr>
          <w:color w:val="231F20"/>
        </w:rPr>
        <w:t>(sign</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dawn</w:t>
      </w:r>
      <w:r>
        <w:rPr>
          <w:color w:val="231F20"/>
          <w:spacing w:val="15"/>
        </w:rPr>
        <w:t> </w:t>
      </w:r>
      <w:r>
        <w:rPr>
          <w:color w:val="231F20"/>
        </w:rPr>
        <w:t>and</w:t>
      </w:r>
      <w:r>
        <w:rPr>
          <w:color w:val="231F20"/>
          <w:spacing w:val="15"/>
        </w:rPr>
        <w:t> </w:t>
      </w:r>
      <w:r>
        <w:rPr>
          <w:color w:val="231F20"/>
        </w:rPr>
        <w:t>growth of the day)</w:t>
      </w:r>
      <w:r>
        <w:rPr>
          <w:color w:val="231F20"/>
          <w:position w:val="5"/>
          <w:sz w:val="11"/>
        </w:rPr>
        <w:t>(183).</w:t>
      </w:r>
    </w:p>
    <w:p>
      <w:pPr>
        <w:pStyle w:val="BodyText"/>
        <w:spacing w:before="1"/>
        <w:rPr>
          <w:sz w:val="16"/>
        </w:rPr>
      </w:pPr>
      <w:r>
        <w:rPr>
          <w:sz w:val="16"/>
        </w:rPr>
        <mc:AlternateContent>
          <mc:Choice Requires="wps">
            <w:drawing>
              <wp:anchor distT="0" distB="0" distL="0" distR="0" allowOverlap="1" layoutInCell="1" locked="0" behindDoc="1" simplePos="0" relativeHeight="487622144">
                <wp:simplePos x="0" y="0"/>
                <wp:positionH relativeFrom="page">
                  <wp:posOffset>784517</wp:posOffset>
                </wp:positionH>
                <wp:positionV relativeFrom="paragraph">
                  <wp:posOffset>133123</wp:posOffset>
                </wp:positionV>
                <wp:extent cx="1328420" cy="5715"/>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0.482183pt;width:104.552pt;height:.435pt;mso-position-horizontal-relative:page;mso-position-vertical-relative:paragraph;z-index:-15694336;mso-wrap-distance-left:0;mso-wrap-distance-right:0" id="docshape81" filled="true" fillcolor="#231f20" stroked="false">
                <v:fill type="solid"/>
                <w10:wrap type="topAndBottom"/>
              </v:rect>
            </w:pict>
          </mc:Fallback>
        </mc:AlternateContent>
      </w:r>
    </w:p>
    <w:p>
      <w:pPr>
        <w:spacing w:before="88"/>
        <w:ind w:left="155" w:right="0" w:firstLine="0"/>
        <w:jc w:val="left"/>
        <w:rPr>
          <w:sz w:val="13"/>
        </w:rPr>
      </w:pPr>
      <w:r>
        <w:rPr>
          <w:color w:val="231F20"/>
          <w:position w:val="4"/>
          <w:sz w:val="8"/>
        </w:rPr>
        <w:t>180</w:t>
      </w:r>
      <w:r>
        <w:rPr>
          <w:color w:val="231F20"/>
          <w:spacing w:val="11"/>
          <w:position w:val="4"/>
          <w:sz w:val="8"/>
        </w:rPr>
        <w:t> </w:t>
      </w:r>
      <w:r>
        <w:rPr>
          <w:color w:val="231F20"/>
          <w:sz w:val="13"/>
        </w:rPr>
        <w:t>"The Secret</w:t>
      </w:r>
      <w:r>
        <w:rPr>
          <w:color w:val="231F20"/>
          <w:spacing w:val="-1"/>
          <w:sz w:val="13"/>
        </w:rPr>
        <w:t> </w:t>
      </w:r>
      <w:r>
        <w:rPr>
          <w:color w:val="231F20"/>
          <w:sz w:val="13"/>
        </w:rPr>
        <w:t>Language of</w:t>
      </w:r>
      <w:r>
        <w:rPr>
          <w:color w:val="231F20"/>
          <w:spacing w:val="-1"/>
          <w:sz w:val="13"/>
        </w:rPr>
        <w:t> </w:t>
      </w:r>
      <w:r>
        <w:rPr>
          <w:color w:val="231F20"/>
          <w:sz w:val="13"/>
        </w:rPr>
        <w:t>Dante and</w:t>
      </w:r>
      <w:r>
        <w:rPr>
          <w:color w:val="231F20"/>
          <w:spacing w:val="-1"/>
          <w:sz w:val="13"/>
        </w:rPr>
        <w:t> </w:t>
      </w:r>
      <w:r>
        <w:rPr>
          <w:color w:val="231F20"/>
          <w:sz w:val="13"/>
        </w:rPr>
        <w:t>the "Faithful</w:t>
      </w:r>
      <w:r>
        <w:rPr>
          <w:color w:val="231F20"/>
          <w:spacing w:val="-1"/>
          <w:sz w:val="13"/>
        </w:rPr>
        <w:t> </w:t>
      </w:r>
      <w:r>
        <w:rPr>
          <w:color w:val="231F20"/>
          <w:sz w:val="13"/>
        </w:rPr>
        <w:t>of Love",</w:t>
      </w:r>
      <w:r>
        <w:rPr>
          <w:color w:val="231F20"/>
          <w:spacing w:val="-1"/>
          <w:sz w:val="13"/>
        </w:rPr>
        <w:t> </w:t>
      </w:r>
      <w:r>
        <w:rPr>
          <w:color w:val="231F20"/>
          <w:sz w:val="13"/>
        </w:rPr>
        <w:t>I, in</w:t>
      </w:r>
      <w:r>
        <w:rPr>
          <w:color w:val="231F20"/>
          <w:spacing w:val="-2"/>
          <w:sz w:val="13"/>
        </w:rPr>
        <w:t> </w:t>
      </w:r>
      <w:r>
        <w:rPr>
          <w:i/>
          <w:color w:val="231F20"/>
          <w:sz w:val="13"/>
        </w:rPr>
        <w:t>Appreciations on Christian</w:t>
      </w:r>
      <w:r>
        <w:rPr>
          <w:i/>
          <w:color w:val="231F20"/>
          <w:spacing w:val="-4"/>
          <w:sz w:val="13"/>
        </w:rPr>
        <w:t> </w:t>
      </w:r>
      <w:r>
        <w:rPr>
          <w:i/>
          <w:color w:val="231F20"/>
          <w:spacing w:val="-2"/>
          <w:sz w:val="13"/>
        </w:rPr>
        <w:t>Esotericism</w:t>
      </w:r>
      <w:r>
        <w:rPr>
          <w:color w:val="231F20"/>
          <w:spacing w:val="-2"/>
          <w:sz w:val="13"/>
        </w:rPr>
        <w:t>.</w:t>
      </w:r>
    </w:p>
    <w:p>
      <w:pPr>
        <w:spacing w:line="242" w:lineRule="auto" w:before="18"/>
        <w:ind w:left="155" w:right="0" w:hanging="1"/>
        <w:jc w:val="left"/>
        <w:rPr>
          <w:sz w:val="13"/>
        </w:rPr>
      </w:pPr>
      <w:r>
        <w:rPr>
          <w:color w:val="231F20"/>
          <w:position w:val="4"/>
          <w:sz w:val="8"/>
        </w:rPr>
        <w:t>181</w:t>
      </w:r>
      <w:r>
        <w:rPr>
          <w:color w:val="231F20"/>
          <w:spacing w:val="14"/>
          <w:position w:val="4"/>
          <w:sz w:val="8"/>
        </w:rPr>
        <w:t> </w:t>
      </w:r>
      <w:r>
        <w:rPr>
          <w:color w:val="231F20"/>
          <w:sz w:val="13"/>
        </w:rPr>
        <w:t>We can also recall the well-known Christian text: "As newborn babes, eagerly desire the spiritual milk, which </w:t>
      </w:r>
      <w:r>
        <w:rPr>
          <w:color w:val="231F20"/>
          <w:sz w:val="13"/>
        </w:rPr>
        <w:t>will</w:t>
      </w:r>
      <w:r>
        <w:rPr>
          <w:color w:val="231F20"/>
          <w:spacing w:val="40"/>
          <w:sz w:val="13"/>
        </w:rPr>
        <w:t> </w:t>
      </w:r>
      <w:r>
        <w:rPr>
          <w:color w:val="231F20"/>
          <w:sz w:val="13"/>
        </w:rPr>
        <w:t>make you believe" (I Peter II, 2).</w:t>
      </w:r>
    </w:p>
    <w:p>
      <w:pPr>
        <w:spacing w:line="244" w:lineRule="auto" w:before="15"/>
        <w:ind w:left="154" w:right="167" w:firstLine="0"/>
        <w:jc w:val="left"/>
        <w:rPr>
          <w:sz w:val="13"/>
        </w:rPr>
      </w:pPr>
      <w:r>
        <w:rPr>
          <w:color w:val="231F20"/>
          <w:position w:val="4"/>
          <w:sz w:val="8"/>
        </w:rPr>
        <w:t>182</w:t>
      </w:r>
      <w:r>
        <w:rPr>
          <w:color w:val="231F20"/>
          <w:spacing w:val="23"/>
          <w:position w:val="4"/>
          <w:sz w:val="8"/>
        </w:rPr>
        <w:t> </w:t>
      </w:r>
      <w:r>
        <w:rPr>
          <w:color w:val="231F20"/>
          <w:sz w:val="13"/>
        </w:rPr>
        <w:t>The</w:t>
      </w:r>
      <w:r>
        <w:rPr>
          <w:color w:val="231F20"/>
          <w:spacing w:val="11"/>
          <w:sz w:val="13"/>
        </w:rPr>
        <w:t> </w:t>
      </w:r>
      <w:r>
        <w:rPr>
          <w:color w:val="231F20"/>
          <w:sz w:val="13"/>
        </w:rPr>
        <w:t>"milk</w:t>
      </w:r>
      <w:r>
        <w:rPr>
          <w:color w:val="231F20"/>
          <w:spacing w:val="11"/>
          <w:sz w:val="13"/>
        </w:rPr>
        <w:t> </w:t>
      </w:r>
      <w:r>
        <w:rPr>
          <w:color w:val="231F20"/>
          <w:sz w:val="13"/>
        </w:rPr>
        <w:t>of</w:t>
      </w:r>
      <w:r>
        <w:rPr>
          <w:color w:val="231F20"/>
          <w:spacing w:val="11"/>
          <w:sz w:val="13"/>
        </w:rPr>
        <w:t> </w:t>
      </w:r>
      <w:r>
        <w:rPr>
          <w:color w:val="231F20"/>
          <w:sz w:val="13"/>
        </w:rPr>
        <w:t>the</w:t>
      </w:r>
      <w:r>
        <w:rPr>
          <w:color w:val="231F20"/>
          <w:spacing w:val="11"/>
          <w:sz w:val="13"/>
        </w:rPr>
        <w:t> </w:t>
      </w:r>
      <w:r>
        <w:rPr>
          <w:color w:val="231F20"/>
          <w:sz w:val="13"/>
        </w:rPr>
        <w:t>Virgin"</w:t>
      </w:r>
      <w:r>
        <w:rPr>
          <w:color w:val="231F20"/>
          <w:spacing w:val="11"/>
          <w:sz w:val="13"/>
        </w:rPr>
        <w:t> </w:t>
      </w:r>
      <w:r>
        <w:rPr>
          <w:color w:val="231F20"/>
          <w:sz w:val="13"/>
        </w:rPr>
        <w:t>is</w:t>
      </w:r>
      <w:r>
        <w:rPr>
          <w:color w:val="231F20"/>
          <w:spacing w:val="11"/>
          <w:sz w:val="13"/>
        </w:rPr>
        <w:t> </w:t>
      </w:r>
      <w:r>
        <w:rPr>
          <w:color w:val="231F20"/>
          <w:sz w:val="13"/>
        </w:rPr>
        <w:t>also</w:t>
      </w:r>
      <w:r>
        <w:rPr>
          <w:color w:val="231F20"/>
          <w:spacing w:val="11"/>
          <w:sz w:val="13"/>
        </w:rPr>
        <w:t> </w:t>
      </w:r>
      <w:r>
        <w:rPr>
          <w:color w:val="231F20"/>
          <w:sz w:val="13"/>
        </w:rPr>
        <w:t>called</w:t>
      </w:r>
      <w:r>
        <w:rPr>
          <w:color w:val="231F20"/>
          <w:spacing w:val="11"/>
          <w:sz w:val="13"/>
        </w:rPr>
        <w:t> </w:t>
      </w:r>
      <w:r>
        <w:rPr>
          <w:color w:val="231F20"/>
          <w:sz w:val="13"/>
        </w:rPr>
        <w:t>"virginal</w:t>
      </w:r>
      <w:r>
        <w:rPr>
          <w:color w:val="231F20"/>
          <w:spacing w:val="11"/>
          <w:sz w:val="13"/>
        </w:rPr>
        <w:t> </w:t>
      </w:r>
      <w:r>
        <w:rPr>
          <w:color w:val="231F20"/>
          <w:sz w:val="13"/>
        </w:rPr>
        <w:t>milk",</w:t>
      </w:r>
      <w:r>
        <w:rPr>
          <w:color w:val="231F20"/>
          <w:spacing w:val="11"/>
          <w:sz w:val="13"/>
        </w:rPr>
        <w:t> </w:t>
      </w:r>
      <w:r>
        <w:rPr>
          <w:color w:val="231F20"/>
          <w:sz w:val="13"/>
        </w:rPr>
        <w:t>or</w:t>
      </w:r>
      <w:r>
        <w:rPr>
          <w:color w:val="231F20"/>
          <w:spacing w:val="11"/>
          <w:sz w:val="13"/>
        </w:rPr>
        <w:t> </w:t>
      </w:r>
      <w:r>
        <w:rPr>
          <w:color w:val="231F20"/>
          <w:sz w:val="13"/>
        </w:rPr>
        <w:t>even</w:t>
      </w:r>
      <w:r>
        <w:rPr>
          <w:color w:val="231F20"/>
          <w:spacing w:val="11"/>
          <w:sz w:val="13"/>
        </w:rPr>
        <w:t> </w:t>
      </w:r>
      <w:r>
        <w:rPr>
          <w:color w:val="231F20"/>
          <w:sz w:val="13"/>
        </w:rPr>
        <w:t>"milk</w:t>
      </w:r>
      <w:r>
        <w:rPr>
          <w:color w:val="231F20"/>
          <w:spacing w:val="11"/>
          <w:sz w:val="13"/>
        </w:rPr>
        <w:t> </w:t>
      </w:r>
      <w:r>
        <w:rPr>
          <w:color w:val="231F20"/>
          <w:sz w:val="13"/>
        </w:rPr>
        <w:t>of</w:t>
      </w:r>
      <w:r>
        <w:rPr>
          <w:color w:val="231F20"/>
          <w:spacing w:val="11"/>
          <w:sz w:val="13"/>
        </w:rPr>
        <w:t> </w:t>
      </w:r>
      <w:r>
        <w:rPr>
          <w:color w:val="231F20"/>
          <w:sz w:val="13"/>
        </w:rPr>
        <w:t>the</w:t>
      </w:r>
      <w:r>
        <w:rPr>
          <w:color w:val="231F20"/>
          <w:spacing w:val="11"/>
          <w:sz w:val="13"/>
        </w:rPr>
        <w:t> </w:t>
      </w:r>
      <w:r>
        <w:rPr>
          <w:color w:val="231F20"/>
          <w:sz w:val="13"/>
        </w:rPr>
        <w:t>moon".</w:t>
      </w:r>
      <w:r>
        <w:rPr>
          <w:color w:val="231F20"/>
          <w:spacing w:val="11"/>
          <w:sz w:val="13"/>
        </w:rPr>
        <w:t> </w:t>
      </w:r>
      <w:r>
        <w:rPr>
          <w:color w:val="231F20"/>
          <w:sz w:val="13"/>
        </w:rPr>
        <w:t>It</w:t>
      </w:r>
      <w:r>
        <w:rPr>
          <w:color w:val="231F20"/>
          <w:spacing w:val="11"/>
          <w:sz w:val="13"/>
        </w:rPr>
        <w:t> </w:t>
      </w:r>
      <w:r>
        <w:rPr>
          <w:color w:val="231F20"/>
          <w:sz w:val="13"/>
        </w:rPr>
        <w:t>is</w:t>
      </w:r>
      <w:r>
        <w:rPr>
          <w:color w:val="231F20"/>
          <w:spacing w:val="11"/>
          <w:sz w:val="13"/>
        </w:rPr>
        <w:t> </w:t>
      </w:r>
      <w:r>
        <w:rPr>
          <w:color w:val="231F20"/>
          <w:sz w:val="13"/>
        </w:rPr>
        <w:t>in</w:t>
      </w:r>
      <w:r>
        <w:rPr>
          <w:color w:val="231F20"/>
          <w:spacing w:val="11"/>
          <w:sz w:val="13"/>
        </w:rPr>
        <w:t> </w:t>
      </w:r>
      <w:r>
        <w:rPr>
          <w:color w:val="231F20"/>
          <w:sz w:val="13"/>
        </w:rPr>
        <w:t>connection</w:t>
      </w:r>
      <w:r>
        <w:rPr>
          <w:color w:val="231F20"/>
          <w:spacing w:val="11"/>
          <w:sz w:val="13"/>
        </w:rPr>
        <w:t> </w:t>
      </w:r>
      <w:r>
        <w:rPr>
          <w:color w:val="231F20"/>
          <w:sz w:val="13"/>
        </w:rPr>
        <w:t>with</w:t>
      </w:r>
      <w:r>
        <w:rPr>
          <w:color w:val="231F20"/>
          <w:spacing w:val="11"/>
          <w:sz w:val="13"/>
        </w:rPr>
        <w:t> </w:t>
      </w:r>
      <w:r>
        <w:rPr>
          <w:color w:val="231F20"/>
          <w:sz w:val="13"/>
        </w:rPr>
        <w:t>the</w:t>
      </w:r>
      <w:r>
        <w:rPr>
          <w:color w:val="231F20"/>
          <w:spacing w:val="40"/>
          <w:sz w:val="13"/>
        </w:rPr>
        <w:t> </w:t>
      </w:r>
      <w:r>
        <w:rPr>
          <w:color w:val="231F20"/>
          <w:sz w:val="13"/>
        </w:rPr>
        <w:t>operation</w:t>
      </w:r>
      <w:r>
        <w:rPr>
          <w:color w:val="231F20"/>
          <w:spacing w:val="15"/>
          <w:sz w:val="13"/>
        </w:rPr>
        <w:t> </w:t>
      </w:r>
      <w:r>
        <w:rPr>
          <w:color w:val="231F20"/>
          <w:sz w:val="13"/>
        </w:rPr>
        <w:t>of</w:t>
      </w:r>
      <w:r>
        <w:rPr>
          <w:color w:val="231F20"/>
          <w:spacing w:val="15"/>
          <w:sz w:val="13"/>
        </w:rPr>
        <w:t> </w:t>
      </w:r>
      <w:r>
        <w:rPr>
          <w:color w:val="231F20"/>
          <w:sz w:val="13"/>
        </w:rPr>
        <w:t>the</w:t>
      </w:r>
      <w:r>
        <w:rPr>
          <w:color w:val="231F20"/>
          <w:spacing w:val="15"/>
          <w:sz w:val="13"/>
        </w:rPr>
        <w:t> </w:t>
      </w:r>
      <w:r>
        <w:rPr>
          <w:color w:val="231F20"/>
          <w:sz w:val="13"/>
        </w:rPr>
        <w:t>Great</w:t>
      </w:r>
      <w:r>
        <w:rPr>
          <w:color w:val="231F20"/>
          <w:spacing w:val="15"/>
          <w:sz w:val="13"/>
        </w:rPr>
        <w:t> </w:t>
      </w:r>
      <w:r>
        <w:rPr>
          <w:color w:val="231F20"/>
          <w:sz w:val="13"/>
        </w:rPr>
        <w:t>Work</w:t>
      </w:r>
      <w:r>
        <w:rPr>
          <w:color w:val="231F20"/>
          <w:spacing w:val="15"/>
          <w:sz w:val="13"/>
        </w:rPr>
        <w:t> </w:t>
      </w:r>
      <w:r>
        <w:rPr>
          <w:color w:val="231F20"/>
          <w:sz w:val="13"/>
        </w:rPr>
        <w:t>called</w:t>
      </w:r>
      <w:r>
        <w:rPr>
          <w:color w:val="231F20"/>
          <w:spacing w:val="15"/>
          <w:sz w:val="13"/>
        </w:rPr>
        <w:t> </w:t>
      </w:r>
      <w:r>
        <w:rPr>
          <w:color w:val="231F20"/>
          <w:sz w:val="13"/>
        </w:rPr>
        <w:t>"multiplication",</w:t>
      </w:r>
      <w:r>
        <w:rPr>
          <w:color w:val="231F20"/>
          <w:spacing w:val="15"/>
          <w:sz w:val="13"/>
        </w:rPr>
        <w:t> </w:t>
      </w:r>
      <w:r>
        <w:rPr>
          <w:color w:val="231F20"/>
          <w:sz w:val="13"/>
        </w:rPr>
        <w:t>which</w:t>
      </w:r>
      <w:r>
        <w:rPr>
          <w:color w:val="231F20"/>
          <w:spacing w:val="15"/>
          <w:sz w:val="13"/>
        </w:rPr>
        <w:t> </w:t>
      </w:r>
      <w:r>
        <w:rPr>
          <w:color w:val="231F20"/>
          <w:sz w:val="13"/>
        </w:rPr>
        <w:t>may</w:t>
      </w:r>
      <w:r>
        <w:rPr>
          <w:color w:val="231F20"/>
          <w:spacing w:val="15"/>
          <w:sz w:val="13"/>
        </w:rPr>
        <w:t> </w:t>
      </w:r>
      <w:r>
        <w:rPr>
          <w:color w:val="231F20"/>
          <w:sz w:val="13"/>
        </w:rPr>
        <w:t>lead</w:t>
      </w:r>
      <w:r>
        <w:rPr>
          <w:color w:val="231F20"/>
          <w:spacing w:val="15"/>
          <w:sz w:val="13"/>
        </w:rPr>
        <w:t> </w:t>
      </w:r>
      <w:r>
        <w:rPr>
          <w:color w:val="231F20"/>
          <w:sz w:val="13"/>
        </w:rPr>
        <w:t>one</w:t>
      </w:r>
      <w:r>
        <w:rPr>
          <w:color w:val="231F20"/>
          <w:spacing w:val="15"/>
          <w:sz w:val="13"/>
        </w:rPr>
        <w:t> </w:t>
      </w:r>
      <w:r>
        <w:rPr>
          <w:color w:val="231F20"/>
          <w:sz w:val="13"/>
        </w:rPr>
        <w:t>to</w:t>
      </w:r>
      <w:r>
        <w:rPr>
          <w:color w:val="231F20"/>
          <w:spacing w:val="15"/>
          <w:sz w:val="13"/>
        </w:rPr>
        <w:t> </w:t>
      </w:r>
      <w:r>
        <w:rPr>
          <w:color w:val="231F20"/>
          <w:sz w:val="13"/>
        </w:rPr>
        <w:t>think</w:t>
      </w:r>
      <w:r>
        <w:rPr>
          <w:color w:val="231F20"/>
          <w:spacing w:val="15"/>
          <w:sz w:val="13"/>
        </w:rPr>
        <w:t> </w:t>
      </w:r>
      <w:r>
        <w:rPr>
          <w:color w:val="231F20"/>
          <w:sz w:val="13"/>
        </w:rPr>
        <w:t>of</w:t>
      </w:r>
      <w:r>
        <w:rPr>
          <w:color w:val="231F20"/>
          <w:spacing w:val="15"/>
          <w:sz w:val="13"/>
        </w:rPr>
        <w:t> </w:t>
      </w:r>
      <w:r>
        <w:rPr>
          <w:color w:val="231F20"/>
          <w:sz w:val="13"/>
        </w:rPr>
        <w:t>the</w:t>
      </w:r>
      <w:r>
        <w:rPr>
          <w:color w:val="231F20"/>
          <w:spacing w:val="15"/>
          <w:sz w:val="13"/>
        </w:rPr>
        <w:t> </w:t>
      </w:r>
      <w:r>
        <w:rPr>
          <w:color w:val="231F20"/>
          <w:sz w:val="13"/>
        </w:rPr>
        <w:t>conception</w:t>
      </w:r>
      <w:r>
        <w:rPr>
          <w:color w:val="231F20"/>
          <w:spacing w:val="15"/>
          <w:sz w:val="13"/>
        </w:rPr>
        <w:t> </w:t>
      </w:r>
      <w:r>
        <w:rPr>
          <w:color w:val="231F20"/>
          <w:sz w:val="13"/>
        </w:rPr>
        <w:t>of</w:t>
      </w:r>
      <w:r>
        <w:rPr>
          <w:color w:val="231F20"/>
          <w:spacing w:val="15"/>
          <w:sz w:val="13"/>
        </w:rPr>
        <w:t> </w:t>
      </w:r>
      <w:r>
        <w:rPr>
          <w:color w:val="231F20"/>
          <w:sz w:val="13"/>
        </w:rPr>
        <w:t>the</w:t>
      </w:r>
      <w:r>
        <w:rPr>
          <w:color w:val="231F20"/>
          <w:spacing w:val="15"/>
          <w:sz w:val="13"/>
        </w:rPr>
        <w:t> </w:t>
      </w:r>
      <w:r>
        <w:rPr>
          <w:color w:val="231F20"/>
          <w:sz w:val="13"/>
        </w:rPr>
        <w:t>Virgin</w:t>
      </w:r>
      <w:r>
        <w:rPr>
          <w:color w:val="231F20"/>
          <w:spacing w:val="40"/>
          <w:sz w:val="13"/>
        </w:rPr>
        <w:t> </w:t>
      </w:r>
      <w:r>
        <w:rPr>
          <w:color w:val="231F20"/>
          <w:sz w:val="13"/>
        </w:rPr>
        <w:t>Mary, mother of all Christians (in the exoteric view of Christianity) and mother of all initiates (in the view is</w:t>
      </w:r>
      <w:r>
        <w:rPr>
          <w:color w:val="231F20"/>
          <w:spacing w:val="-1"/>
          <w:sz w:val="13"/>
        </w:rPr>
        <w:t> </w:t>
      </w:r>
      <w:r>
        <w:rPr>
          <w:color w:val="231F20"/>
          <w:sz w:val="13"/>
        </w:rPr>
        <w:t>otteric).</w:t>
      </w:r>
      <w:r>
        <w:rPr>
          <w:color w:val="231F20"/>
          <w:spacing w:val="40"/>
          <w:sz w:val="13"/>
        </w:rPr>
        <w:t> </w:t>
      </w:r>
      <w:r>
        <w:rPr>
          <w:color w:val="231F20"/>
          <w:position w:val="4"/>
          <w:sz w:val="8"/>
        </w:rPr>
        <w:t>183</w:t>
      </w:r>
      <w:r>
        <w:rPr>
          <w:color w:val="231F20"/>
          <w:spacing w:val="7"/>
          <w:position w:val="4"/>
          <w:sz w:val="8"/>
        </w:rPr>
        <w:t> </w:t>
      </w:r>
      <w:r>
        <w:rPr>
          <w:color w:val="231F20"/>
          <w:sz w:val="13"/>
        </w:rPr>
        <w:t>It is not only in the "Litany of Lorette" that Mara is called </w:t>
      </w:r>
      <w:r>
        <w:rPr>
          <w:i/>
          <w:color w:val="231F20"/>
          <w:sz w:val="13"/>
        </w:rPr>
        <w:t>Joana Coeli</w:t>
      </w:r>
      <w:r>
        <w:rPr>
          <w:color w:val="231F20"/>
          <w:sz w:val="13"/>
        </w:rPr>
        <w:t>. In a large number of texts that were very</w:t>
      </w:r>
      <w:r>
        <w:rPr>
          <w:color w:val="231F20"/>
          <w:spacing w:val="40"/>
          <w:sz w:val="13"/>
        </w:rPr>
        <w:t> </w:t>
      </w:r>
      <w:r>
        <w:rPr>
          <w:color w:val="231F20"/>
          <w:sz w:val="13"/>
        </w:rPr>
        <w:t>"popular" before the recent liturgical upheavals, we find equivalent expressions. For example: </w:t>
      </w:r>
      <w:r>
        <w:rPr>
          <w:i/>
          <w:color w:val="231F20"/>
          <w:sz w:val="13"/>
        </w:rPr>
        <w:t>Felix coeli porta </w:t>
      </w:r>
      <w:r>
        <w:rPr>
          <w:color w:val="231F20"/>
          <w:sz w:val="13"/>
        </w:rPr>
        <w:t>(in</w:t>
      </w:r>
      <w:r>
        <w:rPr>
          <w:color w:val="231F20"/>
          <w:spacing w:val="80"/>
          <w:sz w:val="13"/>
        </w:rPr>
        <w:t> </w:t>
      </w:r>
      <w:r>
        <w:rPr>
          <w:color w:val="231F20"/>
          <w:sz w:val="13"/>
        </w:rPr>
        <w:t>the hymn </w:t>
      </w:r>
      <w:r>
        <w:rPr>
          <w:i/>
          <w:color w:val="231F20"/>
          <w:sz w:val="13"/>
        </w:rPr>
        <w:t>Ave maris stella</w:t>
      </w:r>
      <w:r>
        <w:rPr>
          <w:color w:val="231F20"/>
          <w:sz w:val="13"/>
        </w:rPr>
        <w:t>); </w:t>
      </w:r>
      <w:r>
        <w:rPr>
          <w:i/>
          <w:color w:val="231F20"/>
          <w:sz w:val="13"/>
        </w:rPr>
        <w:t>quae previa coeli porta menens </w:t>
      </w:r>
      <w:r>
        <w:rPr>
          <w:color w:val="231F20"/>
          <w:sz w:val="13"/>
        </w:rPr>
        <w:t>(in the Antigone </w:t>
      </w:r>
      <w:r>
        <w:rPr>
          <w:i/>
          <w:color w:val="231F20"/>
          <w:sz w:val="13"/>
        </w:rPr>
        <w:t>Alma Redemptoris</w:t>
      </w:r>
      <w:r>
        <w:rPr>
          <w:color w:val="231F20"/>
          <w:sz w:val="13"/>
        </w:rPr>
        <w:t>); </w:t>
      </w:r>
      <w:r>
        <w:rPr>
          <w:i/>
          <w:color w:val="231F20"/>
          <w:sz w:val="13"/>
        </w:rPr>
        <w:t>fulgida coeli porta</w:t>
      </w:r>
      <w:r>
        <w:rPr>
          <w:i/>
          <w:color w:val="231F20"/>
          <w:spacing w:val="40"/>
          <w:sz w:val="13"/>
        </w:rPr>
        <w:t> </w:t>
      </w:r>
      <w:r>
        <w:rPr>
          <w:i/>
          <w:color w:val="231F20"/>
          <w:sz w:val="13"/>
        </w:rPr>
        <w:t>(</w:t>
      </w:r>
      <w:r>
        <w:rPr>
          <w:color w:val="231F20"/>
          <w:sz w:val="13"/>
        </w:rPr>
        <w:t>in</w:t>
      </w:r>
      <w:r>
        <w:rPr>
          <w:color w:val="231F20"/>
          <w:spacing w:val="40"/>
          <w:sz w:val="13"/>
        </w:rPr>
        <w:t> </w:t>
      </w:r>
      <w:r>
        <w:rPr>
          <w:color w:val="231F20"/>
          <w:sz w:val="13"/>
        </w:rPr>
        <w:t>the</w:t>
      </w:r>
      <w:r>
        <w:rPr>
          <w:color w:val="231F20"/>
          <w:spacing w:val="40"/>
          <w:sz w:val="13"/>
        </w:rPr>
        <w:t> </w:t>
      </w:r>
      <w:r>
        <w:rPr>
          <w:color w:val="231F20"/>
          <w:sz w:val="13"/>
        </w:rPr>
        <w:t>prose</w:t>
      </w:r>
      <w:r>
        <w:rPr>
          <w:color w:val="231F20"/>
          <w:spacing w:val="40"/>
          <w:sz w:val="13"/>
        </w:rPr>
        <w:t> </w:t>
      </w:r>
      <w:r>
        <w:rPr>
          <w:i/>
          <w:color w:val="231F20"/>
          <w:sz w:val="13"/>
        </w:rPr>
        <w:t>Inviolata</w:t>
      </w:r>
      <w:r>
        <w:rPr>
          <w:color w:val="231F20"/>
          <w:sz w:val="13"/>
        </w:rPr>
        <w:t>).</w:t>
      </w:r>
      <w:r>
        <w:rPr>
          <w:color w:val="231F20"/>
          <w:spacing w:val="40"/>
          <w:sz w:val="13"/>
        </w:rPr>
        <w:t> </w:t>
      </w:r>
      <w:r>
        <w:rPr>
          <w:color w:val="231F20"/>
          <w:sz w:val="13"/>
        </w:rPr>
        <w:t>The</w:t>
      </w:r>
      <w:r>
        <w:rPr>
          <w:color w:val="231F20"/>
          <w:spacing w:val="40"/>
          <w:sz w:val="13"/>
        </w:rPr>
        <w:t> </w:t>
      </w:r>
      <w:r>
        <w:rPr>
          <w:color w:val="231F20"/>
          <w:sz w:val="13"/>
        </w:rPr>
        <w:t>epithet</w:t>
      </w:r>
      <w:r>
        <w:rPr>
          <w:color w:val="231F20"/>
          <w:spacing w:val="40"/>
          <w:sz w:val="13"/>
        </w:rPr>
        <w:t> </w:t>
      </w:r>
      <w:r>
        <w:rPr>
          <w:i/>
          <w:color w:val="231F20"/>
          <w:sz w:val="13"/>
        </w:rPr>
        <w:t>fulgida</w:t>
      </w:r>
      <w:r>
        <w:rPr>
          <w:i/>
          <w:color w:val="231F20"/>
          <w:spacing w:val="40"/>
          <w:sz w:val="13"/>
        </w:rPr>
        <w:t> </w:t>
      </w:r>
      <w:r>
        <w:rPr>
          <w:color w:val="231F20"/>
          <w:sz w:val="13"/>
        </w:rPr>
        <w:t>is</w:t>
      </w:r>
      <w:r>
        <w:rPr>
          <w:color w:val="231F20"/>
          <w:spacing w:val="40"/>
          <w:sz w:val="13"/>
        </w:rPr>
        <w:t> </w:t>
      </w:r>
      <w:r>
        <w:rPr>
          <w:color w:val="231F20"/>
          <w:sz w:val="13"/>
        </w:rPr>
        <w:t>particularly</w:t>
      </w:r>
      <w:r>
        <w:rPr>
          <w:color w:val="231F20"/>
          <w:spacing w:val="40"/>
          <w:sz w:val="13"/>
        </w:rPr>
        <w:t> </w:t>
      </w:r>
      <w:r>
        <w:rPr>
          <w:color w:val="231F20"/>
          <w:sz w:val="13"/>
        </w:rPr>
        <w:t>worthy</w:t>
      </w:r>
      <w:r>
        <w:rPr>
          <w:color w:val="231F20"/>
          <w:spacing w:val="40"/>
          <w:sz w:val="13"/>
        </w:rPr>
        <w:t> </w:t>
      </w:r>
      <w:r>
        <w:rPr>
          <w:color w:val="231F20"/>
          <w:sz w:val="13"/>
        </w:rPr>
        <w:t>of</w:t>
      </w:r>
      <w:r>
        <w:rPr>
          <w:color w:val="231F20"/>
          <w:spacing w:val="40"/>
          <w:sz w:val="13"/>
        </w:rPr>
        <w:t> </w:t>
      </w:r>
      <w:r>
        <w:rPr>
          <w:color w:val="231F20"/>
          <w:sz w:val="13"/>
        </w:rPr>
        <w:t>consideration</w:t>
      </w:r>
      <w:r>
        <w:rPr>
          <w:color w:val="231F20"/>
          <w:spacing w:val="40"/>
          <w:sz w:val="13"/>
        </w:rPr>
        <w:t> </w:t>
      </w:r>
      <w:r>
        <w:rPr>
          <w:color w:val="231F20"/>
          <w:sz w:val="13"/>
        </w:rPr>
        <w:t>because</w:t>
      </w:r>
      <w:r>
        <w:rPr>
          <w:color w:val="231F20"/>
          <w:spacing w:val="40"/>
          <w:sz w:val="13"/>
        </w:rPr>
        <w:t> </w:t>
      </w:r>
      <w:r>
        <w:rPr>
          <w:color w:val="231F20"/>
          <w:sz w:val="13"/>
        </w:rPr>
        <w:t>of</w:t>
      </w:r>
      <w:r>
        <w:rPr>
          <w:color w:val="231F20"/>
          <w:spacing w:val="40"/>
          <w:sz w:val="13"/>
        </w:rPr>
        <w:t> </w:t>
      </w:r>
      <w:r>
        <w:rPr>
          <w:color w:val="231F20"/>
          <w:sz w:val="13"/>
        </w:rPr>
        <w:t>the</w:t>
      </w:r>
      <w:r>
        <w:rPr>
          <w:color w:val="231F20"/>
          <w:spacing w:val="40"/>
          <w:sz w:val="13"/>
        </w:rPr>
        <w:t> </w:t>
      </w:r>
      <w:r>
        <w:rPr>
          <w:color w:val="231F20"/>
          <w:sz w:val="13"/>
        </w:rPr>
        <w:t>intimate</w:t>
      </w:r>
      <w:r>
        <w:rPr>
          <w:color w:val="231F20"/>
          <w:spacing w:val="40"/>
          <w:sz w:val="13"/>
        </w:rPr>
        <w:t> </w:t>
      </w:r>
      <w:r>
        <w:rPr>
          <w:color w:val="231F20"/>
          <w:sz w:val="13"/>
        </w:rPr>
        <w:t>relationship of the lightning (</w:t>
      </w:r>
      <w:r>
        <w:rPr>
          <w:i/>
          <w:color w:val="231F20"/>
          <w:sz w:val="13"/>
        </w:rPr>
        <w:t>fulgur</w:t>
      </w:r>
      <w:r>
        <w:rPr>
          <w:color w:val="231F20"/>
          <w:sz w:val="13"/>
        </w:rPr>
        <w:t>) with the spiritual influence communicated by initiation. There would be a whole</w:t>
      </w:r>
      <w:r>
        <w:rPr>
          <w:color w:val="231F20"/>
          <w:spacing w:val="40"/>
          <w:sz w:val="13"/>
        </w:rPr>
        <w:t> </w:t>
      </w:r>
      <w:r>
        <w:rPr>
          <w:color w:val="231F20"/>
          <w:sz w:val="13"/>
        </w:rPr>
        <w:t>study</w:t>
      </w:r>
      <w:r>
        <w:rPr>
          <w:color w:val="231F20"/>
          <w:spacing w:val="13"/>
          <w:sz w:val="13"/>
        </w:rPr>
        <w:t> </w:t>
      </w:r>
      <w:r>
        <w:rPr>
          <w:color w:val="231F20"/>
          <w:sz w:val="13"/>
        </w:rPr>
        <w:t>to</w:t>
      </w:r>
      <w:r>
        <w:rPr>
          <w:color w:val="231F20"/>
          <w:spacing w:val="13"/>
          <w:sz w:val="13"/>
        </w:rPr>
        <w:t> </w:t>
      </w:r>
      <w:r>
        <w:rPr>
          <w:color w:val="231F20"/>
          <w:sz w:val="13"/>
        </w:rPr>
        <w:t>be</w:t>
      </w:r>
      <w:r>
        <w:rPr>
          <w:color w:val="231F20"/>
          <w:spacing w:val="13"/>
          <w:sz w:val="13"/>
        </w:rPr>
        <w:t> </w:t>
      </w:r>
      <w:r>
        <w:rPr>
          <w:color w:val="231F20"/>
          <w:sz w:val="13"/>
        </w:rPr>
        <w:t>made</w:t>
      </w:r>
      <w:r>
        <w:rPr>
          <w:color w:val="231F20"/>
          <w:spacing w:val="13"/>
          <w:sz w:val="13"/>
        </w:rPr>
        <w:t> </w:t>
      </w:r>
      <w:r>
        <w:rPr>
          <w:color w:val="231F20"/>
          <w:sz w:val="13"/>
        </w:rPr>
        <w:t>-</w:t>
      </w:r>
      <w:r>
        <w:rPr>
          <w:color w:val="231F20"/>
          <w:spacing w:val="13"/>
          <w:sz w:val="13"/>
        </w:rPr>
        <w:t> </w:t>
      </w:r>
      <w:r>
        <w:rPr>
          <w:color w:val="231F20"/>
          <w:sz w:val="13"/>
        </w:rPr>
        <w:t>which</w:t>
      </w:r>
      <w:r>
        <w:rPr>
          <w:color w:val="231F20"/>
          <w:spacing w:val="13"/>
          <w:sz w:val="13"/>
        </w:rPr>
        <w:t> </w:t>
      </w:r>
      <w:r>
        <w:rPr>
          <w:color w:val="231F20"/>
          <w:sz w:val="13"/>
        </w:rPr>
        <w:t>would</w:t>
      </w:r>
      <w:r>
        <w:rPr>
          <w:color w:val="231F20"/>
          <w:spacing w:val="13"/>
          <w:sz w:val="13"/>
        </w:rPr>
        <w:t> </w:t>
      </w:r>
      <w:r>
        <w:rPr>
          <w:color w:val="231F20"/>
          <w:sz w:val="13"/>
        </w:rPr>
        <w:t>undoubtedly</w:t>
      </w:r>
      <w:r>
        <w:rPr>
          <w:color w:val="231F20"/>
          <w:spacing w:val="13"/>
          <w:sz w:val="13"/>
        </w:rPr>
        <w:t> </w:t>
      </w:r>
      <w:r>
        <w:rPr>
          <w:color w:val="231F20"/>
          <w:sz w:val="13"/>
        </w:rPr>
        <w:t>reveal</w:t>
      </w:r>
      <w:r>
        <w:rPr>
          <w:color w:val="231F20"/>
          <w:spacing w:val="13"/>
          <w:sz w:val="13"/>
        </w:rPr>
        <w:t> </w:t>
      </w:r>
      <w:r>
        <w:rPr>
          <w:color w:val="231F20"/>
          <w:sz w:val="13"/>
        </w:rPr>
        <w:t>some</w:t>
      </w:r>
      <w:r>
        <w:rPr>
          <w:color w:val="231F20"/>
          <w:spacing w:val="13"/>
          <w:sz w:val="13"/>
        </w:rPr>
        <w:t> </w:t>
      </w:r>
      <w:r>
        <w:rPr>
          <w:color w:val="231F20"/>
          <w:sz w:val="13"/>
        </w:rPr>
        <w:t>surprises</w:t>
      </w:r>
      <w:r>
        <w:rPr>
          <w:color w:val="231F20"/>
          <w:spacing w:val="13"/>
          <w:sz w:val="13"/>
        </w:rPr>
        <w:t> </w:t>
      </w:r>
      <w:r>
        <w:rPr>
          <w:color w:val="231F20"/>
          <w:sz w:val="13"/>
        </w:rPr>
        <w:t>-</w:t>
      </w:r>
      <w:r>
        <w:rPr>
          <w:color w:val="231F20"/>
          <w:spacing w:val="13"/>
          <w:sz w:val="13"/>
        </w:rPr>
        <w:t> </w:t>
      </w:r>
      <w:r>
        <w:rPr>
          <w:color w:val="231F20"/>
          <w:sz w:val="13"/>
        </w:rPr>
        <w:t>of</w:t>
      </w:r>
      <w:r>
        <w:rPr>
          <w:color w:val="231F20"/>
          <w:spacing w:val="13"/>
          <w:sz w:val="13"/>
        </w:rPr>
        <w:t> </w:t>
      </w:r>
      <w:r>
        <w:rPr>
          <w:color w:val="231F20"/>
          <w:sz w:val="13"/>
        </w:rPr>
        <w:t>the</w:t>
      </w:r>
      <w:r>
        <w:rPr>
          <w:color w:val="231F20"/>
          <w:spacing w:val="13"/>
          <w:sz w:val="13"/>
        </w:rPr>
        <w:t> </w:t>
      </w:r>
      <w:r>
        <w:rPr>
          <w:color w:val="231F20"/>
          <w:sz w:val="13"/>
        </w:rPr>
        <w:t>initiatory</w:t>
      </w:r>
      <w:r>
        <w:rPr>
          <w:color w:val="231F20"/>
          <w:spacing w:val="13"/>
          <w:sz w:val="13"/>
        </w:rPr>
        <w:t> </w:t>
      </w:r>
      <w:r>
        <w:rPr>
          <w:color w:val="231F20"/>
          <w:sz w:val="13"/>
        </w:rPr>
        <w:t>"modifications"</w:t>
      </w:r>
      <w:r>
        <w:rPr>
          <w:color w:val="231F20"/>
          <w:spacing w:val="13"/>
          <w:sz w:val="13"/>
        </w:rPr>
        <w:t> </w:t>
      </w:r>
      <w:r>
        <w:rPr>
          <w:color w:val="231F20"/>
          <w:sz w:val="13"/>
        </w:rPr>
        <w:t>in</w:t>
      </w:r>
      <w:r>
        <w:rPr>
          <w:color w:val="231F20"/>
          <w:spacing w:val="13"/>
          <w:sz w:val="13"/>
        </w:rPr>
        <w:t> </w:t>
      </w:r>
      <w:r>
        <w:rPr>
          <w:color w:val="231F20"/>
          <w:sz w:val="13"/>
        </w:rPr>
        <w:t>Christian</w:t>
      </w:r>
      <w:r>
        <w:rPr>
          <w:color w:val="231F20"/>
          <w:spacing w:val="40"/>
          <w:sz w:val="13"/>
        </w:rPr>
        <w:t> </w:t>
      </w:r>
      <w:r>
        <w:rPr>
          <w:color w:val="231F20"/>
          <w:sz w:val="13"/>
        </w:rPr>
        <w:t>liturgies,</w:t>
      </w:r>
      <w:r>
        <w:rPr>
          <w:color w:val="231F20"/>
          <w:spacing w:val="7"/>
          <w:sz w:val="13"/>
        </w:rPr>
        <w:t> </w:t>
      </w:r>
      <w:r>
        <w:rPr>
          <w:color w:val="231F20"/>
          <w:sz w:val="13"/>
        </w:rPr>
        <w:t>both</w:t>
      </w:r>
      <w:r>
        <w:rPr>
          <w:color w:val="231F20"/>
          <w:spacing w:val="8"/>
          <w:sz w:val="13"/>
        </w:rPr>
        <w:t> </w:t>
      </w:r>
      <w:r>
        <w:rPr>
          <w:color w:val="231F20"/>
          <w:sz w:val="13"/>
        </w:rPr>
        <w:t>Western</w:t>
      </w:r>
      <w:r>
        <w:rPr>
          <w:color w:val="231F20"/>
          <w:spacing w:val="8"/>
          <w:sz w:val="13"/>
        </w:rPr>
        <w:t> </w:t>
      </w:r>
      <w:r>
        <w:rPr>
          <w:color w:val="231F20"/>
          <w:sz w:val="13"/>
        </w:rPr>
        <w:t>and</w:t>
      </w:r>
      <w:r>
        <w:rPr>
          <w:color w:val="231F20"/>
          <w:spacing w:val="8"/>
          <w:sz w:val="13"/>
        </w:rPr>
        <w:t> </w:t>
      </w:r>
      <w:r>
        <w:rPr>
          <w:color w:val="231F20"/>
          <w:sz w:val="13"/>
        </w:rPr>
        <w:t>Eastern.</w:t>
      </w:r>
      <w:r>
        <w:rPr>
          <w:color w:val="231F20"/>
          <w:spacing w:val="8"/>
          <w:sz w:val="13"/>
        </w:rPr>
        <w:t> </w:t>
      </w:r>
      <w:r>
        <w:rPr>
          <w:color w:val="231F20"/>
          <w:sz w:val="13"/>
        </w:rPr>
        <w:t>Guénon</w:t>
      </w:r>
      <w:r>
        <w:rPr>
          <w:color w:val="231F20"/>
          <w:spacing w:val="8"/>
          <w:sz w:val="13"/>
        </w:rPr>
        <w:t> </w:t>
      </w:r>
      <w:r>
        <w:rPr>
          <w:color w:val="231F20"/>
          <w:sz w:val="13"/>
        </w:rPr>
        <w:t>thought</w:t>
      </w:r>
      <w:r>
        <w:rPr>
          <w:color w:val="231F20"/>
          <w:spacing w:val="8"/>
          <w:sz w:val="13"/>
        </w:rPr>
        <w:t> </w:t>
      </w:r>
      <w:r>
        <w:rPr>
          <w:color w:val="231F20"/>
          <w:sz w:val="13"/>
        </w:rPr>
        <w:t>that</w:t>
      </w:r>
      <w:r>
        <w:rPr>
          <w:color w:val="231F20"/>
          <w:spacing w:val="8"/>
          <w:sz w:val="13"/>
        </w:rPr>
        <w:t> </w:t>
      </w:r>
      <w:r>
        <w:rPr>
          <w:color w:val="231F20"/>
          <w:sz w:val="13"/>
        </w:rPr>
        <w:t>the</w:t>
      </w:r>
      <w:r>
        <w:rPr>
          <w:color w:val="231F20"/>
          <w:spacing w:val="8"/>
          <w:sz w:val="13"/>
        </w:rPr>
        <w:t> </w:t>
      </w:r>
      <w:r>
        <w:rPr>
          <w:color w:val="231F20"/>
          <w:sz w:val="13"/>
        </w:rPr>
        <w:t>cult</w:t>
      </w:r>
      <w:r>
        <w:rPr>
          <w:color w:val="231F20"/>
          <w:spacing w:val="7"/>
          <w:sz w:val="13"/>
        </w:rPr>
        <w:t> </w:t>
      </w:r>
      <w:r>
        <w:rPr>
          <w:color w:val="231F20"/>
          <w:sz w:val="13"/>
        </w:rPr>
        <w:t>of</w:t>
      </w:r>
      <w:r>
        <w:rPr>
          <w:color w:val="231F20"/>
          <w:spacing w:val="8"/>
          <w:sz w:val="13"/>
        </w:rPr>
        <w:t> </w:t>
      </w:r>
      <w:r>
        <w:rPr>
          <w:color w:val="231F20"/>
          <w:sz w:val="13"/>
        </w:rPr>
        <w:t>the</w:t>
      </w:r>
      <w:r>
        <w:rPr>
          <w:color w:val="231F20"/>
          <w:spacing w:val="8"/>
          <w:sz w:val="13"/>
        </w:rPr>
        <w:t> </w:t>
      </w:r>
      <w:r>
        <w:rPr>
          <w:color w:val="231F20"/>
          <w:sz w:val="13"/>
        </w:rPr>
        <w:t>Sacred</w:t>
      </w:r>
      <w:r>
        <w:rPr>
          <w:color w:val="231F20"/>
          <w:spacing w:val="8"/>
          <w:sz w:val="13"/>
        </w:rPr>
        <w:t> </w:t>
      </w:r>
      <w:r>
        <w:rPr>
          <w:color w:val="231F20"/>
          <w:sz w:val="13"/>
        </w:rPr>
        <w:t>Heart</w:t>
      </w:r>
      <w:r>
        <w:rPr>
          <w:color w:val="231F20"/>
          <w:spacing w:val="8"/>
          <w:sz w:val="13"/>
        </w:rPr>
        <w:t> </w:t>
      </w:r>
      <w:r>
        <w:rPr>
          <w:color w:val="231F20"/>
          <w:sz w:val="13"/>
        </w:rPr>
        <w:t>had,</w:t>
      </w:r>
      <w:r>
        <w:rPr>
          <w:color w:val="231F20"/>
          <w:spacing w:val="8"/>
          <w:sz w:val="13"/>
        </w:rPr>
        <w:t> </w:t>
      </w:r>
      <w:r>
        <w:rPr>
          <w:color w:val="231F20"/>
          <w:sz w:val="13"/>
        </w:rPr>
        <w:t>in</w:t>
      </w:r>
      <w:r>
        <w:rPr>
          <w:color w:val="231F20"/>
          <w:spacing w:val="8"/>
          <w:sz w:val="13"/>
        </w:rPr>
        <w:t> </w:t>
      </w:r>
      <w:r>
        <w:rPr>
          <w:color w:val="231F20"/>
          <w:sz w:val="13"/>
        </w:rPr>
        <w:t>its</w:t>
      </w:r>
      <w:r>
        <w:rPr>
          <w:color w:val="231F20"/>
          <w:spacing w:val="8"/>
          <w:sz w:val="13"/>
        </w:rPr>
        <w:t> </w:t>
      </w:r>
      <w:r>
        <w:rPr>
          <w:color w:val="231F20"/>
          <w:sz w:val="13"/>
        </w:rPr>
        <w:t>origins,</w:t>
      </w:r>
      <w:r>
        <w:rPr>
          <w:color w:val="231F20"/>
          <w:spacing w:val="8"/>
          <w:sz w:val="13"/>
        </w:rPr>
        <w:t> </w:t>
      </w:r>
      <w:r>
        <w:rPr>
          <w:color w:val="231F20"/>
          <w:sz w:val="13"/>
        </w:rPr>
        <w:t>an</w:t>
      </w:r>
      <w:r>
        <w:rPr>
          <w:color w:val="231F20"/>
          <w:spacing w:val="8"/>
          <w:sz w:val="13"/>
        </w:rPr>
        <w:t> </w:t>
      </w:r>
      <w:r>
        <w:rPr>
          <w:color w:val="231F20"/>
          <w:spacing w:val="-2"/>
          <w:sz w:val="13"/>
        </w:rPr>
        <w:t>esoteric</w:t>
      </w:r>
    </w:p>
    <w:p>
      <w:pPr>
        <w:spacing w:line="242" w:lineRule="auto" w:before="0"/>
        <w:ind w:left="155" w:right="142" w:firstLine="0"/>
        <w:jc w:val="both"/>
        <w:rPr>
          <w:sz w:val="13"/>
        </w:rPr>
      </w:pPr>
      <w:r>
        <w:rPr>
          <w:color w:val="231F20"/>
          <w:sz w:val="13"/>
        </w:rPr>
        <w:t>character. The same could be true for certain aspects of the cult of Mary, for we know how important it was for the</w:t>
      </w:r>
      <w:r>
        <w:rPr>
          <w:color w:val="231F20"/>
          <w:spacing w:val="40"/>
          <w:sz w:val="13"/>
        </w:rPr>
        <w:t> </w:t>
      </w:r>
      <w:r>
        <w:rPr>
          <w:color w:val="231F20"/>
          <w:sz w:val="13"/>
        </w:rPr>
        <w:t>spiritual "current" to which Saint Bernard and Dante belonged. For the latter, any desire for the outpouring of grace,</w:t>
      </w:r>
      <w:r>
        <w:rPr>
          <w:color w:val="231F20"/>
          <w:spacing w:val="40"/>
          <w:sz w:val="13"/>
        </w:rPr>
        <w:t> </w:t>
      </w:r>
      <w:r>
        <w:rPr>
          <w:color w:val="231F20"/>
          <w:sz w:val="13"/>
        </w:rPr>
        <w:t>without going through Mary, "wants to fly without wings". Such an expression is related to the words put into the</w:t>
      </w:r>
      <w:r>
        <w:rPr>
          <w:color w:val="231F20"/>
          <w:spacing w:val="40"/>
          <w:sz w:val="13"/>
        </w:rPr>
        <w:t> </w:t>
      </w:r>
      <w:r>
        <w:rPr>
          <w:color w:val="231F20"/>
          <w:sz w:val="13"/>
        </w:rPr>
        <w:t>mouth of Ulysses, in the XXVIth canto of the </w:t>
      </w:r>
      <w:r>
        <w:rPr>
          <w:i/>
          <w:color w:val="231F20"/>
          <w:sz w:val="13"/>
        </w:rPr>
        <w:t>Inferno</w:t>
      </w:r>
      <w:r>
        <w:rPr>
          <w:color w:val="231F20"/>
          <w:sz w:val="13"/>
        </w:rPr>
        <w:t>: "The oars do not </w:t>
      </w:r>
      <w:r>
        <w:rPr>
          <w:b/>
          <w:i/>
          <w:color w:val="231F20"/>
          <w:sz w:val="13"/>
        </w:rPr>
        <w:t>make </w:t>
      </w:r>
      <w:r>
        <w:rPr>
          <w:color w:val="231F20"/>
          <w:sz w:val="13"/>
        </w:rPr>
        <w:t>us </w:t>
      </w:r>
      <w:r>
        <w:rPr>
          <w:b/>
          <w:i/>
          <w:color w:val="231F20"/>
          <w:sz w:val="13"/>
        </w:rPr>
        <w:t>fîmes </w:t>
      </w:r>
      <w:r>
        <w:rPr>
          <w:color w:val="231F20"/>
          <w:sz w:val="13"/>
        </w:rPr>
        <w:t>of those for a mad flight". In</w:t>
      </w:r>
      <w:r>
        <w:rPr>
          <w:color w:val="231F20"/>
          <w:spacing w:val="40"/>
          <w:sz w:val="13"/>
        </w:rPr>
        <w:t> </w:t>
      </w:r>
      <w:r>
        <w:rPr>
          <w:color w:val="231F20"/>
          <w:sz w:val="13"/>
        </w:rPr>
        <w:t>the language of the Faithful of Love, "madness" (antithesis of Wisdom) is, at the same time as "boredom" (noia), one</w:t>
      </w:r>
      <w:r>
        <w:rPr>
          <w:color w:val="231F20"/>
          <w:spacing w:val="40"/>
          <w:sz w:val="13"/>
        </w:rPr>
        <w:t> </w:t>
      </w:r>
      <w:r>
        <w:rPr>
          <w:color w:val="231F20"/>
          <w:sz w:val="13"/>
        </w:rPr>
        <w:t>of the "marks" of the profane vision of things.</w:t>
      </w:r>
    </w:p>
    <w:p>
      <w:pPr>
        <w:spacing w:after="0" w:line="242" w:lineRule="auto"/>
        <w:jc w:val="both"/>
        <w:rPr>
          <w:sz w:val="13"/>
        </w:rPr>
        <w:sectPr>
          <w:pgSz w:w="8640" w:h="12960"/>
          <w:pgMar w:top="1320" w:bottom="280" w:left="1080" w:right="1080"/>
        </w:sectPr>
      </w:pPr>
    </w:p>
    <w:p>
      <w:pPr>
        <w:pStyle w:val="BodyText"/>
        <w:spacing w:line="244" w:lineRule="auto" w:before="117"/>
        <w:ind w:left="155" w:right="142" w:firstLine="514"/>
        <w:jc w:val="both"/>
      </w:pPr>
      <w:r>
        <w:rPr>
          <w:color w:val="231F20"/>
        </w:rPr>
        <w:t>The solstitial gates, as Guénon has emphasised, determine, in the circle representing</w:t>
      </w:r>
      <w:r>
        <w:rPr>
          <w:color w:val="231F20"/>
          <w:spacing w:val="15"/>
        </w:rPr>
        <w:t> </w:t>
      </w:r>
      <w:r>
        <w:rPr>
          <w:color w:val="231F20"/>
        </w:rPr>
        <w:t>the</w:t>
      </w:r>
      <w:r>
        <w:rPr>
          <w:color w:val="231F20"/>
          <w:spacing w:val="16"/>
        </w:rPr>
        <w:t> </w:t>
      </w:r>
      <w:r>
        <w:rPr>
          <w:color w:val="231F20"/>
        </w:rPr>
        <w:t>annual</w:t>
      </w:r>
      <w:r>
        <w:rPr>
          <w:color w:val="231F20"/>
          <w:spacing w:val="16"/>
        </w:rPr>
        <w:t> </w:t>
      </w:r>
      <w:r>
        <w:rPr>
          <w:color w:val="231F20"/>
        </w:rPr>
        <w:t>cycle,</w:t>
      </w:r>
      <w:r>
        <w:rPr>
          <w:color w:val="231F20"/>
          <w:spacing w:val="15"/>
        </w:rPr>
        <w:t> </w:t>
      </w:r>
      <w:r>
        <w:rPr>
          <w:color w:val="231F20"/>
        </w:rPr>
        <w:t>what</w:t>
      </w:r>
      <w:r>
        <w:rPr>
          <w:color w:val="231F20"/>
          <w:spacing w:val="16"/>
        </w:rPr>
        <w:t> </w:t>
      </w:r>
      <w:r>
        <w:rPr>
          <w:color w:val="231F20"/>
        </w:rPr>
        <w:t>we</w:t>
      </w:r>
      <w:r>
        <w:rPr>
          <w:color w:val="231F20"/>
          <w:spacing w:val="16"/>
        </w:rPr>
        <w:t> </w:t>
      </w:r>
      <w:r>
        <w:rPr>
          <w:color w:val="231F20"/>
        </w:rPr>
        <w:t>may</w:t>
      </w:r>
      <w:r>
        <w:rPr>
          <w:color w:val="231F20"/>
          <w:spacing w:val="15"/>
        </w:rPr>
        <w:t> </w:t>
      </w:r>
      <w:r>
        <w:rPr>
          <w:color w:val="231F20"/>
        </w:rPr>
        <w:t>call</w:t>
      </w:r>
      <w:r>
        <w:rPr>
          <w:color w:val="231F20"/>
          <w:spacing w:val="16"/>
        </w:rPr>
        <w:t> </w:t>
      </w:r>
      <w:r>
        <w:rPr>
          <w:color w:val="231F20"/>
        </w:rPr>
        <w:t>its</w:t>
      </w:r>
      <w:r>
        <w:rPr>
          <w:color w:val="231F20"/>
          <w:spacing w:val="15"/>
        </w:rPr>
        <w:t> </w:t>
      </w:r>
      <w:r>
        <w:rPr>
          <w:color w:val="231F20"/>
        </w:rPr>
        <w:t>"vertical</w:t>
      </w:r>
      <w:r>
        <w:rPr>
          <w:color w:val="231F20"/>
          <w:spacing w:val="16"/>
        </w:rPr>
        <w:t> </w:t>
      </w:r>
      <w:r>
        <w:rPr>
          <w:color w:val="231F20"/>
        </w:rPr>
        <w:t>axis",</w:t>
      </w:r>
      <w:r>
        <w:rPr>
          <w:color w:val="231F20"/>
          <w:spacing w:val="15"/>
        </w:rPr>
        <w:t> </w:t>
      </w:r>
      <w:r>
        <w:rPr>
          <w:color w:val="231F20"/>
        </w:rPr>
        <w:t>which</w:t>
      </w:r>
      <w:r>
        <w:rPr>
          <w:color w:val="231F20"/>
          <w:spacing w:val="15"/>
        </w:rPr>
        <w:t> </w:t>
      </w:r>
      <w:r>
        <w:rPr>
          <w:color w:val="231F20"/>
        </w:rPr>
        <w:t>corresponds</w:t>
      </w:r>
      <w:r>
        <w:rPr>
          <w:color w:val="231F20"/>
          <w:spacing w:val="15"/>
        </w:rPr>
        <w:t> </w:t>
      </w:r>
      <w:r>
        <w:rPr>
          <w:color w:val="231F20"/>
        </w:rPr>
        <w:t>- if</w:t>
      </w:r>
      <w:r>
        <w:rPr>
          <w:color w:val="231F20"/>
          <w:spacing w:val="16"/>
        </w:rPr>
        <w:t> </w:t>
      </w:r>
      <w:r>
        <w:rPr>
          <w:color w:val="231F20"/>
        </w:rPr>
        <w:t>we</w:t>
      </w:r>
      <w:r>
        <w:rPr>
          <w:color w:val="231F20"/>
          <w:spacing w:val="16"/>
        </w:rPr>
        <w:t> </w:t>
      </w:r>
      <w:r>
        <w:rPr>
          <w:color w:val="231F20"/>
        </w:rPr>
        <w:t>pass</w:t>
      </w:r>
      <w:r>
        <w:rPr>
          <w:color w:val="231F20"/>
          <w:spacing w:val="16"/>
        </w:rPr>
        <w:t> </w:t>
      </w:r>
      <w:r>
        <w:rPr>
          <w:color w:val="231F20"/>
        </w:rPr>
        <w:t>from</w:t>
      </w:r>
      <w:r>
        <w:rPr>
          <w:color w:val="231F20"/>
          <w:spacing w:val="16"/>
        </w:rPr>
        <w:t> </w:t>
      </w:r>
      <w:r>
        <w:rPr>
          <w:color w:val="231F20"/>
        </w:rPr>
        <w:t>temporal</w:t>
      </w:r>
      <w:r>
        <w:rPr>
          <w:color w:val="231F20"/>
          <w:spacing w:val="16"/>
        </w:rPr>
        <w:t> </w:t>
      </w:r>
      <w:r>
        <w:rPr>
          <w:color w:val="231F20"/>
        </w:rPr>
        <w:t>symbolism</w:t>
      </w:r>
      <w:r>
        <w:rPr>
          <w:color w:val="231F20"/>
          <w:spacing w:val="16"/>
        </w:rPr>
        <w:t> </w:t>
      </w:r>
      <w:r>
        <w:rPr>
          <w:color w:val="231F20"/>
        </w:rPr>
        <w:t>to</w:t>
      </w:r>
      <w:r>
        <w:rPr>
          <w:color w:val="231F20"/>
          <w:spacing w:val="16"/>
        </w:rPr>
        <w:t> </w:t>
      </w:r>
      <w:r>
        <w:rPr>
          <w:color w:val="231F20"/>
        </w:rPr>
        <w:t>spatial</w:t>
      </w:r>
      <w:r>
        <w:rPr>
          <w:color w:val="231F20"/>
          <w:spacing w:val="16"/>
        </w:rPr>
        <w:t> </w:t>
      </w:r>
      <w:r>
        <w:rPr>
          <w:color w:val="231F20"/>
        </w:rPr>
        <w:t>symbolism</w:t>
      </w:r>
      <w:r>
        <w:rPr>
          <w:color w:val="231F20"/>
          <w:spacing w:val="16"/>
        </w:rPr>
        <w:t> </w:t>
      </w:r>
      <w:r>
        <w:rPr>
          <w:color w:val="231F20"/>
        </w:rPr>
        <w:t>-</w:t>
      </w:r>
      <w:r>
        <w:rPr>
          <w:color w:val="231F20"/>
          <w:spacing w:val="16"/>
        </w:rPr>
        <w:t> </w:t>
      </w:r>
      <w:r>
        <w:rPr>
          <w:color w:val="231F20"/>
        </w:rPr>
        <w:t>to</w:t>
      </w:r>
      <w:r>
        <w:rPr>
          <w:color w:val="231F20"/>
          <w:spacing w:val="16"/>
        </w:rPr>
        <w:t> </w:t>
      </w:r>
      <w:r>
        <w:rPr>
          <w:color w:val="231F20"/>
        </w:rPr>
        <w:t>the</w:t>
      </w:r>
      <w:r>
        <w:rPr>
          <w:color w:val="231F20"/>
          <w:spacing w:val="16"/>
        </w:rPr>
        <w:t> </w:t>
      </w:r>
      <w:r>
        <w:rPr>
          <w:color w:val="231F20"/>
        </w:rPr>
        <w:t>axis</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world.</w:t>
      </w:r>
      <w:r>
        <w:rPr>
          <w:color w:val="231F20"/>
          <w:spacing w:val="16"/>
        </w:rPr>
        <w:t> </w:t>
      </w:r>
      <w:r>
        <w:rPr>
          <w:color w:val="231F20"/>
        </w:rPr>
        <w:t>In the Hindu and Tibetan traditions, the axis of the world is represented by the </w:t>
      </w:r>
      <w:r>
        <w:rPr>
          <w:i/>
          <w:color w:val="231F20"/>
        </w:rPr>
        <w:t>vajra</w:t>
      </w:r>
      <w:r>
        <w:rPr>
          <w:color w:val="231F20"/>
        </w:rPr>
        <w:t>, a symbol that has both the nature of lightning (because of its character of "celestial light") and that of the diamond (because of its purity and hardness). Hardness, and more</w:t>
      </w:r>
      <w:r>
        <w:rPr>
          <w:color w:val="231F20"/>
          <w:spacing w:val="40"/>
        </w:rPr>
        <w:t> </w:t>
      </w:r>
      <w:r>
        <w:rPr>
          <w:color w:val="231F20"/>
        </w:rPr>
        <w:t>precisely, stability, is indeed the essential attribute of the axis of the world, and also of each of the intersections of this axis with the successive planes, which symbolise the multiple states of being: the intersection with the human plane is the terrestrial Paradise.</w:t>
      </w:r>
    </w:p>
    <w:p>
      <w:pPr>
        <w:pStyle w:val="BodyText"/>
        <w:spacing w:before="14"/>
      </w:pPr>
    </w:p>
    <w:p>
      <w:pPr>
        <w:pStyle w:val="BodyText"/>
        <w:spacing w:line="244" w:lineRule="auto"/>
        <w:ind w:left="155" w:right="142" w:firstLine="514"/>
        <w:jc w:val="both"/>
      </w:pPr>
      <w:r>
        <w:rPr>
          <w:color w:val="231F20"/>
        </w:rPr>
        <w:t>Let us return to the two essential qualities of the diamond: its purity and its hardness.</w:t>
      </w:r>
      <w:r>
        <w:rPr>
          <w:color w:val="231F20"/>
          <w:spacing w:val="22"/>
        </w:rPr>
        <w:t> </w:t>
      </w:r>
      <w:r>
        <w:rPr>
          <w:color w:val="231F20"/>
        </w:rPr>
        <w:t>Christian</w:t>
      </w:r>
      <w:r>
        <w:rPr>
          <w:color w:val="231F20"/>
          <w:spacing w:val="22"/>
        </w:rPr>
        <w:t> </w:t>
      </w:r>
      <w:r>
        <w:rPr>
          <w:color w:val="231F20"/>
        </w:rPr>
        <w:t>tradition</w:t>
      </w:r>
      <w:r>
        <w:rPr>
          <w:color w:val="231F20"/>
          <w:spacing w:val="22"/>
        </w:rPr>
        <w:t> </w:t>
      </w:r>
      <w:r>
        <w:rPr>
          <w:color w:val="231F20"/>
        </w:rPr>
        <w:t>has</w:t>
      </w:r>
      <w:r>
        <w:rPr>
          <w:color w:val="231F20"/>
          <w:spacing w:val="22"/>
        </w:rPr>
        <w:t> </w:t>
      </w:r>
      <w:r>
        <w:rPr>
          <w:color w:val="231F20"/>
        </w:rPr>
        <w:t>always</w:t>
      </w:r>
      <w:r>
        <w:rPr>
          <w:color w:val="231F20"/>
          <w:spacing w:val="22"/>
        </w:rPr>
        <w:t> </w:t>
      </w:r>
      <w:r>
        <w:rPr>
          <w:color w:val="231F20"/>
        </w:rPr>
        <w:t>attributed</w:t>
      </w:r>
      <w:r>
        <w:rPr>
          <w:color w:val="231F20"/>
          <w:spacing w:val="22"/>
        </w:rPr>
        <w:t> </w:t>
      </w:r>
      <w:r>
        <w:rPr>
          <w:color w:val="231F20"/>
        </w:rPr>
        <w:t>absolute</w:t>
      </w:r>
      <w:r>
        <w:rPr>
          <w:color w:val="231F20"/>
          <w:spacing w:val="22"/>
        </w:rPr>
        <w:t> </w:t>
      </w:r>
      <w:r>
        <w:rPr>
          <w:color w:val="231F20"/>
        </w:rPr>
        <w:t>purity</w:t>
      </w:r>
      <w:r>
        <w:rPr>
          <w:color w:val="231F20"/>
          <w:spacing w:val="22"/>
        </w:rPr>
        <w:t> </w:t>
      </w:r>
      <w:r>
        <w:rPr>
          <w:color w:val="231F20"/>
        </w:rPr>
        <w:t>to</w:t>
      </w:r>
      <w:r>
        <w:rPr>
          <w:color w:val="231F20"/>
          <w:spacing w:val="22"/>
        </w:rPr>
        <w:t> </w:t>
      </w:r>
      <w:r>
        <w:rPr>
          <w:color w:val="231F20"/>
        </w:rPr>
        <w:t>the</w:t>
      </w:r>
      <w:r>
        <w:rPr>
          <w:color w:val="231F20"/>
          <w:spacing w:val="22"/>
        </w:rPr>
        <w:t> </w:t>
      </w:r>
      <w:r>
        <w:rPr>
          <w:color w:val="231F20"/>
        </w:rPr>
        <w:t>two</w:t>
      </w:r>
      <w:r>
        <w:rPr>
          <w:color w:val="231F20"/>
          <w:spacing w:val="22"/>
        </w:rPr>
        <w:t> </w:t>
      </w:r>
      <w:r>
        <w:rPr>
          <w:color w:val="231F20"/>
        </w:rPr>
        <w:t>St.</w:t>
      </w:r>
      <w:r>
        <w:rPr>
          <w:color w:val="231F20"/>
          <w:spacing w:val="22"/>
        </w:rPr>
        <w:t> </w:t>
      </w:r>
      <w:r>
        <w:rPr>
          <w:color w:val="231F20"/>
        </w:rPr>
        <w:t>Johns, in</w:t>
      </w:r>
      <w:r>
        <w:rPr>
          <w:color w:val="231F20"/>
          <w:spacing w:val="19"/>
        </w:rPr>
        <w:t> </w:t>
      </w:r>
      <w:r>
        <w:rPr>
          <w:color w:val="231F20"/>
        </w:rPr>
        <w:t>the</w:t>
      </w:r>
      <w:r>
        <w:rPr>
          <w:color w:val="231F20"/>
          <w:spacing w:val="19"/>
        </w:rPr>
        <w:t> </w:t>
      </w:r>
      <w:r>
        <w:rPr>
          <w:color w:val="231F20"/>
        </w:rPr>
        <w:t>of</w:t>
      </w:r>
      <w:r>
        <w:rPr>
          <w:color w:val="231F20"/>
          <w:spacing w:val="19"/>
        </w:rPr>
        <w:t> </w:t>
      </w:r>
      <w:r>
        <w:rPr>
          <w:color w:val="231F20"/>
        </w:rPr>
        <w:t>virginity.</w:t>
      </w:r>
      <w:r>
        <w:rPr>
          <w:color w:val="231F20"/>
          <w:spacing w:val="19"/>
        </w:rPr>
        <w:t> </w:t>
      </w:r>
      <w:r>
        <w:rPr>
          <w:color w:val="231F20"/>
        </w:rPr>
        <w:t>As</w:t>
      </w:r>
      <w:r>
        <w:rPr>
          <w:color w:val="231F20"/>
          <w:spacing w:val="19"/>
        </w:rPr>
        <w:t> </w:t>
      </w:r>
      <w:r>
        <w:rPr>
          <w:color w:val="231F20"/>
        </w:rPr>
        <w:t>for</w:t>
      </w:r>
      <w:r>
        <w:rPr>
          <w:color w:val="231F20"/>
          <w:spacing w:val="19"/>
        </w:rPr>
        <w:t> </w:t>
      </w:r>
      <w:r>
        <w:rPr>
          <w:color w:val="231F20"/>
        </w:rPr>
        <w:t>hardness,</w:t>
      </w:r>
      <w:r>
        <w:rPr>
          <w:color w:val="231F20"/>
          <w:spacing w:val="19"/>
        </w:rPr>
        <w:t> </w:t>
      </w:r>
      <w:r>
        <w:rPr>
          <w:color w:val="231F20"/>
        </w:rPr>
        <w:t>or</w:t>
      </w:r>
      <w:r>
        <w:rPr>
          <w:color w:val="231F20"/>
          <w:spacing w:val="19"/>
        </w:rPr>
        <w:t> </w:t>
      </w:r>
      <w:r>
        <w:rPr>
          <w:color w:val="231F20"/>
        </w:rPr>
        <w:t>rather</w:t>
      </w:r>
      <w:r>
        <w:rPr>
          <w:color w:val="231F20"/>
          <w:spacing w:val="19"/>
        </w:rPr>
        <w:t> </w:t>
      </w:r>
      <w:r>
        <w:rPr>
          <w:color w:val="231F20"/>
        </w:rPr>
        <w:t>stability,</w:t>
      </w:r>
      <w:r>
        <w:rPr>
          <w:color w:val="231F20"/>
          <w:spacing w:val="19"/>
        </w:rPr>
        <w:t> </w:t>
      </w:r>
      <w:r>
        <w:rPr>
          <w:color w:val="231F20"/>
        </w:rPr>
        <w:t>it</w:t>
      </w:r>
      <w:r>
        <w:rPr>
          <w:color w:val="231F20"/>
          <w:spacing w:val="19"/>
        </w:rPr>
        <w:t> </w:t>
      </w:r>
      <w:r>
        <w:rPr>
          <w:color w:val="231F20"/>
        </w:rPr>
        <w:t>is</w:t>
      </w:r>
      <w:r>
        <w:rPr>
          <w:color w:val="231F20"/>
          <w:spacing w:val="19"/>
        </w:rPr>
        <w:t> </w:t>
      </w:r>
      <w:r>
        <w:rPr>
          <w:color w:val="231F20"/>
        </w:rPr>
        <w:t>the</w:t>
      </w:r>
      <w:r>
        <w:rPr>
          <w:color w:val="231F20"/>
          <w:spacing w:val="19"/>
        </w:rPr>
        <w:t> </w:t>
      </w:r>
      <w:r>
        <w:rPr>
          <w:color w:val="231F20"/>
        </w:rPr>
        <w:t>heritage</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axis</w:t>
      </w:r>
      <w:r>
        <w:rPr>
          <w:color w:val="231F20"/>
          <w:spacing w:val="19"/>
        </w:rPr>
        <w:t> </w:t>
      </w:r>
      <w:r>
        <w:rPr>
          <w:color w:val="231F20"/>
        </w:rPr>
        <w:t>and the centre; it is Holy Scripture itself that bears witness to this, in the eyes of the two protectors of the Masonic Order. At the beginning of the Gospel according to Luke, the Archangel Gabriel announces to Zechariah the birth of John the Baptist, foretelling him that his son "will unite the hearts of the fathers with the hearts of the children". Now this expression is also found at the end of the Old Testament, in this verse of the prophet Malachi:</w:t>
      </w:r>
      <w:r>
        <w:rPr>
          <w:color w:val="231F20"/>
          <w:spacing w:val="33"/>
        </w:rPr>
        <w:t> </w:t>
      </w:r>
      <w:r>
        <w:rPr>
          <w:color w:val="231F20"/>
        </w:rPr>
        <w:t>"Behold,</w:t>
      </w:r>
      <w:r>
        <w:rPr>
          <w:color w:val="231F20"/>
          <w:spacing w:val="33"/>
        </w:rPr>
        <w:t> </w:t>
      </w:r>
      <w:r>
        <w:rPr>
          <w:color w:val="231F20"/>
        </w:rPr>
        <w:t>I</w:t>
      </w:r>
      <w:r>
        <w:rPr>
          <w:color w:val="231F20"/>
          <w:spacing w:val="33"/>
        </w:rPr>
        <w:t> </w:t>
      </w:r>
      <w:r>
        <w:rPr>
          <w:color w:val="231F20"/>
        </w:rPr>
        <w:t>am</w:t>
      </w:r>
      <w:r>
        <w:rPr>
          <w:color w:val="231F20"/>
          <w:spacing w:val="33"/>
        </w:rPr>
        <w:t> </w:t>
      </w:r>
      <w:r>
        <w:rPr>
          <w:color w:val="231F20"/>
        </w:rPr>
        <w:t>sending</w:t>
      </w:r>
      <w:r>
        <w:rPr>
          <w:color w:val="231F20"/>
          <w:spacing w:val="33"/>
        </w:rPr>
        <w:t> </w:t>
      </w:r>
      <w:r>
        <w:rPr>
          <w:color w:val="231F20"/>
        </w:rPr>
        <w:t>you</w:t>
      </w:r>
      <w:r>
        <w:rPr>
          <w:color w:val="231F20"/>
          <w:spacing w:val="33"/>
        </w:rPr>
        <w:t> </w:t>
      </w:r>
      <w:r>
        <w:rPr>
          <w:color w:val="231F20"/>
        </w:rPr>
        <w:t>Elijah</w:t>
      </w:r>
      <w:r>
        <w:rPr>
          <w:color w:val="231F20"/>
          <w:spacing w:val="33"/>
        </w:rPr>
        <w:t> </w:t>
      </w:r>
      <w:r>
        <w:rPr>
          <w:color w:val="231F20"/>
        </w:rPr>
        <w:t>the</w:t>
      </w:r>
      <w:r>
        <w:rPr>
          <w:color w:val="231F20"/>
          <w:spacing w:val="33"/>
        </w:rPr>
        <w:t> </w:t>
      </w:r>
      <w:r>
        <w:rPr>
          <w:color w:val="231F20"/>
        </w:rPr>
        <w:t>prophet</w:t>
      </w:r>
      <w:r>
        <w:rPr>
          <w:color w:val="231F20"/>
          <w:spacing w:val="33"/>
        </w:rPr>
        <w:t> </w:t>
      </w:r>
      <w:r>
        <w:rPr>
          <w:color w:val="231F20"/>
        </w:rPr>
        <w:t>before</w:t>
      </w:r>
      <w:r>
        <w:rPr>
          <w:color w:val="231F20"/>
          <w:spacing w:val="33"/>
        </w:rPr>
        <w:t> </w:t>
      </w:r>
      <w:r>
        <w:rPr>
          <w:color w:val="231F20"/>
        </w:rPr>
        <w:t>the</w:t>
      </w:r>
      <w:r>
        <w:rPr>
          <w:color w:val="231F20"/>
          <w:spacing w:val="33"/>
        </w:rPr>
        <w:t> </w:t>
      </w:r>
      <w:r>
        <w:rPr>
          <w:color w:val="231F20"/>
        </w:rPr>
        <w:t>fearful</w:t>
      </w:r>
      <w:r>
        <w:rPr>
          <w:color w:val="231F20"/>
          <w:spacing w:val="33"/>
        </w:rPr>
        <w:t> </w:t>
      </w:r>
      <w:r>
        <w:rPr>
          <w:color w:val="231F20"/>
        </w:rPr>
        <w:t>day</w:t>
      </w:r>
      <w:r>
        <w:rPr>
          <w:color w:val="231F20"/>
          <w:spacing w:val="33"/>
        </w:rPr>
        <w:t> </w:t>
      </w:r>
      <w:r>
        <w:rPr>
          <w:color w:val="231F20"/>
        </w:rPr>
        <w:t>of</w:t>
      </w:r>
      <w:r>
        <w:rPr>
          <w:color w:val="231F20"/>
          <w:spacing w:val="33"/>
        </w:rPr>
        <w:t> </w:t>
      </w:r>
      <w:r>
        <w:rPr>
          <w:color w:val="231F20"/>
        </w:rPr>
        <w:t>the Lord</w:t>
      </w:r>
      <w:r>
        <w:rPr>
          <w:color w:val="231F20"/>
          <w:spacing w:val="14"/>
        </w:rPr>
        <w:t> </w:t>
      </w:r>
      <w:r>
        <w:rPr>
          <w:color w:val="231F20"/>
        </w:rPr>
        <w:t>comes.</w:t>
      </w:r>
      <w:r>
        <w:rPr>
          <w:color w:val="231F20"/>
          <w:spacing w:val="14"/>
        </w:rPr>
        <w:t> </w:t>
      </w:r>
      <w:r>
        <w:rPr>
          <w:color w:val="231F20"/>
        </w:rPr>
        <w:t>And</w:t>
      </w:r>
      <w:r>
        <w:rPr>
          <w:color w:val="231F20"/>
          <w:spacing w:val="14"/>
        </w:rPr>
        <w:t> </w:t>
      </w:r>
      <w:r>
        <w:rPr>
          <w:color w:val="231F20"/>
        </w:rPr>
        <w:t>he</w:t>
      </w:r>
      <w:r>
        <w:rPr>
          <w:color w:val="231F20"/>
          <w:spacing w:val="15"/>
        </w:rPr>
        <w:t> </w:t>
      </w:r>
      <w:r>
        <w:rPr>
          <w:color w:val="231F20"/>
        </w:rPr>
        <w:t>will</w:t>
      </w:r>
      <w:r>
        <w:rPr>
          <w:color w:val="231F20"/>
          <w:spacing w:val="15"/>
        </w:rPr>
        <w:t> </w:t>
      </w:r>
      <w:r>
        <w:rPr>
          <w:color w:val="231F20"/>
        </w:rPr>
        <w:t>unite</w:t>
      </w:r>
      <w:r>
        <w:rPr>
          <w:color w:val="231F20"/>
          <w:spacing w:val="15"/>
        </w:rPr>
        <w:t> </w:t>
      </w:r>
      <w:r>
        <w:rPr>
          <w:color w:val="231F20"/>
        </w:rPr>
        <w:t>the</w:t>
      </w:r>
      <w:r>
        <w:rPr>
          <w:color w:val="231F20"/>
          <w:spacing w:val="15"/>
        </w:rPr>
        <w:t> </w:t>
      </w:r>
      <w:r>
        <w:rPr>
          <w:color w:val="231F20"/>
        </w:rPr>
        <w:t>hearts</w:t>
      </w:r>
      <w:r>
        <w:rPr>
          <w:color w:val="231F20"/>
          <w:spacing w:val="14"/>
        </w:rPr>
        <w:t> </w:t>
      </w:r>
      <w:r>
        <w:rPr>
          <w:color w:val="231F20"/>
        </w:rPr>
        <w:t>of</w:t>
      </w:r>
      <w:r>
        <w:rPr>
          <w:color w:val="231F20"/>
          <w:spacing w:val="14"/>
        </w:rPr>
        <w:t> </w:t>
      </w:r>
      <w:r>
        <w:rPr>
          <w:color w:val="231F20"/>
        </w:rPr>
        <w:t>the</w:t>
      </w:r>
      <w:r>
        <w:rPr>
          <w:color w:val="231F20"/>
          <w:spacing w:val="15"/>
        </w:rPr>
        <w:t> </w:t>
      </w:r>
      <w:r>
        <w:rPr>
          <w:color w:val="231F20"/>
        </w:rPr>
        <w:t>fathers</w:t>
      </w:r>
      <w:r>
        <w:rPr>
          <w:color w:val="231F20"/>
          <w:spacing w:val="14"/>
        </w:rPr>
        <w:t> </w:t>
      </w:r>
      <w:r>
        <w:rPr>
          <w:color w:val="231F20"/>
        </w:rPr>
        <w:t>with</w:t>
      </w:r>
      <w:r>
        <w:rPr>
          <w:color w:val="231F20"/>
          <w:spacing w:val="14"/>
        </w:rPr>
        <w:t> </w:t>
      </w:r>
      <w:r>
        <w:rPr>
          <w:color w:val="231F20"/>
        </w:rPr>
        <w:t>the</w:t>
      </w:r>
      <w:r>
        <w:rPr>
          <w:color w:val="231F20"/>
          <w:spacing w:val="15"/>
        </w:rPr>
        <w:t> </w:t>
      </w:r>
      <w:r>
        <w:rPr>
          <w:color w:val="231F20"/>
        </w:rPr>
        <w:t>hearts</w:t>
      </w:r>
      <w:r>
        <w:rPr>
          <w:color w:val="231F20"/>
          <w:spacing w:val="14"/>
        </w:rPr>
        <w:t> </w:t>
      </w:r>
      <w:r>
        <w:rPr>
          <w:color w:val="231F20"/>
        </w:rPr>
        <w:t>of</w:t>
      </w:r>
      <w:r>
        <w:rPr>
          <w:color w:val="231F20"/>
          <w:spacing w:val="14"/>
        </w:rPr>
        <w:t> </w:t>
      </w:r>
      <w:r>
        <w:rPr>
          <w:color w:val="231F20"/>
        </w:rPr>
        <w:t>the</w:t>
      </w:r>
      <w:r>
        <w:rPr>
          <w:color w:val="231F20"/>
          <w:spacing w:val="15"/>
        </w:rPr>
        <w:t> </w:t>
      </w:r>
      <w:r>
        <w:rPr>
          <w:color w:val="231F20"/>
        </w:rPr>
        <w:t>children". If we remember the symbolic analogy between the heart and the centre, we see that </w:t>
      </w:r>
      <w:r>
        <w:rPr>
          <w:color w:val="231F20"/>
        </w:rPr>
        <w:t>the "joining of the hearts of the fathers to the hearts of their children, of which Malachi and Luke speak, is but the "specification", in the eyes of successive generations of mankind,</w:t>
      </w:r>
      <w:r>
        <w:rPr>
          <w:color w:val="231F20"/>
          <w:spacing w:val="80"/>
        </w:rPr>
        <w:t> </w:t>
      </w:r>
      <w:r>
        <w:rPr>
          <w:color w:val="231F20"/>
        </w:rPr>
        <w:t>of the role played by the axis of the world, This is why the "conflict of the generations",</w:t>
      </w:r>
      <w:r>
        <w:rPr>
          <w:color w:val="231F20"/>
          <w:spacing w:val="80"/>
        </w:rPr>
        <w:t> </w:t>
      </w:r>
      <w:r>
        <w:rPr>
          <w:color w:val="231F20"/>
        </w:rPr>
        <w:t>of which so much is said in our time, is, in short, nothing more than a very natural consequence of "bringing the traditional principles under the bushel".</w:t>
      </w:r>
    </w:p>
    <w:p>
      <w:pPr>
        <w:pStyle w:val="BodyText"/>
        <w:spacing w:before="20"/>
      </w:pPr>
    </w:p>
    <w:p>
      <w:pPr>
        <w:pStyle w:val="BodyText"/>
        <w:spacing w:line="244" w:lineRule="auto"/>
        <w:ind w:left="155" w:right="143" w:firstLine="514"/>
        <w:jc w:val="both"/>
      </w:pPr>
      <w:r>
        <w:rPr>
          <w:color w:val="231F20"/>
        </w:rPr>
        <w:t>As</w:t>
      </w:r>
      <w:r>
        <w:rPr>
          <w:color w:val="231F20"/>
          <w:spacing w:val="36"/>
        </w:rPr>
        <w:t> </w:t>
      </w:r>
      <w:r>
        <w:rPr>
          <w:color w:val="231F20"/>
        </w:rPr>
        <w:t>for</w:t>
      </w:r>
      <w:r>
        <w:rPr>
          <w:color w:val="231F20"/>
          <w:spacing w:val="36"/>
        </w:rPr>
        <w:t> </w:t>
      </w:r>
      <w:r>
        <w:rPr>
          <w:color w:val="231F20"/>
        </w:rPr>
        <w:t>the</w:t>
      </w:r>
      <w:r>
        <w:rPr>
          <w:color w:val="231F20"/>
          <w:spacing w:val="36"/>
        </w:rPr>
        <w:t> </w:t>
      </w:r>
      <w:r>
        <w:rPr>
          <w:color w:val="231F20"/>
        </w:rPr>
        <w:t>son</w:t>
      </w:r>
      <w:r>
        <w:rPr>
          <w:color w:val="231F20"/>
          <w:spacing w:val="36"/>
        </w:rPr>
        <w:t> </w:t>
      </w:r>
      <w:r>
        <w:rPr>
          <w:color w:val="231F20"/>
        </w:rPr>
        <w:t>of</w:t>
      </w:r>
      <w:r>
        <w:rPr>
          <w:color w:val="231F20"/>
          <w:spacing w:val="36"/>
        </w:rPr>
        <w:t> </w:t>
      </w:r>
      <w:r>
        <w:rPr>
          <w:color w:val="231F20"/>
        </w:rPr>
        <w:t>Zebedee,</w:t>
      </w:r>
      <w:r>
        <w:rPr>
          <w:color w:val="231F20"/>
          <w:spacing w:val="36"/>
        </w:rPr>
        <w:t> </w:t>
      </w:r>
      <w:r>
        <w:rPr>
          <w:color w:val="231F20"/>
        </w:rPr>
        <w:t>Jesus</w:t>
      </w:r>
      <w:r>
        <w:rPr>
          <w:color w:val="231F20"/>
          <w:spacing w:val="36"/>
        </w:rPr>
        <w:t> </w:t>
      </w:r>
      <w:r>
        <w:rPr>
          <w:color w:val="231F20"/>
        </w:rPr>
        <w:t>said</w:t>
      </w:r>
      <w:r>
        <w:rPr>
          <w:color w:val="231F20"/>
          <w:spacing w:val="36"/>
        </w:rPr>
        <w:t> </w:t>
      </w:r>
      <w:r>
        <w:rPr>
          <w:color w:val="231F20"/>
        </w:rPr>
        <w:t>of</w:t>
      </w:r>
      <w:r>
        <w:rPr>
          <w:color w:val="231F20"/>
          <w:spacing w:val="36"/>
        </w:rPr>
        <w:t> </w:t>
      </w:r>
      <w:r>
        <w:rPr>
          <w:color w:val="231F20"/>
        </w:rPr>
        <w:t>him:</w:t>
      </w:r>
      <w:r>
        <w:rPr>
          <w:color w:val="231F20"/>
          <w:spacing w:val="36"/>
        </w:rPr>
        <w:t> </w:t>
      </w:r>
      <w:r>
        <w:rPr>
          <w:color w:val="231F20"/>
        </w:rPr>
        <w:t>"I</w:t>
      </w:r>
      <w:r>
        <w:rPr>
          <w:color w:val="231F20"/>
          <w:spacing w:val="36"/>
        </w:rPr>
        <w:t> </w:t>
      </w:r>
      <w:r>
        <w:rPr>
          <w:color w:val="231F20"/>
        </w:rPr>
        <w:t>want</w:t>
      </w:r>
      <w:r>
        <w:rPr>
          <w:color w:val="231F20"/>
          <w:spacing w:val="36"/>
        </w:rPr>
        <w:t> </w:t>
      </w:r>
      <w:r>
        <w:rPr>
          <w:color w:val="231F20"/>
        </w:rPr>
        <w:t>him</w:t>
      </w:r>
      <w:r>
        <w:rPr>
          <w:color w:val="231F20"/>
          <w:spacing w:val="36"/>
        </w:rPr>
        <w:t> </w:t>
      </w:r>
      <w:r>
        <w:rPr>
          <w:color w:val="231F20"/>
        </w:rPr>
        <w:t>to</w:t>
      </w:r>
      <w:r>
        <w:rPr>
          <w:color w:val="231F20"/>
          <w:spacing w:val="36"/>
        </w:rPr>
        <w:t> </w:t>
      </w:r>
      <w:r>
        <w:rPr>
          <w:color w:val="231F20"/>
        </w:rPr>
        <w:t>remain</w:t>
      </w:r>
      <w:r>
        <w:rPr>
          <w:color w:val="231F20"/>
          <w:spacing w:val="36"/>
        </w:rPr>
        <w:t> </w:t>
      </w:r>
      <w:r>
        <w:rPr>
          <w:color w:val="231F20"/>
        </w:rPr>
        <w:t>until</w:t>
      </w:r>
      <w:r>
        <w:rPr>
          <w:color w:val="231F20"/>
          <w:spacing w:val="36"/>
        </w:rPr>
        <w:t> </w:t>
      </w:r>
      <w:r>
        <w:rPr>
          <w:color w:val="231F20"/>
        </w:rPr>
        <w:t>I come".</w:t>
      </w:r>
      <w:r>
        <w:rPr>
          <w:color w:val="231F20"/>
          <w:spacing w:val="33"/>
        </w:rPr>
        <w:t> </w:t>
      </w:r>
      <w:r>
        <w:rPr>
          <w:color w:val="231F20"/>
        </w:rPr>
        <w:t>This</w:t>
      </w:r>
      <w:r>
        <w:rPr>
          <w:color w:val="231F20"/>
          <w:spacing w:val="33"/>
        </w:rPr>
        <w:t> </w:t>
      </w:r>
      <w:r>
        <w:rPr>
          <w:color w:val="231F20"/>
        </w:rPr>
        <w:t>expression,</w:t>
      </w:r>
      <w:r>
        <w:rPr>
          <w:color w:val="231F20"/>
          <w:spacing w:val="33"/>
        </w:rPr>
        <w:t> </w:t>
      </w:r>
      <w:r>
        <w:rPr>
          <w:color w:val="231F20"/>
        </w:rPr>
        <w:t>"I</w:t>
      </w:r>
      <w:r>
        <w:rPr>
          <w:color w:val="231F20"/>
          <w:spacing w:val="33"/>
        </w:rPr>
        <w:t> </w:t>
      </w:r>
      <w:r>
        <w:rPr>
          <w:color w:val="231F20"/>
        </w:rPr>
        <w:t>want</w:t>
      </w:r>
      <w:r>
        <w:rPr>
          <w:color w:val="231F20"/>
          <w:spacing w:val="33"/>
        </w:rPr>
        <w:t> </w:t>
      </w:r>
      <w:r>
        <w:rPr>
          <w:color w:val="231F20"/>
        </w:rPr>
        <w:t>him</w:t>
      </w:r>
      <w:r>
        <w:rPr>
          <w:color w:val="231F20"/>
          <w:spacing w:val="33"/>
        </w:rPr>
        <w:t> </w:t>
      </w:r>
      <w:r>
        <w:rPr>
          <w:color w:val="231F20"/>
        </w:rPr>
        <w:t>to</w:t>
      </w:r>
      <w:r>
        <w:rPr>
          <w:color w:val="231F20"/>
          <w:spacing w:val="33"/>
        </w:rPr>
        <w:t> </w:t>
      </w:r>
      <w:r>
        <w:rPr>
          <w:color w:val="231F20"/>
        </w:rPr>
        <w:t>remain",</w:t>
      </w:r>
      <w:r>
        <w:rPr>
          <w:color w:val="231F20"/>
          <w:spacing w:val="33"/>
        </w:rPr>
        <w:t> </w:t>
      </w:r>
      <w:r>
        <w:rPr>
          <w:color w:val="231F20"/>
        </w:rPr>
        <w:t>is</w:t>
      </w:r>
      <w:r>
        <w:rPr>
          <w:color w:val="231F20"/>
          <w:spacing w:val="33"/>
        </w:rPr>
        <w:t> </w:t>
      </w:r>
      <w:r>
        <w:rPr>
          <w:color w:val="231F20"/>
        </w:rPr>
        <w:t>repeated</w:t>
      </w:r>
      <w:r>
        <w:rPr>
          <w:color w:val="231F20"/>
          <w:spacing w:val="33"/>
        </w:rPr>
        <w:t> </w:t>
      </w:r>
      <w:r>
        <w:rPr>
          <w:color w:val="231F20"/>
        </w:rPr>
        <w:t>twice</w:t>
      </w:r>
      <w:r>
        <w:rPr>
          <w:color w:val="231F20"/>
          <w:spacing w:val="33"/>
        </w:rPr>
        <w:t> </w:t>
      </w:r>
      <w:r>
        <w:rPr>
          <w:color w:val="231F20"/>
        </w:rPr>
        <w:t>in</w:t>
      </w:r>
      <w:r>
        <w:rPr>
          <w:color w:val="231F20"/>
          <w:spacing w:val="33"/>
        </w:rPr>
        <w:t> </w:t>
      </w:r>
      <w:r>
        <w:rPr>
          <w:color w:val="231F20"/>
        </w:rPr>
        <w:t>the</w:t>
      </w:r>
      <w:r>
        <w:rPr>
          <w:color w:val="231F20"/>
          <w:spacing w:val="33"/>
        </w:rPr>
        <w:t> </w:t>
      </w:r>
      <w:r>
        <w:rPr>
          <w:color w:val="231F20"/>
        </w:rPr>
        <w:t>Gospel,</w:t>
      </w:r>
      <w:r>
        <w:rPr>
          <w:color w:val="231F20"/>
          <w:spacing w:val="33"/>
        </w:rPr>
        <w:t> </w:t>
      </w:r>
      <w:r>
        <w:rPr>
          <w:color w:val="231F20"/>
        </w:rPr>
        <w:t>no doubt to underline its importance. John's particular function could not be endangered, it "remains"</w:t>
      </w:r>
      <w:r>
        <w:rPr>
          <w:color w:val="231F20"/>
          <w:spacing w:val="14"/>
        </w:rPr>
        <w:t> </w:t>
      </w:r>
      <w:r>
        <w:rPr>
          <w:color w:val="231F20"/>
        </w:rPr>
        <w:t>until</w:t>
      </w:r>
      <w:r>
        <w:rPr>
          <w:color w:val="231F20"/>
          <w:spacing w:val="14"/>
        </w:rPr>
        <w:t> </w:t>
      </w:r>
      <w:r>
        <w:rPr>
          <w:color w:val="231F20"/>
        </w:rPr>
        <w:t>the</w:t>
      </w:r>
      <w:r>
        <w:rPr>
          <w:color w:val="231F20"/>
          <w:spacing w:val="14"/>
        </w:rPr>
        <w:t> </w:t>
      </w:r>
      <w:r>
        <w:rPr>
          <w:color w:val="231F20"/>
        </w:rPr>
        <w:t>end</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cycle:</w:t>
      </w:r>
      <w:r>
        <w:rPr>
          <w:color w:val="231F20"/>
          <w:spacing w:val="14"/>
        </w:rPr>
        <w:t> </w:t>
      </w:r>
      <w:r>
        <w:rPr>
          <w:color w:val="231F20"/>
        </w:rPr>
        <w:t>that</w:t>
      </w:r>
      <w:r>
        <w:rPr>
          <w:color w:val="231F20"/>
          <w:spacing w:val="14"/>
        </w:rPr>
        <w:t> </w:t>
      </w:r>
      <w:r>
        <w:rPr>
          <w:color w:val="231F20"/>
        </w:rPr>
        <w:t>is</w:t>
      </w:r>
      <w:r>
        <w:rPr>
          <w:color w:val="231F20"/>
          <w:spacing w:val="14"/>
        </w:rPr>
        <w:t> </w:t>
      </w:r>
      <w:r>
        <w:rPr>
          <w:color w:val="231F20"/>
        </w:rPr>
        <w:t>why</w:t>
      </w:r>
      <w:r>
        <w:rPr>
          <w:color w:val="231F20"/>
          <w:spacing w:val="14"/>
        </w:rPr>
        <w:t> </w:t>
      </w:r>
      <w:r>
        <w:rPr>
          <w:color w:val="231F20"/>
        </w:rPr>
        <w:t>it</w:t>
      </w:r>
      <w:r>
        <w:rPr>
          <w:color w:val="231F20"/>
          <w:spacing w:val="14"/>
        </w:rPr>
        <w:t> </w:t>
      </w:r>
      <w:r>
        <w:rPr>
          <w:color w:val="231F20"/>
        </w:rPr>
        <w:t>is</w:t>
      </w:r>
      <w:r>
        <w:rPr>
          <w:color w:val="231F20"/>
          <w:spacing w:val="14"/>
        </w:rPr>
        <w:t> </w:t>
      </w:r>
      <w:r>
        <w:rPr>
          <w:color w:val="231F20"/>
        </w:rPr>
        <w:t>said</w:t>
      </w:r>
      <w:r>
        <w:rPr>
          <w:color w:val="231F20"/>
          <w:spacing w:val="14"/>
        </w:rPr>
        <w:t> </w:t>
      </w:r>
      <w:r>
        <w:rPr>
          <w:color w:val="231F20"/>
        </w:rPr>
        <w:t>that</w:t>
      </w:r>
      <w:r>
        <w:rPr>
          <w:color w:val="231F20"/>
          <w:spacing w:val="14"/>
        </w:rPr>
        <w:t> </w:t>
      </w:r>
      <w:r>
        <w:rPr>
          <w:color w:val="231F20"/>
        </w:rPr>
        <w:t>"the</w:t>
      </w:r>
      <w:r>
        <w:rPr>
          <w:color w:val="231F20"/>
          <w:spacing w:val="14"/>
        </w:rPr>
        <w:t> </w:t>
      </w:r>
      <w:r>
        <w:rPr>
          <w:color w:val="231F20"/>
        </w:rPr>
        <w:t>Lodge</w:t>
      </w:r>
      <w:r>
        <w:rPr>
          <w:color w:val="231F20"/>
          <w:spacing w:val="14"/>
        </w:rPr>
        <w:t> </w:t>
      </w:r>
      <w:r>
        <w:rPr>
          <w:color w:val="231F20"/>
        </w:rPr>
        <w:t>of</w:t>
      </w:r>
      <w:r>
        <w:rPr>
          <w:color w:val="231F20"/>
          <w:spacing w:val="14"/>
        </w:rPr>
        <w:t> </w:t>
      </w:r>
      <w:r>
        <w:rPr>
          <w:color w:val="231F20"/>
        </w:rPr>
        <w:t>St.</w:t>
      </w:r>
      <w:r>
        <w:rPr>
          <w:color w:val="231F20"/>
          <w:spacing w:val="14"/>
        </w:rPr>
        <w:t> </w:t>
      </w:r>
      <w:r>
        <w:rPr>
          <w:color w:val="231F20"/>
        </w:rPr>
        <w:t>John</w:t>
      </w:r>
      <w:r>
        <w:rPr>
          <w:color w:val="231F20"/>
          <w:spacing w:val="14"/>
        </w:rPr>
        <w:t> </w:t>
      </w:r>
      <w:r>
        <w:rPr>
          <w:color w:val="231F20"/>
        </w:rPr>
        <w:t>is in the valley of Jehoshaphat". And since it is perfectly in accordance with traditional symbolism that the organisation "chosen" to "house" such a function had, as its original activity, stone building, i.e. the art of constructing the most appropriate buildings to</w:t>
      </w:r>
      <w:r>
        <w:rPr>
          <w:color w:val="231F20"/>
          <w:spacing w:val="80"/>
        </w:rPr>
        <w:t> </w:t>
      </w:r>
      <w:r>
        <w:rPr>
          <w:color w:val="231F20"/>
        </w:rPr>
        <w:t>ensure the "stability" of the "permanence" of men.</w:t>
      </w:r>
    </w:p>
    <w:p>
      <w:pPr>
        <w:pStyle w:val="BodyText"/>
        <w:spacing w:after="0" w:line="244" w:lineRule="auto"/>
        <w:jc w:val="both"/>
        <w:sectPr>
          <w:pgSz w:w="8640" w:h="12960"/>
          <w:pgMar w:top="1480" w:bottom="280" w:left="1080" w:right="1080"/>
        </w:sectPr>
      </w:pPr>
    </w:p>
    <w:p>
      <w:pPr>
        <w:pStyle w:val="BodyText"/>
        <w:spacing w:before="77"/>
        <w:ind w:left="11"/>
        <w:jc w:val="center"/>
      </w:pPr>
      <w:r>
        <w:rPr>
          <w:color w:val="231F20"/>
        </w:rPr>
        <w:t>CHAPTER</w:t>
      </w:r>
      <w:r>
        <w:rPr>
          <w:color w:val="231F20"/>
          <w:spacing w:val="16"/>
        </w:rPr>
        <w:t> </w:t>
      </w:r>
      <w:r>
        <w:rPr>
          <w:color w:val="231F20"/>
          <w:spacing w:val="-5"/>
        </w:rPr>
        <w:t>IX</w:t>
      </w:r>
    </w:p>
    <w:p>
      <w:pPr>
        <w:pStyle w:val="BodyText"/>
      </w:pPr>
    </w:p>
    <w:p>
      <w:pPr>
        <w:pStyle w:val="BodyText"/>
      </w:pPr>
    </w:p>
    <w:p>
      <w:pPr>
        <w:pStyle w:val="BodyText"/>
        <w:spacing w:before="21"/>
      </w:pPr>
    </w:p>
    <w:p>
      <w:pPr>
        <w:pStyle w:val="Heading2"/>
        <w:spacing w:line="247" w:lineRule="auto"/>
        <w:ind w:left="1869" w:right="1860"/>
      </w:pPr>
      <w:r>
        <w:rPr>
          <w:color w:val="231F20"/>
        </w:rPr>
        <w:t>RENÉ GUENON AND THE "GRAND</w:t>
      </w:r>
      <w:r>
        <w:rPr>
          <w:color w:val="231F20"/>
          <w:spacing w:val="8"/>
        </w:rPr>
        <w:t> </w:t>
      </w:r>
      <w:r>
        <w:rPr>
          <w:color w:val="231F20"/>
        </w:rPr>
        <w:t>TRIAD"</w:t>
      </w:r>
      <w:r>
        <w:rPr>
          <w:color w:val="231F20"/>
          <w:spacing w:val="9"/>
        </w:rPr>
        <w:t> </w:t>
      </w:r>
      <w:r>
        <w:rPr>
          <w:color w:val="231F20"/>
          <w:spacing w:val="-2"/>
        </w:rPr>
        <w:t>LODGE</w:t>
      </w:r>
    </w:p>
    <w:p>
      <w:pPr>
        <w:pStyle w:val="BodyText"/>
        <w:rPr>
          <w:b/>
        </w:rPr>
      </w:pPr>
    </w:p>
    <w:p>
      <w:pPr>
        <w:pStyle w:val="BodyText"/>
        <w:rPr>
          <w:b/>
        </w:rPr>
      </w:pPr>
    </w:p>
    <w:p>
      <w:pPr>
        <w:pStyle w:val="BodyText"/>
        <w:spacing w:before="11"/>
        <w:rPr>
          <w:b/>
        </w:rPr>
      </w:pPr>
    </w:p>
    <w:p>
      <w:pPr>
        <w:pStyle w:val="BodyText"/>
        <w:spacing w:line="244" w:lineRule="auto"/>
        <w:ind w:left="155" w:right="143" w:firstLine="514"/>
        <w:jc w:val="both"/>
      </w:pPr>
      <w:r>
        <w:rPr>
          <w:color w:val="231F20"/>
        </w:rPr>
        <w:t>By giving the title of one of his books, </w:t>
      </w:r>
      <w:r>
        <w:rPr>
          <w:i/>
          <w:color w:val="231F20"/>
        </w:rPr>
        <w:t>I Know Nothing but Spelling</w:t>
      </w:r>
      <w:r>
        <w:rPr>
          <w:color w:val="231F20"/>
          <w:position w:val="5"/>
          <w:sz w:val="11"/>
        </w:rPr>
        <w:t>184</w:t>
      </w:r>
      <w:r>
        <w:rPr>
          <w:color w:val="231F20"/>
        </w:rPr>
        <w:t>, a formula taken</w:t>
      </w:r>
      <w:r>
        <w:rPr>
          <w:color w:val="231F20"/>
          <w:spacing w:val="20"/>
        </w:rPr>
        <w:t> </w:t>
      </w:r>
      <w:r>
        <w:rPr>
          <w:color w:val="231F20"/>
        </w:rPr>
        <w:t>from</w:t>
      </w:r>
      <w:r>
        <w:rPr>
          <w:color w:val="231F20"/>
          <w:spacing w:val="20"/>
        </w:rPr>
        <w:t> </w:t>
      </w:r>
      <w:r>
        <w:rPr>
          <w:color w:val="231F20"/>
        </w:rPr>
        <w:t>the</w:t>
      </w:r>
      <w:r>
        <w:rPr>
          <w:color w:val="231F20"/>
          <w:spacing w:val="20"/>
        </w:rPr>
        <w:t> </w:t>
      </w:r>
      <w:r>
        <w:rPr>
          <w:color w:val="231F20"/>
        </w:rPr>
        <w:t>ritual</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Apprentice's</w:t>
      </w:r>
      <w:r>
        <w:rPr>
          <w:color w:val="231F20"/>
          <w:spacing w:val="20"/>
        </w:rPr>
        <w:t> </w:t>
      </w:r>
      <w:r>
        <w:rPr>
          <w:color w:val="231F20"/>
        </w:rPr>
        <w:t>degree,</w:t>
      </w:r>
      <w:r>
        <w:rPr>
          <w:color w:val="231F20"/>
          <w:spacing w:val="20"/>
        </w:rPr>
        <w:t> </w:t>
      </w:r>
      <w:r>
        <w:rPr>
          <w:color w:val="231F20"/>
        </w:rPr>
        <w:t>M.</w:t>
      </w:r>
      <w:r>
        <w:rPr>
          <w:color w:val="231F20"/>
          <w:spacing w:val="20"/>
        </w:rPr>
        <w:t> </w:t>
      </w:r>
      <w:r>
        <w:rPr>
          <w:color w:val="231F20"/>
        </w:rPr>
        <w:t>J.</w:t>
      </w:r>
      <w:r>
        <w:rPr>
          <w:color w:val="231F20"/>
          <w:spacing w:val="20"/>
        </w:rPr>
        <w:t> </w:t>
      </w:r>
      <w:r>
        <w:rPr>
          <w:color w:val="231F20"/>
        </w:rPr>
        <w:t>Corneloup</w:t>
      </w:r>
      <w:r>
        <w:rPr>
          <w:color w:val="231F20"/>
          <w:spacing w:val="20"/>
        </w:rPr>
        <w:t> </w:t>
      </w:r>
      <w:r>
        <w:rPr>
          <w:color w:val="231F20"/>
        </w:rPr>
        <w:t>had</w:t>
      </w:r>
      <w:r>
        <w:rPr>
          <w:color w:val="231F20"/>
          <w:spacing w:val="20"/>
        </w:rPr>
        <w:t> </w:t>
      </w:r>
      <w:r>
        <w:rPr>
          <w:color w:val="231F20"/>
        </w:rPr>
        <w:t>no</w:t>
      </w:r>
      <w:r>
        <w:rPr>
          <w:color w:val="231F20"/>
          <w:spacing w:val="20"/>
        </w:rPr>
        <w:t> </w:t>
      </w:r>
      <w:r>
        <w:rPr>
          <w:color w:val="231F20"/>
        </w:rPr>
        <w:t>doubt</w:t>
      </w:r>
      <w:r>
        <w:rPr>
          <w:color w:val="231F20"/>
          <w:spacing w:val="20"/>
        </w:rPr>
        <w:t> </w:t>
      </w:r>
      <w:r>
        <w:rPr>
          <w:color w:val="231F20"/>
        </w:rPr>
        <w:t>wished to make an act of humility. Such a title does not seem to us to be very fortuitous. For a High</w:t>
      </w:r>
      <w:r>
        <w:rPr>
          <w:color w:val="231F20"/>
          <w:spacing w:val="23"/>
        </w:rPr>
        <w:t> </w:t>
      </w:r>
      <w:r>
        <w:rPr>
          <w:color w:val="231F20"/>
        </w:rPr>
        <w:t>Mason,</w:t>
      </w:r>
      <w:r>
        <w:rPr>
          <w:color w:val="231F20"/>
          <w:spacing w:val="23"/>
        </w:rPr>
        <w:t> </w:t>
      </w:r>
      <w:r>
        <w:rPr>
          <w:color w:val="231F20"/>
        </w:rPr>
        <w:t>"Master</w:t>
      </w:r>
      <w:r>
        <w:rPr>
          <w:color w:val="231F20"/>
          <w:spacing w:val="23"/>
        </w:rPr>
        <w:t> </w:t>
      </w:r>
      <w:r>
        <w:rPr>
          <w:color w:val="231F20"/>
        </w:rPr>
        <w:t>of</w:t>
      </w:r>
      <w:r>
        <w:rPr>
          <w:color w:val="231F20"/>
          <w:spacing w:val="23"/>
        </w:rPr>
        <w:t> </w:t>
      </w:r>
      <w:r>
        <w:rPr>
          <w:color w:val="231F20"/>
        </w:rPr>
        <w:t>all</w:t>
      </w:r>
      <w:r>
        <w:rPr>
          <w:color w:val="231F20"/>
          <w:spacing w:val="23"/>
        </w:rPr>
        <w:t> </w:t>
      </w:r>
      <w:r>
        <w:rPr>
          <w:color w:val="231F20"/>
        </w:rPr>
        <w:t>the</w:t>
      </w:r>
      <w:r>
        <w:rPr>
          <w:color w:val="231F20"/>
          <w:spacing w:val="23"/>
        </w:rPr>
        <w:t> </w:t>
      </w:r>
      <w:r>
        <w:rPr>
          <w:color w:val="231F20"/>
        </w:rPr>
        <w:t>degrees"</w:t>
      </w:r>
      <w:r>
        <w:rPr>
          <w:color w:val="231F20"/>
          <w:spacing w:val="23"/>
        </w:rPr>
        <w:t> </w:t>
      </w:r>
      <w:r>
        <w:rPr>
          <w:color w:val="231F20"/>
        </w:rPr>
        <w:t>and</w:t>
      </w:r>
      <w:r>
        <w:rPr>
          <w:color w:val="231F20"/>
          <w:spacing w:val="23"/>
        </w:rPr>
        <w:t> </w:t>
      </w:r>
      <w:r>
        <w:rPr>
          <w:color w:val="231F20"/>
        </w:rPr>
        <w:t>"decorated</w:t>
      </w:r>
      <w:r>
        <w:rPr>
          <w:color w:val="231F20"/>
          <w:spacing w:val="23"/>
        </w:rPr>
        <w:t> </w:t>
      </w:r>
      <w:r>
        <w:rPr>
          <w:color w:val="231F20"/>
        </w:rPr>
        <w:t>with</w:t>
      </w:r>
      <w:r>
        <w:rPr>
          <w:color w:val="231F20"/>
          <w:spacing w:val="23"/>
        </w:rPr>
        <w:t> </w:t>
      </w:r>
      <w:r>
        <w:rPr>
          <w:color w:val="231F20"/>
        </w:rPr>
        <w:t>all</w:t>
      </w:r>
      <w:r>
        <w:rPr>
          <w:color w:val="231F20"/>
          <w:spacing w:val="23"/>
        </w:rPr>
        <w:t> </w:t>
      </w:r>
      <w:r>
        <w:rPr>
          <w:color w:val="231F20"/>
        </w:rPr>
        <w:t>the</w:t>
      </w:r>
      <w:r>
        <w:rPr>
          <w:color w:val="231F20"/>
          <w:spacing w:val="23"/>
        </w:rPr>
        <w:t> </w:t>
      </w:r>
      <w:r>
        <w:rPr>
          <w:color w:val="231F20"/>
        </w:rPr>
        <w:t>honours",</w:t>
      </w:r>
      <w:r>
        <w:rPr>
          <w:color w:val="231F20"/>
          <w:spacing w:val="23"/>
        </w:rPr>
        <w:t> </w:t>
      </w:r>
      <w:r>
        <w:rPr>
          <w:color w:val="231F20"/>
        </w:rPr>
        <w:t>as</w:t>
      </w:r>
      <w:r>
        <w:rPr>
          <w:color w:val="231F20"/>
          <w:spacing w:val="23"/>
        </w:rPr>
        <w:t> </w:t>
      </w:r>
      <w:r>
        <w:rPr>
          <w:color w:val="231F20"/>
        </w:rPr>
        <w:t>was said</w:t>
      </w:r>
      <w:r>
        <w:rPr>
          <w:color w:val="231F20"/>
          <w:spacing w:val="40"/>
        </w:rPr>
        <w:t> </w:t>
      </w:r>
      <w:r>
        <w:rPr>
          <w:color w:val="231F20"/>
        </w:rPr>
        <w:t>before,</w:t>
      </w:r>
      <w:r>
        <w:rPr>
          <w:color w:val="231F20"/>
          <w:spacing w:val="40"/>
        </w:rPr>
        <w:t> </w:t>
      </w:r>
      <w:r>
        <w:rPr>
          <w:color w:val="231F20"/>
        </w:rPr>
        <w:t>to</w:t>
      </w:r>
      <w:r>
        <w:rPr>
          <w:color w:val="231F20"/>
          <w:spacing w:val="40"/>
        </w:rPr>
        <w:t> </w:t>
      </w:r>
      <w:r>
        <w:rPr>
          <w:color w:val="231F20"/>
        </w:rPr>
        <w:t>plead</w:t>
      </w:r>
      <w:r>
        <w:rPr>
          <w:color w:val="231F20"/>
          <w:spacing w:val="40"/>
        </w:rPr>
        <w:t> </w:t>
      </w:r>
      <w:r>
        <w:rPr>
          <w:color w:val="231F20"/>
        </w:rPr>
        <w:t>his</w:t>
      </w:r>
      <w:r>
        <w:rPr>
          <w:color w:val="231F20"/>
          <w:spacing w:val="40"/>
        </w:rPr>
        <w:t> </w:t>
      </w:r>
      <w:r>
        <w:rPr>
          <w:color w:val="231F20"/>
        </w:rPr>
        <w:t>inability</w:t>
      </w:r>
      <w:r>
        <w:rPr>
          <w:color w:val="231F20"/>
          <w:spacing w:val="40"/>
        </w:rPr>
        <w:t> </w:t>
      </w:r>
      <w:r>
        <w:rPr>
          <w:color w:val="231F20"/>
        </w:rPr>
        <w:t>to</w:t>
      </w:r>
      <w:r>
        <w:rPr>
          <w:color w:val="231F20"/>
          <w:spacing w:val="40"/>
        </w:rPr>
        <w:t> </w:t>
      </w:r>
      <w:r>
        <w:rPr>
          <w:color w:val="231F20"/>
        </w:rPr>
        <w:t>"reunite</w:t>
      </w:r>
      <w:r>
        <w:rPr>
          <w:color w:val="231F20"/>
          <w:spacing w:val="40"/>
        </w:rPr>
        <w:t> </w:t>
      </w:r>
      <w:r>
        <w:rPr>
          <w:color w:val="231F20"/>
        </w:rPr>
        <w:t>the</w:t>
      </w:r>
      <w:r>
        <w:rPr>
          <w:color w:val="231F20"/>
          <w:spacing w:val="40"/>
        </w:rPr>
        <w:t> </w:t>
      </w:r>
      <w:r>
        <w:rPr>
          <w:color w:val="231F20"/>
        </w:rPr>
        <w:t>dispersed"</w:t>
      </w:r>
      <w:r>
        <w:rPr>
          <w:color w:val="231F20"/>
          <w:position w:val="5"/>
          <w:sz w:val="11"/>
        </w:rPr>
        <w:t>185</w:t>
      </w:r>
      <w:r>
        <w:rPr>
          <w:color w:val="231F20"/>
          <w:spacing w:val="40"/>
          <w:position w:val="5"/>
          <w:sz w:val="11"/>
        </w:rPr>
        <w:t> </w:t>
      </w:r>
      <w:r>
        <w:rPr>
          <w:color w:val="231F20"/>
        </w:rPr>
        <w:t>could</w:t>
      </w:r>
      <w:r>
        <w:rPr>
          <w:color w:val="231F20"/>
          <w:spacing w:val="40"/>
        </w:rPr>
        <w:t> </w:t>
      </w:r>
      <w:r>
        <w:rPr>
          <w:color w:val="231F20"/>
        </w:rPr>
        <w:t>risk</w:t>
      </w:r>
      <w:r>
        <w:rPr>
          <w:color w:val="231F20"/>
          <w:spacing w:val="40"/>
        </w:rPr>
        <w:t> </w:t>
      </w:r>
      <w:r>
        <w:rPr>
          <w:color w:val="231F20"/>
        </w:rPr>
        <w:t>being considered as a public declaration "fixed" and, so to speak, "satisfied" in "ignorance"</w:t>
      </w:r>
      <w:r>
        <w:rPr>
          <w:color w:val="231F20"/>
          <w:position w:val="5"/>
          <w:sz w:val="11"/>
        </w:rPr>
        <w:t>.</w:t>
      </w:r>
      <w:r>
        <w:rPr>
          <w:color w:val="231F20"/>
          <w:spacing w:val="29"/>
          <w:position w:val="5"/>
          <w:sz w:val="11"/>
        </w:rPr>
        <w:t> </w:t>
      </w:r>
      <w:r>
        <w:rPr>
          <w:color w:val="231F20"/>
        </w:rPr>
        <w:t>It would be serious in an Order which, from the second degree, invites its members to</w:t>
      </w:r>
      <w:r>
        <w:rPr>
          <w:color w:val="231F20"/>
          <w:spacing w:val="80"/>
        </w:rPr>
        <w:t> </w:t>
      </w:r>
      <w:r>
        <w:rPr>
          <w:color w:val="231F20"/>
        </w:rPr>
        <w:t>"know the letter G", and makes them say in the third degree: "The acacia is known to</w:t>
      </w:r>
      <w:r>
        <w:rPr>
          <w:color w:val="231F20"/>
          <w:spacing w:val="80"/>
        </w:rPr>
        <w:t> </w:t>
      </w:r>
      <w:r>
        <w:rPr>
          <w:color w:val="231F20"/>
        </w:rPr>
        <w:t>me". And we could make the following remark to M. Corneloup - who once compared initiatory organisations with one another: his father, who was a Compagnon of the Tour</w:t>
      </w:r>
      <w:r>
        <w:rPr>
          <w:color w:val="231F20"/>
          <w:spacing w:val="80"/>
        </w:rPr>
        <w:t> </w:t>
      </w:r>
      <w:r>
        <w:rPr>
          <w:color w:val="231F20"/>
        </w:rPr>
        <w:t>de</w:t>
      </w:r>
      <w:r>
        <w:rPr>
          <w:color w:val="231F20"/>
          <w:spacing w:val="19"/>
        </w:rPr>
        <w:t> </w:t>
      </w:r>
      <w:r>
        <w:rPr>
          <w:color w:val="231F20"/>
        </w:rPr>
        <w:t>France,</w:t>
      </w:r>
      <w:r>
        <w:rPr>
          <w:color w:val="231F20"/>
          <w:spacing w:val="19"/>
        </w:rPr>
        <w:t> </w:t>
      </w:r>
      <w:r>
        <w:rPr>
          <w:color w:val="231F20"/>
        </w:rPr>
        <w:t>would</w:t>
      </w:r>
      <w:r>
        <w:rPr>
          <w:color w:val="231F20"/>
          <w:spacing w:val="19"/>
        </w:rPr>
        <w:t> </w:t>
      </w:r>
      <w:r>
        <w:rPr>
          <w:color w:val="231F20"/>
        </w:rPr>
        <w:t>never</w:t>
      </w:r>
      <w:r>
        <w:rPr>
          <w:color w:val="231F20"/>
          <w:spacing w:val="19"/>
        </w:rPr>
        <w:t> </w:t>
      </w:r>
      <w:r>
        <w:rPr>
          <w:color w:val="231F20"/>
        </w:rPr>
        <w:t>have</w:t>
      </w:r>
      <w:r>
        <w:rPr>
          <w:color w:val="231F20"/>
          <w:spacing w:val="19"/>
        </w:rPr>
        <w:t> </w:t>
      </w:r>
      <w:r>
        <w:rPr>
          <w:color w:val="231F20"/>
        </w:rPr>
        <w:t>declared,</w:t>
      </w:r>
      <w:r>
        <w:rPr>
          <w:color w:val="231F20"/>
          <w:spacing w:val="19"/>
        </w:rPr>
        <w:t> </w:t>
      </w:r>
      <w:r>
        <w:rPr>
          <w:color w:val="231F20"/>
        </w:rPr>
        <w:t>once</w:t>
      </w:r>
      <w:r>
        <w:rPr>
          <w:color w:val="231F20"/>
          <w:spacing w:val="19"/>
        </w:rPr>
        <w:t> </w:t>
      </w:r>
      <w:r>
        <w:rPr>
          <w:color w:val="231F20"/>
        </w:rPr>
        <w:t>he</w:t>
      </w:r>
      <w:r>
        <w:rPr>
          <w:color w:val="231F20"/>
          <w:spacing w:val="19"/>
        </w:rPr>
        <w:t> </w:t>
      </w:r>
      <w:r>
        <w:rPr>
          <w:color w:val="231F20"/>
        </w:rPr>
        <w:t>had</w:t>
      </w:r>
      <w:r>
        <w:rPr>
          <w:color w:val="231F20"/>
          <w:spacing w:val="19"/>
        </w:rPr>
        <w:t> </w:t>
      </w:r>
      <w:r>
        <w:rPr>
          <w:color w:val="231F20"/>
        </w:rPr>
        <w:t>received</w:t>
      </w:r>
      <w:r>
        <w:rPr>
          <w:color w:val="231F20"/>
          <w:spacing w:val="19"/>
        </w:rPr>
        <w:t> </w:t>
      </w:r>
      <w:r>
        <w:rPr>
          <w:color w:val="231F20"/>
        </w:rPr>
        <w:t>"Companion</w:t>
      </w:r>
      <w:r>
        <w:rPr>
          <w:color w:val="231F20"/>
          <w:spacing w:val="19"/>
        </w:rPr>
        <w:t> </w:t>
      </w:r>
      <w:r>
        <w:rPr>
          <w:b/>
          <w:i/>
          <w:color w:val="231F20"/>
        </w:rPr>
        <w:t>fini</w:t>
      </w:r>
      <w:r>
        <w:rPr>
          <w:b/>
          <w:i/>
          <w:color w:val="231F20"/>
          <w:spacing w:val="19"/>
        </w:rPr>
        <w:t> </w:t>
      </w:r>
      <w:r>
        <w:rPr>
          <w:b/>
          <w:i/>
          <w:color w:val="231F20"/>
        </w:rPr>
        <w:t>fini</w:t>
      </w:r>
      <w:r>
        <w:rPr>
          <w:color w:val="231F20"/>
        </w:rPr>
        <w:t>?"</w:t>
      </w:r>
      <w:r>
        <w:rPr>
          <w:color w:val="231F20"/>
          <w:spacing w:val="19"/>
        </w:rPr>
        <w:t> </w:t>
      </w:r>
      <w:r>
        <w:rPr>
          <w:color w:val="231F20"/>
        </w:rPr>
        <w:t>in his art, that he was incapable of "mixing" the various "materials", typical of a body of work, in order to model a "masterpiece".</w:t>
      </w:r>
    </w:p>
    <w:p>
      <w:pPr>
        <w:pStyle w:val="BodyText"/>
        <w:spacing w:before="17"/>
      </w:pPr>
    </w:p>
    <w:p>
      <w:pPr>
        <w:pStyle w:val="BodyText"/>
        <w:spacing w:line="244" w:lineRule="auto"/>
        <w:ind w:left="155" w:right="143" w:firstLine="514"/>
        <w:jc w:val="both"/>
      </w:pPr>
      <w:r>
        <w:rPr>
          <w:color w:val="231F20"/>
        </w:rPr>
        <w:t>The author would possibly have told us that the Masonic and Compagnonic</w:t>
      </w:r>
      <w:r>
        <w:rPr>
          <w:color w:val="231F20"/>
          <w:spacing w:val="40"/>
        </w:rPr>
        <w:t> </w:t>
      </w:r>
      <w:r>
        <w:rPr>
          <w:color w:val="231F20"/>
        </w:rPr>
        <w:t>degrees and dignities do not confer knowledge, but do no more than communicate the symbols of this knowledge. This is true, but it is no reason to ignore the "hierarchy" of these symbols. After all, when M. Corneluop entered a Lodge [in the degree] of Apprentice,</w:t>
      </w:r>
      <w:r>
        <w:rPr>
          <w:color w:val="231F20"/>
          <w:spacing w:val="21"/>
        </w:rPr>
        <w:t> </w:t>
      </w:r>
      <w:r>
        <w:rPr>
          <w:color w:val="231F20"/>
        </w:rPr>
        <w:t>he</w:t>
      </w:r>
      <w:r>
        <w:rPr>
          <w:color w:val="231F20"/>
          <w:spacing w:val="21"/>
        </w:rPr>
        <w:t> </w:t>
      </w:r>
      <w:r>
        <w:rPr>
          <w:color w:val="231F20"/>
        </w:rPr>
        <w:t>wore</w:t>
      </w:r>
      <w:r>
        <w:rPr>
          <w:color w:val="231F20"/>
          <w:spacing w:val="21"/>
        </w:rPr>
        <w:t> </w:t>
      </w:r>
      <w:r>
        <w:rPr>
          <w:color w:val="231F20"/>
        </w:rPr>
        <w:t>the</w:t>
      </w:r>
      <w:r>
        <w:rPr>
          <w:color w:val="231F20"/>
          <w:spacing w:val="21"/>
        </w:rPr>
        <w:t> </w:t>
      </w:r>
      <w:r>
        <w:rPr>
          <w:color w:val="231F20"/>
        </w:rPr>
        <w:t>apron</w:t>
      </w:r>
      <w:r>
        <w:rPr>
          <w:color w:val="231F20"/>
          <w:spacing w:val="21"/>
        </w:rPr>
        <w:t> </w:t>
      </w:r>
      <w:r>
        <w:rPr>
          <w:color w:val="231F20"/>
        </w:rPr>
        <w:t>of</w:t>
      </w:r>
      <w:r>
        <w:rPr>
          <w:color w:val="231F20"/>
          <w:spacing w:val="21"/>
        </w:rPr>
        <w:t> </w:t>
      </w:r>
      <w:r>
        <w:rPr>
          <w:color w:val="231F20"/>
        </w:rPr>
        <w:t>Master;</w:t>
      </w:r>
      <w:r>
        <w:rPr>
          <w:color w:val="231F20"/>
          <w:spacing w:val="21"/>
        </w:rPr>
        <w:t> </w:t>
      </w:r>
      <w:r>
        <w:rPr>
          <w:color w:val="231F20"/>
        </w:rPr>
        <w:t>and</w:t>
      </w:r>
      <w:r>
        <w:rPr>
          <w:color w:val="231F20"/>
          <w:spacing w:val="21"/>
        </w:rPr>
        <w:t> </w:t>
      </w:r>
      <w:r>
        <w:rPr>
          <w:color w:val="231F20"/>
        </w:rPr>
        <w:t>if</w:t>
      </w:r>
      <w:r>
        <w:rPr>
          <w:color w:val="231F20"/>
          <w:spacing w:val="21"/>
        </w:rPr>
        <w:t> </w:t>
      </w:r>
      <w:r>
        <w:rPr>
          <w:color w:val="231F20"/>
        </w:rPr>
        <w:t>a</w:t>
      </w:r>
      <w:r>
        <w:rPr>
          <w:color w:val="231F20"/>
          <w:spacing w:val="21"/>
        </w:rPr>
        <w:t> </w:t>
      </w:r>
      <w:r>
        <w:rPr>
          <w:color w:val="231F20"/>
        </w:rPr>
        <w:t>Mason,</w:t>
      </w:r>
      <w:r>
        <w:rPr>
          <w:color w:val="231F20"/>
          <w:spacing w:val="21"/>
        </w:rPr>
        <w:t> </w:t>
      </w:r>
      <w:r>
        <w:rPr>
          <w:color w:val="231F20"/>
        </w:rPr>
        <w:t>unknown</w:t>
      </w:r>
      <w:r>
        <w:rPr>
          <w:color w:val="231F20"/>
          <w:spacing w:val="21"/>
        </w:rPr>
        <w:t> </w:t>
      </w:r>
      <w:r>
        <w:rPr>
          <w:color w:val="231F20"/>
        </w:rPr>
        <w:t>to</w:t>
      </w:r>
      <w:r>
        <w:rPr>
          <w:color w:val="231F20"/>
          <w:spacing w:val="21"/>
        </w:rPr>
        <w:t> </w:t>
      </w:r>
      <w:r>
        <w:rPr>
          <w:color w:val="231F20"/>
        </w:rPr>
        <w:t>him,</w:t>
      </w:r>
      <w:r>
        <w:rPr>
          <w:color w:val="231F20"/>
          <w:spacing w:val="21"/>
        </w:rPr>
        <w:t> </w:t>
      </w:r>
      <w:r>
        <w:rPr>
          <w:color w:val="231F20"/>
        </w:rPr>
        <w:t>had</w:t>
      </w:r>
      <w:r>
        <w:rPr>
          <w:color w:val="231F20"/>
          <w:spacing w:val="21"/>
        </w:rPr>
        <w:t> </w:t>
      </w:r>
      <w:r>
        <w:rPr>
          <w:color w:val="231F20"/>
        </w:rPr>
        <w:t>asked him for information of his rank in the Order, we do not believe that it would have</w:t>
      </w:r>
      <w:r>
        <w:rPr>
          <w:color w:val="231F20"/>
          <w:spacing w:val="80"/>
        </w:rPr>
        <w:t> </w:t>
      </w:r>
      <w:r>
        <w:rPr>
          <w:color w:val="231F20"/>
        </w:rPr>
        <w:t>occurred to him to say to him: "I am three years old".</w:t>
      </w:r>
    </w:p>
    <w:p>
      <w:pPr>
        <w:pStyle w:val="BodyText"/>
        <w:spacing w:before="12"/>
      </w:pPr>
    </w:p>
    <w:p>
      <w:pPr>
        <w:pStyle w:val="BodyText"/>
        <w:spacing w:line="247" w:lineRule="auto"/>
        <w:ind w:left="155" w:right="138" w:firstLine="514"/>
        <w:jc w:val="both"/>
      </w:pPr>
      <w:r>
        <w:rPr>
          <w:color w:val="231F20"/>
        </w:rPr>
        <w:t>If we have dealt with this question of humility, it is because M. Corneloup, in his Work, speaks of René Guénon's "pride". He does it through an interposed person, reproducing</w:t>
      </w:r>
      <w:r>
        <w:rPr>
          <w:color w:val="231F20"/>
          <w:spacing w:val="27"/>
        </w:rPr>
        <w:t> </w:t>
      </w:r>
      <w:r>
        <w:rPr>
          <w:i/>
          <w:color w:val="231F20"/>
        </w:rPr>
        <w:t>in</w:t>
      </w:r>
      <w:r>
        <w:rPr>
          <w:i/>
          <w:color w:val="231F20"/>
          <w:spacing w:val="28"/>
        </w:rPr>
        <w:t> </w:t>
      </w:r>
      <w:r>
        <w:rPr>
          <w:i/>
          <w:color w:val="231F20"/>
        </w:rPr>
        <w:t>extenso</w:t>
      </w:r>
      <w:r>
        <w:rPr>
          <w:i/>
          <w:color w:val="231F20"/>
          <w:spacing w:val="27"/>
        </w:rPr>
        <w:t> </w:t>
      </w:r>
      <w:r>
        <w:rPr>
          <w:color w:val="231F20"/>
        </w:rPr>
        <w:t>a</w:t>
      </w:r>
      <w:r>
        <w:rPr>
          <w:color w:val="231F20"/>
          <w:spacing w:val="28"/>
        </w:rPr>
        <w:t> </w:t>
      </w:r>
      <w:r>
        <w:rPr>
          <w:color w:val="231F20"/>
        </w:rPr>
        <w:t>letter</w:t>
      </w:r>
      <w:r>
        <w:rPr>
          <w:color w:val="231F20"/>
          <w:spacing w:val="28"/>
        </w:rPr>
        <w:t> </w:t>
      </w:r>
      <w:r>
        <w:rPr>
          <w:color w:val="231F20"/>
        </w:rPr>
        <w:t>of</w:t>
      </w:r>
      <w:r>
        <w:rPr>
          <w:color w:val="231F20"/>
          <w:spacing w:val="28"/>
        </w:rPr>
        <w:t> </w:t>
      </w:r>
      <w:r>
        <w:rPr>
          <w:color w:val="231F20"/>
        </w:rPr>
        <w:t>François</w:t>
      </w:r>
      <w:r>
        <w:rPr>
          <w:color w:val="231F20"/>
          <w:spacing w:val="28"/>
        </w:rPr>
        <w:t> </w:t>
      </w:r>
      <w:r>
        <w:rPr>
          <w:color w:val="231F20"/>
        </w:rPr>
        <w:t>Menard,</w:t>
      </w:r>
      <w:r>
        <w:rPr>
          <w:color w:val="231F20"/>
          <w:spacing w:val="28"/>
        </w:rPr>
        <w:t> </w:t>
      </w:r>
      <w:r>
        <w:rPr>
          <w:color w:val="231F20"/>
        </w:rPr>
        <w:t>dated</w:t>
      </w:r>
      <w:r>
        <w:rPr>
          <w:color w:val="231F20"/>
          <w:spacing w:val="28"/>
        </w:rPr>
        <w:t> </w:t>
      </w:r>
      <w:r>
        <w:rPr>
          <w:color w:val="231F20"/>
        </w:rPr>
        <w:t>27th</w:t>
      </w:r>
      <w:r>
        <w:rPr>
          <w:color w:val="231F20"/>
          <w:spacing w:val="28"/>
        </w:rPr>
        <w:t> </w:t>
      </w:r>
      <w:r>
        <w:rPr>
          <w:color w:val="231F20"/>
        </w:rPr>
        <w:t>August</w:t>
      </w:r>
      <w:r>
        <w:rPr>
          <w:color w:val="231F20"/>
          <w:spacing w:val="28"/>
        </w:rPr>
        <w:t> </w:t>
      </w:r>
      <w:r>
        <w:rPr>
          <w:color w:val="231F20"/>
        </w:rPr>
        <w:t>1946.</w:t>
      </w:r>
      <w:r>
        <w:rPr>
          <w:color w:val="231F20"/>
          <w:spacing w:val="28"/>
        </w:rPr>
        <w:t> </w:t>
      </w:r>
      <w:r>
        <w:rPr>
          <w:color w:val="231F20"/>
        </w:rPr>
        <w:t>And</w:t>
      </w:r>
      <w:r>
        <w:rPr>
          <w:color w:val="231F20"/>
          <w:spacing w:val="28"/>
        </w:rPr>
        <w:t> </w:t>
      </w:r>
      <w:r>
        <w:rPr>
          <w:color w:val="231F20"/>
        </w:rPr>
        <w:t>we will say in passing that we are not sure that Menard would have appreciated the use of</w:t>
      </w:r>
      <w:r>
        <w:rPr>
          <w:color w:val="231F20"/>
          <w:spacing w:val="80"/>
        </w:rPr>
        <w:t> </w:t>
      </w:r>
      <w:r>
        <w:rPr>
          <w:color w:val="231F20"/>
        </w:rPr>
        <w:t>this letter, written 20 years before his death. But this chart is not so surprising. Based on astrological</w:t>
      </w:r>
      <w:r>
        <w:rPr>
          <w:color w:val="231F20"/>
          <w:spacing w:val="40"/>
        </w:rPr>
        <w:t> </w:t>
      </w:r>
      <w:r>
        <w:rPr>
          <w:color w:val="231F20"/>
        </w:rPr>
        <w:t>considerations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manner</w:t>
      </w:r>
      <w:r>
        <w:rPr>
          <w:color w:val="231F20"/>
          <w:spacing w:val="40"/>
        </w:rPr>
        <w:t> </w:t>
      </w:r>
      <w:r>
        <w:rPr>
          <w:color w:val="231F20"/>
        </w:rPr>
        <w:t>of</w:t>
      </w:r>
      <w:r>
        <w:rPr>
          <w:color w:val="231F20"/>
          <w:spacing w:val="40"/>
        </w:rPr>
        <w:t> </w:t>
      </w:r>
      <w:r>
        <w:rPr>
          <w:color w:val="231F20"/>
        </w:rPr>
        <w:t>Oswald</w:t>
      </w:r>
      <w:r>
        <w:rPr>
          <w:color w:val="231F20"/>
          <w:spacing w:val="40"/>
        </w:rPr>
        <w:t> </w:t>
      </w:r>
      <w:r>
        <w:rPr>
          <w:color w:val="231F20"/>
        </w:rPr>
        <w:t>Wirth</w:t>
      </w:r>
      <w:r>
        <w:rPr>
          <w:color w:val="231F20"/>
          <w:position w:val="5"/>
          <w:sz w:val="11"/>
        </w:rPr>
        <w:t>186</w:t>
      </w:r>
      <w:r>
        <w:rPr>
          <w:color w:val="231F20"/>
        </w:rPr>
        <w:t>,</w:t>
      </w:r>
      <w:r>
        <w:rPr>
          <w:color w:val="231F20"/>
          <w:spacing w:val="40"/>
        </w:rPr>
        <w:t> </w:t>
      </w:r>
      <w:r>
        <w:rPr>
          <w:color w:val="231F20"/>
        </w:rPr>
        <w:t>Menard</w:t>
      </w:r>
      <w:r>
        <w:rPr>
          <w:color w:val="231F20"/>
          <w:spacing w:val="40"/>
        </w:rPr>
        <w:t> </w:t>
      </w:r>
      <w:r>
        <w:rPr>
          <w:color w:val="231F20"/>
        </w:rPr>
        <w:t>reproaches Guénon</w:t>
      </w:r>
      <w:r>
        <w:rPr>
          <w:color w:val="231F20"/>
          <w:spacing w:val="36"/>
        </w:rPr>
        <w:t> </w:t>
      </w:r>
      <w:r>
        <w:rPr>
          <w:color w:val="231F20"/>
        </w:rPr>
        <w:t>with</w:t>
      </w:r>
      <w:r>
        <w:rPr>
          <w:color w:val="231F20"/>
          <w:spacing w:val="36"/>
        </w:rPr>
        <w:t> </w:t>
      </w:r>
      <w:r>
        <w:rPr>
          <w:color w:val="231F20"/>
        </w:rPr>
        <w:t>an</w:t>
      </w:r>
      <w:r>
        <w:rPr>
          <w:color w:val="231F20"/>
          <w:spacing w:val="36"/>
        </w:rPr>
        <w:t> </w:t>
      </w:r>
      <w:r>
        <w:rPr>
          <w:color w:val="231F20"/>
        </w:rPr>
        <w:t>"immense</w:t>
      </w:r>
      <w:r>
        <w:rPr>
          <w:color w:val="231F20"/>
          <w:spacing w:val="36"/>
        </w:rPr>
        <w:t> </w:t>
      </w:r>
      <w:r>
        <w:rPr>
          <w:color w:val="231F20"/>
        </w:rPr>
        <w:t>intellectual</w:t>
      </w:r>
      <w:r>
        <w:rPr>
          <w:color w:val="231F20"/>
          <w:spacing w:val="36"/>
        </w:rPr>
        <w:t> </w:t>
      </w:r>
      <w:r>
        <w:rPr>
          <w:color w:val="231F20"/>
        </w:rPr>
        <w:t>pride",</w:t>
      </w:r>
      <w:r>
        <w:rPr>
          <w:color w:val="231F20"/>
          <w:spacing w:val="36"/>
        </w:rPr>
        <w:t> </w:t>
      </w:r>
      <w:r>
        <w:rPr>
          <w:color w:val="231F20"/>
        </w:rPr>
        <w:t>"the</w:t>
      </w:r>
      <w:r>
        <w:rPr>
          <w:color w:val="231F20"/>
          <w:spacing w:val="36"/>
        </w:rPr>
        <w:t> </w:t>
      </w:r>
      <w:r>
        <w:rPr>
          <w:color w:val="231F20"/>
        </w:rPr>
        <w:t>aggressiveness</w:t>
      </w:r>
      <w:r>
        <w:rPr>
          <w:color w:val="231F20"/>
          <w:spacing w:val="36"/>
        </w:rPr>
        <w:t> </w:t>
      </w:r>
      <w:r>
        <w:rPr>
          <w:color w:val="231F20"/>
        </w:rPr>
        <w:t>of</w:t>
      </w:r>
      <w:r>
        <w:rPr>
          <w:color w:val="231F20"/>
          <w:spacing w:val="36"/>
        </w:rPr>
        <w:t> </w:t>
      </w:r>
      <w:r>
        <w:rPr>
          <w:color w:val="231F20"/>
        </w:rPr>
        <w:t>the</w:t>
      </w:r>
      <w:r>
        <w:rPr>
          <w:color w:val="231F20"/>
          <w:spacing w:val="36"/>
        </w:rPr>
        <w:t> </w:t>
      </w:r>
      <w:r>
        <w:rPr>
          <w:color w:val="231F20"/>
        </w:rPr>
        <w:t>last</w:t>
      </w:r>
      <w:r>
        <w:rPr>
          <w:color w:val="231F20"/>
          <w:spacing w:val="36"/>
        </w:rPr>
        <w:t> </w:t>
      </w:r>
      <w:r>
        <w:rPr>
          <w:color w:val="231F20"/>
        </w:rPr>
        <w:t>Books" and, above all, the preoccupation of this counter-initiation, this pan-Satanism that he denounces</w:t>
      </w:r>
      <w:r>
        <w:rPr>
          <w:color w:val="231F20"/>
          <w:spacing w:val="36"/>
        </w:rPr>
        <w:t> </w:t>
      </w:r>
      <w:r>
        <w:rPr>
          <w:color w:val="231F20"/>
        </w:rPr>
        <w:t>with</w:t>
      </w:r>
      <w:r>
        <w:rPr>
          <w:color w:val="231F20"/>
          <w:spacing w:val="36"/>
        </w:rPr>
        <w:t> </w:t>
      </w:r>
      <w:r>
        <w:rPr>
          <w:color w:val="231F20"/>
        </w:rPr>
        <w:t>increased</w:t>
      </w:r>
      <w:r>
        <w:rPr>
          <w:color w:val="231F20"/>
          <w:spacing w:val="36"/>
        </w:rPr>
        <w:t> </w:t>
      </w:r>
      <w:r>
        <w:rPr>
          <w:color w:val="231F20"/>
        </w:rPr>
        <w:t>vigour".</w:t>
      </w:r>
      <w:r>
        <w:rPr>
          <w:color w:val="231F20"/>
          <w:spacing w:val="36"/>
        </w:rPr>
        <w:t> </w:t>
      </w:r>
      <w:r>
        <w:rPr>
          <w:color w:val="231F20"/>
        </w:rPr>
        <w:t>The</w:t>
      </w:r>
      <w:r>
        <w:rPr>
          <w:color w:val="231F20"/>
          <w:spacing w:val="36"/>
        </w:rPr>
        <w:t> </w:t>
      </w:r>
      <w:r>
        <w:rPr>
          <w:color w:val="231F20"/>
        </w:rPr>
        <w:t>reading</w:t>
      </w:r>
      <w:r>
        <w:rPr>
          <w:color w:val="231F20"/>
          <w:spacing w:val="36"/>
        </w:rPr>
        <w:t> </w:t>
      </w:r>
      <w:r>
        <w:rPr>
          <w:color w:val="231F20"/>
        </w:rPr>
        <w:t>of</w:t>
      </w:r>
      <w:r>
        <w:rPr>
          <w:color w:val="231F20"/>
          <w:spacing w:val="36"/>
        </w:rPr>
        <w:t> </w:t>
      </w:r>
      <w:r>
        <w:rPr>
          <w:i/>
          <w:color w:val="231F20"/>
        </w:rPr>
        <w:t>The</w:t>
      </w:r>
      <w:r>
        <w:rPr>
          <w:i/>
          <w:color w:val="231F20"/>
          <w:spacing w:val="36"/>
        </w:rPr>
        <w:t> </w:t>
      </w:r>
      <w:r>
        <w:rPr>
          <w:i/>
          <w:color w:val="231F20"/>
        </w:rPr>
        <w:t>Kingdom</w:t>
      </w:r>
      <w:r>
        <w:rPr>
          <w:i/>
          <w:color w:val="231F20"/>
          <w:spacing w:val="36"/>
        </w:rPr>
        <w:t> </w:t>
      </w:r>
      <w:r>
        <w:rPr>
          <w:i/>
          <w:color w:val="231F20"/>
        </w:rPr>
        <w:t>of</w:t>
      </w:r>
      <w:r>
        <w:rPr>
          <w:i/>
          <w:color w:val="231F20"/>
          <w:spacing w:val="36"/>
        </w:rPr>
        <w:t> </w:t>
      </w:r>
      <w:r>
        <w:rPr>
          <w:i/>
          <w:color w:val="231F20"/>
        </w:rPr>
        <w:t>Quantity</w:t>
      </w:r>
      <w:r>
        <w:rPr>
          <w:i/>
          <w:color w:val="231F20"/>
          <w:spacing w:val="36"/>
        </w:rPr>
        <w:t> </w:t>
      </w:r>
      <w:r>
        <w:rPr>
          <w:i/>
          <w:color w:val="231F20"/>
        </w:rPr>
        <w:t>and</w:t>
      </w:r>
      <w:r>
        <w:rPr>
          <w:i/>
          <w:color w:val="231F20"/>
          <w:spacing w:val="36"/>
        </w:rPr>
        <w:t> </w:t>
      </w:r>
      <w:r>
        <w:rPr>
          <w:i/>
          <w:color w:val="231F20"/>
        </w:rPr>
        <w:t>the Signs of the Times</w:t>
      </w:r>
      <w:r>
        <w:rPr>
          <w:color w:val="231F20"/>
        </w:rPr>
        <w:t>, says Menard, "is properly intolerable".</w:t>
      </w:r>
    </w:p>
    <w:p>
      <w:pPr>
        <w:pStyle w:val="BodyText"/>
        <w:spacing w:before="191"/>
        <w:ind w:left="669"/>
      </w:pPr>
      <w:r>
        <w:rPr>
          <w:color w:val="231F20"/>
        </w:rPr>
        <w:t>Here</w:t>
      </w:r>
      <w:r>
        <w:rPr>
          <w:color w:val="231F20"/>
          <w:spacing w:val="16"/>
        </w:rPr>
        <w:t> </w:t>
      </w:r>
      <w:r>
        <w:rPr>
          <w:color w:val="231F20"/>
        </w:rPr>
        <w:t>is</w:t>
      </w:r>
      <w:r>
        <w:rPr>
          <w:color w:val="231F20"/>
          <w:spacing w:val="17"/>
        </w:rPr>
        <w:t> </w:t>
      </w:r>
      <w:r>
        <w:rPr>
          <w:color w:val="231F20"/>
        </w:rPr>
        <w:t>what</w:t>
      </w:r>
      <w:r>
        <w:rPr>
          <w:color w:val="231F20"/>
          <w:spacing w:val="17"/>
        </w:rPr>
        <w:t> </w:t>
      </w:r>
      <w:r>
        <w:rPr>
          <w:color w:val="231F20"/>
        </w:rPr>
        <w:t>Menard</w:t>
      </w:r>
      <w:r>
        <w:rPr>
          <w:color w:val="231F20"/>
          <w:spacing w:val="17"/>
        </w:rPr>
        <w:t> </w:t>
      </w:r>
      <w:r>
        <w:rPr>
          <w:color w:val="231F20"/>
        </w:rPr>
        <w:t>wrote</w:t>
      </w:r>
      <w:r>
        <w:rPr>
          <w:color w:val="231F20"/>
          <w:spacing w:val="17"/>
        </w:rPr>
        <w:t> </w:t>
      </w:r>
      <w:r>
        <w:rPr>
          <w:color w:val="231F20"/>
        </w:rPr>
        <w:t>in</w:t>
      </w:r>
      <w:r>
        <w:rPr>
          <w:color w:val="231F20"/>
          <w:spacing w:val="17"/>
        </w:rPr>
        <w:t> </w:t>
      </w:r>
      <w:r>
        <w:rPr>
          <w:color w:val="231F20"/>
        </w:rPr>
        <w:t>1964,</w:t>
      </w:r>
      <w:r>
        <w:rPr>
          <w:color w:val="231F20"/>
          <w:spacing w:val="17"/>
        </w:rPr>
        <w:t> </w:t>
      </w:r>
      <w:r>
        <w:rPr>
          <w:color w:val="231F20"/>
        </w:rPr>
        <w:t>at</w:t>
      </w:r>
      <w:r>
        <w:rPr>
          <w:color w:val="231F20"/>
          <w:spacing w:val="17"/>
        </w:rPr>
        <w:t> </w:t>
      </w:r>
      <w:r>
        <w:rPr>
          <w:color w:val="231F20"/>
        </w:rPr>
        <w:t>least</w:t>
      </w:r>
      <w:r>
        <w:rPr>
          <w:color w:val="231F20"/>
          <w:spacing w:val="17"/>
        </w:rPr>
        <w:t> </w:t>
      </w:r>
      <w:r>
        <w:rPr>
          <w:color w:val="231F20"/>
        </w:rPr>
        <w:t>in</w:t>
      </w:r>
      <w:r>
        <w:rPr>
          <w:color w:val="231F20"/>
          <w:spacing w:val="17"/>
        </w:rPr>
        <w:t> </w:t>
      </w:r>
      <w:r>
        <w:rPr>
          <w:color w:val="231F20"/>
        </w:rPr>
        <w:t>a</w:t>
      </w:r>
      <w:r>
        <w:rPr>
          <w:color w:val="231F20"/>
          <w:spacing w:val="17"/>
        </w:rPr>
        <w:t> </w:t>
      </w:r>
      <w:r>
        <w:rPr>
          <w:color w:val="231F20"/>
        </w:rPr>
        <w:t>private</w:t>
      </w:r>
      <w:r>
        <w:rPr>
          <w:color w:val="231F20"/>
          <w:spacing w:val="17"/>
        </w:rPr>
        <w:t> </w:t>
      </w:r>
      <w:r>
        <w:rPr>
          <w:color w:val="231F20"/>
        </w:rPr>
        <w:t>letter</w:t>
      </w:r>
      <w:r>
        <w:rPr>
          <w:color w:val="231F20"/>
          <w:spacing w:val="15"/>
        </w:rPr>
        <w:t> </w:t>
      </w:r>
      <w:r>
        <w:rPr>
          <w:color w:val="231F20"/>
        </w:rPr>
        <w:t>after</w:t>
      </w:r>
      <w:r>
        <w:rPr>
          <w:color w:val="231F20"/>
          <w:spacing w:val="17"/>
        </w:rPr>
        <w:t> </w:t>
      </w:r>
      <w:r>
        <w:rPr>
          <w:color w:val="231F20"/>
        </w:rPr>
        <w:t>having</w:t>
      </w:r>
      <w:r>
        <w:rPr>
          <w:color w:val="231F20"/>
          <w:spacing w:val="17"/>
        </w:rPr>
        <w:t> </w:t>
      </w:r>
      <w:r>
        <w:rPr>
          <w:color w:val="231F20"/>
          <w:spacing w:val="-4"/>
        </w:rPr>
        <w:t>read</w:t>
      </w:r>
    </w:p>
    <w:p>
      <w:pPr>
        <w:spacing w:before="5"/>
        <w:ind w:left="155" w:right="0" w:firstLine="0"/>
        <w:jc w:val="both"/>
        <w:rPr>
          <w:sz w:val="17"/>
        </w:rPr>
      </w:pPr>
      <w:r>
        <w:rPr>
          <w:i/>
          <w:color w:val="231F20"/>
          <w:sz w:val="17"/>
        </w:rPr>
        <w:t>The</w:t>
      </w:r>
      <w:r>
        <w:rPr>
          <w:i/>
          <w:color w:val="231F20"/>
          <w:spacing w:val="6"/>
          <w:sz w:val="17"/>
        </w:rPr>
        <w:t> </w:t>
      </w:r>
      <w:r>
        <w:rPr>
          <w:i/>
          <w:color w:val="231F20"/>
          <w:sz w:val="17"/>
        </w:rPr>
        <w:t>Reign</w:t>
      </w:r>
      <w:r>
        <w:rPr>
          <w:i/>
          <w:color w:val="231F20"/>
          <w:spacing w:val="7"/>
          <w:sz w:val="17"/>
        </w:rPr>
        <w:t> </w:t>
      </w:r>
      <w:r>
        <w:rPr>
          <w:i/>
          <w:color w:val="231F20"/>
          <w:sz w:val="17"/>
        </w:rPr>
        <w:t>of</w:t>
      </w:r>
      <w:r>
        <w:rPr>
          <w:i/>
          <w:color w:val="231F20"/>
          <w:spacing w:val="7"/>
          <w:sz w:val="17"/>
        </w:rPr>
        <w:t> </w:t>
      </w:r>
      <w:r>
        <w:rPr>
          <w:i/>
          <w:color w:val="231F20"/>
          <w:sz w:val="17"/>
        </w:rPr>
        <w:t>Quantity</w:t>
      </w:r>
      <w:r>
        <w:rPr>
          <w:i/>
          <w:color w:val="231F20"/>
          <w:spacing w:val="6"/>
          <w:sz w:val="17"/>
        </w:rPr>
        <w:t> </w:t>
      </w:r>
      <w:r>
        <w:rPr>
          <w:i/>
          <w:color w:val="231F20"/>
          <w:sz w:val="17"/>
        </w:rPr>
        <w:t>and</w:t>
      </w:r>
      <w:r>
        <w:rPr>
          <w:i/>
          <w:color w:val="231F20"/>
          <w:spacing w:val="7"/>
          <w:sz w:val="17"/>
        </w:rPr>
        <w:t> </w:t>
      </w:r>
      <w:r>
        <w:rPr>
          <w:i/>
          <w:color w:val="231F20"/>
          <w:sz w:val="17"/>
        </w:rPr>
        <w:t>the</w:t>
      </w:r>
      <w:r>
        <w:rPr>
          <w:i/>
          <w:color w:val="231F20"/>
          <w:spacing w:val="7"/>
          <w:sz w:val="17"/>
        </w:rPr>
        <w:t> </w:t>
      </w:r>
      <w:r>
        <w:rPr>
          <w:i/>
          <w:color w:val="231F20"/>
          <w:sz w:val="17"/>
        </w:rPr>
        <w:t>Signs</w:t>
      </w:r>
      <w:r>
        <w:rPr>
          <w:i/>
          <w:color w:val="231F20"/>
          <w:spacing w:val="7"/>
          <w:sz w:val="17"/>
        </w:rPr>
        <w:t> </w:t>
      </w:r>
      <w:r>
        <w:rPr>
          <w:i/>
          <w:color w:val="231F20"/>
          <w:sz w:val="17"/>
        </w:rPr>
        <w:t>of</w:t>
      </w:r>
      <w:r>
        <w:rPr>
          <w:i/>
          <w:color w:val="231F20"/>
          <w:spacing w:val="6"/>
          <w:sz w:val="17"/>
        </w:rPr>
        <w:t> </w:t>
      </w:r>
      <w:r>
        <w:rPr>
          <w:i/>
          <w:color w:val="231F20"/>
          <w:sz w:val="17"/>
        </w:rPr>
        <w:t>the</w:t>
      </w:r>
      <w:r>
        <w:rPr>
          <w:i/>
          <w:color w:val="231F20"/>
          <w:spacing w:val="7"/>
          <w:sz w:val="17"/>
        </w:rPr>
        <w:t> </w:t>
      </w:r>
      <w:r>
        <w:rPr>
          <w:i/>
          <w:color w:val="231F20"/>
          <w:sz w:val="17"/>
        </w:rPr>
        <w:t>Times</w:t>
      </w:r>
      <w:r>
        <w:rPr>
          <w:color w:val="231F20"/>
          <w:sz w:val="17"/>
        </w:rPr>
        <w:t>,</w:t>
      </w:r>
      <w:r>
        <w:rPr>
          <w:color w:val="231F20"/>
          <w:spacing w:val="7"/>
          <w:sz w:val="17"/>
        </w:rPr>
        <w:t> </w:t>
      </w:r>
      <w:r>
        <w:rPr>
          <w:color w:val="231F20"/>
          <w:sz w:val="17"/>
        </w:rPr>
        <w:t>which</w:t>
      </w:r>
      <w:r>
        <w:rPr>
          <w:color w:val="231F20"/>
          <w:spacing w:val="7"/>
          <w:sz w:val="17"/>
        </w:rPr>
        <w:t> </w:t>
      </w:r>
      <w:r>
        <w:rPr>
          <w:color w:val="231F20"/>
          <w:sz w:val="17"/>
        </w:rPr>
        <w:t>he</w:t>
      </w:r>
      <w:r>
        <w:rPr>
          <w:color w:val="231F20"/>
          <w:spacing w:val="6"/>
          <w:sz w:val="17"/>
        </w:rPr>
        <w:t> </w:t>
      </w:r>
      <w:r>
        <w:rPr>
          <w:color w:val="231F20"/>
          <w:sz w:val="17"/>
        </w:rPr>
        <w:t>had</w:t>
      </w:r>
      <w:r>
        <w:rPr>
          <w:color w:val="231F20"/>
          <w:spacing w:val="7"/>
          <w:sz w:val="17"/>
        </w:rPr>
        <w:t> </w:t>
      </w:r>
      <w:r>
        <w:rPr>
          <w:color w:val="231F20"/>
          <w:sz w:val="17"/>
        </w:rPr>
        <w:t>just</w:t>
      </w:r>
      <w:r>
        <w:rPr>
          <w:color w:val="231F20"/>
          <w:spacing w:val="7"/>
          <w:sz w:val="17"/>
        </w:rPr>
        <w:t> </w:t>
      </w:r>
      <w:r>
        <w:rPr>
          <w:color w:val="231F20"/>
          <w:spacing w:val="-2"/>
          <w:sz w:val="17"/>
        </w:rPr>
        <w:t>finished</w:t>
      </w:r>
    </w:p>
    <w:p>
      <w:pPr>
        <w:pStyle w:val="BodyText"/>
        <w:spacing w:before="5"/>
        <w:rPr>
          <w:sz w:val="12"/>
        </w:rPr>
      </w:pPr>
      <w:r>
        <w:rPr>
          <w:sz w:val="12"/>
        </w:rPr>
        <mc:AlternateContent>
          <mc:Choice Requires="wps">
            <w:drawing>
              <wp:anchor distT="0" distB="0" distL="0" distR="0" allowOverlap="1" layoutInCell="1" locked="0" behindDoc="1" simplePos="0" relativeHeight="487622656">
                <wp:simplePos x="0" y="0"/>
                <wp:positionH relativeFrom="page">
                  <wp:posOffset>784517</wp:posOffset>
                </wp:positionH>
                <wp:positionV relativeFrom="paragraph">
                  <wp:posOffset>106353</wp:posOffset>
                </wp:positionV>
                <wp:extent cx="1328420" cy="571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8.374324pt;width:104.552pt;height:.435pt;mso-position-horizontal-relative:page;mso-position-vertical-relative:paragraph;z-index:-15693824;mso-wrap-distance-left:0;mso-wrap-distance-right:0" id="docshape82"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184</w:t>
      </w:r>
      <w:r>
        <w:rPr>
          <w:color w:val="231F20"/>
          <w:spacing w:val="15"/>
          <w:position w:val="4"/>
          <w:sz w:val="8"/>
        </w:rPr>
        <w:t> </w:t>
      </w:r>
      <w:r>
        <w:rPr>
          <w:color w:val="231F20"/>
          <w:sz w:val="13"/>
        </w:rPr>
        <w:t>Editions</w:t>
      </w:r>
      <w:r>
        <w:rPr>
          <w:color w:val="231F20"/>
          <w:spacing w:val="3"/>
          <w:sz w:val="13"/>
        </w:rPr>
        <w:t> </w:t>
      </w:r>
      <w:r>
        <w:rPr>
          <w:color w:val="231F20"/>
          <w:sz w:val="13"/>
        </w:rPr>
        <w:t>Vitiano,</w:t>
      </w:r>
      <w:r>
        <w:rPr>
          <w:color w:val="231F20"/>
          <w:spacing w:val="3"/>
          <w:sz w:val="13"/>
        </w:rPr>
        <w:t> </w:t>
      </w:r>
      <w:r>
        <w:rPr>
          <w:color w:val="231F20"/>
          <w:spacing w:val="-2"/>
          <w:sz w:val="13"/>
        </w:rPr>
        <w:t>Paris.</w:t>
      </w:r>
    </w:p>
    <w:p>
      <w:pPr>
        <w:spacing w:before="17"/>
        <w:ind w:left="155" w:right="0" w:firstLine="0"/>
        <w:jc w:val="both"/>
        <w:rPr>
          <w:i/>
          <w:sz w:val="13"/>
        </w:rPr>
      </w:pPr>
      <w:r>
        <w:rPr>
          <w:color w:val="231F20"/>
          <w:position w:val="4"/>
          <w:sz w:val="8"/>
        </w:rPr>
        <w:t>185</w:t>
      </w:r>
      <w:r>
        <w:rPr>
          <w:color w:val="231F20"/>
          <w:spacing w:val="12"/>
          <w:position w:val="4"/>
          <w:sz w:val="8"/>
        </w:rPr>
        <w:t> </w:t>
      </w:r>
      <w:r>
        <w:rPr>
          <w:i/>
          <w:color w:val="231F20"/>
          <w:sz w:val="13"/>
        </w:rPr>
        <w:t>Cf.</w:t>
      </w:r>
      <w:r>
        <w:rPr>
          <w:i/>
          <w:color w:val="231F20"/>
          <w:spacing w:val="1"/>
          <w:sz w:val="13"/>
        </w:rPr>
        <w:t> </w:t>
      </w:r>
      <w:r>
        <w:rPr>
          <w:i/>
          <w:color w:val="231F20"/>
          <w:sz w:val="13"/>
        </w:rPr>
        <w:t>Fundamental Symbols</w:t>
      </w:r>
      <w:r>
        <w:rPr>
          <w:i/>
          <w:color w:val="231F20"/>
          <w:spacing w:val="1"/>
          <w:sz w:val="13"/>
        </w:rPr>
        <w:t> </w:t>
      </w:r>
      <w:r>
        <w:rPr>
          <w:i/>
          <w:color w:val="231F20"/>
          <w:sz w:val="13"/>
        </w:rPr>
        <w:t>of Sacred</w:t>
      </w:r>
      <w:r>
        <w:rPr>
          <w:i/>
          <w:color w:val="231F20"/>
          <w:spacing w:val="1"/>
          <w:sz w:val="13"/>
        </w:rPr>
        <w:t> </w:t>
      </w:r>
      <w:r>
        <w:rPr>
          <w:i/>
          <w:color w:val="231F20"/>
          <w:sz w:val="13"/>
        </w:rPr>
        <w:t>Science</w:t>
      </w:r>
      <w:r>
        <w:rPr>
          <w:color w:val="231F20"/>
          <w:sz w:val="13"/>
        </w:rPr>
        <w:t>, Chapter</w:t>
      </w:r>
      <w:r>
        <w:rPr>
          <w:color w:val="231F20"/>
          <w:spacing w:val="1"/>
          <w:sz w:val="13"/>
        </w:rPr>
        <w:t> </w:t>
      </w:r>
      <w:r>
        <w:rPr>
          <w:color w:val="231F20"/>
          <w:sz w:val="13"/>
        </w:rPr>
        <w:t>VI, </w:t>
      </w:r>
      <w:r>
        <w:rPr>
          <w:i/>
          <w:color w:val="231F20"/>
          <w:sz w:val="13"/>
        </w:rPr>
        <w:t>in</w:t>
      </w:r>
      <w:r>
        <w:rPr>
          <w:i/>
          <w:color w:val="231F20"/>
          <w:spacing w:val="1"/>
          <w:sz w:val="13"/>
        </w:rPr>
        <w:t> </w:t>
      </w:r>
      <w:r>
        <w:rPr>
          <w:i/>
          <w:color w:val="231F20"/>
          <w:sz w:val="13"/>
        </w:rPr>
        <w:t>fine</w:t>
      </w:r>
      <w:r>
        <w:rPr>
          <w:color w:val="231F20"/>
          <w:sz w:val="13"/>
        </w:rPr>
        <w:t>; and</w:t>
      </w:r>
      <w:r>
        <w:rPr>
          <w:color w:val="231F20"/>
          <w:spacing w:val="1"/>
          <w:sz w:val="13"/>
        </w:rPr>
        <w:t> </w:t>
      </w:r>
      <w:r>
        <w:rPr>
          <w:color w:val="231F20"/>
          <w:sz w:val="13"/>
        </w:rPr>
        <w:t>Chapter XLVI,</w:t>
      </w:r>
      <w:r>
        <w:rPr>
          <w:color w:val="231F20"/>
          <w:spacing w:val="1"/>
          <w:sz w:val="13"/>
        </w:rPr>
        <w:t> </w:t>
      </w:r>
      <w:r>
        <w:rPr>
          <w:i/>
          <w:color w:val="231F20"/>
          <w:sz w:val="13"/>
        </w:rPr>
        <w:t>in </w:t>
      </w:r>
      <w:r>
        <w:rPr>
          <w:i/>
          <w:color w:val="231F20"/>
          <w:spacing w:val="-2"/>
          <w:sz w:val="13"/>
        </w:rPr>
        <w:t>fine.</w:t>
      </w:r>
    </w:p>
    <w:p>
      <w:pPr>
        <w:spacing w:before="17"/>
        <w:ind w:left="155" w:right="143" w:firstLine="0"/>
        <w:jc w:val="both"/>
        <w:rPr>
          <w:sz w:val="13"/>
        </w:rPr>
      </w:pPr>
      <w:r>
        <w:rPr>
          <w:color w:val="231F20"/>
          <w:position w:val="4"/>
          <w:sz w:val="8"/>
        </w:rPr>
        <w:t>186</w:t>
      </w:r>
      <w:r>
        <w:rPr>
          <w:color w:val="231F20"/>
          <w:spacing w:val="21"/>
          <w:position w:val="4"/>
          <w:sz w:val="8"/>
        </w:rPr>
        <w:t> </w:t>
      </w:r>
      <w:r>
        <w:rPr>
          <w:color w:val="231F20"/>
          <w:sz w:val="13"/>
        </w:rPr>
        <w:t>"Saturn in exile with Cancer in its second house.... predominance of the Moon in the fourth house, ... combat of</w:t>
      </w:r>
      <w:r>
        <w:rPr>
          <w:color w:val="231F20"/>
          <w:spacing w:val="40"/>
          <w:sz w:val="13"/>
        </w:rPr>
        <w:t> </w:t>
      </w:r>
      <w:r>
        <w:rPr>
          <w:color w:val="231F20"/>
          <w:sz w:val="13"/>
        </w:rPr>
        <w:t>Mars exalted towards Aries, in seventh. The Sun in Scorpio, conjunct Venus in exile". We shall see later, after</w:t>
      </w:r>
      <w:r>
        <w:rPr>
          <w:color w:val="231F20"/>
          <w:spacing w:val="40"/>
          <w:sz w:val="13"/>
        </w:rPr>
        <w:t> </w:t>
      </w:r>
      <w:r>
        <w:rPr>
          <w:color w:val="231F20"/>
          <w:sz w:val="13"/>
        </w:rPr>
        <w:t>Corneloup himself, what to think about the value of Oswaldian astrology, not to mention its dangers as a divinatory</w:t>
      </w:r>
      <w:r>
        <w:rPr>
          <w:color w:val="231F20"/>
          <w:spacing w:val="40"/>
          <w:sz w:val="13"/>
        </w:rPr>
        <w:t> </w:t>
      </w:r>
      <w:r>
        <w:rPr>
          <w:color w:val="231F20"/>
          <w:sz w:val="13"/>
        </w:rPr>
        <w:t>art. But Menard, at least here, did not predict the future, and contented himself with "explaining": Guénon's first</w:t>
      </w:r>
      <w:r>
        <w:rPr>
          <w:color w:val="231F20"/>
          <w:spacing w:val="40"/>
          <w:sz w:val="13"/>
        </w:rPr>
        <w:t> </w:t>
      </w:r>
      <w:r>
        <w:rPr>
          <w:color w:val="231F20"/>
          <w:sz w:val="13"/>
        </w:rPr>
        <w:t>marriage, his departure for Egypt and the like.</w:t>
      </w:r>
    </w:p>
    <w:p>
      <w:pPr>
        <w:spacing w:after="0"/>
        <w:jc w:val="both"/>
        <w:rPr>
          <w:sz w:val="13"/>
        </w:rPr>
        <w:sectPr>
          <w:pgSz w:w="8640" w:h="12960"/>
          <w:pgMar w:top="1320" w:bottom="280" w:left="1080" w:right="1080"/>
        </w:sectPr>
      </w:pPr>
    </w:p>
    <w:p>
      <w:pPr>
        <w:pStyle w:val="BodyText"/>
        <w:spacing w:line="244" w:lineRule="auto" w:before="77"/>
        <w:ind w:left="155" w:right="140"/>
        <w:jc w:val="both"/>
      </w:pPr>
      <w:r>
        <w:rPr>
          <w:color w:val="231F20"/>
        </w:rPr>
        <w:t>to appear. He declared himself in complete agreement with M. Corneloup, but why did</w:t>
      </w:r>
      <w:r>
        <w:rPr>
          <w:color w:val="231F20"/>
          <w:spacing w:val="80"/>
        </w:rPr>
        <w:t> </w:t>
      </w:r>
      <w:r>
        <w:rPr>
          <w:color w:val="231F20"/>
        </w:rPr>
        <w:t>the</w:t>
      </w:r>
      <w:r>
        <w:rPr>
          <w:color w:val="231F20"/>
          <w:spacing w:val="35"/>
        </w:rPr>
        <w:t> </w:t>
      </w:r>
      <w:r>
        <w:rPr>
          <w:color w:val="231F20"/>
        </w:rPr>
        <w:t>latter,</w:t>
      </w:r>
      <w:r>
        <w:rPr>
          <w:color w:val="231F20"/>
          <w:spacing w:val="35"/>
        </w:rPr>
        <w:t> </w:t>
      </w:r>
      <w:r>
        <w:rPr>
          <w:color w:val="231F20"/>
        </w:rPr>
        <w:t>after</w:t>
      </w:r>
      <w:r>
        <w:rPr>
          <w:color w:val="231F20"/>
          <w:spacing w:val="35"/>
        </w:rPr>
        <w:t> </w:t>
      </w:r>
      <w:r>
        <w:rPr>
          <w:color w:val="231F20"/>
        </w:rPr>
        <w:t>having</w:t>
      </w:r>
      <w:r>
        <w:rPr>
          <w:color w:val="231F20"/>
          <w:spacing w:val="35"/>
        </w:rPr>
        <w:t> </w:t>
      </w:r>
      <w:r>
        <w:rPr>
          <w:color w:val="231F20"/>
        </w:rPr>
        <w:t>reproduced</w:t>
      </w:r>
      <w:r>
        <w:rPr>
          <w:color w:val="231F20"/>
          <w:spacing w:val="35"/>
        </w:rPr>
        <w:t> </w:t>
      </w:r>
      <w:r>
        <w:rPr>
          <w:color w:val="231F20"/>
        </w:rPr>
        <w:t>his</w:t>
      </w:r>
      <w:r>
        <w:rPr>
          <w:color w:val="231F20"/>
          <w:spacing w:val="35"/>
        </w:rPr>
        <w:t> </w:t>
      </w:r>
      <w:r>
        <w:rPr>
          <w:color w:val="231F20"/>
        </w:rPr>
        <w:t>letter,</w:t>
      </w:r>
      <w:r>
        <w:rPr>
          <w:color w:val="231F20"/>
          <w:spacing w:val="35"/>
        </w:rPr>
        <w:t> </w:t>
      </w:r>
      <w:r>
        <w:rPr>
          <w:color w:val="231F20"/>
        </w:rPr>
        <w:t>not</w:t>
      </w:r>
      <w:r>
        <w:rPr>
          <w:color w:val="231F20"/>
          <w:spacing w:val="35"/>
        </w:rPr>
        <w:t> </w:t>
      </w:r>
      <w:r>
        <w:rPr>
          <w:color w:val="231F20"/>
        </w:rPr>
        <w:t>add</w:t>
      </w:r>
      <w:r>
        <w:rPr>
          <w:color w:val="231F20"/>
          <w:spacing w:val="35"/>
        </w:rPr>
        <w:t> </w:t>
      </w:r>
      <w:r>
        <w:rPr>
          <w:color w:val="231F20"/>
        </w:rPr>
        <w:t>that</w:t>
      </w:r>
      <w:r>
        <w:rPr>
          <w:color w:val="231F20"/>
          <w:spacing w:val="35"/>
        </w:rPr>
        <w:t> </w:t>
      </w:r>
      <w:r>
        <w:rPr>
          <w:color w:val="231F20"/>
        </w:rPr>
        <w:t>Menard,</w:t>
      </w:r>
      <w:r>
        <w:rPr>
          <w:color w:val="231F20"/>
          <w:spacing w:val="35"/>
        </w:rPr>
        <w:t> </w:t>
      </w:r>
      <w:r>
        <w:rPr>
          <w:color w:val="231F20"/>
        </w:rPr>
        <w:t>on</w:t>
      </w:r>
      <w:r>
        <w:rPr>
          <w:color w:val="231F20"/>
          <w:spacing w:val="35"/>
        </w:rPr>
        <w:t> </w:t>
      </w:r>
      <w:r>
        <w:rPr>
          <w:color w:val="231F20"/>
        </w:rPr>
        <w:t>the</w:t>
      </w:r>
      <w:r>
        <w:rPr>
          <w:color w:val="231F20"/>
          <w:spacing w:val="35"/>
        </w:rPr>
        <w:t> </w:t>
      </w:r>
      <w:r>
        <w:rPr>
          <w:color w:val="231F20"/>
        </w:rPr>
        <w:t>eve</w:t>
      </w:r>
      <w:r>
        <w:rPr>
          <w:color w:val="231F20"/>
          <w:spacing w:val="35"/>
        </w:rPr>
        <w:t> </w:t>
      </w:r>
      <w:r>
        <w:rPr>
          <w:color w:val="231F20"/>
        </w:rPr>
        <w:t>of</w:t>
      </w:r>
      <w:r>
        <w:rPr>
          <w:color w:val="231F20"/>
          <w:spacing w:val="35"/>
        </w:rPr>
        <w:t> </w:t>
      </w:r>
      <w:r>
        <w:rPr>
          <w:color w:val="231F20"/>
        </w:rPr>
        <w:t>his death, was not at all in agreement with the corresponding 1946 letter, and did not mind proclaiming it openly? The thing, therefore, has its importance. If we were not afraid of lengthening this chapter, we would have rummaged through these last texts of Menard's, and found a good number of indications showing that, before passing to the eternal </w:t>
      </w:r>
      <w:r>
        <w:rPr>
          <w:color w:val="231F20"/>
        </w:rPr>
        <w:t>East,</w:t>
      </w:r>
      <w:r>
        <w:rPr>
          <w:color w:val="231F20"/>
          <w:spacing w:val="40"/>
        </w:rPr>
        <w:t> </w:t>
      </w:r>
      <w:r>
        <w:rPr>
          <w:color w:val="231F20"/>
        </w:rPr>
        <w:t>he revised his position on many points, and that, in the main, he had returned to the Guenonian doctrine. But let us look at the piquancy. Menard, who, in his letter to M. Cordeloup, deplored the importance given by Guénon to counter-initiation, was the</w:t>
      </w:r>
      <w:r>
        <w:rPr>
          <w:color w:val="231F20"/>
          <w:spacing w:val="40"/>
        </w:rPr>
        <w:t> </w:t>
      </w:r>
      <w:r>
        <w:rPr>
          <w:color w:val="231F20"/>
        </w:rPr>
        <w:t>creator, in </w:t>
      </w:r>
      <w:r>
        <w:rPr>
          <w:i/>
          <w:color w:val="231F20"/>
        </w:rPr>
        <w:t>The Symbolism</w:t>
      </w:r>
      <w:r>
        <w:rPr>
          <w:color w:val="231F20"/>
        </w:rPr>
        <w:t>, of a "Chronicle of counter-initiation" which he wrote personally. We have just added that he showed a severity, which we may find somewhat </w:t>
      </w:r>
      <w:r>
        <w:rPr>
          <w:color w:val="231F20"/>
          <w:spacing w:val="-2"/>
        </w:rPr>
        <w:t>excessive</w:t>
      </w:r>
      <w:r>
        <w:rPr>
          <w:color w:val="231F20"/>
          <w:spacing w:val="-2"/>
          <w:position w:val="5"/>
          <w:sz w:val="11"/>
        </w:rPr>
        <w:t>187</w:t>
      </w:r>
      <w:r>
        <w:rPr>
          <w:color w:val="231F20"/>
          <w:spacing w:val="-2"/>
        </w:rPr>
        <w:t>.</w:t>
      </w:r>
    </w:p>
    <w:p>
      <w:pPr>
        <w:pStyle w:val="BodyText"/>
        <w:spacing w:before="16"/>
      </w:pPr>
    </w:p>
    <w:p>
      <w:pPr>
        <w:pStyle w:val="BodyText"/>
        <w:spacing w:line="244" w:lineRule="auto" w:before="1"/>
        <w:ind w:left="155" w:right="144" w:firstLine="514"/>
        <w:jc w:val="both"/>
      </w:pPr>
      <w:r>
        <w:rPr>
          <w:color w:val="231F20"/>
        </w:rPr>
        <w:t>In the October-December 1966 issue, </w:t>
      </w:r>
      <w:r>
        <w:rPr>
          <w:i/>
          <w:color w:val="231F20"/>
        </w:rPr>
        <w:t>El Simbolismo </w:t>
      </w:r>
      <w:r>
        <w:rPr>
          <w:color w:val="231F20"/>
        </w:rPr>
        <w:t>published a review, signed "The Letter G", in which Menatrd, eight years before his death, commented unceremoniously</w:t>
      </w:r>
      <w:r>
        <w:rPr>
          <w:color w:val="231F20"/>
          <w:spacing w:val="22"/>
        </w:rPr>
        <w:t> </w:t>
      </w:r>
      <w:r>
        <w:rPr>
          <w:color w:val="231F20"/>
        </w:rPr>
        <w:t>on</w:t>
      </w:r>
      <w:r>
        <w:rPr>
          <w:color w:val="231F20"/>
          <w:spacing w:val="22"/>
        </w:rPr>
        <w:t> </w:t>
      </w:r>
      <w:r>
        <w:rPr>
          <w:color w:val="231F20"/>
        </w:rPr>
        <w:t>the</w:t>
      </w:r>
      <w:r>
        <w:rPr>
          <w:color w:val="231F20"/>
          <w:spacing w:val="22"/>
        </w:rPr>
        <w:t> </w:t>
      </w:r>
      <w:r>
        <w:rPr>
          <w:color w:val="231F20"/>
        </w:rPr>
        <w:t>book</w:t>
      </w:r>
      <w:r>
        <w:rPr>
          <w:color w:val="231F20"/>
          <w:spacing w:val="22"/>
        </w:rPr>
        <w:t> </w:t>
      </w:r>
      <w:r>
        <w:rPr>
          <w:color w:val="231F20"/>
        </w:rPr>
        <w:t>by</w:t>
      </w:r>
      <w:r>
        <w:rPr>
          <w:color w:val="231F20"/>
          <w:spacing w:val="22"/>
        </w:rPr>
        <w:t> </w:t>
      </w:r>
      <w:r>
        <w:rPr>
          <w:color w:val="231F20"/>
        </w:rPr>
        <w:t>M.L.-J</w:t>
      </w:r>
      <w:r>
        <w:rPr>
          <w:color w:val="231F20"/>
          <w:spacing w:val="22"/>
        </w:rPr>
        <w:t> </w:t>
      </w:r>
      <w:r>
        <w:rPr>
          <w:color w:val="231F20"/>
        </w:rPr>
        <w:t>Pierol,</w:t>
      </w:r>
      <w:r>
        <w:rPr>
          <w:color w:val="231F20"/>
          <w:spacing w:val="22"/>
        </w:rPr>
        <w:t> </w:t>
      </w:r>
      <w:r>
        <w:rPr>
          <w:color w:val="231F20"/>
        </w:rPr>
        <w:t>entitled</w:t>
      </w:r>
      <w:r>
        <w:rPr>
          <w:color w:val="231F20"/>
          <w:spacing w:val="22"/>
        </w:rPr>
        <w:t> </w:t>
      </w:r>
      <w:r>
        <w:rPr>
          <w:i/>
          <w:color w:val="231F20"/>
        </w:rPr>
        <w:t>The</w:t>
      </w:r>
      <w:r>
        <w:rPr>
          <w:i/>
          <w:color w:val="231F20"/>
          <w:spacing w:val="23"/>
        </w:rPr>
        <w:t> </w:t>
      </w:r>
      <w:r>
        <w:rPr>
          <w:i/>
          <w:color w:val="231F20"/>
        </w:rPr>
        <w:t>Cowan</w:t>
      </w:r>
      <w:r>
        <w:rPr>
          <w:color w:val="231F20"/>
        </w:rPr>
        <w:t>,</w:t>
      </w:r>
      <w:r>
        <w:rPr>
          <w:color w:val="231F20"/>
          <w:spacing w:val="23"/>
        </w:rPr>
        <w:t> </w:t>
      </w:r>
      <w:r>
        <w:rPr>
          <w:color w:val="231F20"/>
        </w:rPr>
        <w:t>and</w:t>
      </w:r>
      <w:r>
        <w:rPr>
          <w:color w:val="231F20"/>
          <w:spacing w:val="23"/>
        </w:rPr>
        <w:t> </w:t>
      </w:r>
      <w:r>
        <w:rPr>
          <w:color w:val="231F20"/>
        </w:rPr>
        <w:t>especially</w:t>
      </w:r>
      <w:r>
        <w:rPr>
          <w:color w:val="231F20"/>
          <w:spacing w:val="23"/>
        </w:rPr>
        <w:t> </w:t>
      </w:r>
      <w:r>
        <w:rPr>
          <w:color w:val="231F20"/>
        </w:rPr>
        <w:t>on the introduction that M. Corneloup had decided to write for this work. We will quote a</w:t>
      </w:r>
      <w:r>
        <w:rPr>
          <w:color w:val="231F20"/>
          <w:spacing w:val="40"/>
        </w:rPr>
        <w:t> </w:t>
      </w:r>
      <w:r>
        <w:rPr>
          <w:color w:val="231F20"/>
        </w:rPr>
        <w:t>few passages from this review, which will suffice to show the evolution of this author's </w:t>
      </w:r>
      <w:r>
        <w:rPr>
          <w:color w:val="231F20"/>
          <w:spacing w:val="-2"/>
        </w:rPr>
        <w:t>spirit.</w:t>
      </w:r>
    </w:p>
    <w:p>
      <w:pPr>
        <w:pStyle w:val="BodyText"/>
        <w:spacing w:before="9"/>
      </w:pPr>
    </w:p>
    <w:p>
      <w:pPr>
        <w:pStyle w:val="BodyText"/>
        <w:spacing w:line="244" w:lineRule="auto" w:before="1"/>
        <w:ind w:left="155" w:right="141" w:firstLine="514"/>
        <w:jc w:val="both"/>
      </w:pPr>
      <w:r>
        <w:rPr>
          <w:color w:val="231F20"/>
        </w:rPr>
        <w:t>"It is when we go to the heart of the , that is to say, to the problem of the understanding of the Order, that we perceive, distressed, that, in spite of the good will of the authors [MM: Pierol and M. Corneñoup], they have passed by the real answer to be formulated</w:t>
      </w:r>
      <w:r>
        <w:rPr>
          <w:color w:val="231F20"/>
          <w:spacing w:val="40"/>
        </w:rPr>
        <w:t> </w:t>
      </w:r>
      <w:r>
        <w:rPr>
          <w:color w:val="231F20"/>
        </w:rPr>
        <w:t>to</w:t>
      </w:r>
      <w:r>
        <w:rPr>
          <w:color w:val="231F20"/>
          <w:spacing w:val="40"/>
        </w:rPr>
        <w:t> </w:t>
      </w:r>
      <w:r>
        <w:rPr>
          <w:color w:val="231F20"/>
        </w:rPr>
        <w:t>M.</w:t>
      </w:r>
      <w:r>
        <w:rPr>
          <w:color w:val="231F20"/>
          <w:spacing w:val="40"/>
        </w:rPr>
        <w:t> </w:t>
      </w:r>
      <w:r>
        <w:rPr>
          <w:color w:val="231F20"/>
        </w:rPr>
        <w:t>Alec</w:t>
      </w:r>
      <w:r>
        <w:rPr>
          <w:color w:val="231F20"/>
          <w:spacing w:val="40"/>
        </w:rPr>
        <w:t> </w:t>
      </w:r>
      <w:r>
        <w:rPr>
          <w:color w:val="231F20"/>
        </w:rPr>
        <w:t>Mellor.</w:t>
      </w:r>
      <w:r>
        <w:rPr>
          <w:color w:val="231F20"/>
          <w:spacing w:val="40"/>
        </w:rPr>
        <w:t> </w:t>
      </w:r>
      <w:r>
        <w:rPr>
          <w:color w:val="231F20"/>
        </w:rPr>
        <w:t>This</w:t>
      </w:r>
      <w:r>
        <w:rPr>
          <w:color w:val="231F20"/>
          <w:spacing w:val="40"/>
        </w:rPr>
        <w:t> </w:t>
      </w:r>
      <w:r>
        <w:rPr>
          <w:color w:val="231F20"/>
        </w:rPr>
        <w:t>is</w:t>
      </w:r>
      <w:r>
        <w:rPr>
          <w:color w:val="231F20"/>
          <w:spacing w:val="40"/>
        </w:rPr>
        <w:t> </w:t>
      </w:r>
      <w:r>
        <w:rPr>
          <w:color w:val="231F20"/>
        </w:rPr>
        <w:t>why</w:t>
      </w:r>
      <w:r>
        <w:rPr>
          <w:color w:val="231F20"/>
          <w:spacing w:val="40"/>
        </w:rPr>
        <w:t> </w:t>
      </w:r>
      <w:r>
        <w:rPr>
          <w:color w:val="231F20"/>
        </w:rPr>
        <w:t>this</w:t>
      </w:r>
      <w:r>
        <w:rPr>
          <w:color w:val="231F20"/>
          <w:spacing w:val="40"/>
        </w:rPr>
        <w:t> </w:t>
      </w:r>
      <w:r>
        <w:rPr>
          <w:color w:val="231F20"/>
        </w:rPr>
        <w:t>careful</w:t>
      </w:r>
      <w:r>
        <w:rPr>
          <w:color w:val="231F20"/>
          <w:spacing w:val="40"/>
        </w:rPr>
        <w:t> </w:t>
      </w:r>
      <w:r>
        <w:rPr>
          <w:color w:val="231F20"/>
        </w:rPr>
        <w:t>analysis,</w:t>
      </w:r>
      <w:r>
        <w:rPr>
          <w:color w:val="231F20"/>
          <w:spacing w:val="40"/>
        </w:rPr>
        <w:t> </w:t>
      </w:r>
      <w:r>
        <w:rPr>
          <w:color w:val="231F20"/>
        </w:rPr>
        <w:t>this</w:t>
      </w:r>
      <w:r>
        <w:rPr>
          <w:color w:val="231F20"/>
          <w:spacing w:val="40"/>
        </w:rPr>
        <w:t> </w:t>
      </w:r>
      <w:r>
        <w:rPr>
          <w:color w:val="231F20"/>
        </w:rPr>
        <w:t>scattering</w:t>
      </w:r>
      <w:r>
        <w:rPr>
          <w:color w:val="231F20"/>
          <w:spacing w:val="40"/>
        </w:rPr>
        <w:t> </w:t>
      </w:r>
      <w:r>
        <w:rPr>
          <w:color w:val="231F20"/>
        </w:rPr>
        <w:t>of selected arguments, this scientific method which opposes another scientific method,</w:t>
      </w:r>
      <w:r>
        <w:rPr>
          <w:color w:val="231F20"/>
          <w:spacing w:val="80"/>
        </w:rPr>
        <w:t> </w:t>
      </w:r>
      <w:r>
        <w:rPr>
          <w:color w:val="231F20"/>
        </w:rPr>
        <w:t>seems to us an extraordinarily empty call, a hollow shell, full of dead thought, and the</w:t>
      </w:r>
      <w:r>
        <w:rPr>
          <w:color w:val="231F20"/>
          <w:spacing w:val="40"/>
        </w:rPr>
        <w:t> </w:t>
      </w:r>
      <w:r>
        <w:rPr>
          <w:color w:val="231F20"/>
        </w:rPr>
        <w:t>hour</w:t>
      </w:r>
      <w:r>
        <w:rPr>
          <w:color w:val="231F20"/>
          <w:spacing w:val="40"/>
        </w:rPr>
        <w:t> </w:t>
      </w:r>
      <w:r>
        <w:rPr>
          <w:color w:val="231F20"/>
        </w:rPr>
        <w:t>of</w:t>
      </w:r>
      <w:r>
        <w:rPr>
          <w:color w:val="231F20"/>
          <w:spacing w:val="40"/>
        </w:rPr>
        <w:t> </w:t>
      </w:r>
      <w:r>
        <w:rPr>
          <w:color w:val="231F20"/>
        </w:rPr>
        <w:t>choice</w:t>
      </w:r>
      <w:r>
        <w:rPr>
          <w:color w:val="231F20"/>
          <w:spacing w:val="40"/>
        </w:rPr>
        <w:t> </w:t>
      </w:r>
      <w:r>
        <w:rPr>
          <w:color w:val="231F20"/>
        </w:rPr>
        <w:t>which</w:t>
      </w:r>
      <w:r>
        <w:rPr>
          <w:color w:val="231F20"/>
          <w:spacing w:val="40"/>
        </w:rPr>
        <w:t> </w:t>
      </w:r>
      <w:r>
        <w:rPr>
          <w:color w:val="231F20"/>
        </w:rPr>
        <w:t>they</w:t>
      </w:r>
      <w:r>
        <w:rPr>
          <w:color w:val="231F20"/>
          <w:spacing w:val="40"/>
        </w:rPr>
        <w:t> </w:t>
      </w:r>
      <w:r>
        <w:rPr>
          <w:color w:val="231F20"/>
        </w:rPr>
        <w:t>announce</w:t>
      </w:r>
      <w:r>
        <w:rPr>
          <w:color w:val="231F20"/>
          <w:spacing w:val="40"/>
        </w:rPr>
        <w:t> </w:t>
      </w:r>
      <w:r>
        <w:rPr>
          <w:color w:val="231F20"/>
        </w:rPr>
        <w:t>to</w:t>
      </w:r>
      <w:r>
        <w:rPr>
          <w:color w:val="231F20"/>
          <w:spacing w:val="40"/>
        </w:rPr>
        <w:t> </w:t>
      </w:r>
      <w:r>
        <w:rPr>
          <w:color w:val="231F20"/>
        </w:rPr>
        <w:t>us</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us</w:t>
      </w:r>
      <w:r>
        <w:rPr>
          <w:color w:val="231F20"/>
          <w:spacing w:val="40"/>
        </w:rPr>
        <w:t> </w:t>
      </w:r>
      <w:r>
        <w:rPr>
          <w:color w:val="231F20"/>
        </w:rPr>
        <w:t>a</w:t>
      </w:r>
      <w:r>
        <w:rPr>
          <w:color w:val="231F20"/>
          <w:spacing w:val="40"/>
        </w:rPr>
        <w:t> </w:t>
      </w:r>
      <w:r>
        <w:rPr>
          <w:color w:val="231F20"/>
        </w:rPr>
        <w:t>vain</w:t>
      </w:r>
      <w:r>
        <w:rPr>
          <w:color w:val="231F20"/>
          <w:spacing w:val="40"/>
        </w:rPr>
        <w:t> </w:t>
      </w:r>
      <w:r>
        <w:rPr>
          <w:color w:val="231F20"/>
        </w:rPr>
        <w:t>promise!</w:t>
      </w:r>
      <w:r>
        <w:rPr>
          <w:color w:val="231F20"/>
          <w:spacing w:val="40"/>
        </w:rPr>
        <w:t> </w:t>
      </w:r>
      <w:r>
        <w:rPr>
          <w:color w:val="231F20"/>
        </w:rPr>
        <w:t>The</w:t>
      </w:r>
      <w:r>
        <w:rPr>
          <w:color w:val="231F20"/>
          <w:spacing w:val="40"/>
        </w:rPr>
        <w:t> </w:t>
      </w:r>
      <w:r>
        <w:rPr>
          <w:color w:val="231F20"/>
        </w:rPr>
        <w:t>term "choice" is, moreover, very revealing: it tends to make us believe that we can choose between truth and error. What is the quality of this truth, which is not capable of "convincing" and deeply enlightening and which can only be chosen, like any other garment? You can see how all this is relative and mental. I know that this superficial judgement will seem to its venerable authors to be a sacrilegious and offensive idea, and that</w:t>
      </w:r>
      <w:r>
        <w:rPr>
          <w:color w:val="231F20"/>
          <w:spacing w:val="20"/>
        </w:rPr>
        <w:t> </w:t>
      </w:r>
      <w:r>
        <w:rPr>
          <w:color w:val="231F20"/>
        </w:rPr>
        <w:t>both</w:t>
      </w:r>
      <w:r>
        <w:rPr>
          <w:color w:val="231F20"/>
          <w:spacing w:val="20"/>
        </w:rPr>
        <w:t> </w:t>
      </w:r>
      <w:r>
        <w:rPr>
          <w:color w:val="231F20"/>
        </w:rPr>
        <w:t>Corneloup</w:t>
      </w:r>
      <w:r>
        <w:rPr>
          <w:color w:val="231F20"/>
          <w:spacing w:val="20"/>
        </w:rPr>
        <w:t> </w:t>
      </w:r>
      <w:r>
        <w:rPr>
          <w:color w:val="231F20"/>
        </w:rPr>
        <w:t>and</w:t>
      </w:r>
      <w:r>
        <w:rPr>
          <w:color w:val="231F20"/>
          <w:spacing w:val="20"/>
        </w:rPr>
        <w:t> </w:t>
      </w:r>
      <w:r>
        <w:rPr>
          <w:color w:val="231F20"/>
        </w:rPr>
        <w:t>Pierol</w:t>
      </w:r>
      <w:r>
        <w:rPr>
          <w:color w:val="231F20"/>
          <w:spacing w:val="20"/>
        </w:rPr>
        <w:t> </w:t>
      </w:r>
      <w:r>
        <w:rPr>
          <w:color w:val="231F20"/>
        </w:rPr>
        <w:t>think</w:t>
      </w:r>
      <w:r>
        <w:rPr>
          <w:color w:val="231F20"/>
          <w:spacing w:val="20"/>
        </w:rPr>
        <w:t> </w:t>
      </w:r>
      <w:r>
        <w:rPr>
          <w:color w:val="231F20"/>
        </w:rPr>
        <w:t>they</w:t>
      </w:r>
      <w:r>
        <w:rPr>
          <w:color w:val="231F20"/>
          <w:spacing w:val="20"/>
        </w:rPr>
        <w:t> </w:t>
      </w:r>
      <w:r>
        <w:rPr>
          <w:color w:val="231F20"/>
        </w:rPr>
        <w:t>have</w:t>
      </w:r>
      <w:r>
        <w:rPr>
          <w:color w:val="231F20"/>
          <w:spacing w:val="20"/>
        </w:rPr>
        <w:t> </w:t>
      </w:r>
      <w:r>
        <w:rPr>
          <w:color w:val="231F20"/>
        </w:rPr>
        <w:t>understood</w:t>
      </w:r>
      <w:r>
        <w:rPr>
          <w:color w:val="231F20"/>
          <w:spacing w:val="20"/>
        </w:rPr>
        <w:t> </w:t>
      </w:r>
      <w:r>
        <w:rPr>
          <w:color w:val="231F20"/>
        </w:rPr>
        <w:t>Freemasonry</w:t>
      </w:r>
      <w:r>
        <w:rPr>
          <w:color w:val="231F20"/>
          <w:spacing w:val="20"/>
        </w:rPr>
        <w:t> </w:t>
      </w:r>
      <w:r>
        <w:rPr>
          <w:color w:val="231F20"/>
        </w:rPr>
        <w:t>and</w:t>
      </w:r>
      <w:r>
        <w:rPr>
          <w:color w:val="231F20"/>
          <w:spacing w:val="20"/>
        </w:rPr>
        <w:t> </w:t>
      </w:r>
      <w:r>
        <w:rPr>
          <w:color w:val="231F20"/>
        </w:rPr>
        <w:t>have</w:t>
      </w:r>
      <w:r>
        <w:rPr>
          <w:color w:val="231F20"/>
          <w:spacing w:val="20"/>
        </w:rPr>
        <w:t> </w:t>
      </w:r>
      <w:r>
        <w:rPr>
          <w:color w:val="231F20"/>
        </w:rPr>
        <w:t>paid it, in this book, a tribute worthy of it. Do they not see that their ways ... contradict each other,</w:t>
      </w:r>
      <w:r>
        <w:rPr>
          <w:color w:val="231F20"/>
          <w:spacing w:val="40"/>
        </w:rPr>
        <w:t> </w:t>
      </w:r>
      <w:r>
        <w:rPr>
          <w:color w:val="231F20"/>
        </w:rPr>
        <w:t>so</w:t>
      </w:r>
      <w:r>
        <w:rPr>
          <w:color w:val="231F20"/>
          <w:spacing w:val="40"/>
        </w:rPr>
        <w:t> </w:t>
      </w:r>
      <w:r>
        <w:rPr>
          <w:color w:val="231F20"/>
        </w:rPr>
        <w:t>as</w:t>
      </w:r>
      <w:r>
        <w:rPr>
          <w:color w:val="231F20"/>
          <w:spacing w:val="40"/>
        </w:rPr>
        <w:t> </w:t>
      </w:r>
      <w:r>
        <w:rPr>
          <w:color w:val="231F20"/>
        </w:rPr>
        <w:t>to</w:t>
      </w:r>
      <w:r>
        <w:rPr>
          <w:color w:val="231F20"/>
          <w:spacing w:val="40"/>
        </w:rPr>
        <w:t> </w:t>
      </w:r>
      <w:r>
        <w:rPr>
          <w:color w:val="231F20"/>
        </w:rPr>
        <w:t>give</w:t>
      </w:r>
      <w:r>
        <w:rPr>
          <w:color w:val="231F20"/>
          <w:spacing w:val="40"/>
        </w:rPr>
        <w:t> </w:t>
      </w:r>
      <w:r>
        <w:rPr>
          <w:color w:val="231F20"/>
        </w:rPr>
        <w:t>Freemasonry</w:t>
      </w:r>
      <w:r>
        <w:rPr>
          <w:color w:val="231F20"/>
          <w:spacing w:val="40"/>
        </w:rPr>
        <w:t> </w:t>
      </w:r>
      <w:r>
        <w:rPr>
          <w:color w:val="231F20"/>
        </w:rPr>
        <w:t>a</w:t>
      </w:r>
      <w:r>
        <w:rPr>
          <w:color w:val="231F20"/>
          <w:spacing w:val="40"/>
        </w:rPr>
        <w:t> </w:t>
      </w:r>
      <w:r>
        <w:rPr>
          <w:color w:val="231F20"/>
        </w:rPr>
        <w:t>false</w:t>
      </w:r>
      <w:r>
        <w:rPr>
          <w:color w:val="231F20"/>
          <w:spacing w:val="40"/>
        </w:rPr>
        <w:t> </w:t>
      </w:r>
      <w:r>
        <w:rPr>
          <w:color w:val="231F20"/>
        </w:rPr>
        <w:t>and</w:t>
      </w:r>
      <w:r>
        <w:rPr>
          <w:color w:val="231F20"/>
          <w:spacing w:val="40"/>
        </w:rPr>
        <w:t> </w:t>
      </w:r>
      <w:r>
        <w:rPr>
          <w:color w:val="231F20"/>
        </w:rPr>
        <w:t>totally</w:t>
      </w:r>
      <w:r>
        <w:rPr>
          <w:color w:val="231F20"/>
          <w:spacing w:val="40"/>
        </w:rPr>
        <w:t> </w:t>
      </w:r>
      <w:r>
        <w:rPr>
          <w:color w:val="231F20"/>
        </w:rPr>
        <w:t>inadequate</w:t>
      </w:r>
      <w:r>
        <w:rPr>
          <w:color w:val="231F20"/>
          <w:spacing w:val="40"/>
        </w:rPr>
        <w:t> </w:t>
      </w:r>
      <w:r>
        <w:rPr>
          <w:color w:val="231F20"/>
        </w:rPr>
        <w:t>image?</w:t>
      </w:r>
      <w:r>
        <w:rPr>
          <w:color w:val="231F20"/>
          <w:spacing w:val="40"/>
        </w:rPr>
        <w:t> </w:t>
      </w:r>
      <w:r>
        <w:rPr>
          <w:color w:val="231F20"/>
        </w:rPr>
        <w:t>And</w:t>
      </w:r>
      <w:r>
        <w:rPr>
          <w:color w:val="231F20"/>
          <w:spacing w:val="40"/>
        </w:rPr>
        <w:t> </w:t>
      </w:r>
      <w:r>
        <w:rPr>
          <w:color w:val="231F20"/>
        </w:rPr>
        <w:t>this</w:t>
      </w:r>
      <w:r>
        <w:rPr>
          <w:color w:val="231F20"/>
          <w:spacing w:val="40"/>
        </w:rPr>
        <w:t> </w:t>
      </w:r>
      <w:r>
        <w:rPr>
          <w:color w:val="231F20"/>
        </w:rPr>
        <w:t>is because they refer together to secondary, outdated and profane considerations (sociological, moral, political) which constitute this dead thought, which the modern</w:t>
      </w:r>
      <w:r>
        <w:rPr>
          <w:color w:val="231F20"/>
          <w:spacing w:val="40"/>
        </w:rPr>
        <w:t> </w:t>
      </w:r>
      <w:r>
        <w:rPr>
          <w:color w:val="231F20"/>
        </w:rPr>
        <w:t>world constantly remarks: without any interest whatsoever? Where is the Spirit, always alive, in all this?</w:t>
      </w:r>
    </w:p>
    <w:p>
      <w:pPr>
        <w:pStyle w:val="BodyText"/>
        <w:spacing w:before="23"/>
      </w:pPr>
    </w:p>
    <w:p>
      <w:pPr>
        <w:pStyle w:val="BodyText"/>
        <w:spacing w:line="244" w:lineRule="auto"/>
        <w:ind w:left="155" w:right="144" w:firstLine="514"/>
        <w:jc w:val="both"/>
      </w:pPr>
      <w:r>
        <w:rPr>
          <w:color w:val="231F20"/>
        </w:rPr>
        <w:t>What is Freemasonry? It is, first and foremost, an initiatory society. Where is the question</w:t>
      </w:r>
      <w:r>
        <w:rPr>
          <w:color w:val="231F20"/>
          <w:spacing w:val="40"/>
        </w:rPr>
        <w:t> </w:t>
      </w:r>
      <w:r>
        <w:rPr>
          <w:color w:val="231F20"/>
        </w:rPr>
        <w:t>of</w:t>
      </w:r>
      <w:r>
        <w:rPr>
          <w:color w:val="231F20"/>
          <w:spacing w:val="40"/>
        </w:rPr>
        <w:t> </w:t>
      </w:r>
      <w:r>
        <w:rPr>
          <w:color w:val="231F20"/>
        </w:rPr>
        <w:t>initiation</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considerations</w:t>
      </w:r>
      <w:r>
        <w:rPr>
          <w:color w:val="231F20"/>
          <w:spacing w:val="40"/>
        </w:rPr>
        <w:t> </w:t>
      </w:r>
      <w:r>
        <w:rPr>
          <w:color w:val="231F20"/>
        </w:rPr>
        <w:t>developed</w:t>
      </w:r>
      <w:r>
        <w:rPr>
          <w:color w:val="231F20"/>
          <w:spacing w:val="40"/>
        </w:rPr>
        <w:t> </w:t>
      </w:r>
      <w:r>
        <w:rPr>
          <w:color w:val="231F20"/>
        </w:rPr>
        <w:t>here</w:t>
      </w:r>
      <w:r>
        <w:rPr>
          <w:color w:val="231F20"/>
          <w:spacing w:val="40"/>
        </w:rPr>
        <w:t> </w:t>
      </w:r>
      <w:r>
        <w:rPr>
          <w:color w:val="231F20"/>
        </w:rPr>
        <w:t>by</w:t>
      </w:r>
      <w:r>
        <w:rPr>
          <w:color w:val="231F20"/>
          <w:spacing w:val="40"/>
        </w:rPr>
        <w:t> </w:t>
      </w:r>
      <w:r>
        <w:rPr>
          <w:color w:val="231F20"/>
        </w:rPr>
        <w:t>MM.</w:t>
      </w:r>
      <w:r>
        <w:rPr>
          <w:color w:val="231F20"/>
          <w:spacing w:val="40"/>
        </w:rPr>
        <w:t> </w:t>
      </w:r>
      <w:r>
        <w:rPr>
          <w:color w:val="231F20"/>
        </w:rPr>
        <w:t>Corneloup</w:t>
      </w:r>
      <w:r>
        <w:rPr>
          <w:color w:val="231F20"/>
          <w:spacing w:val="40"/>
        </w:rPr>
        <w:t> </w:t>
      </w:r>
      <w:r>
        <w:rPr>
          <w:color w:val="231F20"/>
        </w:rPr>
        <w:t>and Pierol? There is talk of freedom of thought, atheism, morality, Catholicism, anti- communism, French or English deviations</w:t>
      </w:r>
      <w:r>
        <w:rPr>
          <w:color w:val="231F20"/>
          <w:spacing w:val="80"/>
          <w:w w:val="150"/>
        </w:rPr>
        <w:t>  </w:t>
      </w:r>
      <w:r>
        <w:rPr>
          <w:color w:val="231F20"/>
        </w:rPr>
        <w:t>We talk about everything but</w:t>
      </w:r>
    </w:p>
    <w:p>
      <w:pPr>
        <w:pStyle w:val="BodyText"/>
        <w:spacing w:before="3"/>
        <w:rPr>
          <w:sz w:val="15"/>
        </w:rPr>
      </w:pPr>
      <w:r>
        <w:rPr>
          <w:sz w:val="15"/>
        </w:rPr>
        <mc:AlternateContent>
          <mc:Choice Requires="wps">
            <w:drawing>
              <wp:anchor distT="0" distB="0" distL="0" distR="0" allowOverlap="1" layoutInCell="1" locked="0" behindDoc="1" simplePos="0" relativeHeight="487623168">
                <wp:simplePos x="0" y="0"/>
                <wp:positionH relativeFrom="page">
                  <wp:posOffset>784517</wp:posOffset>
                </wp:positionH>
                <wp:positionV relativeFrom="paragraph">
                  <wp:posOffset>127236</wp:posOffset>
                </wp:positionV>
                <wp:extent cx="1328420" cy="571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328420" cy="5715"/>
                        </a:xfrm>
                        <a:custGeom>
                          <a:avLst/>
                          <a:gdLst/>
                          <a:ahLst/>
                          <a:cxnLst/>
                          <a:rect l="l" t="t" r="r" b="b"/>
                          <a:pathLst>
                            <a:path w="1328420" h="5715">
                              <a:moveTo>
                                <a:pt x="1327810" y="0"/>
                              </a:moveTo>
                              <a:lnTo>
                                <a:pt x="0" y="0"/>
                              </a:lnTo>
                              <a:lnTo>
                                <a:pt x="0" y="5538"/>
                              </a:lnTo>
                              <a:lnTo>
                                <a:pt x="1327810" y="5538"/>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0.018634pt;width:104.552pt;height:.43607pt;mso-position-horizontal-relative:page;mso-position-vertical-relative:paragraph;z-index:-15693312;mso-wrap-distance-left:0;mso-wrap-distance-right:0" id="docshape83" filled="true" fillcolor="#231f20" stroked="false">
                <v:fill type="solid"/>
                <w10:wrap type="topAndBottom"/>
              </v:rect>
            </w:pict>
          </mc:Fallback>
        </mc:AlternateContent>
      </w:r>
    </w:p>
    <w:p>
      <w:pPr>
        <w:spacing w:before="88"/>
        <w:ind w:left="155" w:right="142" w:hanging="1"/>
        <w:jc w:val="both"/>
        <w:rPr>
          <w:sz w:val="13"/>
        </w:rPr>
      </w:pPr>
      <w:r>
        <w:rPr>
          <w:color w:val="231F20"/>
          <w:position w:val="4"/>
          <w:sz w:val="8"/>
        </w:rPr>
        <w:t>187</w:t>
      </w:r>
      <w:r>
        <w:rPr>
          <w:color w:val="231F20"/>
          <w:spacing w:val="21"/>
          <w:position w:val="4"/>
          <w:sz w:val="8"/>
        </w:rPr>
        <w:t> </w:t>
      </w:r>
      <w:r>
        <w:rPr>
          <w:color w:val="231F20"/>
          <w:sz w:val="13"/>
        </w:rPr>
        <w:t>Here is how this "Chronicle" debuted in </w:t>
      </w:r>
      <w:r>
        <w:rPr>
          <w:i/>
          <w:color w:val="231F20"/>
          <w:sz w:val="13"/>
        </w:rPr>
        <w:t>The Symbolism </w:t>
      </w:r>
      <w:r>
        <w:rPr>
          <w:color w:val="231F20"/>
          <w:sz w:val="13"/>
        </w:rPr>
        <w:t>of July 1964: "It is remarkable, but also frightening and</w:t>
      </w:r>
      <w:r>
        <w:rPr>
          <w:color w:val="231F20"/>
          <w:spacing w:val="40"/>
          <w:sz w:val="13"/>
        </w:rPr>
        <w:t> </w:t>
      </w:r>
      <w:r>
        <w:rPr>
          <w:color w:val="231F20"/>
          <w:sz w:val="13"/>
        </w:rPr>
        <w:t>frightening, to see how easily the counter-initiation progresses around us. It is obvious that the publishers lend</w:t>
      </w:r>
      <w:r>
        <w:rPr>
          <w:color w:val="231F20"/>
          <w:spacing w:val="40"/>
          <w:sz w:val="13"/>
        </w:rPr>
        <w:t> </w:t>
      </w:r>
      <w:r>
        <w:rPr>
          <w:color w:val="231F20"/>
          <w:sz w:val="13"/>
        </w:rPr>
        <w:t>themselves to this subversion". There follows a good critique of the then recent publications; and Menard ends by</w:t>
      </w:r>
      <w:r>
        <w:rPr>
          <w:color w:val="231F20"/>
          <w:spacing w:val="40"/>
          <w:sz w:val="13"/>
        </w:rPr>
        <w:t> </w:t>
      </w:r>
      <w:r>
        <w:rPr>
          <w:color w:val="231F20"/>
          <w:sz w:val="13"/>
        </w:rPr>
        <w:t>praising the work of a university student who "does not hesitate to falsely inscribe himself against the doctrine </w:t>
      </w:r>
      <w:r>
        <w:rPr>
          <w:color w:val="231F20"/>
          <w:sz w:val="13"/>
        </w:rPr>
        <w:t>of</w:t>
      </w:r>
      <w:r>
        <w:rPr>
          <w:color w:val="231F20"/>
          <w:spacing w:val="40"/>
          <w:sz w:val="13"/>
        </w:rPr>
        <w:t> </w:t>
      </w:r>
      <w:r>
        <w:rPr>
          <w:color w:val="231F20"/>
          <w:sz w:val="13"/>
        </w:rPr>
        <w:t>official evolutionism, nor to proclaim that savages do not exist and that man is not descended from the ape, and to</w:t>
      </w:r>
      <w:r>
        <w:rPr>
          <w:color w:val="231F20"/>
          <w:spacing w:val="40"/>
          <w:sz w:val="13"/>
        </w:rPr>
        <w:t> </w:t>
      </w:r>
      <w:r>
        <w:rPr>
          <w:color w:val="231F20"/>
          <w:sz w:val="13"/>
        </w:rPr>
        <w:t>underline the role of traditional civilisations in communication with the Sacred". Why did M. Corneloup give Menard</w:t>
      </w:r>
      <w:r>
        <w:rPr>
          <w:color w:val="231F20"/>
          <w:spacing w:val="40"/>
          <w:sz w:val="13"/>
        </w:rPr>
        <w:t> </w:t>
      </w:r>
      <w:r>
        <w:rPr>
          <w:color w:val="231F20"/>
          <w:sz w:val="13"/>
        </w:rPr>
        <w:t>an image that in no way corresponds to reality?</w:t>
      </w:r>
    </w:p>
    <w:p>
      <w:pPr>
        <w:spacing w:after="0"/>
        <w:jc w:val="both"/>
        <w:rPr>
          <w:sz w:val="13"/>
        </w:rPr>
        <w:sectPr>
          <w:pgSz w:w="8640" w:h="12960"/>
          <w:pgMar w:top="1320" w:bottom="280" w:left="1080" w:right="1080"/>
        </w:sectPr>
      </w:pPr>
    </w:p>
    <w:p>
      <w:pPr>
        <w:pStyle w:val="BodyText"/>
        <w:spacing w:line="247" w:lineRule="auto" w:before="77"/>
        <w:ind w:left="155" w:right="144"/>
        <w:jc w:val="both"/>
      </w:pPr>
      <w:r>
        <w:rPr>
          <w:color w:val="231F20"/>
        </w:rPr>
        <w:t>initiation, that is to say, what constitutes the raison d'être of Freemasonry. You</w:t>
      </w:r>
      <w:r>
        <w:rPr>
          <w:color w:val="231F20"/>
          <w:spacing w:val="80"/>
        </w:rPr>
        <w:t> </w:t>
      </w:r>
      <w:r>
        <w:rPr>
          <w:color w:val="231F20"/>
        </w:rPr>
        <w:t>exaggerate, it will be said to me. Look at the pages...dealing with symbolism. The</w:t>
      </w:r>
      <w:r>
        <w:rPr>
          <w:color w:val="231F20"/>
          <w:spacing w:val="80"/>
        </w:rPr>
        <w:t> </w:t>
      </w:r>
      <w:r>
        <w:rPr>
          <w:color w:val="231F20"/>
        </w:rPr>
        <w:t>exoteric</w:t>
      </w:r>
      <w:r>
        <w:rPr>
          <w:color w:val="231F20"/>
          <w:spacing w:val="32"/>
        </w:rPr>
        <w:t> </w:t>
      </w:r>
      <w:r>
        <w:rPr>
          <w:color w:val="231F20"/>
        </w:rPr>
        <w:t>method</w:t>
      </w:r>
      <w:r>
        <w:rPr>
          <w:color w:val="231F20"/>
          <w:spacing w:val="31"/>
        </w:rPr>
        <w:t> </w:t>
      </w:r>
      <w:r>
        <w:rPr>
          <w:color w:val="231F20"/>
        </w:rPr>
        <w:t>is</w:t>
      </w:r>
      <w:r>
        <w:rPr>
          <w:color w:val="231F20"/>
          <w:spacing w:val="31"/>
        </w:rPr>
        <w:t> </w:t>
      </w:r>
      <w:r>
        <w:rPr>
          <w:color w:val="231F20"/>
        </w:rPr>
        <w:t>mentioned</w:t>
      </w:r>
      <w:r>
        <w:rPr>
          <w:color w:val="231F20"/>
          <w:spacing w:val="31"/>
        </w:rPr>
        <w:t> </w:t>
      </w:r>
      <w:r>
        <w:rPr>
          <w:color w:val="231F20"/>
        </w:rPr>
        <w:t>as</w:t>
      </w:r>
      <w:r>
        <w:rPr>
          <w:color w:val="231F20"/>
          <w:spacing w:val="31"/>
        </w:rPr>
        <w:t> </w:t>
      </w:r>
      <w:r>
        <w:rPr>
          <w:color w:val="231F20"/>
        </w:rPr>
        <w:t>a</w:t>
      </w:r>
      <w:r>
        <w:rPr>
          <w:color w:val="231F20"/>
          <w:spacing w:val="32"/>
        </w:rPr>
        <w:t> </w:t>
      </w:r>
      <w:r>
        <w:rPr>
          <w:color w:val="231F20"/>
        </w:rPr>
        <w:t>sociological</w:t>
      </w:r>
      <w:r>
        <w:rPr>
          <w:color w:val="231F20"/>
          <w:spacing w:val="32"/>
        </w:rPr>
        <w:t> </w:t>
      </w:r>
      <w:r>
        <w:rPr>
          <w:color w:val="231F20"/>
        </w:rPr>
        <w:t>fact</w:t>
      </w:r>
      <w:r>
        <w:rPr>
          <w:color w:val="231F20"/>
          <w:spacing w:val="32"/>
        </w:rPr>
        <w:t> </w:t>
      </w:r>
      <w:r>
        <w:rPr>
          <w:color w:val="231F20"/>
        </w:rPr>
        <w:t>and</w:t>
      </w:r>
      <w:r>
        <w:rPr>
          <w:color w:val="231F20"/>
          <w:spacing w:val="31"/>
        </w:rPr>
        <w:t> </w:t>
      </w:r>
      <w:r>
        <w:rPr>
          <w:color w:val="231F20"/>
        </w:rPr>
        <w:t>a</w:t>
      </w:r>
      <w:r>
        <w:rPr>
          <w:color w:val="231F20"/>
          <w:spacing w:val="32"/>
        </w:rPr>
        <w:t> </w:t>
      </w:r>
      <w:r>
        <w:rPr>
          <w:color w:val="231F20"/>
        </w:rPr>
        <w:t>very</w:t>
      </w:r>
      <w:r>
        <w:rPr>
          <w:color w:val="231F20"/>
          <w:spacing w:val="31"/>
        </w:rPr>
        <w:t> </w:t>
      </w:r>
      <w:r>
        <w:rPr>
          <w:color w:val="231F20"/>
        </w:rPr>
        <w:t>timid</w:t>
      </w:r>
      <w:r>
        <w:rPr>
          <w:color w:val="231F20"/>
          <w:spacing w:val="31"/>
        </w:rPr>
        <w:t> </w:t>
      </w:r>
      <w:r>
        <w:rPr>
          <w:color w:val="231F20"/>
        </w:rPr>
        <w:t>situation</w:t>
      </w:r>
      <w:r>
        <w:rPr>
          <w:color w:val="231F20"/>
          <w:spacing w:val="31"/>
        </w:rPr>
        <w:t> </w:t>
      </w:r>
      <w:r>
        <w:rPr>
          <w:color w:val="231F20"/>
        </w:rPr>
        <w:t>of</w:t>
      </w:r>
      <w:r>
        <w:rPr>
          <w:color w:val="231F20"/>
          <w:spacing w:val="31"/>
        </w:rPr>
        <w:t> </w:t>
      </w:r>
      <w:r>
        <w:rPr>
          <w:color w:val="231F20"/>
        </w:rPr>
        <w:t>the </w:t>
      </w:r>
      <w:r>
        <w:rPr>
          <w:i/>
          <w:color w:val="231F20"/>
        </w:rPr>
        <w:t>Vers</w:t>
      </w:r>
      <w:r>
        <w:rPr>
          <w:i/>
          <w:color w:val="231F20"/>
          <w:spacing w:val="26"/>
        </w:rPr>
        <w:t> </w:t>
      </w:r>
      <w:r>
        <w:rPr>
          <w:i/>
          <w:color w:val="231F20"/>
        </w:rPr>
        <w:t>Dorés</w:t>
      </w:r>
      <w:r>
        <w:rPr>
          <w:i/>
          <w:color w:val="231F20"/>
          <w:spacing w:val="28"/>
        </w:rPr>
        <w:t> </w:t>
      </w:r>
      <w:r>
        <w:rPr>
          <w:color w:val="231F20"/>
        </w:rPr>
        <w:t>is</w:t>
      </w:r>
      <w:r>
        <w:rPr>
          <w:color w:val="231F20"/>
          <w:spacing w:val="26"/>
        </w:rPr>
        <w:t> </w:t>
      </w:r>
      <w:r>
        <w:rPr>
          <w:color w:val="231F20"/>
        </w:rPr>
        <w:t>corrected</w:t>
      </w:r>
      <w:r>
        <w:rPr>
          <w:color w:val="231F20"/>
          <w:spacing w:val="27"/>
        </w:rPr>
        <w:t> </w:t>
      </w:r>
      <w:r>
        <w:rPr>
          <w:color w:val="231F20"/>
        </w:rPr>
        <w:t>by</w:t>
      </w:r>
      <w:r>
        <w:rPr>
          <w:color w:val="231F20"/>
          <w:spacing w:val="26"/>
        </w:rPr>
        <w:t> </w:t>
      </w:r>
      <w:r>
        <w:rPr>
          <w:color w:val="231F20"/>
        </w:rPr>
        <w:t>other</w:t>
      </w:r>
      <w:r>
        <w:rPr>
          <w:color w:val="231F20"/>
          <w:spacing w:val="27"/>
        </w:rPr>
        <w:t> </w:t>
      </w:r>
      <w:r>
        <w:rPr>
          <w:color w:val="231F20"/>
        </w:rPr>
        <w:t>very</w:t>
      </w:r>
      <w:r>
        <w:rPr>
          <w:color w:val="231F20"/>
          <w:spacing w:val="27"/>
        </w:rPr>
        <w:t> </w:t>
      </w:r>
      <w:r>
        <w:rPr>
          <w:color w:val="231F20"/>
        </w:rPr>
        <w:t>symptomatic</w:t>
      </w:r>
      <w:r>
        <w:rPr>
          <w:color w:val="231F20"/>
          <w:spacing w:val="26"/>
        </w:rPr>
        <w:t> </w:t>
      </w:r>
      <w:r>
        <w:rPr>
          <w:color w:val="231F20"/>
        </w:rPr>
        <w:t>quotations.</w:t>
      </w:r>
      <w:r>
        <w:rPr>
          <w:color w:val="231F20"/>
          <w:spacing w:val="64"/>
        </w:rPr>
        <w:t>  </w:t>
      </w:r>
      <w:r>
        <w:rPr>
          <w:color w:val="231F20"/>
        </w:rPr>
        <w:t>But</w:t>
      </w:r>
      <w:r>
        <w:rPr>
          <w:color w:val="231F20"/>
          <w:spacing w:val="28"/>
        </w:rPr>
        <w:t> </w:t>
      </w:r>
      <w:r>
        <w:rPr>
          <w:color w:val="231F20"/>
        </w:rPr>
        <w:t>real</w:t>
      </w:r>
      <w:r>
        <w:rPr>
          <w:color w:val="231F20"/>
          <w:spacing w:val="26"/>
        </w:rPr>
        <w:t> </w:t>
      </w:r>
      <w:r>
        <w:rPr>
          <w:color w:val="231F20"/>
        </w:rPr>
        <w:t>initiation</w:t>
      </w:r>
      <w:r>
        <w:rPr>
          <w:color w:val="231F20"/>
          <w:spacing w:val="27"/>
        </w:rPr>
        <w:t> </w:t>
      </w:r>
      <w:r>
        <w:rPr>
          <w:color w:val="231F20"/>
          <w:spacing w:val="-5"/>
        </w:rPr>
        <w:t>is</w:t>
      </w:r>
    </w:p>
    <w:p>
      <w:pPr>
        <w:pStyle w:val="BodyText"/>
        <w:spacing w:line="192" w:lineRule="exact"/>
        <w:ind w:left="155"/>
        <w:jc w:val="both"/>
      </w:pPr>
      <w:r>
        <w:rPr>
          <w:color w:val="231F20"/>
        </w:rPr>
        <w:t>rigorously</w:t>
      </w:r>
      <w:r>
        <w:rPr>
          <w:color w:val="231F20"/>
          <w:spacing w:val="14"/>
        </w:rPr>
        <w:t> </w:t>
      </w:r>
      <w:r>
        <w:rPr>
          <w:color w:val="231F20"/>
          <w:spacing w:val="-2"/>
        </w:rPr>
        <w:t>absent".</w:t>
      </w:r>
    </w:p>
    <w:p>
      <w:pPr>
        <w:pStyle w:val="BodyText"/>
        <w:spacing w:before="10"/>
      </w:pPr>
    </w:p>
    <w:p>
      <w:pPr>
        <w:pStyle w:val="BodyText"/>
        <w:ind w:left="669"/>
        <w:jc w:val="both"/>
      </w:pPr>
      <w:r>
        <w:rPr>
          <w:color w:val="231F20"/>
        </w:rPr>
        <w:t>"Now,</w:t>
      </w:r>
      <w:r>
        <w:rPr>
          <w:color w:val="231F20"/>
          <w:spacing w:val="14"/>
        </w:rPr>
        <w:t> </w:t>
      </w:r>
      <w:r>
        <w:rPr>
          <w:color w:val="231F20"/>
        </w:rPr>
        <w:t>it</w:t>
      </w:r>
      <w:r>
        <w:rPr>
          <w:color w:val="231F20"/>
          <w:spacing w:val="14"/>
        </w:rPr>
        <w:t> </w:t>
      </w:r>
      <w:r>
        <w:rPr>
          <w:color w:val="231F20"/>
        </w:rPr>
        <w:t>is</w:t>
      </w:r>
      <w:r>
        <w:rPr>
          <w:color w:val="231F20"/>
          <w:spacing w:val="14"/>
        </w:rPr>
        <w:t> </w:t>
      </w:r>
      <w:r>
        <w:rPr>
          <w:color w:val="231F20"/>
        </w:rPr>
        <w:t>precisely</w:t>
      </w:r>
      <w:r>
        <w:rPr>
          <w:color w:val="231F20"/>
          <w:spacing w:val="14"/>
        </w:rPr>
        <w:t> </w:t>
      </w:r>
      <w:r>
        <w:rPr>
          <w:color w:val="231F20"/>
        </w:rPr>
        <w:t>here</w:t>
      </w:r>
      <w:r>
        <w:rPr>
          <w:color w:val="231F20"/>
          <w:spacing w:val="14"/>
        </w:rPr>
        <w:t> </w:t>
      </w:r>
      <w:r>
        <w:rPr>
          <w:color w:val="231F20"/>
        </w:rPr>
        <w:t>that</w:t>
      </w:r>
      <w:r>
        <w:rPr>
          <w:color w:val="231F20"/>
          <w:spacing w:val="14"/>
        </w:rPr>
        <w:t> </w:t>
      </w:r>
      <w:r>
        <w:rPr>
          <w:color w:val="231F20"/>
        </w:rPr>
        <w:t>one</w:t>
      </w:r>
      <w:r>
        <w:rPr>
          <w:color w:val="231F20"/>
          <w:spacing w:val="14"/>
        </w:rPr>
        <w:t> </w:t>
      </w:r>
      <w:r>
        <w:rPr>
          <w:color w:val="231F20"/>
        </w:rPr>
        <w:t>would</w:t>
      </w:r>
      <w:r>
        <w:rPr>
          <w:color w:val="231F20"/>
          <w:spacing w:val="14"/>
        </w:rPr>
        <w:t> </w:t>
      </w:r>
      <w:r>
        <w:rPr>
          <w:color w:val="231F20"/>
        </w:rPr>
        <w:t>have</w:t>
      </w:r>
      <w:r>
        <w:rPr>
          <w:color w:val="231F20"/>
          <w:spacing w:val="14"/>
        </w:rPr>
        <w:t> </w:t>
      </w:r>
      <w:r>
        <w:rPr>
          <w:color w:val="231F20"/>
        </w:rPr>
        <w:t>had</w:t>
      </w:r>
      <w:r>
        <w:rPr>
          <w:color w:val="231F20"/>
          <w:spacing w:val="14"/>
        </w:rPr>
        <w:t> </w:t>
      </w:r>
      <w:r>
        <w:rPr>
          <w:color w:val="231F20"/>
        </w:rPr>
        <w:t>to</w:t>
      </w:r>
      <w:r>
        <w:rPr>
          <w:color w:val="231F20"/>
          <w:spacing w:val="14"/>
        </w:rPr>
        <w:t> </w:t>
      </w:r>
      <w:r>
        <w:rPr>
          <w:color w:val="231F20"/>
        </w:rPr>
        <w:t>respond.</w:t>
      </w:r>
      <w:r>
        <w:rPr>
          <w:color w:val="231F20"/>
          <w:spacing w:val="57"/>
        </w:rPr>
        <w:t>  </w:t>
      </w:r>
      <w:r>
        <w:rPr>
          <w:color w:val="231F20"/>
        </w:rPr>
        <w:t>But,</w:t>
      </w:r>
      <w:r>
        <w:rPr>
          <w:color w:val="231F20"/>
          <w:spacing w:val="14"/>
        </w:rPr>
        <w:t> </w:t>
      </w:r>
      <w:r>
        <w:rPr>
          <w:color w:val="231F20"/>
        </w:rPr>
        <w:t>for</w:t>
      </w:r>
      <w:r>
        <w:rPr>
          <w:color w:val="231F20"/>
          <w:spacing w:val="14"/>
        </w:rPr>
        <w:t> </w:t>
      </w:r>
      <w:r>
        <w:rPr>
          <w:color w:val="231F20"/>
        </w:rPr>
        <w:t>this,</w:t>
      </w:r>
      <w:r>
        <w:rPr>
          <w:color w:val="231F20"/>
          <w:spacing w:val="14"/>
        </w:rPr>
        <w:t> </w:t>
      </w:r>
      <w:r>
        <w:rPr>
          <w:color w:val="231F20"/>
          <w:spacing w:val="-5"/>
        </w:rPr>
        <w:t>it</w:t>
      </w:r>
    </w:p>
    <w:p>
      <w:pPr>
        <w:pStyle w:val="BodyText"/>
        <w:spacing w:line="244" w:lineRule="auto" w:before="5"/>
        <w:ind w:left="155" w:right="145"/>
        <w:jc w:val="both"/>
        <w:rPr>
          <w:position w:val="5"/>
          <w:sz w:val="11"/>
        </w:rPr>
      </w:pPr>
      <w:r>
        <w:rPr>
          <w:color w:val="231F20"/>
        </w:rPr>
        <w:t>would be necessary to enter into the ideas of Guénon, this Guénon who admits, without laughing, to "blindness" with regard to certain historical documents, when it is known</w:t>
      </w:r>
      <w:r>
        <w:rPr>
          <w:color w:val="231F20"/>
          <w:spacing w:val="80"/>
          <w:w w:val="150"/>
        </w:rPr>
        <w:t> </w:t>
      </w:r>
      <w:r>
        <w:rPr>
          <w:color w:val="231F20"/>
        </w:rPr>
        <w:t>that he has described history as a "vain science"</w:t>
      </w:r>
      <w:r>
        <w:rPr>
          <w:color w:val="231F20"/>
          <w:position w:val="5"/>
          <w:sz w:val="11"/>
        </w:rPr>
        <w:t>(188).</w:t>
      </w:r>
    </w:p>
    <w:p>
      <w:pPr>
        <w:pStyle w:val="BodyText"/>
        <w:spacing w:before="7"/>
      </w:pPr>
    </w:p>
    <w:p>
      <w:pPr>
        <w:pStyle w:val="BodyText"/>
        <w:spacing w:line="244" w:lineRule="auto"/>
        <w:ind w:left="155" w:right="143" w:firstLine="514"/>
        <w:jc w:val="both"/>
      </w:pPr>
      <w:r>
        <w:rPr>
          <w:color w:val="231F20"/>
        </w:rPr>
        <w:t>To</w:t>
      </w:r>
      <w:r>
        <w:rPr>
          <w:color w:val="231F20"/>
          <w:spacing w:val="26"/>
        </w:rPr>
        <w:t> </w:t>
      </w:r>
      <w:r>
        <w:rPr>
          <w:color w:val="231F20"/>
        </w:rPr>
        <w:t>make</w:t>
      </w:r>
      <w:r>
        <w:rPr>
          <w:color w:val="231F20"/>
          <w:spacing w:val="26"/>
        </w:rPr>
        <w:t> </w:t>
      </w:r>
      <w:r>
        <w:rPr>
          <w:color w:val="231F20"/>
        </w:rPr>
        <w:t>this</w:t>
      </w:r>
      <w:r>
        <w:rPr>
          <w:color w:val="231F20"/>
          <w:spacing w:val="26"/>
        </w:rPr>
        <w:t> </w:t>
      </w:r>
      <w:r>
        <w:rPr>
          <w:color w:val="231F20"/>
        </w:rPr>
        <w:t>domain</w:t>
      </w:r>
      <w:r>
        <w:rPr>
          <w:color w:val="231F20"/>
          <w:spacing w:val="26"/>
        </w:rPr>
        <w:t> </w:t>
      </w:r>
      <w:r>
        <w:rPr>
          <w:color w:val="231F20"/>
        </w:rPr>
        <w:t>useful,</w:t>
      </w:r>
      <w:r>
        <w:rPr>
          <w:color w:val="231F20"/>
          <w:spacing w:val="26"/>
        </w:rPr>
        <w:t> </w:t>
      </w:r>
      <w:r>
        <w:rPr>
          <w:color w:val="231F20"/>
        </w:rPr>
        <w:t>"it</w:t>
      </w:r>
      <w:r>
        <w:rPr>
          <w:color w:val="231F20"/>
          <w:spacing w:val="26"/>
        </w:rPr>
        <w:t> </w:t>
      </w:r>
      <w:r>
        <w:rPr>
          <w:color w:val="231F20"/>
        </w:rPr>
        <w:t>would</w:t>
      </w:r>
      <w:r>
        <w:rPr>
          <w:color w:val="231F20"/>
          <w:spacing w:val="26"/>
        </w:rPr>
        <w:t> </w:t>
      </w:r>
      <w:r>
        <w:rPr>
          <w:color w:val="231F20"/>
        </w:rPr>
        <w:t>be</w:t>
      </w:r>
      <w:r>
        <w:rPr>
          <w:color w:val="231F20"/>
          <w:spacing w:val="26"/>
        </w:rPr>
        <w:t> </w:t>
      </w:r>
      <w:r>
        <w:rPr>
          <w:color w:val="231F20"/>
        </w:rPr>
        <w:t>necessary</w:t>
      </w:r>
      <w:r>
        <w:rPr>
          <w:color w:val="231F20"/>
          <w:spacing w:val="26"/>
        </w:rPr>
        <w:t> </w:t>
      </w:r>
      <w:r>
        <w:rPr>
          <w:color w:val="231F20"/>
        </w:rPr>
        <w:t>to</w:t>
      </w:r>
      <w:r>
        <w:rPr>
          <w:color w:val="231F20"/>
          <w:spacing w:val="26"/>
        </w:rPr>
        <w:t> </w:t>
      </w:r>
      <w:r>
        <w:rPr>
          <w:color w:val="231F20"/>
        </w:rPr>
        <w:t>speak</w:t>
      </w:r>
      <w:r>
        <w:rPr>
          <w:color w:val="231F20"/>
          <w:spacing w:val="26"/>
        </w:rPr>
        <w:t> </w:t>
      </w:r>
      <w:r>
        <w:rPr>
          <w:color w:val="231F20"/>
        </w:rPr>
        <w:t>the</w:t>
      </w:r>
      <w:r>
        <w:rPr>
          <w:color w:val="231F20"/>
          <w:spacing w:val="25"/>
        </w:rPr>
        <w:t> </w:t>
      </w:r>
      <w:r>
        <w:rPr>
          <w:color w:val="231F20"/>
        </w:rPr>
        <w:t>"language</w:t>
      </w:r>
      <w:r>
        <w:rPr>
          <w:color w:val="231F20"/>
          <w:spacing w:val="26"/>
        </w:rPr>
        <w:t> </w:t>
      </w:r>
      <w:r>
        <w:rPr>
          <w:color w:val="231F20"/>
        </w:rPr>
        <w:t>of the initiated" and to bring to the surface the inadequacy and mediocrity of sentimental, political</w:t>
      </w:r>
      <w:r>
        <w:rPr>
          <w:color w:val="231F20"/>
          <w:spacing w:val="40"/>
        </w:rPr>
        <w:t> </w:t>
      </w:r>
      <w:r>
        <w:rPr>
          <w:color w:val="231F20"/>
        </w:rPr>
        <w:t>and</w:t>
      </w:r>
      <w:r>
        <w:rPr>
          <w:color w:val="231F20"/>
          <w:spacing w:val="40"/>
        </w:rPr>
        <w:t> </w:t>
      </w:r>
      <w:r>
        <w:rPr>
          <w:color w:val="231F20"/>
        </w:rPr>
        <w:t>theological</w:t>
      </w:r>
      <w:r>
        <w:rPr>
          <w:color w:val="231F20"/>
          <w:spacing w:val="40"/>
        </w:rPr>
        <w:t> </w:t>
      </w:r>
      <w:r>
        <w:rPr>
          <w:color w:val="231F20"/>
        </w:rPr>
        <w:t>arguments.</w:t>
      </w:r>
      <w:r>
        <w:rPr>
          <w:color w:val="231F20"/>
          <w:spacing w:val="40"/>
        </w:rPr>
        <w:t> </w:t>
      </w:r>
      <w:r>
        <w:rPr>
          <w:color w:val="231F20"/>
        </w:rPr>
        <w:t>Unfortunately,</w:t>
      </w:r>
      <w:r>
        <w:rPr>
          <w:color w:val="231F20"/>
          <w:spacing w:val="40"/>
        </w:rPr>
        <w:t> </w:t>
      </w:r>
      <w:r>
        <w:rPr>
          <w:color w:val="231F20"/>
        </w:rPr>
        <w:t>how</w:t>
      </w:r>
      <w:r>
        <w:rPr>
          <w:color w:val="231F20"/>
          <w:spacing w:val="40"/>
        </w:rPr>
        <w:t> </w:t>
      </w:r>
      <w:r>
        <w:rPr>
          <w:color w:val="231F20"/>
        </w:rPr>
        <w:t>many</w:t>
      </w:r>
      <w:r>
        <w:rPr>
          <w:color w:val="231F20"/>
          <w:spacing w:val="40"/>
        </w:rPr>
        <w:t> </w:t>
      </w:r>
      <w:r>
        <w:rPr>
          <w:color w:val="231F20"/>
        </w:rPr>
        <w:t>Freemasons</w:t>
      </w:r>
      <w:r>
        <w:rPr>
          <w:color w:val="231F20"/>
          <w:spacing w:val="40"/>
        </w:rPr>
        <w:t> </w:t>
      </w:r>
      <w:r>
        <w:rPr>
          <w:color w:val="231F20"/>
        </w:rPr>
        <w:t>are</w:t>
      </w:r>
      <w:r>
        <w:rPr>
          <w:color w:val="231F20"/>
          <w:spacing w:val="40"/>
        </w:rPr>
        <w:t> </w:t>
      </w:r>
      <w:r>
        <w:rPr>
          <w:color w:val="231F20"/>
        </w:rPr>
        <w:t>there who are capable of using this language correctly? We have the impression that the Venerable Brethren are far from being able to enter into these ways and to the extent of using</w:t>
      </w:r>
      <w:r>
        <w:rPr>
          <w:color w:val="231F20"/>
          <w:spacing w:val="24"/>
        </w:rPr>
        <w:t> </w:t>
      </w:r>
      <w:r>
        <w:rPr>
          <w:color w:val="231F20"/>
        </w:rPr>
        <w:t>this</w:t>
      </w:r>
      <w:r>
        <w:rPr>
          <w:color w:val="231F20"/>
          <w:spacing w:val="24"/>
        </w:rPr>
        <w:t> </w:t>
      </w:r>
      <w:r>
        <w:rPr>
          <w:color w:val="231F20"/>
        </w:rPr>
        <w:t>medium.</w:t>
      </w:r>
      <w:r>
        <w:rPr>
          <w:color w:val="231F20"/>
          <w:spacing w:val="24"/>
        </w:rPr>
        <w:t> </w:t>
      </w:r>
      <w:r>
        <w:rPr>
          <w:color w:val="231F20"/>
        </w:rPr>
        <w:t>It</w:t>
      </w:r>
      <w:r>
        <w:rPr>
          <w:color w:val="231F20"/>
          <w:spacing w:val="24"/>
        </w:rPr>
        <w:t> </w:t>
      </w:r>
      <w:r>
        <w:rPr>
          <w:color w:val="231F20"/>
        </w:rPr>
        <w:t>is</w:t>
      </w:r>
      <w:r>
        <w:rPr>
          <w:color w:val="231F20"/>
          <w:spacing w:val="24"/>
        </w:rPr>
        <w:t> </w:t>
      </w:r>
      <w:r>
        <w:rPr>
          <w:color w:val="231F20"/>
        </w:rPr>
        <w:t>therefore</w:t>
      </w:r>
      <w:r>
        <w:rPr>
          <w:color w:val="231F20"/>
          <w:spacing w:val="24"/>
        </w:rPr>
        <w:t> </w:t>
      </w:r>
      <w:r>
        <w:rPr>
          <w:color w:val="231F20"/>
        </w:rPr>
        <w:t>very</w:t>
      </w:r>
      <w:r>
        <w:rPr>
          <w:color w:val="231F20"/>
          <w:spacing w:val="24"/>
        </w:rPr>
        <w:t> </w:t>
      </w:r>
      <w:r>
        <w:rPr>
          <w:color w:val="231F20"/>
        </w:rPr>
        <w:t>easy,</w:t>
      </w:r>
      <w:r>
        <w:rPr>
          <w:color w:val="231F20"/>
          <w:spacing w:val="24"/>
        </w:rPr>
        <w:t> </w:t>
      </w:r>
      <w:r>
        <w:rPr>
          <w:color w:val="231F20"/>
        </w:rPr>
        <w:t>but</w:t>
      </w:r>
      <w:r>
        <w:rPr>
          <w:color w:val="231F20"/>
          <w:spacing w:val="24"/>
        </w:rPr>
        <w:t> </w:t>
      </w:r>
      <w:r>
        <w:rPr>
          <w:color w:val="231F20"/>
        </w:rPr>
        <w:t>not</w:t>
      </w:r>
      <w:r>
        <w:rPr>
          <w:color w:val="231F20"/>
          <w:spacing w:val="24"/>
        </w:rPr>
        <w:t> </w:t>
      </w:r>
      <w:r>
        <w:rPr>
          <w:color w:val="231F20"/>
        </w:rPr>
        <w:t>very</w:t>
      </w:r>
      <w:r>
        <w:rPr>
          <w:color w:val="231F20"/>
          <w:spacing w:val="24"/>
        </w:rPr>
        <w:t> </w:t>
      </w:r>
      <w:r>
        <w:rPr>
          <w:color w:val="231F20"/>
        </w:rPr>
        <w:t>convincing</w:t>
      </w:r>
      <w:r>
        <w:rPr>
          <w:color w:val="231F20"/>
          <w:spacing w:val="24"/>
        </w:rPr>
        <w:t> </w:t>
      </w:r>
      <w:r>
        <w:rPr>
          <w:color w:val="231F20"/>
        </w:rPr>
        <w:t>and</w:t>
      </w:r>
      <w:r>
        <w:rPr>
          <w:color w:val="231F20"/>
          <w:spacing w:val="24"/>
        </w:rPr>
        <w:t> </w:t>
      </w:r>
      <w:r>
        <w:rPr>
          <w:color w:val="231F20"/>
        </w:rPr>
        <w:t>effective,</w:t>
      </w:r>
      <w:r>
        <w:rPr>
          <w:color w:val="231F20"/>
          <w:spacing w:val="24"/>
        </w:rPr>
        <w:t> </w:t>
      </w:r>
      <w:r>
        <w:rPr>
          <w:color w:val="231F20"/>
        </w:rPr>
        <w:t>to call Voltaire, recognising his "admirable courage". Under these conditions, the </w:t>
      </w:r>
      <w:r>
        <w:rPr>
          <w:color w:val="231F20"/>
        </w:rPr>
        <w:t>sterile polemic can continue for decades, to the great delight of the Order's adversaries. And</w:t>
      </w:r>
      <w:r>
        <w:rPr>
          <w:color w:val="231F20"/>
          <w:spacing w:val="80"/>
        </w:rPr>
        <w:t> </w:t>
      </w:r>
      <w:r>
        <w:rPr>
          <w:color w:val="231F20"/>
        </w:rPr>
        <w:t>what is the point of this?</w:t>
      </w:r>
    </w:p>
    <w:p>
      <w:pPr>
        <w:pStyle w:val="BodyText"/>
        <w:spacing w:before="13"/>
      </w:pPr>
    </w:p>
    <w:p>
      <w:pPr>
        <w:pStyle w:val="BodyText"/>
        <w:spacing w:line="244" w:lineRule="auto"/>
        <w:ind w:left="155" w:right="144" w:firstLine="514"/>
        <w:jc w:val="both"/>
      </w:pPr>
      <w:r>
        <w:rPr>
          <w:color w:val="231F20"/>
        </w:rPr>
        <w:t>We</w:t>
      </w:r>
      <w:r>
        <w:rPr>
          <w:color w:val="231F20"/>
          <w:spacing w:val="15"/>
        </w:rPr>
        <w:t> </w:t>
      </w:r>
      <w:r>
        <w:rPr>
          <w:color w:val="231F20"/>
        </w:rPr>
        <w:t>recall</w:t>
      </w:r>
      <w:r>
        <w:rPr>
          <w:color w:val="231F20"/>
          <w:spacing w:val="15"/>
        </w:rPr>
        <w:t> </w:t>
      </w:r>
      <w:r>
        <w:rPr>
          <w:color w:val="231F20"/>
        </w:rPr>
        <w:t>that</w:t>
      </w:r>
      <w:r>
        <w:rPr>
          <w:color w:val="231F20"/>
          <w:spacing w:val="15"/>
        </w:rPr>
        <w:t> </w:t>
      </w:r>
      <w:r>
        <w:rPr>
          <w:color w:val="231F20"/>
        </w:rPr>
        <w:t>these</w:t>
      </w:r>
      <w:r>
        <w:rPr>
          <w:color w:val="231F20"/>
          <w:spacing w:val="15"/>
        </w:rPr>
        <w:t> </w:t>
      </w:r>
      <w:r>
        <w:rPr>
          <w:color w:val="231F20"/>
        </w:rPr>
        <w:t>lines,</w:t>
      </w:r>
      <w:r>
        <w:rPr>
          <w:color w:val="231F20"/>
          <w:spacing w:val="15"/>
        </w:rPr>
        <w:t> </w:t>
      </w:r>
      <w:r>
        <w:rPr>
          <w:color w:val="231F20"/>
        </w:rPr>
        <w:t>signed</w:t>
      </w:r>
      <w:r>
        <w:rPr>
          <w:color w:val="231F20"/>
          <w:spacing w:val="15"/>
        </w:rPr>
        <w:t> </w:t>
      </w:r>
      <w:r>
        <w:rPr>
          <w:color w:val="231F20"/>
        </w:rPr>
        <w:t>"The</w:t>
      </w:r>
      <w:r>
        <w:rPr>
          <w:color w:val="231F20"/>
          <w:spacing w:val="15"/>
        </w:rPr>
        <w:t> </w:t>
      </w:r>
      <w:r>
        <w:rPr>
          <w:color w:val="231F20"/>
        </w:rPr>
        <w:t>Letter</w:t>
      </w:r>
      <w:r>
        <w:rPr>
          <w:color w:val="231F20"/>
          <w:spacing w:val="15"/>
        </w:rPr>
        <w:t> </w:t>
      </w:r>
      <w:r>
        <w:rPr>
          <w:color w:val="231F20"/>
        </w:rPr>
        <w:t>G",</w:t>
      </w:r>
      <w:r>
        <w:rPr>
          <w:color w:val="231F20"/>
          <w:spacing w:val="15"/>
        </w:rPr>
        <w:t> </w:t>
      </w:r>
      <w:r>
        <w:rPr>
          <w:color w:val="231F20"/>
        </w:rPr>
        <w:t>are</w:t>
      </w:r>
      <w:r>
        <w:rPr>
          <w:color w:val="231F20"/>
          <w:spacing w:val="15"/>
        </w:rPr>
        <w:t> </w:t>
      </w:r>
      <w:r>
        <w:rPr>
          <w:color w:val="231F20"/>
        </w:rPr>
        <w:t>the</w:t>
      </w:r>
      <w:r>
        <w:rPr>
          <w:color w:val="231F20"/>
          <w:spacing w:val="15"/>
        </w:rPr>
        <w:t> </w:t>
      </w:r>
      <w:r>
        <w:rPr>
          <w:color w:val="231F20"/>
        </w:rPr>
        <w:t>last</w:t>
      </w:r>
      <w:r>
        <w:rPr>
          <w:color w:val="231F20"/>
          <w:spacing w:val="12"/>
        </w:rPr>
        <w:t> </w:t>
      </w:r>
      <w:r>
        <w:rPr>
          <w:color w:val="231F20"/>
        </w:rPr>
        <w:t>that</w:t>
      </w:r>
      <w:r>
        <w:rPr>
          <w:color w:val="231F20"/>
          <w:spacing w:val="15"/>
        </w:rPr>
        <w:t> </w:t>
      </w:r>
      <w:r>
        <w:rPr>
          <w:color w:val="231F20"/>
        </w:rPr>
        <w:t>Menard</w:t>
      </w:r>
      <w:r>
        <w:rPr>
          <w:color w:val="231F20"/>
          <w:spacing w:val="15"/>
        </w:rPr>
        <w:t> </w:t>
      </w:r>
      <w:r>
        <w:rPr>
          <w:color w:val="231F20"/>
        </w:rPr>
        <w:t>wrote to be published. Eight months before his death. It is obviously an intellectual</w:t>
      </w:r>
      <w:r>
        <w:rPr>
          <w:color w:val="231F20"/>
          <w:spacing w:val="80"/>
        </w:rPr>
        <w:t> </w:t>
      </w:r>
      <w:r>
        <w:rPr>
          <w:color w:val="231F20"/>
          <w:spacing w:val="-2"/>
        </w:rPr>
        <w:t>testament"</w:t>
      </w:r>
      <w:r>
        <w:rPr>
          <w:color w:val="231F20"/>
          <w:spacing w:val="-2"/>
          <w:position w:val="5"/>
          <w:sz w:val="11"/>
        </w:rPr>
        <w:t>189</w:t>
      </w:r>
      <w:r>
        <w:rPr>
          <w:color w:val="231F20"/>
          <w:spacing w:val="-2"/>
        </w:rPr>
        <w:t>.</w:t>
      </w:r>
    </w:p>
    <w:p>
      <w:pPr>
        <w:pStyle w:val="BodyText"/>
        <w:spacing w:before="7"/>
        <w:rPr>
          <w:sz w:val="19"/>
        </w:rPr>
      </w:pPr>
      <w:r>
        <w:rPr>
          <w:sz w:val="19"/>
        </w:rPr>
        <mc:AlternateContent>
          <mc:Choice Requires="wps">
            <w:drawing>
              <wp:anchor distT="0" distB="0" distL="0" distR="0" allowOverlap="1" layoutInCell="1" locked="0" behindDoc="1" simplePos="0" relativeHeight="487623680">
                <wp:simplePos x="0" y="0"/>
                <wp:positionH relativeFrom="page">
                  <wp:posOffset>784517</wp:posOffset>
                </wp:positionH>
                <wp:positionV relativeFrom="paragraph">
                  <wp:posOffset>158621</wp:posOffset>
                </wp:positionV>
                <wp:extent cx="1328420" cy="571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489887pt;width:104.552pt;height:.436pt;mso-position-horizontal-relative:page;mso-position-vertical-relative:paragraph;z-index:-15692800;mso-wrap-distance-left:0;mso-wrap-distance-right:0" id="docshape84"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188</w:t>
      </w:r>
      <w:r>
        <w:rPr>
          <w:color w:val="231F20"/>
          <w:spacing w:val="21"/>
          <w:position w:val="4"/>
          <w:sz w:val="8"/>
        </w:rPr>
        <w:t> </w:t>
      </w:r>
      <w:r>
        <w:rPr>
          <w:color w:val="231F20"/>
          <w:sz w:val="13"/>
        </w:rPr>
        <w:t>Menard alludes here to a passage in M. Corneloup's introduction to the book </w:t>
      </w:r>
      <w:r>
        <w:rPr>
          <w:i/>
          <w:color w:val="231F20"/>
          <w:sz w:val="13"/>
        </w:rPr>
        <w:t>Le Cowan</w:t>
      </w:r>
      <w:r>
        <w:rPr>
          <w:color w:val="231F20"/>
          <w:sz w:val="13"/>
        </w:rPr>
        <w:t>. It is a discussion, of no</w:t>
      </w:r>
      <w:r>
        <w:rPr>
          <w:color w:val="231F20"/>
          <w:spacing w:val="40"/>
          <w:sz w:val="13"/>
        </w:rPr>
        <w:t> </w:t>
      </w:r>
      <w:r>
        <w:rPr>
          <w:color w:val="231F20"/>
          <w:sz w:val="13"/>
        </w:rPr>
        <w:t>great importance in substance, on certain documents relating to the beginnings of French Freemasonry. This is M.</w:t>
      </w:r>
      <w:r>
        <w:rPr>
          <w:color w:val="231F20"/>
          <w:spacing w:val="40"/>
          <w:sz w:val="13"/>
        </w:rPr>
        <w:t> </w:t>
      </w:r>
      <w:r>
        <w:rPr>
          <w:color w:val="231F20"/>
          <w:sz w:val="13"/>
        </w:rPr>
        <w:t>Corneloup's passage: "I would add that, if we can - even if we exaggerate a little - speak of the "blindness" of Guénon</w:t>
      </w:r>
      <w:r>
        <w:rPr>
          <w:color w:val="231F20"/>
          <w:spacing w:val="40"/>
          <w:sz w:val="13"/>
        </w:rPr>
        <w:t> </w:t>
      </w:r>
      <w:r>
        <w:rPr>
          <w:color w:val="231F20"/>
          <w:sz w:val="13"/>
        </w:rPr>
        <w:t>and Luquet, quoted by Maitre Alec Mellor, it would not be right to accuse another historian, whom the latter</w:t>
      </w:r>
      <w:r>
        <w:rPr>
          <w:color w:val="231F20"/>
          <w:spacing w:val="40"/>
          <w:sz w:val="13"/>
        </w:rPr>
        <w:t> </w:t>
      </w:r>
      <w:r>
        <w:rPr>
          <w:color w:val="231F20"/>
          <w:sz w:val="13"/>
        </w:rPr>
        <w:t>unforgivably forgot: Marcy"._ On the other hand, we would have remarked on the confusion committed by Menard.</w:t>
      </w:r>
      <w:r>
        <w:rPr>
          <w:color w:val="231F20"/>
          <w:spacing w:val="40"/>
          <w:sz w:val="13"/>
        </w:rPr>
        <w:t> </w:t>
      </w:r>
      <w:r>
        <w:rPr>
          <w:color w:val="231F20"/>
          <w:sz w:val="13"/>
        </w:rPr>
        <w:t>History, which is a "vain science" (or an "ignorant knowledge"), is obviously that of modern historians, is not linked</w:t>
      </w:r>
      <w:r>
        <w:rPr>
          <w:color w:val="231F20"/>
          <w:spacing w:val="40"/>
          <w:sz w:val="13"/>
        </w:rPr>
        <w:t> </w:t>
      </w:r>
      <w:r>
        <w:rPr>
          <w:color w:val="231F20"/>
          <w:sz w:val="13"/>
        </w:rPr>
        <w:t>to any higher principle, and can only accumulate uselessness, followed by insignificant facts, often </w:t>
      </w:r>
      <w:r>
        <w:rPr>
          <w:color w:val="231F20"/>
          <w:sz w:val="13"/>
        </w:rPr>
        <w:t>interpreted</w:t>
      </w:r>
      <w:r>
        <w:rPr>
          <w:color w:val="231F20"/>
          <w:spacing w:val="40"/>
          <w:sz w:val="13"/>
        </w:rPr>
        <w:t> </w:t>
      </w:r>
      <w:r>
        <w:rPr>
          <w:color w:val="231F20"/>
          <w:sz w:val="13"/>
        </w:rPr>
        <w:t>according to philosophical, political, religious or anti-religious "convictions". But there is another story. Just as</w:t>
      </w:r>
      <w:r>
        <w:rPr>
          <w:color w:val="231F20"/>
          <w:spacing w:val="40"/>
          <w:sz w:val="13"/>
        </w:rPr>
        <w:t> </w:t>
      </w:r>
      <w:r>
        <w:rPr>
          <w:color w:val="231F20"/>
          <w:sz w:val="13"/>
        </w:rPr>
        <w:t>modern chemistry is the "residue" of a sacred science, Alchemy,_ just as modern astronomy is the residue of</w:t>
      </w:r>
      <w:r>
        <w:rPr>
          <w:color w:val="231F20"/>
          <w:spacing w:val="40"/>
          <w:sz w:val="13"/>
        </w:rPr>
        <w:t> </w:t>
      </w:r>
      <w:r>
        <w:rPr>
          <w:color w:val="231F20"/>
          <w:sz w:val="13"/>
        </w:rPr>
        <w:t>traditional astrology,_ modern history is nothing but the "desecration" of another sacred and traditional history. The</w:t>
      </w:r>
      <w:r>
        <w:rPr>
          <w:color w:val="231F20"/>
          <w:spacing w:val="40"/>
          <w:sz w:val="13"/>
        </w:rPr>
        <w:t> </w:t>
      </w:r>
      <w:r>
        <w:rPr>
          <w:color w:val="231F20"/>
          <w:sz w:val="13"/>
        </w:rPr>
        <w:t>distinction between the two is easy to make if we remember that, according to Guénon, false historians are also</w:t>
      </w:r>
      <w:r>
        <w:rPr>
          <w:color w:val="231F20"/>
          <w:spacing w:val="40"/>
          <w:sz w:val="13"/>
        </w:rPr>
        <w:t> </w:t>
      </w:r>
      <w:r>
        <w:rPr>
          <w:color w:val="231F20"/>
          <w:sz w:val="13"/>
        </w:rPr>
        <w:t>symbols. Understanding that the history of the moderns deals only with the appearance of events, it has no idea of the</w:t>
      </w:r>
      <w:r>
        <w:rPr>
          <w:color w:val="231F20"/>
          <w:spacing w:val="40"/>
          <w:sz w:val="13"/>
        </w:rPr>
        <w:t> </w:t>
      </w:r>
      <w:r>
        <w:rPr>
          <w:color w:val="231F20"/>
          <w:sz w:val="13"/>
        </w:rPr>
        <w:t>"subterranean history" where, in particular, counter-initiation manifests itself, and believes the "spontaneous</w:t>
      </w:r>
      <w:r>
        <w:rPr>
          <w:color w:val="231F20"/>
          <w:spacing w:val="40"/>
          <w:sz w:val="13"/>
        </w:rPr>
        <w:t> </w:t>
      </w:r>
      <w:r>
        <w:rPr>
          <w:color w:val="231F20"/>
          <w:sz w:val="13"/>
        </w:rPr>
        <w:t>revolutions" to be as hard as iron. The old "sacred geography", of which traces are still to be found in such authors as</w:t>
      </w:r>
      <w:r>
        <w:rPr>
          <w:color w:val="231F20"/>
          <w:spacing w:val="40"/>
          <w:sz w:val="13"/>
        </w:rPr>
        <w:t> </w:t>
      </w:r>
      <w:r>
        <w:rPr>
          <w:color w:val="231F20"/>
          <w:sz w:val="13"/>
        </w:rPr>
        <w:t>Pausanias and the Ancient Pliny himself, has become something quite different, where economic considerations</w:t>
      </w:r>
      <w:r>
        <w:rPr>
          <w:color w:val="231F20"/>
          <w:spacing w:val="40"/>
          <w:sz w:val="13"/>
        </w:rPr>
        <w:t> </w:t>
      </w:r>
      <w:r>
        <w:rPr>
          <w:color w:val="231F20"/>
          <w:sz w:val="13"/>
        </w:rPr>
        <w:t>occupy the first rank.</w:t>
      </w:r>
    </w:p>
    <w:p>
      <w:pPr>
        <w:spacing w:before="15"/>
        <w:ind w:left="155" w:right="143" w:firstLine="0"/>
        <w:jc w:val="both"/>
        <w:rPr>
          <w:sz w:val="13"/>
        </w:rPr>
      </w:pPr>
      <w:r>
        <w:rPr>
          <w:color w:val="231F20"/>
          <w:position w:val="4"/>
          <w:sz w:val="8"/>
        </w:rPr>
        <w:t>189 </w:t>
      </w:r>
      <w:r>
        <w:rPr>
          <w:color w:val="231F20"/>
          <w:sz w:val="13"/>
        </w:rPr>
        <w:t>We will allow ourselves to give some indications on François Menard, who is the author most often quoted and</w:t>
      </w:r>
      <w:r>
        <w:rPr>
          <w:color w:val="231F20"/>
          <w:spacing w:val="40"/>
          <w:sz w:val="13"/>
        </w:rPr>
        <w:t> </w:t>
      </w:r>
      <w:r>
        <w:rPr>
          <w:color w:val="231F20"/>
          <w:sz w:val="13"/>
        </w:rPr>
        <w:t>"praised" in </w:t>
      </w:r>
      <w:r>
        <w:rPr>
          <w:i/>
          <w:color w:val="231F20"/>
          <w:sz w:val="13"/>
        </w:rPr>
        <w:t>Studies on Freemasonry and Compagnonage</w:t>
      </w:r>
      <w:r>
        <w:rPr>
          <w:color w:val="231F20"/>
          <w:sz w:val="13"/>
        </w:rPr>
        <w:t>, with the exception of Charles Clyde Hunt, Grand Secretary</w:t>
      </w:r>
      <w:r>
        <w:rPr>
          <w:color w:val="231F20"/>
          <w:spacing w:val="40"/>
          <w:sz w:val="13"/>
        </w:rPr>
        <w:t> </w:t>
      </w:r>
      <w:r>
        <w:rPr>
          <w:color w:val="231F20"/>
          <w:sz w:val="13"/>
        </w:rPr>
        <w:t>of the Grand Lodge of Iowa, and editor of the </w:t>
      </w:r>
      <w:r>
        <w:rPr>
          <w:i/>
          <w:color w:val="231F20"/>
          <w:sz w:val="13"/>
        </w:rPr>
        <w:t>Speculative Mason</w:t>
      </w:r>
      <w:r>
        <w:rPr>
          <w:color w:val="231F20"/>
          <w:sz w:val="13"/>
        </w:rPr>
        <w:t>.</w:t>
      </w:r>
    </w:p>
    <w:p>
      <w:pPr>
        <w:spacing w:before="3"/>
        <w:ind w:left="155" w:right="142" w:firstLine="0"/>
        <w:jc w:val="both"/>
        <w:rPr>
          <w:sz w:val="13"/>
        </w:rPr>
      </w:pPr>
      <w:r>
        <w:rPr>
          <w:color w:val="231F20"/>
          <w:sz w:val="13"/>
        </w:rPr>
        <w:t>Born in 1901 in a small village in the commune of Indre, he soon entered Freemasonry. Very studious and with an</w:t>
      </w:r>
      <w:r>
        <w:rPr>
          <w:color w:val="231F20"/>
          <w:spacing w:val="40"/>
          <w:sz w:val="13"/>
        </w:rPr>
        <w:t> </w:t>
      </w:r>
      <w:r>
        <w:rPr>
          <w:color w:val="231F20"/>
          <w:sz w:val="13"/>
        </w:rPr>
        <w:t>insatiable intellectual curiosity, he became acquainted with the work of René Guénon at a very young age, and </w:t>
      </w:r>
      <w:r>
        <w:rPr>
          <w:color w:val="231F20"/>
          <w:sz w:val="13"/>
        </w:rPr>
        <w:t>visited</w:t>
      </w:r>
      <w:r>
        <w:rPr>
          <w:color w:val="231F20"/>
          <w:spacing w:val="40"/>
          <w:sz w:val="13"/>
        </w:rPr>
        <w:t> </w:t>
      </w:r>
      <w:r>
        <w:rPr>
          <w:color w:val="231F20"/>
          <w:sz w:val="13"/>
        </w:rPr>
        <w:t>him on several occasions when the Master was living in Paris, rue Saint-Luis-en-l'Ile. Marius Lepage has told us that</w:t>
      </w:r>
      <w:r>
        <w:rPr>
          <w:color w:val="231F20"/>
          <w:spacing w:val="40"/>
          <w:sz w:val="13"/>
        </w:rPr>
        <w:t> </w:t>
      </w:r>
      <w:r>
        <w:rPr>
          <w:color w:val="231F20"/>
          <w:sz w:val="13"/>
        </w:rPr>
        <w:t>Menard has disappeared, and that only one friend of his remains, M. Léo Merigot, who has had, as a Mason, direct</w:t>
      </w:r>
      <w:r>
        <w:rPr>
          <w:color w:val="231F20"/>
          <w:spacing w:val="40"/>
          <w:sz w:val="13"/>
        </w:rPr>
        <w:t> </w:t>
      </w:r>
      <w:r>
        <w:rPr>
          <w:color w:val="231F20"/>
          <w:sz w:val="13"/>
        </w:rPr>
        <w:t>relations with René Guénon, but it must be understood that other persons, still alive, who knew Guénon, could later</w:t>
      </w:r>
      <w:r>
        <w:rPr>
          <w:color w:val="231F20"/>
          <w:spacing w:val="40"/>
          <w:sz w:val="13"/>
        </w:rPr>
        <w:t> </w:t>
      </w:r>
      <w:r>
        <w:rPr>
          <w:color w:val="231F20"/>
          <w:sz w:val="13"/>
        </w:rPr>
        <w:t>enter Freemasonry.We would like to know more about the conversations that this young Mason of the Mixed</w:t>
      </w:r>
      <w:r>
        <w:rPr>
          <w:color w:val="231F20"/>
          <w:spacing w:val="40"/>
          <w:sz w:val="13"/>
        </w:rPr>
        <w:t> </w:t>
      </w:r>
      <w:r>
        <w:rPr>
          <w:color w:val="231F20"/>
          <w:sz w:val="13"/>
        </w:rPr>
        <w:t>Obedience "The Human Right" had, at this time, with the Master, already recognised, who was then preparing to</w:t>
      </w:r>
      <w:r>
        <w:rPr>
          <w:color w:val="231F20"/>
          <w:spacing w:val="80"/>
          <w:sz w:val="13"/>
        </w:rPr>
        <w:t> </w:t>
      </w:r>
      <w:r>
        <w:rPr>
          <w:color w:val="231F20"/>
          <w:sz w:val="13"/>
        </w:rPr>
        <w:t>leave Europe, without his interest in Masonic matters diminishing in the least, on the contrary. As far as we know,</w:t>
      </w:r>
      <w:r>
        <w:rPr>
          <w:color w:val="231F20"/>
          <w:spacing w:val="40"/>
          <w:sz w:val="13"/>
        </w:rPr>
        <w:t> </w:t>
      </w:r>
      <w:r>
        <w:rPr>
          <w:color w:val="231F20"/>
          <w:sz w:val="13"/>
        </w:rPr>
        <w:t>Menard, who was discretion and modesty personified, kept silent about these interviews. It was Menard who</w:t>
      </w:r>
      <w:r>
        <w:rPr>
          <w:color w:val="231F20"/>
          <w:spacing w:val="40"/>
          <w:sz w:val="13"/>
        </w:rPr>
        <w:t> </w:t>
      </w:r>
      <w:r>
        <w:rPr>
          <w:color w:val="231F20"/>
          <w:sz w:val="13"/>
        </w:rPr>
        <w:t>introduced M. Lepage to the Guenonian work. From 1931 onwards, the two worked side by side, notably in a "wild"</w:t>
      </w:r>
      <w:r>
        <w:rPr>
          <w:color w:val="231F20"/>
          <w:spacing w:val="40"/>
          <w:sz w:val="13"/>
        </w:rPr>
        <w:t> </w:t>
      </w:r>
      <w:r>
        <w:rPr>
          <w:color w:val="231F20"/>
          <w:sz w:val="13"/>
        </w:rPr>
        <w:t>Lodge - that is to say, in a workshop made up of Freemasons from various backgrounds, who met occasionally</w:t>
      </w:r>
      <w:r>
        <w:rPr>
          <w:color w:val="231F20"/>
          <w:spacing w:val="40"/>
          <w:sz w:val="13"/>
        </w:rPr>
        <w:t> </w:t>
      </w:r>
      <w:r>
        <w:rPr>
          <w:color w:val="231F20"/>
          <w:sz w:val="13"/>
        </w:rPr>
        <w:t>without a "patent of constitution". The meetings were held, in the present case, at the very Headquarters of the Grand</w:t>
      </w:r>
      <w:r>
        <w:rPr>
          <w:color w:val="231F20"/>
          <w:spacing w:val="40"/>
          <w:sz w:val="13"/>
        </w:rPr>
        <w:t> </w:t>
      </w:r>
      <w:r>
        <w:rPr>
          <w:color w:val="231F20"/>
          <w:sz w:val="13"/>
        </w:rPr>
        <w:t>Lodge of France _ presided over by Oswald Wirth, and which was working on the "restitution" of a traditional</w:t>
      </w:r>
      <w:r>
        <w:rPr>
          <w:color w:val="231F20"/>
          <w:spacing w:val="40"/>
          <w:sz w:val="13"/>
        </w:rPr>
        <w:t> </w:t>
      </w:r>
      <w:r>
        <w:rPr>
          <w:color w:val="231F20"/>
          <w:sz w:val="13"/>
        </w:rPr>
        <w:t>"Scottish" ritual. But it was above all as editor of </w:t>
      </w:r>
      <w:r>
        <w:rPr>
          <w:i/>
          <w:color w:val="231F20"/>
          <w:sz w:val="13"/>
        </w:rPr>
        <w:t>The Symbolism </w:t>
      </w:r>
      <w:r>
        <w:rPr>
          <w:color w:val="231F20"/>
          <w:sz w:val="13"/>
        </w:rPr>
        <w:t>that Menard's Masonic work became important. It</w:t>
      </w:r>
      <w:r>
        <w:rPr>
          <w:color w:val="231F20"/>
          <w:spacing w:val="40"/>
          <w:sz w:val="13"/>
        </w:rPr>
        <w:t> </w:t>
      </w:r>
      <w:r>
        <w:rPr>
          <w:color w:val="231F20"/>
          <w:sz w:val="13"/>
        </w:rPr>
        <w:t>was</w:t>
      </w:r>
      <w:r>
        <w:rPr>
          <w:color w:val="231F20"/>
          <w:spacing w:val="16"/>
          <w:sz w:val="13"/>
        </w:rPr>
        <w:t> </w:t>
      </w:r>
      <w:r>
        <w:rPr>
          <w:color w:val="231F20"/>
          <w:sz w:val="13"/>
        </w:rPr>
        <w:t>in</w:t>
      </w:r>
      <w:r>
        <w:rPr>
          <w:color w:val="231F20"/>
          <w:spacing w:val="16"/>
          <w:sz w:val="13"/>
        </w:rPr>
        <w:t> </w:t>
      </w:r>
      <w:r>
        <w:rPr>
          <w:color w:val="231F20"/>
          <w:sz w:val="13"/>
        </w:rPr>
        <w:t>October</w:t>
      </w:r>
      <w:r>
        <w:rPr>
          <w:color w:val="231F20"/>
          <w:spacing w:val="16"/>
          <w:sz w:val="13"/>
        </w:rPr>
        <w:t> </w:t>
      </w:r>
      <w:r>
        <w:rPr>
          <w:color w:val="231F20"/>
          <w:sz w:val="13"/>
        </w:rPr>
        <w:t>1930</w:t>
      </w:r>
      <w:r>
        <w:rPr>
          <w:color w:val="231F20"/>
          <w:spacing w:val="16"/>
          <w:sz w:val="13"/>
        </w:rPr>
        <w:t> </w:t>
      </w:r>
      <w:r>
        <w:rPr>
          <w:color w:val="231F20"/>
          <w:sz w:val="13"/>
        </w:rPr>
        <w:t>that</w:t>
      </w:r>
      <w:r>
        <w:rPr>
          <w:color w:val="231F20"/>
          <w:spacing w:val="16"/>
          <w:sz w:val="13"/>
        </w:rPr>
        <w:t> </w:t>
      </w:r>
      <w:r>
        <w:rPr>
          <w:color w:val="231F20"/>
          <w:sz w:val="13"/>
        </w:rPr>
        <w:t>this</w:t>
      </w:r>
      <w:r>
        <w:rPr>
          <w:color w:val="231F20"/>
          <w:spacing w:val="16"/>
          <w:sz w:val="13"/>
        </w:rPr>
        <w:t> </w:t>
      </w:r>
      <w:r>
        <w:rPr>
          <w:color w:val="231F20"/>
          <w:sz w:val="13"/>
        </w:rPr>
        <w:t>collaboration</w:t>
      </w:r>
      <w:r>
        <w:rPr>
          <w:color w:val="231F20"/>
          <w:spacing w:val="16"/>
          <w:sz w:val="13"/>
        </w:rPr>
        <w:t> </w:t>
      </w:r>
      <w:r>
        <w:rPr>
          <w:color w:val="231F20"/>
          <w:sz w:val="13"/>
        </w:rPr>
        <w:t>began.</w:t>
      </w:r>
      <w:r>
        <w:rPr>
          <w:color w:val="231F20"/>
          <w:spacing w:val="16"/>
          <w:sz w:val="13"/>
        </w:rPr>
        <w:t> </w:t>
      </w:r>
      <w:r>
        <w:rPr>
          <w:color w:val="231F20"/>
          <w:sz w:val="13"/>
        </w:rPr>
        <w:t>The</w:t>
      </w:r>
      <w:r>
        <w:rPr>
          <w:color w:val="231F20"/>
          <w:spacing w:val="16"/>
          <w:sz w:val="13"/>
        </w:rPr>
        <w:t> </w:t>
      </w:r>
      <w:r>
        <w:rPr>
          <w:color w:val="231F20"/>
          <w:sz w:val="13"/>
        </w:rPr>
        <w:t>first</w:t>
      </w:r>
      <w:r>
        <w:rPr>
          <w:color w:val="231F20"/>
          <w:spacing w:val="16"/>
          <w:sz w:val="13"/>
        </w:rPr>
        <w:t> </w:t>
      </w:r>
      <w:r>
        <w:rPr>
          <w:color w:val="231F20"/>
          <w:sz w:val="13"/>
        </w:rPr>
        <w:t>article</w:t>
      </w:r>
      <w:r>
        <w:rPr>
          <w:color w:val="231F20"/>
          <w:spacing w:val="16"/>
          <w:sz w:val="13"/>
        </w:rPr>
        <w:t> </w:t>
      </w:r>
      <w:r>
        <w:rPr>
          <w:color w:val="231F20"/>
          <w:sz w:val="13"/>
        </w:rPr>
        <w:t>by</w:t>
      </w:r>
      <w:r>
        <w:rPr>
          <w:color w:val="231F20"/>
          <w:spacing w:val="16"/>
          <w:sz w:val="13"/>
        </w:rPr>
        <w:t> </w:t>
      </w:r>
      <w:r>
        <w:rPr>
          <w:color w:val="231F20"/>
          <w:sz w:val="13"/>
        </w:rPr>
        <w:t>Guenon</w:t>
      </w:r>
      <w:r>
        <w:rPr>
          <w:color w:val="231F20"/>
          <w:spacing w:val="16"/>
          <w:sz w:val="13"/>
        </w:rPr>
        <w:t> </w:t>
      </w:r>
      <w:r>
        <w:rPr>
          <w:color w:val="231F20"/>
          <w:sz w:val="13"/>
        </w:rPr>
        <w:t>to</w:t>
      </w:r>
      <w:r>
        <w:rPr>
          <w:color w:val="231F20"/>
          <w:spacing w:val="16"/>
          <w:sz w:val="13"/>
        </w:rPr>
        <w:t> </w:t>
      </w:r>
      <w:r>
        <w:rPr>
          <w:color w:val="231F20"/>
          <w:sz w:val="13"/>
        </w:rPr>
        <w:t>be</w:t>
      </w:r>
      <w:r>
        <w:rPr>
          <w:color w:val="231F20"/>
          <w:spacing w:val="16"/>
          <w:sz w:val="13"/>
        </w:rPr>
        <w:t> </w:t>
      </w:r>
      <w:r>
        <w:rPr>
          <w:color w:val="231F20"/>
          <w:sz w:val="13"/>
        </w:rPr>
        <w:t>considered</w:t>
      </w:r>
      <w:r>
        <w:rPr>
          <w:color w:val="231F20"/>
          <w:spacing w:val="16"/>
          <w:sz w:val="13"/>
        </w:rPr>
        <w:t> </w:t>
      </w:r>
      <w:r>
        <w:rPr>
          <w:color w:val="231F20"/>
          <w:sz w:val="13"/>
        </w:rPr>
        <w:t>appeared</w:t>
      </w:r>
      <w:r>
        <w:rPr>
          <w:color w:val="231F20"/>
          <w:spacing w:val="16"/>
          <w:sz w:val="13"/>
        </w:rPr>
        <w:t> </w:t>
      </w:r>
      <w:r>
        <w:rPr>
          <w:color w:val="231F20"/>
          <w:sz w:val="13"/>
        </w:rPr>
        <w:t>August</w:t>
      </w:r>
      <w:r>
        <w:rPr>
          <w:color w:val="231F20"/>
          <w:spacing w:val="40"/>
          <w:sz w:val="13"/>
        </w:rPr>
        <w:t> </w:t>
      </w:r>
      <w:r>
        <w:rPr>
          <w:color w:val="231F20"/>
          <w:sz w:val="13"/>
        </w:rPr>
        <w:t>1931 and was signed "François Menard and Marius Lepage".</w:t>
      </w:r>
    </w:p>
    <w:p>
      <w:pPr>
        <w:spacing w:after="0"/>
        <w:jc w:val="both"/>
        <w:rPr>
          <w:sz w:val="13"/>
        </w:rPr>
        <w:sectPr>
          <w:pgSz w:w="8640" w:h="12960"/>
          <w:pgMar w:top="1320" w:bottom="280" w:left="1080" w:right="1080"/>
        </w:sectPr>
      </w:pPr>
    </w:p>
    <w:p>
      <w:pPr>
        <w:pStyle w:val="BodyText"/>
        <w:spacing w:line="244" w:lineRule="auto" w:before="117"/>
        <w:ind w:left="155" w:right="144" w:firstLine="514"/>
        <w:jc w:val="both"/>
      </w:pPr>
      <w:r>
        <w:rPr>
          <w:color w:val="231F20"/>
        </w:rPr>
        <w:t>A Guenonian would not have spoken in any other way than this Mason of "The Human</w:t>
      </w:r>
      <w:r>
        <w:rPr>
          <w:color w:val="231F20"/>
          <w:spacing w:val="40"/>
        </w:rPr>
        <w:t> </w:t>
      </w:r>
      <w:r>
        <w:rPr>
          <w:color w:val="231F20"/>
        </w:rPr>
        <w:t>Right".</w:t>
      </w:r>
      <w:r>
        <w:rPr>
          <w:color w:val="231F20"/>
          <w:spacing w:val="40"/>
        </w:rPr>
        <w:t> </w:t>
      </w:r>
      <w:r>
        <w:rPr>
          <w:color w:val="231F20"/>
        </w:rPr>
        <w:t>But</w:t>
      </w:r>
      <w:r>
        <w:rPr>
          <w:color w:val="231F20"/>
          <w:spacing w:val="40"/>
        </w:rPr>
        <w:t> </w:t>
      </w:r>
      <w:r>
        <w:rPr>
          <w:color w:val="231F20"/>
        </w:rPr>
        <w:t>in</w:t>
      </w:r>
      <w:r>
        <w:rPr>
          <w:color w:val="231F20"/>
          <w:spacing w:val="40"/>
        </w:rPr>
        <w:t> </w:t>
      </w:r>
      <w:r>
        <w:rPr>
          <w:color w:val="231F20"/>
        </w:rPr>
        <w:t>this</w:t>
      </w:r>
      <w:r>
        <w:rPr>
          <w:color w:val="231F20"/>
          <w:spacing w:val="40"/>
        </w:rPr>
        <w:t> </w:t>
      </w:r>
      <w:r>
        <w:rPr>
          <w:color w:val="231F20"/>
        </w:rPr>
        <w:t>review,</w:t>
      </w:r>
      <w:r>
        <w:rPr>
          <w:color w:val="231F20"/>
          <w:spacing w:val="40"/>
        </w:rPr>
        <w:t> </w:t>
      </w:r>
      <w:r>
        <w:rPr>
          <w:color w:val="231F20"/>
        </w:rPr>
        <w:t>the</w:t>
      </w:r>
      <w:r>
        <w:rPr>
          <w:color w:val="231F20"/>
          <w:spacing w:val="40"/>
        </w:rPr>
        <w:t> </w:t>
      </w:r>
      <w:r>
        <w:rPr>
          <w:color w:val="231F20"/>
        </w:rPr>
        <w:t>"form"</w:t>
      </w:r>
      <w:r>
        <w:rPr>
          <w:color w:val="231F20"/>
          <w:spacing w:val="40"/>
        </w:rPr>
        <w:t> </w:t>
      </w:r>
      <w:r>
        <w:rPr>
          <w:color w:val="231F20"/>
        </w:rPr>
        <w:t>did</w:t>
      </w:r>
      <w:r>
        <w:rPr>
          <w:color w:val="231F20"/>
          <w:spacing w:val="40"/>
        </w:rPr>
        <w:t> </w:t>
      </w:r>
      <w:r>
        <w:rPr>
          <w:color w:val="231F20"/>
        </w:rPr>
        <w:t>not</w:t>
      </w:r>
      <w:r>
        <w:rPr>
          <w:color w:val="231F20"/>
          <w:spacing w:val="40"/>
        </w:rPr>
        <w:t> </w:t>
      </w:r>
      <w:r>
        <w:rPr>
          <w:color w:val="231F20"/>
        </w:rPr>
        <w:t>seem</w:t>
      </w:r>
      <w:r>
        <w:rPr>
          <w:color w:val="231F20"/>
          <w:spacing w:val="40"/>
        </w:rPr>
        <w:t> </w:t>
      </w:r>
      <w:r>
        <w:rPr>
          <w:color w:val="231F20"/>
        </w:rPr>
        <w:t>as</w:t>
      </w:r>
      <w:r>
        <w:rPr>
          <w:color w:val="231F20"/>
          <w:spacing w:val="40"/>
        </w:rPr>
        <w:t> </w:t>
      </w:r>
      <w:r>
        <w:rPr>
          <w:color w:val="231F20"/>
        </w:rPr>
        <w:t>evocative</w:t>
      </w:r>
      <w:r>
        <w:rPr>
          <w:color w:val="231F20"/>
          <w:spacing w:val="40"/>
        </w:rPr>
        <w:t> </w:t>
      </w:r>
      <w:r>
        <w:rPr>
          <w:color w:val="231F20"/>
        </w:rPr>
        <w:t>as</w:t>
      </w:r>
      <w:r>
        <w:rPr>
          <w:color w:val="231F20"/>
          <w:spacing w:val="40"/>
        </w:rPr>
        <w:t> </w:t>
      </w:r>
      <w:r>
        <w:rPr>
          <w:color w:val="231F20"/>
        </w:rPr>
        <w:t>the substance. Menard could have said: "He understood everything, he forgave</w:t>
      </w:r>
      <w:r>
        <w:rPr>
          <w:color w:val="231F20"/>
          <w:spacing w:val="80"/>
        </w:rPr>
        <w:t> </w:t>
      </w:r>
      <w:r>
        <w:rPr>
          <w:color w:val="231F20"/>
        </w:rPr>
        <w:t>everything"</w:t>
      </w:r>
      <w:r>
        <w:rPr>
          <w:color w:val="231F20"/>
          <w:position w:val="5"/>
          <w:sz w:val="11"/>
        </w:rPr>
        <w:t>190</w:t>
      </w:r>
      <w:r>
        <w:rPr>
          <w:color w:val="231F20"/>
        </w:rPr>
        <w:t>, but here he is scathing and even aggressive in his expressions. "Dead thought", "vain promises", "false and totally inadequate image", "mediocrity of the arguments", etc... We can say that the "Venerable authors" take them for their degree,_</w:t>
      </w:r>
      <w:r>
        <w:rPr>
          <w:color w:val="231F20"/>
          <w:spacing w:val="40"/>
        </w:rPr>
        <w:t> </w:t>
      </w:r>
      <w:r>
        <w:rPr>
          <w:color w:val="231F20"/>
        </w:rPr>
        <w:t>and</w:t>
      </w:r>
      <w:r>
        <w:rPr>
          <w:color w:val="231F20"/>
          <w:spacing w:val="40"/>
        </w:rPr>
        <w:t> </w:t>
      </w:r>
      <w:r>
        <w:rPr>
          <w:color w:val="231F20"/>
        </w:rPr>
        <w:t>even</w:t>
      </w:r>
      <w:r>
        <w:rPr>
          <w:color w:val="231F20"/>
          <w:spacing w:val="40"/>
        </w:rPr>
        <w:t> </w:t>
      </w:r>
      <w:r>
        <w:rPr>
          <w:color w:val="231F20"/>
        </w:rPr>
        <w:t>for</w:t>
      </w:r>
      <w:r>
        <w:rPr>
          <w:color w:val="231F20"/>
          <w:spacing w:val="40"/>
        </w:rPr>
        <w:t> </w:t>
      </w:r>
      <w:r>
        <w:rPr>
          <w:color w:val="231F20"/>
        </w:rPr>
        <w:t>the</w:t>
      </w:r>
      <w:r>
        <w:rPr>
          <w:color w:val="231F20"/>
          <w:spacing w:val="40"/>
        </w:rPr>
        <w:t> </w:t>
      </w:r>
      <w:r>
        <w:rPr>
          <w:color w:val="231F20"/>
        </w:rPr>
        <w:t>"high</w:t>
      </w:r>
      <w:r>
        <w:rPr>
          <w:color w:val="231F20"/>
          <w:spacing w:val="40"/>
        </w:rPr>
        <w:t> </w:t>
      </w:r>
      <w:r>
        <w:rPr>
          <w:color w:val="231F20"/>
        </w:rPr>
        <w:t>degrees".</w:t>
      </w:r>
      <w:r>
        <w:rPr>
          <w:color w:val="231F20"/>
          <w:spacing w:val="40"/>
        </w:rPr>
        <w:t> </w:t>
      </w:r>
      <w:r>
        <w:rPr>
          <w:color w:val="231F20"/>
        </w:rPr>
        <w:t>How</w:t>
      </w:r>
      <w:r>
        <w:rPr>
          <w:color w:val="231F20"/>
          <w:spacing w:val="40"/>
        </w:rPr>
        <w:t> </w:t>
      </w:r>
      <w:r>
        <w:rPr>
          <w:color w:val="231F20"/>
        </w:rPr>
        <w:t>could</w:t>
      </w:r>
      <w:r>
        <w:rPr>
          <w:color w:val="231F20"/>
          <w:spacing w:val="40"/>
        </w:rPr>
        <w:t> </w:t>
      </w:r>
      <w:r>
        <w:rPr>
          <w:color w:val="231F20"/>
        </w:rPr>
        <w:t>M.</w:t>
      </w:r>
      <w:r>
        <w:rPr>
          <w:color w:val="231F20"/>
          <w:spacing w:val="40"/>
        </w:rPr>
        <w:t> </w:t>
      </w:r>
      <w:r>
        <w:rPr>
          <w:color w:val="231F20"/>
        </w:rPr>
        <w:t>Corneloup</w:t>
      </w:r>
      <w:r>
        <w:rPr>
          <w:color w:val="231F20"/>
          <w:spacing w:val="40"/>
        </w:rPr>
        <w:t> </w:t>
      </w:r>
      <w:r>
        <w:rPr>
          <w:color w:val="231F20"/>
        </w:rPr>
        <w:t>have</w:t>
      </w:r>
      <w:r>
        <w:rPr>
          <w:color w:val="231F20"/>
          <w:spacing w:val="40"/>
        </w:rPr>
        <w:t> </w:t>
      </w:r>
      <w:r>
        <w:rPr>
          <w:color w:val="231F20"/>
        </w:rPr>
        <w:t>explained</w:t>
      </w:r>
      <w:r>
        <w:rPr>
          <w:color w:val="231F20"/>
          <w:spacing w:val="40"/>
        </w:rPr>
        <w:t> </w:t>
      </w:r>
      <w:r>
        <w:rPr>
          <w:color w:val="231F20"/>
        </w:rPr>
        <w:t>such</w:t>
      </w:r>
      <w:r>
        <w:rPr>
          <w:color w:val="231F20"/>
          <w:spacing w:val="40"/>
        </w:rPr>
        <w:t> </w:t>
      </w:r>
      <w:r>
        <w:rPr>
          <w:color w:val="231F20"/>
        </w:rPr>
        <w:t>a change of attitude? We think that Menard, at the end of his life, recognised the total</w:t>
      </w:r>
      <w:r>
        <w:rPr>
          <w:color w:val="231F20"/>
          <w:spacing w:val="80"/>
        </w:rPr>
        <w:t> </w:t>
      </w:r>
      <w:r>
        <w:rPr>
          <w:color w:val="231F20"/>
        </w:rPr>
        <w:t>justice</w:t>
      </w:r>
      <w:r>
        <w:rPr>
          <w:color w:val="231F20"/>
          <w:spacing w:val="30"/>
        </w:rPr>
        <w:t> </w:t>
      </w:r>
      <w:r>
        <w:rPr>
          <w:color w:val="231F20"/>
        </w:rPr>
        <w:t>of</w:t>
      </w:r>
      <w:r>
        <w:rPr>
          <w:color w:val="231F20"/>
          <w:spacing w:val="30"/>
        </w:rPr>
        <w:t> </w:t>
      </w:r>
      <w:r>
        <w:rPr>
          <w:color w:val="231F20"/>
        </w:rPr>
        <w:t>Guénon's</w:t>
      </w:r>
      <w:r>
        <w:rPr>
          <w:color w:val="231F20"/>
          <w:spacing w:val="30"/>
        </w:rPr>
        <w:t> </w:t>
      </w:r>
      <w:r>
        <w:rPr>
          <w:color w:val="231F20"/>
        </w:rPr>
        <w:t>conceptions,</w:t>
      </w:r>
      <w:r>
        <w:rPr>
          <w:color w:val="231F20"/>
          <w:spacing w:val="30"/>
        </w:rPr>
        <w:t> </w:t>
      </w:r>
      <w:r>
        <w:rPr>
          <w:color w:val="231F20"/>
        </w:rPr>
        <w:t>notably</w:t>
      </w:r>
      <w:r>
        <w:rPr>
          <w:color w:val="231F20"/>
          <w:spacing w:val="30"/>
        </w:rPr>
        <w:t> </w:t>
      </w:r>
      <w:r>
        <w:rPr>
          <w:color w:val="231F20"/>
        </w:rPr>
        <w:t>far</w:t>
      </w:r>
      <w:r>
        <w:rPr>
          <w:color w:val="231F20"/>
          <w:spacing w:val="30"/>
        </w:rPr>
        <w:t> </w:t>
      </w:r>
      <w:r>
        <w:rPr>
          <w:color w:val="231F20"/>
        </w:rPr>
        <w:t>as</w:t>
      </w:r>
      <w:r>
        <w:rPr>
          <w:color w:val="231F20"/>
          <w:spacing w:val="30"/>
        </w:rPr>
        <w:t> </w:t>
      </w:r>
      <w:r>
        <w:rPr>
          <w:color w:val="231F20"/>
        </w:rPr>
        <w:t>Freemasonry</w:t>
      </w:r>
      <w:r>
        <w:rPr>
          <w:color w:val="231F20"/>
          <w:spacing w:val="30"/>
        </w:rPr>
        <w:t> </w:t>
      </w:r>
      <w:r>
        <w:rPr>
          <w:color w:val="231F20"/>
        </w:rPr>
        <w:t>is</w:t>
      </w:r>
      <w:r>
        <w:rPr>
          <w:color w:val="231F20"/>
          <w:spacing w:val="30"/>
        </w:rPr>
        <w:t> </w:t>
      </w:r>
      <w:r>
        <w:rPr>
          <w:color w:val="231F20"/>
        </w:rPr>
        <w:t>concerned,</w:t>
      </w:r>
      <w:r>
        <w:rPr>
          <w:color w:val="231F20"/>
          <w:spacing w:val="30"/>
        </w:rPr>
        <w:t> </w:t>
      </w:r>
      <w:r>
        <w:rPr>
          <w:color w:val="231F20"/>
        </w:rPr>
        <w:t>and</w:t>
      </w:r>
      <w:r>
        <w:rPr>
          <w:color w:val="231F20"/>
          <w:spacing w:val="30"/>
        </w:rPr>
        <w:t> </w:t>
      </w:r>
      <w:r>
        <w:rPr>
          <w:color w:val="231F20"/>
        </w:rPr>
        <w:t>turned his back definitively on the Wirthenian conceptions designated by the rather improper terms "Masonism" and "Constructivism".</w:t>
      </w:r>
    </w:p>
    <w:p>
      <w:pPr>
        <w:pStyle w:val="BodyText"/>
        <w:spacing w:before="16"/>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3" w:firstLine="514"/>
        <w:jc w:val="both"/>
      </w:pPr>
      <w:r>
        <w:rPr>
          <w:color w:val="231F20"/>
        </w:rPr>
        <w:t>If</w:t>
      </w:r>
      <w:r>
        <w:rPr>
          <w:color w:val="231F20"/>
          <w:spacing w:val="35"/>
        </w:rPr>
        <w:t> </w:t>
      </w:r>
      <w:r>
        <w:rPr>
          <w:color w:val="231F20"/>
        </w:rPr>
        <w:t>we</w:t>
      </w:r>
      <w:r>
        <w:rPr>
          <w:color w:val="231F20"/>
          <w:spacing w:val="35"/>
        </w:rPr>
        <w:t> </w:t>
      </w:r>
      <w:r>
        <w:rPr>
          <w:color w:val="231F20"/>
        </w:rPr>
        <w:t>have</w:t>
      </w:r>
      <w:r>
        <w:rPr>
          <w:color w:val="231F20"/>
          <w:spacing w:val="35"/>
        </w:rPr>
        <w:t> </w:t>
      </w:r>
      <w:r>
        <w:rPr>
          <w:color w:val="231F20"/>
        </w:rPr>
        <w:t>dwelt</w:t>
      </w:r>
      <w:r>
        <w:rPr>
          <w:color w:val="231F20"/>
          <w:spacing w:val="35"/>
        </w:rPr>
        <w:t> </w:t>
      </w:r>
      <w:r>
        <w:rPr>
          <w:color w:val="231F20"/>
        </w:rPr>
        <w:t>so</w:t>
      </w:r>
      <w:r>
        <w:rPr>
          <w:color w:val="231F20"/>
          <w:spacing w:val="35"/>
        </w:rPr>
        <w:t> </w:t>
      </w:r>
      <w:r>
        <w:rPr>
          <w:color w:val="231F20"/>
        </w:rPr>
        <w:t>long</w:t>
      </w:r>
      <w:r>
        <w:rPr>
          <w:color w:val="231F20"/>
          <w:spacing w:val="35"/>
        </w:rPr>
        <w:t> </w:t>
      </w:r>
      <w:r>
        <w:rPr>
          <w:color w:val="231F20"/>
        </w:rPr>
        <w:t>on</w:t>
      </w:r>
      <w:r>
        <w:rPr>
          <w:color w:val="231F20"/>
          <w:spacing w:val="35"/>
        </w:rPr>
        <w:t> </w:t>
      </w:r>
      <w:r>
        <w:rPr>
          <w:color w:val="231F20"/>
        </w:rPr>
        <w:t>this</w:t>
      </w:r>
      <w:r>
        <w:rPr>
          <w:color w:val="231F20"/>
          <w:spacing w:val="35"/>
        </w:rPr>
        <w:t> </w:t>
      </w:r>
      <w:r>
        <w:rPr>
          <w:color w:val="231F20"/>
        </w:rPr>
        <w:t>question</w:t>
      </w:r>
      <w:r>
        <w:rPr>
          <w:color w:val="231F20"/>
          <w:spacing w:val="35"/>
        </w:rPr>
        <w:t> </w:t>
      </w:r>
      <w:r>
        <w:rPr>
          <w:color w:val="231F20"/>
        </w:rPr>
        <w:t>of</w:t>
      </w:r>
      <w:r>
        <w:rPr>
          <w:color w:val="231F20"/>
          <w:spacing w:val="35"/>
        </w:rPr>
        <w:t> </w:t>
      </w:r>
      <w:r>
        <w:rPr>
          <w:color w:val="231F20"/>
        </w:rPr>
        <w:t>Menard's</w:t>
      </w:r>
      <w:r>
        <w:rPr>
          <w:color w:val="231F20"/>
          <w:spacing w:val="35"/>
        </w:rPr>
        <w:t> </w:t>
      </w:r>
      <w:r>
        <w:rPr>
          <w:color w:val="231F20"/>
        </w:rPr>
        <w:t>letter,</w:t>
      </w:r>
      <w:r>
        <w:rPr>
          <w:color w:val="231F20"/>
          <w:spacing w:val="35"/>
        </w:rPr>
        <w:t> </w:t>
      </w:r>
      <w:r>
        <w:rPr>
          <w:color w:val="231F20"/>
        </w:rPr>
        <w:t>it</w:t>
      </w:r>
      <w:r>
        <w:rPr>
          <w:color w:val="231F20"/>
          <w:spacing w:val="35"/>
        </w:rPr>
        <w:t> </w:t>
      </w:r>
      <w:r>
        <w:rPr>
          <w:color w:val="231F20"/>
        </w:rPr>
        <w:t>is</w:t>
      </w:r>
      <w:r>
        <w:rPr>
          <w:color w:val="231F20"/>
          <w:spacing w:val="35"/>
        </w:rPr>
        <w:t> </w:t>
      </w:r>
      <w:r>
        <w:rPr>
          <w:color w:val="231F20"/>
        </w:rPr>
        <w:t>because</w:t>
      </w:r>
      <w:r>
        <w:rPr>
          <w:color w:val="231F20"/>
          <w:spacing w:val="35"/>
        </w:rPr>
        <w:t> </w:t>
      </w:r>
      <w:r>
        <w:rPr>
          <w:color w:val="231F20"/>
        </w:rPr>
        <w:t>it shows very clearly how the interpretations of M. Corneloup are to be distrusted. And </w:t>
      </w:r>
      <w:r>
        <w:rPr>
          <w:color w:val="231F20"/>
        </w:rPr>
        <w:t>the occasion for this demonstration has been aided by a text of Menard's concerning Corneloup, the omission of which would have been unforgivable.</w:t>
      </w:r>
    </w:p>
    <w:p>
      <w:pPr>
        <w:pStyle w:val="BodyText"/>
        <w:spacing w:before="9"/>
      </w:pPr>
    </w:p>
    <w:p>
      <w:pPr>
        <w:pStyle w:val="BodyText"/>
        <w:spacing w:line="244" w:lineRule="auto"/>
        <w:ind w:left="155" w:right="141" w:firstLine="514"/>
        <w:jc w:val="both"/>
      </w:pPr>
      <w:r>
        <w:rPr>
          <w:color w:val="231F20"/>
        </w:rPr>
        <w:t>That said, the problem of Guénon's "pride" will no longer hold us back. Of the doctrine he expounded, he was not the "inventor", but the interpreter, and he claimed for himself only the errors and imperfections of his exposition. That this doctrine may be haughty, aristocratic, irritating, to the modern mentality, is possible. But those who have had</w:t>
      </w:r>
      <w:r>
        <w:rPr>
          <w:color w:val="231F20"/>
          <w:spacing w:val="40"/>
        </w:rPr>
        <w:t> </w:t>
      </w:r>
      <w:r>
        <w:rPr>
          <w:color w:val="231F20"/>
        </w:rPr>
        <w:t>the</w:t>
      </w:r>
      <w:r>
        <w:rPr>
          <w:color w:val="231F20"/>
          <w:spacing w:val="40"/>
        </w:rPr>
        <w:t> </w:t>
      </w:r>
      <w:r>
        <w:rPr>
          <w:color w:val="231F20"/>
        </w:rPr>
        <w:t>honour</w:t>
      </w:r>
      <w:r>
        <w:rPr>
          <w:color w:val="231F20"/>
          <w:spacing w:val="40"/>
        </w:rPr>
        <w:t> </w:t>
      </w:r>
      <w:r>
        <w:rPr>
          <w:color w:val="231F20"/>
        </w:rPr>
        <w:t>of</w:t>
      </w:r>
      <w:r>
        <w:rPr>
          <w:color w:val="231F20"/>
          <w:spacing w:val="40"/>
        </w:rPr>
        <w:t> </w:t>
      </w:r>
      <w:r>
        <w:rPr>
          <w:color w:val="231F20"/>
        </w:rPr>
        <w:t>corresponding</w:t>
      </w:r>
      <w:r>
        <w:rPr>
          <w:color w:val="231F20"/>
          <w:spacing w:val="40"/>
        </w:rPr>
        <w:t> </w:t>
      </w:r>
      <w:r>
        <w:rPr>
          <w:color w:val="231F20"/>
        </w:rPr>
        <w:t>with</w:t>
      </w:r>
      <w:r>
        <w:rPr>
          <w:color w:val="231F20"/>
          <w:spacing w:val="40"/>
        </w:rPr>
        <w:t> </w:t>
      </w:r>
      <w:r>
        <w:rPr>
          <w:color w:val="231F20"/>
        </w:rPr>
        <w:t>Guénon</w:t>
      </w:r>
      <w:r>
        <w:rPr>
          <w:color w:val="231F20"/>
          <w:spacing w:val="40"/>
        </w:rPr>
        <w:t> </w:t>
      </w:r>
      <w:r>
        <w:rPr>
          <w:color w:val="231F20"/>
        </w:rPr>
        <w:t>know</w:t>
      </w:r>
      <w:r>
        <w:rPr>
          <w:color w:val="231F20"/>
          <w:spacing w:val="40"/>
        </w:rPr>
        <w:t> </w:t>
      </w:r>
      <w:r>
        <w:rPr>
          <w:color w:val="231F20"/>
        </w:rPr>
        <w:t>how</w:t>
      </w:r>
      <w:r>
        <w:rPr>
          <w:color w:val="231F20"/>
          <w:spacing w:val="40"/>
        </w:rPr>
        <w:t> </w:t>
      </w:r>
      <w:r>
        <w:rPr>
          <w:color w:val="231F20"/>
        </w:rPr>
        <w:t>affable,</w:t>
      </w:r>
      <w:r>
        <w:rPr>
          <w:color w:val="231F20"/>
          <w:spacing w:val="40"/>
        </w:rPr>
        <w:t> </w:t>
      </w:r>
      <w:r>
        <w:rPr>
          <w:color w:val="231F20"/>
        </w:rPr>
        <w:t>fraternal,</w:t>
      </w:r>
      <w:r>
        <w:rPr>
          <w:color w:val="231F20"/>
          <w:spacing w:val="40"/>
        </w:rPr>
        <w:t> </w:t>
      </w:r>
      <w:r>
        <w:rPr>
          <w:color w:val="231F20"/>
        </w:rPr>
        <w:t>totally devoid of vanity he was. Once he had given his confidence - which he did very easily -</w:t>
      </w:r>
      <w:r>
        <w:rPr>
          <w:color w:val="231F20"/>
          <w:spacing w:val="80"/>
        </w:rPr>
        <w:t> </w:t>
      </w:r>
      <w:r>
        <w:rPr>
          <w:color w:val="231F20"/>
        </w:rPr>
        <w:t>the tone of his letters immediately became almost familiar, even jovial. On rereading</w:t>
      </w:r>
      <w:r>
        <w:rPr>
          <w:color w:val="231F20"/>
          <w:spacing w:val="40"/>
        </w:rPr>
        <w:t> </w:t>
      </w:r>
      <w:r>
        <w:rPr>
          <w:color w:val="231F20"/>
        </w:rPr>
        <w:t>them,</w:t>
      </w:r>
      <w:r>
        <w:rPr>
          <w:color w:val="231F20"/>
          <w:spacing w:val="32"/>
        </w:rPr>
        <w:t> </w:t>
      </w:r>
      <w:r>
        <w:rPr>
          <w:color w:val="231F20"/>
        </w:rPr>
        <w:t>it</w:t>
      </w:r>
      <w:r>
        <w:rPr>
          <w:color w:val="231F20"/>
          <w:spacing w:val="32"/>
        </w:rPr>
        <w:t> </w:t>
      </w:r>
      <w:r>
        <w:rPr>
          <w:color w:val="231F20"/>
        </w:rPr>
        <w:t>often</w:t>
      </w:r>
      <w:r>
        <w:rPr>
          <w:color w:val="231F20"/>
          <w:spacing w:val="32"/>
        </w:rPr>
        <w:t> </w:t>
      </w:r>
      <w:r>
        <w:rPr>
          <w:color w:val="231F20"/>
        </w:rPr>
        <w:t>strikes</w:t>
      </w:r>
      <w:r>
        <w:rPr>
          <w:color w:val="231F20"/>
          <w:spacing w:val="32"/>
        </w:rPr>
        <w:t> </w:t>
      </w:r>
      <w:r>
        <w:rPr>
          <w:color w:val="231F20"/>
        </w:rPr>
        <w:t>us</w:t>
      </w:r>
      <w:r>
        <w:rPr>
          <w:color w:val="231F20"/>
          <w:spacing w:val="32"/>
        </w:rPr>
        <w:t> </w:t>
      </w:r>
      <w:r>
        <w:rPr>
          <w:color w:val="231F20"/>
        </w:rPr>
        <w:t>that</w:t>
      </w:r>
      <w:r>
        <w:rPr>
          <w:color w:val="231F20"/>
          <w:spacing w:val="32"/>
        </w:rPr>
        <w:t> </w:t>
      </w:r>
      <w:r>
        <w:rPr>
          <w:color w:val="231F20"/>
        </w:rPr>
        <w:t>a</w:t>
      </w:r>
      <w:r>
        <w:rPr>
          <w:color w:val="231F20"/>
          <w:spacing w:val="32"/>
        </w:rPr>
        <w:t> </w:t>
      </w:r>
      <w:r>
        <w:rPr>
          <w:color w:val="231F20"/>
        </w:rPr>
        <w:t>spirit</w:t>
      </w:r>
      <w:r>
        <w:rPr>
          <w:color w:val="231F20"/>
          <w:spacing w:val="32"/>
        </w:rPr>
        <w:t> </w:t>
      </w:r>
      <w:r>
        <w:rPr>
          <w:color w:val="231F20"/>
        </w:rPr>
        <w:t>whose</w:t>
      </w:r>
      <w:r>
        <w:rPr>
          <w:color w:val="231F20"/>
          <w:spacing w:val="32"/>
        </w:rPr>
        <w:t> </w:t>
      </w:r>
      <w:r>
        <w:rPr>
          <w:color w:val="231F20"/>
        </w:rPr>
        <w:t>exceptional</w:t>
      </w:r>
      <w:r>
        <w:rPr>
          <w:color w:val="231F20"/>
          <w:spacing w:val="32"/>
        </w:rPr>
        <w:t> </w:t>
      </w:r>
      <w:r>
        <w:rPr>
          <w:color w:val="231F20"/>
        </w:rPr>
        <w:t>qualities</w:t>
      </w:r>
      <w:r>
        <w:rPr>
          <w:color w:val="231F20"/>
          <w:spacing w:val="32"/>
        </w:rPr>
        <w:t> </w:t>
      </w:r>
      <w:r>
        <w:rPr>
          <w:color w:val="231F20"/>
        </w:rPr>
        <w:t>would</w:t>
      </w:r>
      <w:r>
        <w:rPr>
          <w:color w:val="231F20"/>
          <w:spacing w:val="32"/>
        </w:rPr>
        <w:t> </w:t>
      </w:r>
      <w:r>
        <w:rPr>
          <w:color w:val="231F20"/>
        </w:rPr>
        <w:t>have</w:t>
      </w:r>
      <w:r>
        <w:rPr>
          <w:color w:val="231F20"/>
          <w:spacing w:val="32"/>
        </w:rPr>
        <w:t> </w:t>
      </w:r>
      <w:r>
        <w:rPr>
          <w:color w:val="231F20"/>
        </w:rPr>
        <w:t>enabled him</w:t>
      </w:r>
      <w:r>
        <w:rPr>
          <w:color w:val="231F20"/>
          <w:spacing w:val="31"/>
        </w:rPr>
        <w:t> </w:t>
      </w:r>
      <w:r>
        <w:rPr>
          <w:color w:val="231F20"/>
        </w:rPr>
        <w:t>to</w:t>
      </w:r>
      <w:r>
        <w:rPr>
          <w:color w:val="231F20"/>
          <w:spacing w:val="31"/>
        </w:rPr>
        <w:t> </w:t>
      </w:r>
      <w:r>
        <w:rPr>
          <w:color w:val="231F20"/>
        </w:rPr>
        <w:t>impose</w:t>
      </w:r>
      <w:r>
        <w:rPr>
          <w:color w:val="231F20"/>
          <w:spacing w:val="31"/>
        </w:rPr>
        <w:t> </w:t>
      </w:r>
      <w:r>
        <w:rPr>
          <w:color w:val="231F20"/>
        </w:rPr>
        <w:t>himself</w:t>
      </w:r>
      <w:r>
        <w:rPr>
          <w:color w:val="231F20"/>
          <w:spacing w:val="31"/>
        </w:rPr>
        <w:t> </w:t>
      </w:r>
      <w:r>
        <w:rPr>
          <w:color w:val="231F20"/>
        </w:rPr>
        <w:t>on</w:t>
      </w:r>
      <w:r>
        <w:rPr>
          <w:color w:val="231F20"/>
          <w:spacing w:val="31"/>
        </w:rPr>
        <w:t> </w:t>
      </w:r>
      <w:r>
        <w:rPr>
          <w:color w:val="231F20"/>
        </w:rPr>
        <w:t>any</w:t>
      </w:r>
      <w:r>
        <w:rPr>
          <w:color w:val="231F20"/>
          <w:spacing w:val="31"/>
        </w:rPr>
        <w:t> </w:t>
      </w:r>
      <w:r>
        <w:rPr>
          <w:color w:val="231F20"/>
        </w:rPr>
        <w:t>intellectual</w:t>
      </w:r>
      <w:r>
        <w:rPr>
          <w:color w:val="231F20"/>
          <w:spacing w:val="31"/>
        </w:rPr>
        <w:t> </w:t>
      </w:r>
      <w:r>
        <w:rPr>
          <w:color w:val="231F20"/>
        </w:rPr>
        <w:t>activity</w:t>
      </w:r>
      <w:r>
        <w:rPr>
          <w:color w:val="231F20"/>
          <w:spacing w:val="31"/>
        </w:rPr>
        <w:t> </w:t>
      </w:r>
      <w:r>
        <w:rPr>
          <w:color w:val="231F20"/>
        </w:rPr>
        <w:t>could</w:t>
      </w:r>
      <w:r>
        <w:rPr>
          <w:color w:val="231F20"/>
          <w:spacing w:val="31"/>
        </w:rPr>
        <w:t> </w:t>
      </w:r>
      <w:r>
        <w:rPr>
          <w:color w:val="231F20"/>
        </w:rPr>
        <w:t>have</w:t>
      </w:r>
      <w:r>
        <w:rPr>
          <w:color w:val="231F20"/>
          <w:spacing w:val="31"/>
        </w:rPr>
        <w:t> </w:t>
      </w:r>
      <w:r>
        <w:rPr>
          <w:color w:val="231F20"/>
        </w:rPr>
        <w:t>responded</w:t>
      </w:r>
      <w:r>
        <w:rPr>
          <w:color w:val="231F20"/>
          <w:spacing w:val="31"/>
        </w:rPr>
        <w:t> </w:t>
      </w:r>
      <w:r>
        <w:rPr>
          <w:color w:val="231F20"/>
        </w:rPr>
        <w:t>in</w:t>
      </w:r>
      <w:r>
        <w:rPr>
          <w:color w:val="231F20"/>
          <w:spacing w:val="31"/>
        </w:rPr>
        <w:t> </w:t>
      </w:r>
      <w:r>
        <w:rPr>
          <w:color w:val="231F20"/>
        </w:rPr>
        <w:t>this</w:t>
      </w:r>
      <w:r>
        <w:rPr>
          <w:color w:val="231F20"/>
          <w:spacing w:val="31"/>
        </w:rPr>
        <w:t> </w:t>
      </w:r>
      <w:r>
        <w:rPr>
          <w:color w:val="231F20"/>
        </w:rPr>
        <w:t>way, with</w:t>
      </w:r>
      <w:r>
        <w:rPr>
          <w:color w:val="231F20"/>
          <w:spacing w:val="40"/>
        </w:rPr>
        <w:t> </w:t>
      </w:r>
      <w:r>
        <w:rPr>
          <w:color w:val="231F20"/>
        </w:rPr>
        <w:t>inexhaustible</w:t>
      </w:r>
      <w:r>
        <w:rPr>
          <w:color w:val="231F20"/>
          <w:spacing w:val="40"/>
        </w:rPr>
        <w:t> </w:t>
      </w:r>
      <w:r>
        <w:rPr>
          <w:color w:val="231F20"/>
        </w:rPr>
        <w:t>patience</w:t>
      </w:r>
      <w:r>
        <w:rPr>
          <w:color w:val="231F20"/>
          <w:spacing w:val="40"/>
        </w:rPr>
        <w:t> </w:t>
      </w:r>
      <w:r>
        <w:rPr>
          <w:color w:val="231F20"/>
        </w:rPr>
        <w:t>and</w:t>
      </w:r>
      <w:r>
        <w:rPr>
          <w:color w:val="231F20"/>
          <w:spacing w:val="40"/>
        </w:rPr>
        <w:t> </w:t>
      </w:r>
      <w:r>
        <w:rPr>
          <w:color w:val="231F20"/>
        </w:rPr>
        <w:t>without</w:t>
      </w:r>
      <w:r>
        <w:rPr>
          <w:color w:val="231F20"/>
          <w:spacing w:val="40"/>
        </w:rPr>
        <w:t> </w:t>
      </w:r>
      <w:r>
        <w:rPr>
          <w:color w:val="231F20"/>
        </w:rPr>
        <w:t>being</w:t>
      </w:r>
      <w:r>
        <w:rPr>
          <w:color w:val="231F20"/>
          <w:spacing w:val="40"/>
        </w:rPr>
        <w:t> </w:t>
      </w:r>
      <w:r>
        <w:rPr>
          <w:color w:val="231F20"/>
        </w:rPr>
        <w:t>discouraged</w:t>
      </w:r>
      <w:r>
        <w:rPr>
          <w:color w:val="231F20"/>
          <w:spacing w:val="40"/>
        </w:rPr>
        <w:t> </w:t>
      </w:r>
      <w:r>
        <w:rPr>
          <w:color w:val="231F20"/>
        </w:rPr>
        <w:t>or</w:t>
      </w:r>
      <w:r>
        <w:rPr>
          <w:color w:val="231F20"/>
          <w:spacing w:val="40"/>
        </w:rPr>
        <w:t> </w:t>
      </w:r>
      <w:r>
        <w:rPr>
          <w:color w:val="231F20"/>
        </w:rPr>
        <w:t>repelled misunderstandings - not to mention betrayals, conscious or unconscious - to so many correspondences scattered over five continents.</w:t>
      </w: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624192">
                <wp:simplePos x="0" y="0"/>
                <wp:positionH relativeFrom="page">
                  <wp:posOffset>784517</wp:posOffset>
                </wp:positionH>
                <wp:positionV relativeFrom="paragraph">
                  <wp:posOffset>208756</wp:posOffset>
                </wp:positionV>
                <wp:extent cx="3921760" cy="571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6.437487pt;width:308.776pt;height:.436pt;mso-position-horizontal-relative:page;mso-position-vertical-relative:paragraph;z-index:-15692288;mso-wrap-distance-left:0;mso-wrap-distance-right:0" id="docshape85" filled="true" fillcolor="#231f20" stroked="false">
                <v:fill type="solid"/>
                <w10:wrap type="topAndBottom"/>
              </v:rect>
            </w:pict>
          </mc:Fallback>
        </mc:AlternateContent>
      </w:r>
    </w:p>
    <w:p>
      <w:pPr>
        <w:spacing w:before="73"/>
        <w:ind w:left="155" w:right="141" w:firstLine="0"/>
        <w:jc w:val="both"/>
        <w:rPr>
          <w:sz w:val="13"/>
        </w:rPr>
      </w:pPr>
      <w:r>
        <w:rPr>
          <w:color w:val="231F20"/>
          <w:sz w:val="13"/>
        </w:rPr>
        <w:t>which had as its title: </w:t>
      </w:r>
      <w:r>
        <w:rPr>
          <w:i/>
          <w:color w:val="231F20"/>
          <w:sz w:val="13"/>
        </w:rPr>
        <w:t>The Church and Freemasonry</w:t>
      </w:r>
      <w:r>
        <w:rPr>
          <w:color w:val="231F20"/>
          <w:sz w:val="13"/>
        </w:rPr>
        <w:t>. From then on, Menard's collaboration in </w:t>
      </w:r>
      <w:r>
        <w:rPr>
          <w:i/>
          <w:color w:val="231F20"/>
          <w:sz w:val="13"/>
        </w:rPr>
        <w:t>Symbolism </w:t>
      </w:r>
      <w:r>
        <w:rPr>
          <w:color w:val="231F20"/>
          <w:sz w:val="13"/>
        </w:rPr>
        <w:t>continued</w:t>
      </w:r>
      <w:r>
        <w:rPr>
          <w:color w:val="231F20"/>
          <w:spacing w:val="40"/>
          <w:sz w:val="13"/>
        </w:rPr>
        <w:t> </w:t>
      </w:r>
      <w:r>
        <w:rPr>
          <w:color w:val="231F20"/>
          <w:sz w:val="13"/>
        </w:rPr>
        <w:t>for many years, and only ceased with his death. From Cairo, Guénon followed his work, quick to "criticise" when</w:t>
      </w:r>
      <w:r>
        <w:rPr>
          <w:color w:val="231F20"/>
          <w:spacing w:val="40"/>
          <w:sz w:val="13"/>
        </w:rPr>
        <w:t> </w:t>
      </w:r>
      <w:r>
        <w:rPr>
          <w:color w:val="231F20"/>
          <w:sz w:val="13"/>
        </w:rPr>
        <w:t>necessary, and happy with whatever he approved, always sympathetic and affectionate. In November 1948, Menard,</w:t>
      </w:r>
      <w:r>
        <w:rPr>
          <w:color w:val="231F20"/>
          <w:spacing w:val="40"/>
          <w:sz w:val="13"/>
        </w:rPr>
        <w:t> </w:t>
      </w:r>
      <w:r>
        <w:rPr>
          <w:color w:val="231F20"/>
          <w:sz w:val="13"/>
        </w:rPr>
        <w:t>still writing under his patronage, began to sign "The Letter G", a series of articles concerning what we might call the</w:t>
      </w:r>
      <w:r>
        <w:rPr>
          <w:color w:val="231F20"/>
          <w:spacing w:val="40"/>
          <w:sz w:val="13"/>
        </w:rPr>
        <w:t> </w:t>
      </w:r>
      <w:r>
        <w:rPr>
          <w:color w:val="231F20"/>
          <w:sz w:val="13"/>
        </w:rPr>
        <w:t>"attitude" of the initiate in the face of the contingencies of the modern world. Guénon had time to speak with esteem</w:t>
      </w:r>
      <w:r>
        <w:rPr>
          <w:color w:val="231F20"/>
          <w:spacing w:val="40"/>
          <w:sz w:val="13"/>
        </w:rPr>
        <w:t> </w:t>
      </w:r>
      <w:r>
        <w:rPr>
          <w:color w:val="231F20"/>
          <w:sz w:val="13"/>
        </w:rPr>
        <w:t>in the first four studies: "Marxism", "The Initiate's Opportunism", "Tolerance", "Wisdom and Initiation". In our view,</w:t>
      </w:r>
      <w:r>
        <w:rPr>
          <w:color w:val="231F20"/>
          <w:spacing w:val="40"/>
          <w:sz w:val="13"/>
        </w:rPr>
        <w:t> </w:t>
      </w:r>
      <w:r>
        <w:rPr>
          <w:color w:val="231F20"/>
          <w:sz w:val="13"/>
        </w:rPr>
        <w:t>the articles and reviews, signed "The Letter G", are among the best of François Menard. But all of Menard's articles</w:t>
      </w:r>
      <w:r>
        <w:rPr>
          <w:color w:val="231F20"/>
          <w:spacing w:val="40"/>
          <w:sz w:val="13"/>
        </w:rPr>
        <w:t> </w:t>
      </w:r>
      <w:r>
        <w:rPr>
          <w:color w:val="231F20"/>
          <w:sz w:val="13"/>
        </w:rPr>
        <w:t>contain interesting avenues, for he was undoubtedly the most "Guenonian" of the authors of </w:t>
      </w:r>
      <w:r>
        <w:rPr>
          <w:i/>
          <w:color w:val="231F20"/>
          <w:sz w:val="13"/>
        </w:rPr>
        <w:t>Symbolism</w:t>
      </w:r>
      <w:r>
        <w:rPr>
          <w:color w:val="231F20"/>
          <w:sz w:val="13"/>
        </w:rPr>
        <w:t>. Guenonian,</w:t>
      </w:r>
      <w:r>
        <w:rPr>
          <w:color w:val="231F20"/>
          <w:spacing w:val="40"/>
          <w:sz w:val="13"/>
        </w:rPr>
        <w:t> </w:t>
      </w:r>
      <w:r>
        <w:rPr>
          <w:color w:val="231F20"/>
          <w:sz w:val="13"/>
        </w:rPr>
        <w:t>Menard was, to the extent that he had recognised Guénon, an exclusive servant of Truth, and he, for whom </w:t>
      </w:r>
      <w:r>
        <w:rPr>
          <w:color w:val="231F20"/>
          <w:sz w:val="13"/>
        </w:rPr>
        <w:t>friendship</w:t>
      </w:r>
      <w:r>
        <w:rPr>
          <w:color w:val="231F20"/>
          <w:spacing w:val="40"/>
          <w:sz w:val="13"/>
        </w:rPr>
        <w:t> </w:t>
      </w:r>
      <w:r>
        <w:rPr>
          <w:color w:val="231F20"/>
          <w:sz w:val="13"/>
        </w:rPr>
        <w:t>was priceless, knew, at right moment, how to tell his friends sometimes unpleasant truths, for he considered that</w:t>
      </w:r>
      <w:r>
        <w:rPr>
          <w:color w:val="231F20"/>
          <w:spacing w:val="40"/>
          <w:sz w:val="13"/>
        </w:rPr>
        <w:t> </w:t>
      </w:r>
      <w:r>
        <w:rPr>
          <w:color w:val="231F20"/>
          <w:sz w:val="13"/>
        </w:rPr>
        <w:t>friendship has no higher rights than those Truth. As an example of the interest of Menard's articles, we will cite his</w:t>
      </w:r>
      <w:r>
        <w:rPr>
          <w:color w:val="231F20"/>
          <w:spacing w:val="40"/>
          <w:sz w:val="13"/>
        </w:rPr>
        <w:t> </w:t>
      </w:r>
      <w:r>
        <w:rPr>
          <w:i/>
          <w:color w:val="231F20"/>
          <w:sz w:val="13"/>
        </w:rPr>
        <w:t>Contribution to the study of the tools</w:t>
      </w:r>
      <w:r>
        <w:rPr>
          <w:color w:val="231F20"/>
          <w:sz w:val="13"/>
        </w:rPr>
        <w:t>, of which Guénon has said that "it could serve, in some way, as a basis for a</w:t>
      </w:r>
      <w:r>
        <w:rPr>
          <w:color w:val="231F20"/>
          <w:spacing w:val="40"/>
          <w:sz w:val="13"/>
        </w:rPr>
        <w:t> </w:t>
      </w:r>
      <w:r>
        <w:rPr>
          <w:color w:val="231F20"/>
          <w:sz w:val="13"/>
        </w:rPr>
        <w:t>restoration of the rituals of the degree of Companion, in which many divergences have been introduced as to the</w:t>
      </w:r>
      <w:r>
        <w:rPr>
          <w:color w:val="231F20"/>
          <w:spacing w:val="40"/>
          <w:sz w:val="13"/>
        </w:rPr>
        <w:t> </w:t>
      </w:r>
      <w:r>
        <w:rPr>
          <w:color w:val="231F20"/>
          <w:sz w:val="13"/>
        </w:rPr>
        <w:t>number of tools involved and the order in which they are numbered" (</w:t>
      </w:r>
      <w:r>
        <w:rPr>
          <w:i/>
          <w:color w:val="231F20"/>
          <w:sz w:val="13"/>
        </w:rPr>
        <w:t>Studies on Freemasonry and the</w:t>
      </w:r>
      <w:r>
        <w:rPr>
          <w:i/>
          <w:color w:val="231F20"/>
          <w:spacing w:val="40"/>
          <w:sz w:val="13"/>
        </w:rPr>
        <w:t> </w:t>
      </w:r>
      <w:r>
        <w:rPr>
          <w:i/>
          <w:color w:val="231F20"/>
          <w:sz w:val="13"/>
        </w:rPr>
        <w:t>Compagnonage</w:t>
      </w:r>
      <w:r>
        <w:rPr>
          <w:color w:val="231F20"/>
          <w:sz w:val="13"/>
        </w:rPr>
        <w:t>, t. II, pg. 172).</w:t>
      </w:r>
    </w:p>
    <w:p>
      <w:pPr>
        <w:spacing w:before="26"/>
        <w:ind w:left="155" w:right="0" w:firstLine="0"/>
        <w:jc w:val="both"/>
        <w:rPr>
          <w:sz w:val="13"/>
        </w:rPr>
      </w:pPr>
      <w:r>
        <w:rPr>
          <w:color w:val="231F20"/>
          <w:position w:val="4"/>
          <w:sz w:val="8"/>
        </w:rPr>
        <w:t>190</w:t>
      </w:r>
      <w:r>
        <w:rPr>
          <w:color w:val="231F20"/>
          <w:spacing w:val="1"/>
          <w:position w:val="4"/>
          <w:sz w:val="8"/>
        </w:rPr>
        <w:t> </w:t>
      </w:r>
      <w:r>
        <w:rPr>
          <w:color w:val="231F20"/>
          <w:sz w:val="13"/>
        </w:rPr>
        <w:t>We find this expression in the article that Marius Lapage devoted to Menard's death (</w:t>
      </w:r>
      <w:r>
        <w:rPr>
          <w:i/>
          <w:color w:val="231F20"/>
          <w:sz w:val="13"/>
        </w:rPr>
        <w:t>The Symbolism </w:t>
      </w:r>
      <w:r>
        <w:rPr>
          <w:color w:val="231F20"/>
          <w:sz w:val="13"/>
        </w:rPr>
        <w:t>of July </w:t>
      </w:r>
      <w:r>
        <w:rPr>
          <w:color w:val="231F20"/>
          <w:spacing w:val="-2"/>
          <w:sz w:val="13"/>
        </w:rPr>
        <w:t>1967).</w:t>
      </w:r>
    </w:p>
    <w:p>
      <w:pPr>
        <w:spacing w:after="0"/>
        <w:jc w:val="both"/>
        <w:rPr>
          <w:sz w:val="13"/>
        </w:rPr>
        <w:sectPr>
          <w:pgSz w:w="8640" w:h="12960"/>
          <w:pgMar w:top="1480" w:bottom="280" w:left="1080" w:right="1080"/>
        </w:sectPr>
      </w:pPr>
    </w:p>
    <w:p>
      <w:pPr>
        <w:spacing w:before="77"/>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before="1"/>
        <w:ind w:left="155" w:right="143" w:firstLine="514"/>
        <w:jc w:val="both"/>
      </w:pPr>
      <w:r>
        <w:rPr>
          <w:color w:val="231F20"/>
        </w:rPr>
        <w:t>M. Corneloup's work is divided into two parts: the first, entitled "Masonic Recollections", and the second, "Retrospects and Perspectives". The first part, by far the most interesting, ends with a chapter (Chapter IV) devoted to "The Great Triad and the Work of Guenon".</w:t>
      </w:r>
    </w:p>
    <w:p>
      <w:pPr>
        <w:pStyle w:val="BodyText"/>
        <w:spacing w:before="8"/>
      </w:pPr>
    </w:p>
    <w:p>
      <w:pPr>
        <w:pStyle w:val="BodyText"/>
        <w:spacing w:line="247" w:lineRule="auto"/>
        <w:ind w:left="155" w:right="144" w:firstLine="514"/>
        <w:jc w:val="both"/>
      </w:pPr>
      <w:r>
        <w:rPr>
          <w:color w:val="231F20"/>
        </w:rPr>
        <w:t>Before examining carefully the merits of this Chapter IV, let us go through the</w:t>
      </w:r>
      <w:r>
        <w:rPr>
          <w:color w:val="231F20"/>
          <w:spacing w:val="80"/>
        </w:rPr>
        <w:t> </w:t>
      </w:r>
      <w:r>
        <w:rPr>
          <w:color w:val="231F20"/>
        </w:rPr>
        <w:t>rest</w:t>
      </w:r>
      <w:r>
        <w:rPr>
          <w:color w:val="231F20"/>
          <w:spacing w:val="26"/>
        </w:rPr>
        <w:t> </w:t>
      </w:r>
      <w:r>
        <w:rPr>
          <w:color w:val="231F20"/>
        </w:rPr>
        <w:t>of</w:t>
      </w:r>
      <w:r>
        <w:rPr>
          <w:color w:val="231F20"/>
          <w:spacing w:val="26"/>
        </w:rPr>
        <w:t> </w:t>
      </w:r>
      <w:r>
        <w:rPr>
          <w:color w:val="231F20"/>
        </w:rPr>
        <w:t>the</w:t>
      </w:r>
      <w:r>
        <w:rPr>
          <w:color w:val="231F20"/>
          <w:spacing w:val="26"/>
        </w:rPr>
        <w:t> </w:t>
      </w:r>
      <w:r>
        <w:rPr>
          <w:color w:val="231F20"/>
        </w:rPr>
        <w:t>Work.</w:t>
      </w:r>
      <w:r>
        <w:rPr>
          <w:color w:val="231F20"/>
          <w:spacing w:val="26"/>
        </w:rPr>
        <w:t> </w:t>
      </w:r>
      <w:r>
        <w:rPr>
          <w:color w:val="231F20"/>
        </w:rPr>
        <w:t>M.</w:t>
      </w:r>
      <w:r>
        <w:rPr>
          <w:color w:val="231F20"/>
          <w:spacing w:val="26"/>
        </w:rPr>
        <w:t> </w:t>
      </w:r>
      <w:r>
        <w:rPr>
          <w:color w:val="231F20"/>
        </w:rPr>
        <w:t>Corneloup</w:t>
      </w:r>
      <w:r>
        <w:rPr>
          <w:color w:val="231F20"/>
          <w:spacing w:val="26"/>
        </w:rPr>
        <w:t> </w:t>
      </w:r>
      <w:r>
        <w:rPr>
          <w:color w:val="231F20"/>
        </w:rPr>
        <w:t>was</w:t>
      </w:r>
      <w:r>
        <w:rPr>
          <w:color w:val="231F20"/>
          <w:spacing w:val="26"/>
        </w:rPr>
        <w:t> </w:t>
      </w:r>
      <w:r>
        <w:rPr>
          <w:color w:val="231F20"/>
        </w:rPr>
        <w:t>an</w:t>
      </w:r>
      <w:r>
        <w:rPr>
          <w:color w:val="231F20"/>
          <w:spacing w:val="26"/>
        </w:rPr>
        <w:t> </w:t>
      </w:r>
      <w:r>
        <w:rPr>
          <w:color w:val="231F20"/>
        </w:rPr>
        <w:t>excellent</w:t>
      </w:r>
      <w:r>
        <w:rPr>
          <w:color w:val="231F20"/>
          <w:spacing w:val="26"/>
        </w:rPr>
        <w:t> </w:t>
      </w:r>
      <w:r>
        <w:rPr>
          <w:color w:val="231F20"/>
        </w:rPr>
        <w:t>"narrator"</w:t>
      </w:r>
      <w:r>
        <w:rPr>
          <w:color w:val="231F20"/>
          <w:spacing w:val="26"/>
        </w:rPr>
        <w:t> </w:t>
      </w:r>
      <w:r>
        <w:rPr>
          <w:color w:val="231F20"/>
        </w:rPr>
        <w:t>of</w:t>
      </w:r>
      <w:r>
        <w:rPr>
          <w:color w:val="231F20"/>
          <w:spacing w:val="26"/>
        </w:rPr>
        <w:t> </w:t>
      </w:r>
      <w:r>
        <w:rPr>
          <w:color w:val="231F20"/>
        </w:rPr>
        <w:t>memories,</w:t>
      </w:r>
      <w:r>
        <w:rPr>
          <w:color w:val="231F20"/>
          <w:spacing w:val="26"/>
        </w:rPr>
        <w:t> </w:t>
      </w:r>
      <w:r>
        <w:rPr>
          <w:color w:val="231F20"/>
        </w:rPr>
        <w:t>and</w:t>
      </w:r>
      <w:r>
        <w:rPr>
          <w:color w:val="231F20"/>
          <w:spacing w:val="26"/>
        </w:rPr>
        <w:t> </w:t>
      </w:r>
      <w:r>
        <w:rPr>
          <w:color w:val="231F20"/>
        </w:rPr>
        <w:t>defines the Masons he met as extremely vivid portraits. The most accurate is certainly that of Albert</w:t>
      </w:r>
      <w:r>
        <w:rPr>
          <w:color w:val="231F20"/>
          <w:spacing w:val="19"/>
        </w:rPr>
        <w:t> </w:t>
      </w:r>
      <w:r>
        <w:rPr>
          <w:color w:val="231F20"/>
        </w:rPr>
        <w:t>Lantoine,</w:t>
      </w:r>
      <w:r>
        <w:rPr>
          <w:color w:val="231F20"/>
          <w:spacing w:val="19"/>
        </w:rPr>
        <w:t> </w:t>
      </w:r>
      <w:r>
        <w:rPr>
          <w:color w:val="231F20"/>
        </w:rPr>
        <w:t>Arragois</w:t>
      </w:r>
      <w:r>
        <w:rPr>
          <w:color w:val="231F20"/>
          <w:spacing w:val="19"/>
        </w:rPr>
        <w:t> </w:t>
      </w:r>
      <w:r>
        <w:rPr>
          <w:color w:val="231F20"/>
        </w:rPr>
        <w:t>by</w:t>
      </w:r>
      <w:r>
        <w:rPr>
          <w:color w:val="231F20"/>
          <w:spacing w:val="19"/>
        </w:rPr>
        <w:t> </w:t>
      </w:r>
      <w:r>
        <w:rPr>
          <w:color w:val="231F20"/>
        </w:rPr>
        <w:t>birth</w:t>
      </w:r>
      <w:r>
        <w:rPr>
          <w:color w:val="231F20"/>
          <w:spacing w:val="19"/>
        </w:rPr>
        <w:t> </w:t>
      </w:r>
      <w:r>
        <w:rPr>
          <w:color w:val="231F20"/>
        </w:rPr>
        <w:t>and</w:t>
      </w:r>
      <w:r>
        <w:rPr>
          <w:color w:val="231F20"/>
          <w:spacing w:val="19"/>
        </w:rPr>
        <w:t> </w:t>
      </w:r>
      <w:r>
        <w:rPr>
          <w:color w:val="231F20"/>
        </w:rPr>
        <w:t>Montmartrois</w:t>
      </w:r>
      <w:r>
        <w:rPr>
          <w:color w:val="231F20"/>
          <w:spacing w:val="19"/>
        </w:rPr>
        <w:t> </w:t>
      </w:r>
      <w:r>
        <w:rPr>
          <w:color w:val="231F20"/>
        </w:rPr>
        <w:t>at</w:t>
      </w:r>
      <w:r>
        <w:rPr>
          <w:color w:val="231F20"/>
          <w:spacing w:val="19"/>
        </w:rPr>
        <w:t> </w:t>
      </w:r>
      <w:r>
        <w:rPr>
          <w:color w:val="231F20"/>
        </w:rPr>
        <w:t>heart,</w:t>
      </w:r>
      <w:r>
        <w:rPr>
          <w:color w:val="231F20"/>
          <w:spacing w:val="19"/>
        </w:rPr>
        <w:t> </w:t>
      </w:r>
      <w:r>
        <w:rPr>
          <w:color w:val="231F20"/>
        </w:rPr>
        <w:t>somewhat</w:t>
      </w:r>
      <w:r>
        <w:rPr>
          <w:color w:val="231F20"/>
          <w:spacing w:val="19"/>
        </w:rPr>
        <w:t> </w:t>
      </w:r>
      <w:r>
        <w:rPr>
          <w:color w:val="231F20"/>
        </w:rPr>
        <w:t>bohemian</w:t>
      </w:r>
      <w:r>
        <w:rPr>
          <w:color w:val="231F20"/>
          <w:spacing w:val="19"/>
        </w:rPr>
        <w:t> </w:t>
      </w:r>
      <w:r>
        <w:rPr>
          <w:color w:val="231F20"/>
        </w:rPr>
        <w:t>and of</w:t>
      </w:r>
      <w:r>
        <w:rPr>
          <w:color w:val="231F20"/>
          <w:spacing w:val="40"/>
        </w:rPr>
        <w:t> </w:t>
      </w:r>
      <w:r>
        <w:rPr>
          <w:color w:val="231F20"/>
        </w:rPr>
        <w:t>an</w:t>
      </w:r>
      <w:r>
        <w:rPr>
          <w:color w:val="231F20"/>
          <w:spacing w:val="40"/>
        </w:rPr>
        <w:t> </w:t>
      </w:r>
      <w:r>
        <w:rPr>
          <w:color w:val="231F20"/>
        </w:rPr>
        <w:t>execrable</w:t>
      </w:r>
      <w:r>
        <w:rPr>
          <w:color w:val="231F20"/>
          <w:spacing w:val="40"/>
        </w:rPr>
        <w:t> </w:t>
      </w:r>
      <w:r>
        <w:rPr>
          <w:color w:val="231F20"/>
        </w:rPr>
        <w:t>character</w:t>
      </w:r>
      <w:r>
        <w:rPr>
          <w:color w:val="231F20"/>
          <w:position w:val="5"/>
          <w:sz w:val="11"/>
        </w:rPr>
        <w:t>191</w:t>
      </w:r>
      <w:r>
        <w:rPr>
          <w:color w:val="231F20"/>
        </w:rPr>
        <w:t>.</w:t>
      </w:r>
      <w:r>
        <w:rPr>
          <w:color w:val="231F20"/>
          <w:spacing w:val="40"/>
        </w:rPr>
        <w:t> </w:t>
      </w:r>
      <w:r>
        <w:rPr>
          <w:color w:val="231F20"/>
        </w:rPr>
        <w:t>He</w:t>
      </w:r>
      <w:r>
        <w:rPr>
          <w:color w:val="231F20"/>
          <w:spacing w:val="40"/>
        </w:rPr>
        <w:t> </w:t>
      </w:r>
      <w:r>
        <w:rPr>
          <w:color w:val="231F20"/>
        </w:rPr>
        <w:t>entered</w:t>
      </w:r>
      <w:r>
        <w:rPr>
          <w:color w:val="231F20"/>
          <w:spacing w:val="40"/>
        </w:rPr>
        <w:t> </w:t>
      </w:r>
      <w:r>
        <w:rPr>
          <w:color w:val="231F20"/>
        </w:rPr>
        <w:t>Freemasonry</w:t>
      </w:r>
      <w:r>
        <w:rPr>
          <w:color w:val="231F20"/>
          <w:spacing w:val="40"/>
        </w:rPr>
        <w:t> </w:t>
      </w:r>
      <w:r>
        <w:rPr>
          <w:color w:val="231F20"/>
        </w:rPr>
        <w:t>through</w:t>
      </w:r>
      <w:r>
        <w:rPr>
          <w:color w:val="231F20"/>
          <w:spacing w:val="40"/>
        </w:rPr>
        <w:t> </w:t>
      </w:r>
      <w:r>
        <w:rPr>
          <w:color w:val="231F20"/>
        </w:rPr>
        <w:t>dilettantism,</w:t>
      </w:r>
      <w:r>
        <w:rPr>
          <w:color w:val="231F20"/>
          <w:spacing w:val="40"/>
        </w:rPr>
        <w:t> </w:t>
      </w:r>
      <w:r>
        <w:rPr>
          <w:color w:val="231F20"/>
        </w:rPr>
        <w:t>had</w:t>
      </w:r>
      <w:r>
        <w:rPr>
          <w:color w:val="231F20"/>
          <w:spacing w:val="40"/>
        </w:rPr>
        <w:t> </w:t>
      </w:r>
      <w:r>
        <w:rPr>
          <w:color w:val="231F20"/>
        </w:rPr>
        <w:t>a brilliant</w:t>
      </w:r>
      <w:r>
        <w:rPr>
          <w:color w:val="231F20"/>
          <w:spacing w:val="31"/>
        </w:rPr>
        <w:t> </w:t>
      </w:r>
      <w:r>
        <w:rPr>
          <w:color w:val="231F20"/>
        </w:rPr>
        <w:t>career</w:t>
      </w:r>
      <w:r>
        <w:rPr>
          <w:color w:val="231F20"/>
          <w:spacing w:val="31"/>
        </w:rPr>
        <w:t> </w:t>
      </w:r>
      <w:r>
        <w:rPr>
          <w:color w:val="231F20"/>
        </w:rPr>
        <w:t>in</w:t>
      </w:r>
      <w:r>
        <w:rPr>
          <w:color w:val="231F20"/>
          <w:spacing w:val="31"/>
        </w:rPr>
        <w:t> </w:t>
      </w:r>
      <w:r>
        <w:rPr>
          <w:color w:val="231F20"/>
        </w:rPr>
        <w:t>the</w:t>
      </w:r>
      <w:r>
        <w:rPr>
          <w:color w:val="231F20"/>
          <w:spacing w:val="31"/>
        </w:rPr>
        <w:t> </w:t>
      </w:r>
      <w:r>
        <w:rPr>
          <w:color w:val="231F20"/>
        </w:rPr>
        <w:t>higher</w:t>
      </w:r>
      <w:r>
        <w:rPr>
          <w:color w:val="231F20"/>
          <w:spacing w:val="31"/>
        </w:rPr>
        <w:t> </w:t>
      </w:r>
      <w:r>
        <w:rPr>
          <w:color w:val="231F20"/>
        </w:rPr>
        <w:t>degrees,</w:t>
      </w:r>
      <w:r>
        <w:rPr>
          <w:color w:val="231F20"/>
          <w:spacing w:val="31"/>
        </w:rPr>
        <w:t> </w:t>
      </w:r>
      <w:r>
        <w:rPr>
          <w:color w:val="231F20"/>
        </w:rPr>
        <w:t>wrote</w:t>
      </w:r>
      <w:r>
        <w:rPr>
          <w:color w:val="231F20"/>
          <w:spacing w:val="31"/>
        </w:rPr>
        <w:t> </w:t>
      </w:r>
      <w:r>
        <w:rPr>
          <w:color w:val="231F20"/>
        </w:rPr>
        <w:t>historical</w:t>
      </w:r>
      <w:r>
        <w:rPr>
          <w:color w:val="231F20"/>
          <w:spacing w:val="31"/>
        </w:rPr>
        <w:t> </w:t>
      </w:r>
      <w:r>
        <w:rPr>
          <w:color w:val="231F20"/>
        </w:rPr>
        <w:t>works</w:t>
      </w:r>
      <w:r>
        <w:rPr>
          <w:color w:val="231F20"/>
          <w:spacing w:val="30"/>
        </w:rPr>
        <w:t> </w:t>
      </w:r>
      <w:r>
        <w:rPr>
          <w:color w:val="231F20"/>
        </w:rPr>
        <w:t>which</w:t>
      </w:r>
      <w:r>
        <w:rPr>
          <w:color w:val="231F20"/>
          <w:spacing w:val="31"/>
        </w:rPr>
        <w:t> </w:t>
      </w:r>
      <w:r>
        <w:rPr>
          <w:color w:val="231F20"/>
        </w:rPr>
        <w:t>retain</w:t>
      </w:r>
      <w:r>
        <w:rPr>
          <w:color w:val="231F20"/>
          <w:spacing w:val="31"/>
        </w:rPr>
        <w:t> </w:t>
      </w:r>
      <w:r>
        <w:rPr>
          <w:color w:val="231F20"/>
        </w:rPr>
        <w:t>their</w:t>
      </w:r>
      <w:r>
        <w:rPr>
          <w:color w:val="231F20"/>
          <w:spacing w:val="31"/>
        </w:rPr>
        <w:t> </w:t>
      </w:r>
      <w:r>
        <w:rPr>
          <w:color w:val="231F20"/>
        </w:rPr>
        <w:t>value, and, one day, had the rather trivial idea of proposing to Pope Pius XI a "white marriage" (</w:t>
      </w:r>
      <w:r>
        <w:rPr>
          <w:i/>
          <w:color w:val="231F20"/>
        </w:rPr>
        <w:t>sic</w:t>
      </w:r>
      <w:r>
        <w:rPr>
          <w:color w:val="231F20"/>
        </w:rPr>
        <w:t>) between the Church and Freemasonry, and this in order to... to combat communism(191). to combat communism</w:t>
      </w:r>
      <w:r>
        <w:rPr>
          <w:color w:val="231F20"/>
          <w:position w:val="5"/>
          <w:sz w:val="11"/>
        </w:rPr>
        <w:t>192</w:t>
      </w:r>
      <w:r>
        <w:rPr>
          <w:color w:val="231F20"/>
        </w:rPr>
        <w:t>!</w:t>
      </w:r>
    </w:p>
    <w:p>
      <w:pPr>
        <w:pStyle w:val="BodyText"/>
        <w:spacing w:line="244" w:lineRule="auto" w:before="191"/>
        <w:ind w:left="155" w:right="143" w:firstLine="514"/>
        <w:jc w:val="both"/>
      </w:pPr>
      <w:r>
        <w:rPr>
          <w:color w:val="231F20"/>
        </w:rPr>
        <w:t>For this considerable undertaking, Lantoine "thought he had found in R.P. Bertheloot, of the Society of Jesus, the personality who would be the ear of the Roman upper echelons".</w:t>
      </w:r>
    </w:p>
    <w:p>
      <w:pPr>
        <w:pStyle w:val="BodyText"/>
        <w:spacing w:line="244" w:lineRule="auto" w:before="3"/>
        <w:ind w:left="155" w:right="144"/>
        <w:jc w:val="both"/>
      </w:pPr>
      <w:r>
        <w:rPr>
          <w:color w:val="231F20"/>
        </w:rPr>
        <w:t>M. Corneloup, I thought it was a mistake. It was, after all, very severe for the Reverend Father. Wasn't it a bit severe? Bertheloot (whom we have only met once), joy leads him</w:t>
      </w:r>
      <w:r>
        <w:rPr>
          <w:color w:val="231F20"/>
          <w:spacing w:val="80"/>
          <w:w w:val="150"/>
        </w:rPr>
        <w:t> </w:t>
      </w:r>
      <w:r>
        <w:rPr>
          <w:color w:val="231F20"/>
        </w:rPr>
        <w:t>to</w:t>
      </w:r>
      <w:r>
        <w:rPr>
          <w:color w:val="231F20"/>
          <w:spacing w:val="34"/>
        </w:rPr>
        <w:t> </w:t>
      </w:r>
      <w:r>
        <w:rPr>
          <w:color w:val="231F20"/>
        </w:rPr>
        <w:t>indignation.</w:t>
      </w:r>
      <w:r>
        <w:rPr>
          <w:color w:val="231F20"/>
          <w:spacing w:val="34"/>
        </w:rPr>
        <w:t> </w:t>
      </w:r>
      <w:r>
        <w:rPr>
          <w:color w:val="231F20"/>
        </w:rPr>
        <w:t>He</w:t>
      </w:r>
      <w:r>
        <w:rPr>
          <w:color w:val="231F20"/>
          <w:spacing w:val="34"/>
        </w:rPr>
        <w:t> </w:t>
      </w:r>
      <w:r>
        <w:rPr>
          <w:color w:val="231F20"/>
        </w:rPr>
        <w:t>has</w:t>
      </w:r>
      <w:r>
        <w:rPr>
          <w:color w:val="231F20"/>
          <w:spacing w:val="34"/>
        </w:rPr>
        <w:t> </w:t>
      </w:r>
      <w:r>
        <w:rPr>
          <w:color w:val="231F20"/>
        </w:rPr>
        <w:t>rushed</w:t>
      </w:r>
      <w:r>
        <w:rPr>
          <w:color w:val="231F20"/>
          <w:spacing w:val="34"/>
        </w:rPr>
        <w:t> </w:t>
      </w:r>
      <w:r>
        <w:rPr>
          <w:color w:val="231F20"/>
        </w:rPr>
        <w:t>into</w:t>
      </w:r>
      <w:r>
        <w:rPr>
          <w:color w:val="231F20"/>
          <w:spacing w:val="34"/>
        </w:rPr>
        <w:t> </w:t>
      </w:r>
      <w:r>
        <w:rPr>
          <w:color w:val="231F20"/>
        </w:rPr>
        <w:t>his</w:t>
      </w:r>
      <w:r>
        <w:rPr>
          <w:color w:val="231F20"/>
          <w:spacing w:val="34"/>
        </w:rPr>
        <w:t> </w:t>
      </w:r>
      <w:r>
        <w:rPr>
          <w:color w:val="231F20"/>
        </w:rPr>
        <w:t>daze</w:t>
      </w:r>
      <w:r>
        <w:rPr>
          <w:color w:val="231F20"/>
          <w:spacing w:val="34"/>
        </w:rPr>
        <w:t> </w:t>
      </w:r>
      <w:r>
        <w:rPr>
          <w:color w:val="231F20"/>
        </w:rPr>
        <w:t>of</w:t>
      </w:r>
      <w:r>
        <w:rPr>
          <w:color w:val="231F20"/>
          <w:spacing w:val="34"/>
        </w:rPr>
        <w:t> </w:t>
      </w:r>
      <w:r>
        <w:rPr>
          <w:color w:val="231F20"/>
        </w:rPr>
        <w:t>such</w:t>
      </w:r>
      <w:r>
        <w:rPr>
          <w:color w:val="231F20"/>
          <w:spacing w:val="34"/>
        </w:rPr>
        <w:t> </w:t>
      </w:r>
      <w:r>
        <w:rPr>
          <w:color w:val="231F20"/>
        </w:rPr>
        <w:t>charming</w:t>
      </w:r>
      <w:r>
        <w:rPr>
          <w:color w:val="231F20"/>
          <w:spacing w:val="34"/>
        </w:rPr>
        <w:t> </w:t>
      </w:r>
      <w:r>
        <w:rPr>
          <w:color w:val="231F20"/>
        </w:rPr>
        <w:t>stories!</w:t>
      </w:r>
      <w:r>
        <w:rPr>
          <w:color w:val="231F20"/>
          <w:spacing w:val="34"/>
        </w:rPr>
        <w:t> </w:t>
      </w:r>
      <w:r>
        <w:rPr>
          <w:color w:val="231F20"/>
        </w:rPr>
        <w:t>Some</w:t>
      </w:r>
      <w:r>
        <w:rPr>
          <w:color w:val="231F20"/>
          <w:spacing w:val="34"/>
        </w:rPr>
        <w:t> </w:t>
      </w:r>
      <w:r>
        <w:rPr>
          <w:color w:val="231F20"/>
        </w:rPr>
        <w:t>of</w:t>
      </w:r>
      <w:r>
        <w:rPr>
          <w:color w:val="231F20"/>
          <w:spacing w:val="34"/>
        </w:rPr>
        <w:t> </w:t>
      </w:r>
      <w:r>
        <w:rPr>
          <w:color w:val="231F20"/>
        </w:rPr>
        <w:t>them could have been embellished. We are so often in love with the rich...</w:t>
      </w:r>
    </w:p>
    <w:p>
      <w:pPr>
        <w:pStyle w:val="BodyText"/>
        <w:spacing w:before="9"/>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4" w:firstLine="514"/>
        <w:jc w:val="both"/>
      </w:pPr>
      <w:r>
        <w:rPr>
          <w:color w:val="231F20"/>
        </w:rPr>
        <w:t>What</w:t>
      </w:r>
      <w:r>
        <w:rPr>
          <w:color w:val="231F20"/>
          <w:spacing w:val="20"/>
        </w:rPr>
        <w:t> </w:t>
      </w:r>
      <w:r>
        <w:rPr>
          <w:color w:val="231F20"/>
        </w:rPr>
        <w:t>to</w:t>
      </w:r>
      <w:r>
        <w:rPr>
          <w:color w:val="231F20"/>
          <w:spacing w:val="20"/>
        </w:rPr>
        <w:t> </w:t>
      </w:r>
      <w:r>
        <w:rPr>
          <w:color w:val="231F20"/>
        </w:rPr>
        <w:t>say</w:t>
      </w:r>
      <w:r>
        <w:rPr>
          <w:color w:val="231F20"/>
          <w:spacing w:val="20"/>
        </w:rPr>
        <w:t> </w:t>
      </w:r>
      <w:r>
        <w:rPr>
          <w:color w:val="231F20"/>
        </w:rPr>
        <w:t>now</w:t>
      </w:r>
      <w:r>
        <w:rPr>
          <w:color w:val="231F20"/>
          <w:spacing w:val="20"/>
        </w:rPr>
        <w:t> </w:t>
      </w:r>
      <w:r>
        <w:rPr>
          <w:color w:val="231F20"/>
        </w:rPr>
        <w:t>about</w:t>
      </w:r>
      <w:r>
        <w:rPr>
          <w:color w:val="231F20"/>
          <w:spacing w:val="20"/>
        </w:rPr>
        <w:t> </w:t>
      </w:r>
      <w:r>
        <w:rPr>
          <w:color w:val="231F20"/>
        </w:rPr>
        <w:t>M.</w:t>
      </w:r>
      <w:r>
        <w:rPr>
          <w:color w:val="231F20"/>
          <w:spacing w:val="20"/>
        </w:rPr>
        <w:t> </w:t>
      </w:r>
      <w:r>
        <w:rPr>
          <w:color w:val="231F20"/>
        </w:rPr>
        <w:t>Corneloup's</w:t>
      </w:r>
      <w:r>
        <w:rPr>
          <w:color w:val="231F20"/>
          <w:spacing w:val="20"/>
        </w:rPr>
        <w:t> </w:t>
      </w:r>
      <w:r>
        <w:rPr>
          <w:color w:val="231F20"/>
        </w:rPr>
        <w:t>"philosophical"</w:t>
      </w:r>
      <w:r>
        <w:rPr>
          <w:color w:val="231F20"/>
          <w:spacing w:val="20"/>
        </w:rPr>
        <w:t> </w:t>
      </w:r>
      <w:r>
        <w:rPr>
          <w:color w:val="231F20"/>
        </w:rPr>
        <w:t>conceptions?</w:t>
      </w:r>
      <w:r>
        <w:rPr>
          <w:color w:val="231F20"/>
          <w:spacing w:val="20"/>
        </w:rPr>
        <w:t> </w:t>
      </w:r>
      <w:r>
        <w:rPr>
          <w:color w:val="231F20"/>
        </w:rPr>
        <w:t>He</w:t>
      </w:r>
      <w:r>
        <w:rPr>
          <w:color w:val="231F20"/>
          <w:spacing w:val="20"/>
        </w:rPr>
        <w:t> </w:t>
      </w:r>
      <w:r>
        <w:rPr>
          <w:color w:val="231F20"/>
        </w:rPr>
        <w:t>speaks of "English metaphysics" (pg. 86), refers to "the masterly work of Professor Monod,</w:t>
      </w:r>
      <w:r>
        <w:rPr>
          <w:color w:val="231F20"/>
          <w:spacing w:val="40"/>
        </w:rPr>
        <w:t> </w:t>
      </w:r>
      <w:r>
        <w:rPr>
          <w:color w:val="231F20"/>
        </w:rPr>
        <w:t>Nobel Prize winner in 1965, on </w:t>
      </w:r>
      <w:r>
        <w:rPr>
          <w:i/>
          <w:color w:val="231F20"/>
        </w:rPr>
        <w:t>Chance and Necessity</w:t>
      </w:r>
      <w:r>
        <w:rPr>
          <w:color w:val="231F20"/>
        </w:rPr>
        <w:t>" (pg. 86, n. 1), asserts that</w:t>
      </w:r>
      <w:r>
        <w:rPr>
          <w:color w:val="231F20"/>
          <w:spacing w:val="40"/>
        </w:rPr>
        <w:t> </w:t>
      </w:r>
      <w:r>
        <w:rPr>
          <w:color w:val="231F20"/>
        </w:rPr>
        <w:t>"thinking humanity emerges from animality" (pg. 160), and, in a general way, criticises Guénon's</w:t>
      </w:r>
      <w:r>
        <w:rPr>
          <w:color w:val="231F20"/>
          <w:spacing w:val="40"/>
        </w:rPr>
        <w:t> </w:t>
      </w:r>
      <w:r>
        <w:rPr>
          <w:color w:val="231F20"/>
        </w:rPr>
        <w:t>theses,</w:t>
      </w:r>
      <w:r>
        <w:rPr>
          <w:color w:val="231F20"/>
          <w:spacing w:val="40"/>
        </w:rPr>
        <w:t> </w:t>
      </w:r>
      <w:r>
        <w:rPr>
          <w:color w:val="231F20"/>
        </w:rPr>
        <w:t>for</w:t>
      </w:r>
      <w:r>
        <w:rPr>
          <w:color w:val="231F20"/>
          <w:spacing w:val="40"/>
        </w:rPr>
        <w:t> </w:t>
      </w:r>
      <w:r>
        <w:rPr>
          <w:color w:val="231F20"/>
        </w:rPr>
        <w:t>which</w:t>
      </w:r>
      <w:r>
        <w:rPr>
          <w:color w:val="231F20"/>
          <w:spacing w:val="40"/>
        </w:rPr>
        <w:t> </w:t>
      </w:r>
      <w:r>
        <w:rPr>
          <w:color w:val="231F20"/>
        </w:rPr>
        <w:t>"Bergson</w:t>
      </w:r>
      <w:r>
        <w:rPr>
          <w:color w:val="231F20"/>
          <w:spacing w:val="40"/>
        </w:rPr>
        <w:t> </w:t>
      </w:r>
      <w:r>
        <w:rPr>
          <w:color w:val="231F20"/>
        </w:rPr>
        <w:t>himself</w:t>
      </w:r>
      <w:r>
        <w:rPr>
          <w:color w:val="231F20"/>
          <w:spacing w:val="40"/>
        </w:rPr>
        <w:t> </w:t>
      </w:r>
      <w:r>
        <w:rPr>
          <w:color w:val="231F20"/>
        </w:rPr>
        <w:t>did</w:t>
      </w:r>
      <w:r>
        <w:rPr>
          <w:color w:val="231F20"/>
          <w:spacing w:val="40"/>
        </w:rPr>
        <w:t> </w:t>
      </w:r>
      <w:r>
        <w:rPr>
          <w:color w:val="231F20"/>
        </w:rPr>
        <w:t>not</w:t>
      </w:r>
      <w:r>
        <w:rPr>
          <w:color w:val="231F20"/>
          <w:spacing w:val="40"/>
        </w:rPr>
        <w:t> </w:t>
      </w:r>
      <w:r>
        <w:rPr>
          <w:color w:val="231F20"/>
        </w:rPr>
        <w:t>become</w:t>
      </w:r>
      <w:r>
        <w:rPr>
          <w:color w:val="231F20"/>
          <w:spacing w:val="40"/>
        </w:rPr>
        <w:t> </w:t>
      </w:r>
      <w:r>
        <w:rPr>
          <w:color w:val="231F20"/>
        </w:rPr>
        <w:t>a</w:t>
      </w:r>
      <w:r>
        <w:rPr>
          <w:color w:val="231F20"/>
          <w:spacing w:val="40"/>
        </w:rPr>
        <w:t> </w:t>
      </w:r>
      <w:r>
        <w:rPr>
          <w:color w:val="231F20"/>
        </w:rPr>
        <w:t>citizen"</w:t>
      </w:r>
      <w:r>
        <w:rPr>
          <w:color w:val="231F20"/>
          <w:spacing w:val="40"/>
        </w:rPr>
        <w:t> </w:t>
      </w:r>
      <w:r>
        <w:rPr>
          <w:color w:val="231F20"/>
        </w:rPr>
        <w:t>(pg.</w:t>
      </w:r>
      <w:r>
        <w:rPr>
          <w:color w:val="231F20"/>
          <w:spacing w:val="40"/>
        </w:rPr>
        <w:t> </w:t>
      </w:r>
      <w:r>
        <w:rPr>
          <w:color w:val="231F20"/>
        </w:rPr>
        <w:t>178). should Bergson be particularly careful?</w:t>
      </w:r>
    </w:p>
    <w:p>
      <w:pPr>
        <w:pStyle w:val="BodyText"/>
        <w:spacing w:before="10"/>
      </w:pPr>
    </w:p>
    <w:p>
      <w:pPr>
        <w:pStyle w:val="BodyText"/>
        <w:spacing w:line="244" w:lineRule="auto"/>
        <w:ind w:left="155" w:right="144" w:firstLine="514"/>
        <w:jc w:val="both"/>
      </w:pPr>
      <w:r>
        <w:rPr>
          <w:color w:val="231F20"/>
        </w:rPr>
        <w:t>Speaking of the theory of cosmic cycles, the author thought he found in </w:t>
      </w:r>
      <w:r>
        <w:rPr>
          <w:color w:val="231F20"/>
        </w:rPr>
        <w:t>Guénon contradictions</w:t>
      </w:r>
      <w:r>
        <w:rPr>
          <w:color w:val="231F20"/>
          <w:spacing w:val="40"/>
        </w:rPr>
        <w:t> </w:t>
      </w:r>
      <w:r>
        <w:rPr>
          <w:color w:val="231F20"/>
        </w:rPr>
        <w:t>with</w:t>
      </w:r>
      <w:r>
        <w:rPr>
          <w:color w:val="231F20"/>
          <w:spacing w:val="40"/>
        </w:rPr>
        <w:t> </w:t>
      </w:r>
      <w:r>
        <w:rPr>
          <w:color w:val="231F20"/>
        </w:rPr>
        <w:t>the</w:t>
      </w:r>
      <w:r>
        <w:rPr>
          <w:color w:val="231F20"/>
          <w:spacing w:val="40"/>
        </w:rPr>
        <w:t> </w:t>
      </w:r>
      <w:r>
        <w:rPr>
          <w:color w:val="231F20"/>
        </w:rPr>
        <w:t>Hindu</w:t>
      </w:r>
      <w:r>
        <w:rPr>
          <w:color w:val="231F20"/>
          <w:spacing w:val="40"/>
        </w:rPr>
        <w:t> </w:t>
      </w:r>
      <w:r>
        <w:rPr>
          <w:color w:val="231F20"/>
        </w:rPr>
        <w:t>doctrine.</w:t>
      </w:r>
      <w:r>
        <w:rPr>
          <w:color w:val="231F20"/>
          <w:spacing w:val="40"/>
        </w:rPr>
        <w:t> </w:t>
      </w:r>
      <w:r>
        <w:rPr>
          <w:color w:val="231F20"/>
        </w:rPr>
        <w:t>If</w:t>
      </w:r>
      <w:r>
        <w:rPr>
          <w:color w:val="231F20"/>
          <w:spacing w:val="40"/>
        </w:rPr>
        <w:t> </w:t>
      </w:r>
      <w:r>
        <w:rPr>
          <w:color w:val="231F20"/>
        </w:rPr>
        <w:t>he</w:t>
      </w:r>
      <w:r>
        <w:rPr>
          <w:color w:val="231F20"/>
          <w:spacing w:val="40"/>
        </w:rPr>
        <w:t> </w:t>
      </w:r>
      <w:r>
        <w:rPr>
          <w:color w:val="231F20"/>
        </w:rPr>
        <w:t>had</w:t>
      </w:r>
      <w:r>
        <w:rPr>
          <w:color w:val="231F20"/>
          <w:spacing w:val="40"/>
        </w:rPr>
        <w:t> </w:t>
      </w:r>
      <w:r>
        <w:rPr>
          <w:color w:val="231F20"/>
        </w:rPr>
        <w:t>been</w:t>
      </w:r>
      <w:r>
        <w:rPr>
          <w:color w:val="231F20"/>
          <w:spacing w:val="40"/>
        </w:rPr>
        <w:t> </w:t>
      </w:r>
      <w:r>
        <w:rPr>
          <w:color w:val="231F20"/>
        </w:rPr>
        <w:t>aware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article</w:t>
      </w:r>
      <w:r>
        <w:rPr>
          <w:color w:val="231F20"/>
          <w:spacing w:val="40"/>
        </w:rPr>
        <w:t> </w:t>
      </w:r>
      <w:r>
        <w:rPr>
          <w:color w:val="231F20"/>
        </w:rPr>
        <w:t>"Some reviews on the doctrine of cosmic cycles", M. Corneloup would have seen that the difficulty he points out concerning the zeros is non-existent.</w:t>
      </w:r>
    </w:p>
    <w:p>
      <w:pPr>
        <w:pStyle w:val="BodyText"/>
        <w:spacing w:before="9"/>
      </w:pPr>
    </w:p>
    <w:p>
      <w:pPr>
        <w:pStyle w:val="BodyText"/>
        <w:spacing w:line="247" w:lineRule="auto"/>
        <w:ind w:left="155" w:right="143" w:firstLine="514"/>
        <w:jc w:val="both"/>
      </w:pPr>
      <w:r>
        <w:rPr>
          <w:color w:val="231F20"/>
        </w:rPr>
        <w:t>According</w:t>
      </w:r>
      <w:r>
        <w:rPr>
          <w:color w:val="231F20"/>
          <w:spacing w:val="34"/>
        </w:rPr>
        <w:t> </w:t>
      </w:r>
      <w:r>
        <w:rPr>
          <w:color w:val="231F20"/>
        </w:rPr>
        <w:t>to</w:t>
      </w:r>
      <w:r>
        <w:rPr>
          <w:color w:val="231F20"/>
          <w:spacing w:val="34"/>
        </w:rPr>
        <w:t> </w:t>
      </w:r>
      <w:r>
        <w:rPr>
          <w:color w:val="231F20"/>
        </w:rPr>
        <w:t>the</w:t>
      </w:r>
      <w:r>
        <w:rPr>
          <w:color w:val="231F20"/>
          <w:spacing w:val="34"/>
        </w:rPr>
        <w:t> </w:t>
      </w:r>
      <w:r>
        <w:rPr>
          <w:color w:val="231F20"/>
        </w:rPr>
        <w:t>author,</w:t>
      </w:r>
      <w:r>
        <w:rPr>
          <w:color w:val="231F20"/>
          <w:spacing w:val="34"/>
        </w:rPr>
        <w:t> </w:t>
      </w:r>
      <w:r>
        <w:rPr>
          <w:color w:val="231F20"/>
        </w:rPr>
        <w:t>the</w:t>
      </w:r>
      <w:r>
        <w:rPr>
          <w:color w:val="231F20"/>
          <w:spacing w:val="34"/>
        </w:rPr>
        <w:t> </w:t>
      </w:r>
      <w:r>
        <w:rPr>
          <w:color w:val="231F20"/>
        </w:rPr>
        <w:t>true</w:t>
      </w:r>
      <w:r>
        <w:rPr>
          <w:color w:val="231F20"/>
          <w:spacing w:val="34"/>
        </w:rPr>
        <w:t> </w:t>
      </w:r>
      <w:r>
        <w:rPr>
          <w:color w:val="231F20"/>
        </w:rPr>
        <w:t>initiatory</w:t>
      </w:r>
      <w:r>
        <w:rPr>
          <w:color w:val="231F20"/>
          <w:spacing w:val="34"/>
        </w:rPr>
        <w:t> </w:t>
      </w:r>
      <w:r>
        <w:rPr>
          <w:color w:val="231F20"/>
        </w:rPr>
        <w:t>doctrine</w:t>
      </w:r>
      <w:r>
        <w:rPr>
          <w:color w:val="231F20"/>
          <w:spacing w:val="34"/>
        </w:rPr>
        <w:t> </w:t>
      </w:r>
      <w:r>
        <w:rPr>
          <w:color w:val="231F20"/>
        </w:rPr>
        <w:t>has</w:t>
      </w:r>
      <w:r>
        <w:rPr>
          <w:color w:val="231F20"/>
          <w:spacing w:val="34"/>
        </w:rPr>
        <w:t> </w:t>
      </w:r>
      <w:r>
        <w:rPr>
          <w:color w:val="231F20"/>
        </w:rPr>
        <w:t>always</w:t>
      </w:r>
      <w:r>
        <w:rPr>
          <w:color w:val="231F20"/>
          <w:spacing w:val="34"/>
        </w:rPr>
        <w:t> </w:t>
      </w:r>
      <w:r>
        <w:rPr>
          <w:color w:val="231F20"/>
        </w:rPr>
        <w:t>been</w:t>
      </w:r>
      <w:r>
        <w:rPr>
          <w:color w:val="231F20"/>
          <w:spacing w:val="34"/>
        </w:rPr>
        <w:t> </w:t>
      </w:r>
      <w:r>
        <w:rPr>
          <w:color w:val="231F20"/>
        </w:rPr>
        <w:t>that</w:t>
      </w:r>
      <w:r>
        <w:rPr>
          <w:color w:val="231F20"/>
          <w:spacing w:val="35"/>
        </w:rPr>
        <w:t> </w:t>
      </w:r>
      <w:r>
        <w:rPr>
          <w:color w:val="231F20"/>
        </w:rPr>
        <w:t>one must initiate oneself and that it cannot be done by</w:t>
      </w:r>
      <w:r>
        <w:rPr>
          <w:color w:val="231F20"/>
          <w:spacing w:val="40"/>
        </w:rPr>
        <w:t> </w:t>
      </w:r>
      <w:r>
        <w:rPr>
          <w:color w:val="231F20"/>
        </w:rPr>
        <w:t>else" (pg. 90). The author "does not</w:t>
      </w:r>
    </w:p>
    <w:p>
      <w:pPr>
        <w:pStyle w:val="BodyText"/>
        <w:spacing w:before="9"/>
      </w:pPr>
      <w:r>
        <w:rPr/>
        <mc:AlternateContent>
          <mc:Choice Requires="wps">
            <w:drawing>
              <wp:anchor distT="0" distB="0" distL="0" distR="0" allowOverlap="1" layoutInCell="1" locked="0" behindDoc="1" simplePos="0" relativeHeight="487624704">
                <wp:simplePos x="0" y="0"/>
                <wp:positionH relativeFrom="page">
                  <wp:posOffset>784517</wp:posOffset>
                </wp:positionH>
                <wp:positionV relativeFrom="paragraph">
                  <wp:posOffset>145176</wp:posOffset>
                </wp:positionV>
                <wp:extent cx="1328420" cy="571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431226pt;width:104.552pt;height:.43501pt;mso-position-horizontal-relative:page;mso-position-vertical-relative:paragraph;z-index:-15691776;mso-wrap-distance-left:0;mso-wrap-distance-right:0" id="docshape86" filled="true" fillcolor="#231f20" stroked="false">
                <v:fill type="solid"/>
                <w10:wrap type="topAndBottom"/>
              </v:rect>
            </w:pict>
          </mc:Fallback>
        </mc:AlternateContent>
      </w:r>
    </w:p>
    <w:p>
      <w:pPr>
        <w:spacing w:before="87"/>
        <w:ind w:left="155" w:right="142" w:firstLine="0"/>
        <w:jc w:val="both"/>
        <w:rPr>
          <w:sz w:val="13"/>
        </w:rPr>
      </w:pPr>
      <w:r>
        <w:rPr>
          <w:color w:val="231F20"/>
          <w:position w:val="4"/>
          <w:sz w:val="8"/>
        </w:rPr>
        <w:t>191</w:t>
      </w:r>
      <w:r>
        <w:rPr>
          <w:color w:val="231F20"/>
          <w:spacing w:val="26"/>
          <w:position w:val="4"/>
          <w:sz w:val="8"/>
        </w:rPr>
        <w:t> </w:t>
      </w:r>
      <w:r>
        <w:rPr>
          <w:color w:val="231F20"/>
          <w:sz w:val="13"/>
        </w:rPr>
        <w:t>The author amused himself by telling how, on two occasions, he was received "like a dog" by "a disenchanted</w:t>
      </w:r>
      <w:r>
        <w:rPr>
          <w:color w:val="231F20"/>
          <w:spacing w:val="40"/>
          <w:sz w:val="13"/>
        </w:rPr>
        <w:t> </w:t>
      </w:r>
      <w:r>
        <w:rPr>
          <w:color w:val="231F20"/>
          <w:sz w:val="13"/>
        </w:rPr>
        <w:t>Lantoine".</w:t>
      </w:r>
      <w:r>
        <w:rPr>
          <w:color w:val="231F20"/>
          <w:spacing w:val="-1"/>
          <w:sz w:val="13"/>
        </w:rPr>
        <w:t> </w:t>
      </w:r>
      <w:r>
        <w:rPr>
          <w:color w:val="231F20"/>
          <w:sz w:val="13"/>
        </w:rPr>
        <w:t>The</w:t>
      </w:r>
      <w:r>
        <w:rPr>
          <w:color w:val="231F20"/>
          <w:spacing w:val="-1"/>
          <w:sz w:val="13"/>
        </w:rPr>
        <w:t> </w:t>
      </w:r>
      <w:r>
        <w:rPr>
          <w:color w:val="231F20"/>
          <w:sz w:val="13"/>
        </w:rPr>
        <w:t>spicy</w:t>
      </w:r>
      <w:r>
        <w:rPr>
          <w:color w:val="231F20"/>
          <w:spacing w:val="-1"/>
          <w:sz w:val="13"/>
        </w:rPr>
        <w:t> </w:t>
      </w:r>
      <w:r>
        <w:rPr>
          <w:color w:val="231F20"/>
          <w:sz w:val="13"/>
        </w:rPr>
        <w:t>thing</w:t>
      </w:r>
      <w:r>
        <w:rPr>
          <w:color w:val="231F20"/>
          <w:spacing w:val="-1"/>
          <w:sz w:val="13"/>
        </w:rPr>
        <w:t> </w:t>
      </w:r>
      <w:r>
        <w:rPr>
          <w:color w:val="231F20"/>
          <w:sz w:val="13"/>
        </w:rPr>
        <w:t>is</w:t>
      </w:r>
      <w:r>
        <w:rPr>
          <w:color w:val="231F20"/>
          <w:spacing w:val="-1"/>
          <w:sz w:val="13"/>
        </w:rPr>
        <w:t> </w:t>
      </w:r>
      <w:r>
        <w:rPr>
          <w:color w:val="231F20"/>
          <w:sz w:val="13"/>
        </w:rPr>
        <w:t>that,</w:t>
      </w:r>
      <w:r>
        <w:rPr>
          <w:color w:val="231F20"/>
          <w:spacing w:val="-1"/>
          <w:sz w:val="13"/>
        </w:rPr>
        <w:t> </w:t>
      </w:r>
      <w:r>
        <w:rPr>
          <w:color w:val="231F20"/>
          <w:sz w:val="13"/>
        </w:rPr>
        <w:t>the</w:t>
      </w:r>
      <w:r>
        <w:rPr>
          <w:color w:val="231F20"/>
          <w:spacing w:val="-1"/>
          <w:sz w:val="13"/>
        </w:rPr>
        <w:t> </w:t>
      </w:r>
      <w:r>
        <w:rPr>
          <w:color w:val="231F20"/>
          <w:sz w:val="13"/>
        </w:rPr>
        <w:t>second</w:t>
      </w:r>
      <w:r>
        <w:rPr>
          <w:color w:val="231F20"/>
          <w:spacing w:val="-1"/>
          <w:sz w:val="13"/>
        </w:rPr>
        <w:t> </w:t>
      </w:r>
      <w:r>
        <w:rPr>
          <w:color w:val="231F20"/>
          <w:sz w:val="13"/>
        </w:rPr>
        <w:t>time,</w:t>
      </w:r>
      <w:r>
        <w:rPr>
          <w:color w:val="231F20"/>
          <w:spacing w:val="-1"/>
          <w:sz w:val="13"/>
        </w:rPr>
        <w:t> </w:t>
      </w:r>
      <w:r>
        <w:rPr>
          <w:color w:val="231F20"/>
          <w:sz w:val="13"/>
        </w:rPr>
        <w:t>M.</w:t>
      </w:r>
      <w:r>
        <w:rPr>
          <w:color w:val="231F20"/>
          <w:spacing w:val="-1"/>
          <w:sz w:val="13"/>
        </w:rPr>
        <w:t> </w:t>
      </w:r>
      <w:r>
        <w:rPr>
          <w:color w:val="231F20"/>
          <w:sz w:val="13"/>
        </w:rPr>
        <w:t>Corneloup</w:t>
      </w:r>
      <w:r>
        <w:rPr>
          <w:color w:val="231F20"/>
          <w:spacing w:val="-1"/>
          <w:sz w:val="13"/>
        </w:rPr>
        <w:t> </w:t>
      </w:r>
      <w:r>
        <w:rPr>
          <w:color w:val="231F20"/>
          <w:sz w:val="13"/>
        </w:rPr>
        <w:t>came</w:t>
      </w:r>
      <w:r>
        <w:rPr>
          <w:color w:val="231F20"/>
          <w:spacing w:val="-1"/>
          <w:sz w:val="13"/>
        </w:rPr>
        <w:t> </w:t>
      </w:r>
      <w:r>
        <w:rPr>
          <w:color w:val="231F20"/>
          <w:sz w:val="13"/>
        </w:rPr>
        <w:t>to</w:t>
      </w:r>
      <w:r>
        <w:rPr>
          <w:color w:val="231F20"/>
          <w:spacing w:val="-1"/>
          <w:sz w:val="13"/>
        </w:rPr>
        <w:t> </w:t>
      </w:r>
      <w:r>
        <w:rPr>
          <w:color w:val="231F20"/>
          <w:sz w:val="13"/>
        </w:rPr>
        <w:t>announce</w:t>
      </w:r>
      <w:r>
        <w:rPr>
          <w:color w:val="231F20"/>
          <w:spacing w:val="-1"/>
          <w:sz w:val="13"/>
        </w:rPr>
        <w:t> </w:t>
      </w:r>
      <w:r>
        <w:rPr>
          <w:color w:val="231F20"/>
          <w:sz w:val="13"/>
        </w:rPr>
        <w:t>that</w:t>
      </w:r>
      <w:r>
        <w:rPr>
          <w:color w:val="231F20"/>
          <w:spacing w:val="-1"/>
          <w:sz w:val="13"/>
        </w:rPr>
        <w:t> </w:t>
      </w:r>
      <w:r>
        <w:rPr>
          <w:color w:val="231F20"/>
          <w:sz w:val="13"/>
        </w:rPr>
        <w:t>Lantoine</w:t>
      </w:r>
      <w:r>
        <w:rPr>
          <w:color w:val="231F20"/>
          <w:spacing w:val="-1"/>
          <w:sz w:val="13"/>
        </w:rPr>
        <w:t> </w:t>
      </w:r>
      <w:r>
        <w:rPr>
          <w:color w:val="231F20"/>
          <w:sz w:val="13"/>
        </w:rPr>
        <w:t>had</w:t>
      </w:r>
      <w:r>
        <w:rPr>
          <w:color w:val="231F20"/>
          <w:spacing w:val="-1"/>
          <w:sz w:val="13"/>
        </w:rPr>
        <w:t> </w:t>
      </w:r>
      <w:r>
        <w:rPr>
          <w:color w:val="231F20"/>
          <w:sz w:val="13"/>
        </w:rPr>
        <w:t>been</w:t>
      </w:r>
      <w:r>
        <w:rPr>
          <w:color w:val="231F20"/>
          <w:spacing w:val="-1"/>
          <w:sz w:val="13"/>
        </w:rPr>
        <w:t> </w:t>
      </w:r>
      <w:r>
        <w:rPr>
          <w:color w:val="231F20"/>
          <w:sz w:val="13"/>
        </w:rPr>
        <w:t>elected</w:t>
      </w:r>
      <w:r>
        <w:rPr>
          <w:color w:val="231F20"/>
          <w:spacing w:val="-1"/>
          <w:sz w:val="13"/>
        </w:rPr>
        <w:t> </w:t>
      </w:r>
      <w:r>
        <w:rPr>
          <w:color w:val="231F20"/>
          <w:sz w:val="13"/>
        </w:rPr>
        <w:t>as</w:t>
      </w:r>
      <w:r>
        <w:rPr>
          <w:color w:val="231F20"/>
          <w:spacing w:val="40"/>
          <w:sz w:val="13"/>
        </w:rPr>
        <w:t> </w:t>
      </w:r>
      <w:r>
        <w:rPr>
          <w:color w:val="231F20"/>
          <w:sz w:val="13"/>
        </w:rPr>
        <w:t>a member of "l'Acadmié des Philalèthes". This international association, founded in 1928, comprises forty</w:t>
      </w:r>
      <w:r>
        <w:rPr>
          <w:color w:val="231F20"/>
          <w:spacing w:val="40"/>
          <w:sz w:val="13"/>
        </w:rPr>
        <w:t> </w:t>
      </w:r>
      <w:r>
        <w:rPr>
          <w:color w:val="231F20"/>
          <w:sz w:val="13"/>
        </w:rPr>
        <w:t>Freemasons, chosen from among those who have made a name for themselves by their works. Among them are</w:t>
      </w:r>
      <w:r>
        <w:rPr>
          <w:color w:val="231F20"/>
          <w:spacing w:val="40"/>
          <w:sz w:val="13"/>
        </w:rPr>
        <w:t> </w:t>
      </w:r>
      <w:r>
        <w:rPr>
          <w:color w:val="231F20"/>
          <w:sz w:val="13"/>
        </w:rPr>
        <w:t>Rudyard Kipling, Arman Bédarride, Oswald Wirth and M. Corneloup himself, who, in passing, has perfectly exposed</w:t>
      </w:r>
      <w:r>
        <w:rPr>
          <w:color w:val="231F20"/>
          <w:spacing w:val="40"/>
          <w:sz w:val="13"/>
        </w:rPr>
        <w:t> </w:t>
      </w:r>
      <w:r>
        <w:rPr>
          <w:color w:val="231F20"/>
          <w:sz w:val="13"/>
        </w:rPr>
        <w:t>the "theosophist" origins of this organisation, which has no links with the Masonic Obediences, to the light of day .</w:t>
      </w:r>
    </w:p>
    <w:p>
      <w:pPr>
        <w:spacing w:line="244" w:lineRule="auto" w:before="22"/>
        <w:ind w:left="155" w:right="144" w:firstLine="0"/>
        <w:jc w:val="both"/>
        <w:rPr>
          <w:sz w:val="13"/>
        </w:rPr>
      </w:pPr>
      <w:r>
        <w:rPr>
          <w:color w:val="231F20"/>
          <w:position w:val="4"/>
          <w:sz w:val="8"/>
        </w:rPr>
        <w:t>192</w:t>
      </w:r>
      <w:r>
        <w:rPr>
          <w:color w:val="231F20"/>
          <w:spacing w:val="21"/>
          <w:position w:val="4"/>
          <w:sz w:val="8"/>
        </w:rPr>
        <w:t> </w:t>
      </w:r>
      <w:r>
        <w:rPr>
          <w:color w:val="231F20"/>
          <w:sz w:val="13"/>
        </w:rPr>
        <w:t>The author has explained in </w:t>
      </w:r>
      <w:r>
        <w:rPr>
          <w:i/>
          <w:color w:val="231F20"/>
          <w:sz w:val="13"/>
        </w:rPr>
        <w:t>Schibboleth </w:t>
      </w:r>
      <w:r>
        <w:rPr>
          <w:color w:val="231F20"/>
          <w:sz w:val="13"/>
        </w:rPr>
        <w:t>the contacts he had with two religious, interlocutors of Lantoine and</w:t>
      </w:r>
      <w:r>
        <w:rPr>
          <w:color w:val="231F20"/>
          <w:spacing w:val="40"/>
          <w:sz w:val="13"/>
        </w:rPr>
        <w:t> </w:t>
      </w:r>
      <w:r>
        <w:rPr>
          <w:color w:val="231F20"/>
          <w:sz w:val="13"/>
        </w:rPr>
        <w:t>Wirth. One of these religious would later leave the Roman Church.</w:t>
      </w:r>
    </w:p>
    <w:p>
      <w:pPr>
        <w:spacing w:after="0" w:line="244" w:lineRule="auto"/>
        <w:jc w:val="both"/>
        <w:rPr>
          <w:sz w:val="13"/>
        </w:rPr>
        <w:sectPr>
          <w:pgSz w:w="8640" w:h="12960"/>
          <w:pgMar w:top="1320" w:bottom="280" w:left="1080" w:right="1080"/>
        </w:sectPr>
      </w:pPr>
    </w:p>
    <w:p>
      <w:pPr>
        <w:pStyle w:val="BodyText"/>
        <w:spacing w:line="247" w:lineRule="auto" w:before="77"/>
        <w:ind w:left="155" w:right="143"/>
        <w:jc w:val="both"/>
      </w:pPr>
      <w:r>
        <w:rPr>
          <w:color w:val="231F20"/>
        </w:rPr>
        <w:t>attributes</w:t>
      </w:r>
      <w:r>
        <w:rPr>
          <w:color w:val="231F20"/>
          <w:spacing w:val="40"/>
        </w:rPr>
        <w:t> </w:t>
      </w:r>
      <w:r>
        <w:rPr>
          <w:color w:val="231F20"/>
        </w:rPr>
        <w:t>more</w:t>
      </w:r>
      <w:r>
        <w:rPr>
          <w:color w:val="231F20"/>
          <w:spacing w:val="40"/>
        </w:rPr>
        <w:t> </w:t>
      </w:r>
      <w:r>
        <w:rPr>
          <w:color w:val="231F20"/>
        </w:rPr>
        <w:t>than</w:t>
      </w:r>
      <w:r>
        <w:rPr>
          <w:color w:val="231F20"/>
          <w:spacing w:val="40"/>
        </w:rPr>
        <w:t> </w:t>
      </w:r>
      <w:r>
        <w:rPr>
          <w:color w:val="231F20"/>
        </w:rPr>
        <w:t>a</w:t>
      </w:r>
      <w:r>
        <w:rPr>
          <w:color w:val="231F20"/>
          <w:spacing w:val="40"/>
        </w:rPr>
        <w:t> </w:t>
      </w:r>
      <w:r>
        <w:rPr>
          <w:color w:val="231F20"/>
        </w:rPr>
        <w:t>very</w:t>
      </w:r>
      <w:r>
        <w:rPr>
          <w:color w:val="231F20"/>
          <w:spacing w:val="40"/>
        </w:rPr>
        <w:t> </w:t>
      </w:r>
      <w:r>
        <w:rPr>
          <w:color w:val="231F20"/>
        </w:rPr>
        <w:t>secondary</w:t>
      </w:r>
      <w:r>
        <w:rPr>
          <w:color w:val="231F20"/>
          <w:spacing w:val="40"/>
        </w:rPr>
        <w:t> </w:t>
      </w:r>
      <w:r>
        <w:rPr>
          <w:color w:val="231F20"/>
        </w:rPr>
        <w:t>value</w:t>
      </w:r>
      <w:r>
        <w:rPr>
          <w:color w:val="231F20"/>
          <w:spacing w:val="40"/>
        </w:rPr>
        <w:t> </w:t>
      </w:r>
      <w:r>
        <w:rPr>
          <w:color w:val="231F20"/>
        </w:rPr>
        <w:t>to</w:t>
      </w:r>
      <w:r>
        <w:rPr>
          <w:color w:val="231F20"/>
          <w:spacing w:val="40"/>
        </w:rPr>
        <w:t> </w:t>
      </w:r>
      <w:r>
        <w:rPr>
          <w:color w:val="231F20"/>
        </w:rPr>
        <w:t>metaphysics,</w:t>
      </w:r>
      <w:r>
        <w:rPr>
          <w:color w:val="231F20"/>
          <w:spacing w:val="40"/>
        </w:rPr>
        <w:t> </w:t>
      </w:r>
      <w:r>
        <w:rPr>
          <w:color w:val="231F20"/>
        </w:rPr>
        <w:t>and</w:t>
      </w:r>
      <w:r>
        <w:rPr>
          <w:color w:val="231F20"/>
          <w:spacing w:val="40"/>
        </w:rPr>
        <w:t> </w:t>
      </w:r>
      <w:r>
        <w:rPr>
          <w:color w:val="231F20"/>
        </w:rPr>
        <w:t>considers</w:t>
      </w:r>
      <w:r>
        <w:rPr>
          <w:color w:val="231F20"/>
          <w:spacing w:val="40"/>
        </w:rPr>
        <w:t> </w:t>
      </w:r>
      <w:r>
        <w:rPr>
          <w:color w:val="231F20"/>
        </w:rPr>
        <w:t>moral teaching</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very</w:t>
      </w:r>
      <w:r>
        <w:rPr>
          <w:color w:val="231F20"/>
          <w:spacing w:val="40"/>
        </w:rPr>
        <w:t> </w:t>
      </w:r>
      <w:r>
        <w:rPr>
          <w:color w:val="231F20"/>
        </w:rPr>
        <w:t>important".</w:t>
      </w:r>
      <w:r>
        <w:rPr>
          <w:color w:val="231F20"/>
          <w:spacing w:val="40"/>
        </w:rPr>
        <w:t> </w:t>
      </w:r>
      <w:r>
        <w:rPr>
          <w:color w:val="231F20"/>
        </w:rPr>
        <w:t>He</w:t>
      </w:r>
      <w:r>
        <w:rPr>
          <w:color w:val="231F20"/>
          <w:spacing w:val="40"/>
        </w:rPr>
        <w:t> </w:t>
      </w:r>
      <w:r>
        <w:rPr>
          <w:color w:val="231F20"/>
        </w:rPr>
        <w:t>also</w:t>
      </w:r>
      <w:r>
        <w:rPr>
          <w:color w:val="231F20"/>
          <w:spacing w:val="40"/>
        </w:rPr>
        <w:t> </w:t>
      </w:r>
      <w:r>
        <w:rPr>
          <w:color w:val="231F20"/>
        </w:rPr>
        <w:t>speaks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"devaluation</w:t>
      </w:r>
      <w:r>
        <w:rPr>
          <w:color w:val="231F20"/>
          <w:spacing w:val="40"/>
        </w:rPr>
        <w:t> </w:t>
      </w:r>
      <w:r>
        <w:rPr>
          <w:color w:val="231F20"/>
        </w:rPr>
        <w:t>of</w:t>
      </w:r>
      <w:r>
        <w:rPr>
          <w:color w:val="231F20"/>
          <w:spacing w:val="40"/>
        </w:rPr>
        <w:t> </w:t>
      </w:r>
      <w:r>
        <w:rPr>
          <w:color w:val="231F20"/>
        </w:rPr>
        <w:t>life</w:t>
      </w:r>
      <w:r>
        <w:rPr>
          <w:color w:val="231F20"/>
          <w:spacing w:val="40"/>
        </w:rPr>
        <w:t> </w:t>
      </w:r>
      <w:r>
        <w:rPr>
          <w:color w:val="231F20"/>
        </w:rPr>
        <w:t>which theology has inherited from Buddhism" (pg. 96). This brings to mind that Oswald Wirth called Eastern wisdom a "wisdom of neurasthenics", for Wirth had a great sense of</w:t>
      </w:r>
      <w:r>
        <w:rPr>
          <w:color w:val="231F20"/>
          <w:spacing w:val="40"/>
        </w:rPr>
        <w:t> </w:t>
      </w:r>
      <w:r>
        <w:rPr>
          <w:color w:val="231F20"/>
        </w:rPr>
        <w:t>humour in his formulas.</w:t>
      </w:r>
    </w:p>
    <w:p>
      <w:pPr>
        <w:pStyle w:val="BodyText"/>
      </w:pPr>
    </w:p>
    <w:p>
      <w:pPr>
        <w:pStyle w:val="BodyText"/>
        <w:spacing w:line="247" w:lineRule="auto"/>
        <w:ind w:left="155" w:right="143" w:firstLine="514"/>
        <w:jc w:val="both"/>
      </w:pPr>
      <w:r>
        <w:rPr>
          <w:color w:val="231F20"/>
        </w:rPr>
        <w:t>As</w:t>
      </w:r>
      <w:r>
        <w:rPr>
          <w:color w:val="231F20"/>
          <w:spacing w:val="27"/>
        </w:rPr>
        <w:t> </w:t>
      </w:r>
      <w:r>
        <w:rPr>
          <w:color w:val="231F20"/>
        </w:rPr>
        <w:t>far</w:t>
      </w:r>
      <w:r>
        <w:rPr>
          <w:color w:val="231F20"/>
          <w:spacing w:val="27"/>
        </w:rPr>
        <w:t> </w:t>
      </w:r>
      <w:r>
        <w:rPr>
          <w:color w:val="231F20"/>
        </w:rPr>
        <w:t>as</w:t>
      </w:r>
      <w:r>
        <w:rPr>
          <w:color w:val="231F20"/>
          <w:spacing w:val="27"/>
        </w:rPr>
        <w:t> </w:t>
      </w:r>
      <w:r>
        <w:rPr>
          <w:color w:val="231F20"/>
        </w:rPr>
        <w:t>Freemasonry</w:t>
      </w:r>
      <w:r>
        <w:rPr>
          <w:color w:val="231F20"/>
          <w:spacing w:val="27"/>
        </w:rPr>
        <w:t> </w:t>
      </w:r>
      <w:r>
        <w:rPr>
          <w:color w:val="231F20"/>
        </w:rPr>
        <w:t>in</w:t>
      </w:r>
      <w:r>
        <w:rPr>
          <w:color w:val="231F20"/>
          <w:spacing w:val="27"/>
        </w:rPr>
        <w:t> </w:t>
      </w:r>
      <w:r>
        <w:rPr>
          <w:color w:val="231F20"/>
        </w:rPr>
        <w:t>particular</w:t>
      </w:r>
      <w:r>
        <w:rPr>
          <w:color w:val="231F20"/>
          <w:spacing w:val="27"/>
        </w:rPr>
        <w:t> </w:t>
      </w:r>
      <w:r>
        <w:rPr>
          <w:color w:val="231F20"/>
        </w:rPr>
        <w:t>is</w:t>
      </w:r>
      <w:r>
        <w:rPr>
          <w:color w:val="231F20"/>
          <w:spacing w:val="27"/>
        </w:rPr>
        <w:t> </w:t>
      </w:r>
      <w:r>
        <w:rPr>
          <w:color w:val="231F20"/>
        </w:rPr>
        <w:t>concerned,</w:t>
      </w:r>
      <w:r>
        <w:rPr>
          <w:color w:val="231F20"/>
          <w:spacing w:val="27"/>
        </w:rPr>
        <w:t> </w:t>
      </w:r>
      <w:r>
        <w:rPr>
          <w:color w:val="231F20"/>
        </w:rPr>
        <w:t>we</w:t>
      </w:r>
      <w:r>
        <w:rPr>
          <w:color w:val="231F20"/>
          <w:spacing w:val="27"/>
        </w:rPr>
        <w:t> </w:t>
      </w:r>
      <w:r>
        <w:rPr>
          <w:color w:val="231F20"/>
        </w:rPr>
        <w:t>shall</w:t>
      </w:r>
      <w:r>
        <w:rPr>
          <w:color w:val="231F20"/>
          <w:spacing w:val="27"/>
        </w:rPr>
        <w:t> </w:t>
      </w:r>
      <w:r>
        <w:rPr>
          <w:color w:val="231F20"/>
        </w:rPr>
        <w:t>see</w:t>
      </w:r>
      <w:r>
        <w:rPr>
          <w:color w:val="231F20"/>
          <w:spacing w:val="27"/>
        </w:rPr>
        <w:t> </w:t>
      </w:r>
      <w:r>
        <w:rPr>
          <w:color w:val="231F20"/>
        </w:rPr>
        <w:t>-</w:t>
      </w:r>
      <w:r>
        <w:rPr>
          <w:color w:val="231F20"/>
          <w:spacing w:val="27"/>
        </w:rPr>
        <w:t> </w:t>
      </w:r>
      <w:r>
        <w:rPr>
          <w:color w:val="231F20"/>
        </w:rPr>
        <w:t>in</w:t>
      </w:r>
      <w:r>
        <w:rPr>
          <w:color w:val="231F20"/>
          <w:spacing w:val="27"/>
        </w:rPr>
        <w:t> </w:t>
      </w:r>
      <w:r>
        <w:rPr>
          <w:color w:val="231F20"/>
        </w:rPr>
        <w:t>the</w:t>
      </w:r>
      <w:r>
        <w:rPr>
          <w:color w:val="231F20"/>
          <w:spacing w:val="27"/>
        </w:rPr>
        <w:t> </w:t>
      </w:r>
      <w:r>
        <w:rPr>
          <w:color w:val="231F20"/>
        </w:rPr>
        <w:t>second part of our study, devoted to the Lodge "The Great Triad" - that M. Corneloup is closely linked</w:t>
      </w:r>
      <w:r>
        <w:rPr>
          <w:color w:val="231F20"/>
          <w:spacing w:val="21"/>
        </w:rPr>
        <w:t> </w:t>
      </w:r>
      <w:r>
        <w:rPr>
          <w:color w:val="231F20"/>
        </w:rPr>
        <w:t>to</w:t>
      </w:r>
      <w:r>
        <w:rPr>
          <w:color w:val="231F20"/>
          <w:spacing w:val="21"/>
        </w:rPr>
        <w:t> </w:t>
      </w:r>
      <w:r>
        <w:rPr>
          <w:color w:val="231F20"/>
        </w:rPr>
        <w:t>the</w:t>
      </w:r>
      <w:r>
        <w:rPr>
          <w:color w:val="231F20"/>
          <w:spacing w:val="21"/>
        </w:rPr>
        <w:t> </w:t>
      </w:r>
      <w:r>
        <w:rPr>
          <w:color w:val="231F20"/>
        </w:rPr>
        <w:t>occultist</w:t>
      </w:r>
      <w:r>
        <w:rPr>
          <w:color w:val="231F20"/>
          <w:spacing w:val="21"/>
        </w:rPr>
        <w:t> </w:t>
      </w:r>
      <w:r>
        <w:rPr>
          <w:color w:val="231F20"/>
        </w:rPr>
        <w:t>conception</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"egregors".</w:t>
      </w:r>
      <w:r>
        <w:rPr>
          <w:color w:val="231F20"/>
          <w:spacing w:val="21"/>
        </w:rPr>
        <w:t> </w:t>
      </w:r>
      <w:r>
        <w:rPr>
          <w:color w:val="231F20"/>
        </w:rPr>
        <w:t>It</w:t>
      </w:r>
      <w:r>
        <w:rPr>
          <w:color w:val="231F20"/>
          <w:spacing w:val="21"/>
        </w:rPr>
        <w:t> </w:t>
      </w:r>
      <w:r>
        <w:rPr>
          <w:color w:val="231F20"/>
        </w:rPr>
        <w:t>is</w:t>
      </w:r>
      <w:r>
        <w:rPr>
          <w:color w:val="231F20"/>
          <w:spacing w:val="21"/>
        </w:rPr>
        <w:t> </w:t>
      </w:r>
      <w:r>
        <w:rPr>
          <w:color w:val="231F20"/>
        </w:rPr>
        <w:t>understood</w:t>
      </w:r>
      <w:r>
        <w:rPr>
          <w:color w:val="231F20"/>
          <w:spacing w:val="21"/>
        </w:rPr>
        <w:t> </w:t>
      </w:r>
      <w:r>
        <w:rPr>
          <w:color w:val="231F20"/>
        </w:rPr>
        <w:t>that</w:t>
      </w:r>
      <w:r>
        <w:rPr>
          <w:color w:val="231F20"/>
          <w:spacing w:val="21"/>
        </w:rPr>
        <w:t> </w:t>
      </w:r>
      <w:r>
        <w:rPr>
          <w:color w:val="231F20"/>
        </w:rPr>
        <w:t>the</w:t>
      </w:r>
      <w:r>
        <w:rPr>
          <w:color w:val="231F20"/>
          <w:spacing w:val="21"/>
        </w:rPr>
        <w:t> </w:t>
      </w:r>
      <w:r>
        <w:rPr>
          <w:color w:val="231F20"/>
        </w:rPr>
        <w:t>history</w:t>
      </w:r>
      <w:r>
        <w:rPr>
          <w:color w:val="231F20"/>
          <w:spacing w:val="21"/>
        </w:rPr>
        <w:t> </w:t>
      </w:r>
      <w:r>
        <w:rPr>
          <w:color w:val="231F20"/>
        </w:rPr>
        <w:t>of the Order, as he sees it, is strongly influenced by the rationalist point of view. On some points, however, we find, to our surprise, insights that depart markedly from the beaten track. For example, he mentions arguments that are little known in France, and which</w:t>
      </w:r>
      <w:r>
        <w:rPr>
          <w:color w:val="231F20"/>
          <w:spacing w:val="80"/>
        </w:rPr>
        <w:t> </w:t>
      </w:r>
      <w:r>
        <w:rPr>
          <w:color w:val="231F20"/>
        </w:rPr>
        <w:t>tend to prove that the Master's degree predates 1717</w:t>
      </w:r>
      <w:r>
        <w:rPr>
          <w:color w:val="231F20"/>
          <w:position w:val="5"/>
          <w:sz w:val="11"/>
        </w:rPr>
        <w:t>193</w:t>
      </w:r>
      <w:r>
        <w:rPr>
          <w:color w:val="231F20"/>
        </w:rPr>
        <w:t>, and that the higher degrees may well predate 1730</w:t>
      </w:r>
      <w:r>
        <w:rPr>
          <w:color w:val="231F20"/>
          <w:position w:val="5"/>
          <w:sz w:val="11"/>
        </w:rPr>
        <w:t>194</w:t>
      </w:r>
      <w:r>
        <w:rPr>
          <w:color w:val="231F20"/>
        </w:rPr>
        <w:t>. In all that he then dealt with, within Freemasonry, M. Corneloup discerns the action of the Hermetists and the Rosicrucians, who have notably marked </w:t>
      </w:r>
      <w:r>
        <w:rPr>
          <w:color w:val="231F20"/>
        </w:rPr>
        <w:t>his imprint on the degree of "Prince Rose-Cross" (pg. 159 to 168).</w:t>
      </w:r>
    </w:p>
    <w:p>
      <w:pPr>
        <w:pStyle w:val="BodyText"/>
        <w:spacing w:line="244" w:lineRule="auto" w:before="190"/>
        <w:ind w:left="155" w:right="142" w:firstLine="514"/>
        <w:jc w:val="both"/>
      </w:pPr>
      <w:r>
        <w:rPr>
          <w:color w:val="231F20"/>
        </w:rPr>
        <w:t>M. Corneloup, although opposed to Guénon's teachings, recognised their importance and seemed to have "measured" the greatness well</w:t>
      </w:r>
      <w:r>
        <w:rPr>
          <w:color w:val="231F20"/>
          <w:position w:val="5"/>
          <w:sz w:val="11"/>
        </w:rPr>
        <w:t>195</w:t>
      </w:r>
      <w:r>
        <w:rPr>
          <w:color w:val="231F20"/>
        </w:rPr>
        <w:t>. It is above all the "critical" part of this work that he appreciates. Indeed, he was very concerned about the accelerated evolution of all the things that so strongly mark our time. In a whole section</w:t>
      </w:r>
      <w:r>
        <w:rPr>
          <w:color w:val="231F20"/>
          <w:spacing w:val="80"/>
        </w:rPr>
        <w:t> </w:t>
      </w:r>
      <w:r>
        <w:rPr>
          <w:color w:val="231F20"/>
        </w:rPr>
        <w:t>of his work (pp. 191 ff.), he denounces the obsession with production, insistent</w:t>
      </w:r>
      <w:r>
        <w:rPr>
          <w:color w:val="231F20"/>
          <w:spacing w:val="40"/>
        </w:rPr>
        <w:t> </w:t>
      </w:r>
      <w:r>
        <w:rPr>
          <w:color w:val="231F20"/>
        </w:rPr>
        <w:t>advertising, the madness of speed, the worship of numbers, industrialisation to the</w:t>
      </w:r>
      <w:r>
        <w:rPr>
          <w:color w:val="231F20"/>
          <w:spacing w:val="40"/>
        </w:rPr>
        <w:t> </w:t>
      </w:r>
      <w:r>
        <w:rPr>
          <w:color w:val="231F20"/>
        </w:rPr>
        <w:t>extreme,</w:t>
      </w:r>
      <w:r>
        <w:rPr>
          <w:color w:val="231F20"/>
          <w:spacing w:val="39"/>
        </w:rPr>
        <w:t> </w:t>
      </w:r>
      <w:r>
        <w:rPr>
          <w:color w:val="231F20"/>
        </w:rPr>
        <w:t>fierce</w:t>
      </w:r>
      <w:r>
        <w:rPr>
          <w:color w:val="231F20"/>
          <w:spacing w:val="39"/>
        </w:rPr>
        <w:t> </w:t>
      </w:r>
      <w:r>
        <w:rPr>
          <w:color w:val="231F20"/>
        </w:rPr>
        <w:t>competition,</w:t>
      </w:r>
      <w:r>
        <w:rPr>
          <w:color w:val="231F20"/>
          <w:spacing w:val="39"/>
        </w:rPr>
        <w:t> </w:t>
      </w:r>
      <w:r>
        <w:rPr>
          <w:color w:val="231F20"/>
        </w:rPr>
        <w:t>the</w:t>
      </w:r>
      <w:r>
        <w:rPr>
          <w:color w:val="231F20"/>
          <w:spacing w:val="39"/>
        </w:rPr>
        <w:t> </w:t>
      </w:r>
      <w:r>
        <w:rPr>
          <w:color w:val="231F20"/>
        </w:rPr>
        <w:t>irremediable</w:t>
      </w:r>
      <w:r>
        <w:rPr>
          <w:color w:val="231F20"/>
          <w:spacing w:val="39"/>
        </w:rPr>
        <w:t> </w:t>
      </w:r>
      <w:r>
        <w:rPr>
          <w:color w:val="231F20"/>
        </w:rPr>
        <w:t>distortion</w:t>
      </w:r>
      <w:r>
        <w:rPr>
          <w:color w:val="231F20"/>
          <w:spacing w:val="39"/>
        </w:rPr>
        <w:t> </w:t>
      </w:r>
      <w:r>
        <w:rPr>
          <w:color w:val="231F20"/>
        </w:rPr>
        <w:t>of</w:t>
      </w:r>
      <w:r>
        <w:rPr>
          <w:color w:val="231F20"/>
          <w:spacing w:val="39"/>
        </w:rPr>
        <w:t> </w:t>
      </w:r>
      <w:r>
        <w:rPr>
          <w:color w:val="231F20"/>
        </w:rPr>
        <w:t>the</w:t>
      </w:r>
      <w:r>
        <w:rPr>
          <w:color w:val="231F20"/>
          <w:spacing w:val="38"/>
        </w:rPr>
        <w:t> </w:t>
      </w:r>
      <w:r>
        <w:rPr>
          <w:color w:val="231F20"/>
        </w:rPr>
        <w:t>human</w:t>
      </w:r>
      <w:r>
        <w:rPr>
          <w:color w:val="231F20"/>
          <w:spacing w:val="28"/>
        </w:rPr>
        <w:t> </w:t>
      </w:r>
      <w:r>
        <w:rPr>
          <w:color w:val="231F20"/>
        </w:rPr>
        <w:t>"environment",</w:t>
      </w:r>
      <w:r>
        <w:rPr>
          <w:color w:val="231F20"/>
        </w:rPr>
        <w:t> the</w:t>
      </w:r>
      <w:r>
        <w:rPr>
          <w:color w:val="231F20"/>
          <w:spacing w:val="40"/>
        </w:rPr>
        <w:t> </w:t>
      </w:r>
      <w:r>
        <w:rPr>
          <w:color w:val="231F20"/>
        </w:rPr>
        <w:t>imbalance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economic</w:t>
      </w:r>
      <w:r>
        <w:rPr>
          <w:color w:val="231F20"/>
          <w:spacing w:val="40"/>
        </w:rPr>
        <w:t> </w:t>
      </w:r>
      <w:r>
        <w:rPr>
          <w:color w:val="231F20"/>
        </w:rPr>
        <w:t>function,</w:t>
      </w:r>
      <w:r>
        <w:rPr>
          <w:color w:val="231F20"/>
          <w:spacing w:val="40"/>
        </w:rPr>
        <w:t> </w:t>
      </w:r>
      <w:r>
        <w:rPr>
          <w:color w:val="231F20"/>
        </w:rPr>
        <w:t>dragged</w:t>
      </w:r>
      <w:r>
        <w:rPr>
          <w:color w:val="231F20"/>
          <w:spacing w:val="40"/>
        </w:rPr>
        <w:t> </w:t>
      </w:r>
      <w:r>
        <w:rPr>
          <w:color w:val="231F20"/>
        </w:rPr>
        <w:t>into</w:t>
      </w:r>
      <w:r>
        <w:rPr>
          <w:color w:val="231F20"/>
          <w:spacing w:val="40"/>
        </w:rPr>
        <w:t> </w:t>
      </w:r>
      <w:r>
        <w:rPr>
          <w:color w:val="231F20"/>
        </w:rPr>
        <w:t>an</w:t>
      </w:r>
      <w:r>
        <w:rPr>
          <w:color w:val="231F20"/>
          <w:spacing w:val="40"/>
        </w:rPr>
        <w:t> </w:t>
      </w:r>
      <w:r>
        <w:rPr>
          <w:color w:val="231F20"/>
        </w:rPr>
        <w:t>infernal</w:t>
      </w:r>
      <w:r>
        <w:rPr>
          <w:color w:val="231F20"/>
          <w:spacing w:val="40"/>
        </w:rPr>
        <w:t> </w:t>
      </w:r>
      <w:r>
        <w:rPr>
          <w:color w:val="231F20"/>
        </w:rPr>
        <w:t>circle,</w:t>
      </w:r>
      <w:r>
        <w:rPr>
          <w:color w:val="231F20"/>
          <w:spacing w:val="40"/>
        </w:rPr>
        <w:t> </w:t>
      </w:r>
      <w:r>
        <w:rPr>
          <w:color w:val="231F20"/>
        </w:rPr>
        <w:t>where</w:t>
      </w:r>
      <w:r>
        <w:rPr>
          <w:color w:val="231F20"/>
          <w:spacing w:val="40"/>
        </w:rPr>
        <w:t> </w:t>
      </w:r>
      <w:r>
        <w:rPr>
          <w:color w:val="231F20"/>
        </w:rPr>
        <w:t>the learned</w:t>
      </w:r>
      <w:r>
        <w:rPr>
          <w:color w:val="231F20"/>
          <w:spacing w:val="25"/>
        </w:rPr>
        <w:t> </w:t>
      </w:r>
      <w:r>
        <w:rPr>
          <w:color w:val="231F20"/>
        </w:rPr>
        <w:t>specialists</w:t>
      </w:r>
      <w:r>
        <w:rPr>
          <w:color w:val="231F20"/>
          <w:spacing w:val="24"/>
        </w:rPr>
        <w:t> </w:t>
      </w:r>
      <w:r>
        <w:rPr>
          <w:color w:val="231F20"/>
        </w:rPr>
        <w:t>of</w:t>
      </w:r>
      <w:r>
        <w:rPr>
          <w:color w:val="231F20"/>
          <w:spacing w:val="25"/>
        </w:rPr>
        <w:t> </w:t>
      </w:r>
      <w:r>
        <w:rPr>
          <w:color w:val="231F20"/>
        </w:rPr>
        <w:t>competitiveness</w:t>
      </w:r>
      <w:r>
        <w:rPr>
          <w:color w:val="231F20"/>
          <w:spacing w:val="24"/>
        </w:rPr>
        <w:t> </w:t>
      </w:r>
      <w:r>
        <w:rPr>
          <w:color w:val="231F20"/>
        </w:rPr>
        <w:t>and</w:t>
      </w:r>
      <w:r>
        <w:rPr>
          <w:color w:val="231F20"/>
          <w:spacing w:val="25"/>
        </w:rPr>
        <w:t> </w:t>
      </w:r>
      <w:r>
        <w:rPr>
          <w:color w:val="231F20"/>
        </w:rPr>
        <w:t>the</w:t>
      </w:r>
      <w:r>
        <w:rPr>
          <w:color w:val="231F20"/>
          <w:spacing w:val="25"/>
        </w:rPr>
        <w:t> </w:t>
      </w:r>
      <w:r>
        <w:rPr>
          <w:color w:val="231F20"/>
        </w:rPr>
        <w:t>cheerful</w:t>
      </w:r>
      <w:r>
        <w:rPr>
          <w:color w:val="231F20"/>
          <w:spacing w:val="25"/>
        </w:rPr>
        <w:t> </w:t>
      </w:r>
      <w:r>
        <w:rPr>
          <w:color w:val="231F20"/>
        </w:rPr>
        <w:t>prophets</w:t>
      </w:r>
      <w:r>
        <w:rPr>
          <w:color w:val="231F20"/>
          <w:spacing w:val="24"/>
        </w:rPr>
        <w:t> </w:t>
      </w:r>
      <w:r>
        <w:rPr>
          <w:color w:val="231F20"/>
        </w:rPr>
        <w:t>of</w:t>
      </w:r>
      <w:r>
        <w:rPr>
          <w:color w:val="231F20"/>
          <w:spacing w:val="24"/>
        </w:rPr>
        <w:t> </w:t>
      </w:r>
      <w:r>
        <w:rPr>
          <w:color w:val="231F20"/>
        </w:rPr>
        <w:t>universal</w:t>
      </w:r>
      <w:r>
        <w:rPr>
          <w:color w:val="231F20"/>
          <w:spacing w:val="25"/>
        </w:rPr>
        <w:t> </w:t>
      </w:r>
      <w:r>
        <w:rPr>
          <w:color w:val="231F20"/>
        </w:rPr>
        <w:t>happiness for tomorrow splash about, each one better than the next. And he wrote:</w:t>
      </w:r>
    </w:p>
    <w:p>
      <w:pPr>
        <w:pStyle w:val="BodyText"/>
        <w:spacing w:before="14"/>
      </w:pPr>
    </w:p>
    <w:p>
      <w:pPr>
        <w:pStyle w:val="BodyText"/>
        <w:spacing w:line="244" w:lineRule="auto" w:before="1"/>
        <w:ind w:left="155" w:right="143" w:firstLine="514"/>
        <w:jc w:val="both"/>
      </w:pPr>
      <w:r>
        <w:rPr>
          <w:color w:val="231F20"/>
        </w:rPr>
        <w:t>"For generations and generations, the masses have been inculcated with the conviction that science and technology could solve all material problems and secure the future of the world.</w:t>
      </w:r>
    </w:p>
    <w:p>
      <w:pPr>
        <w:pStyle w:val="BodyText"/>
        <w:spacing w:before="62"/>
        <w:rPr>
          <w:sz w:val="20"/>
        </w:rPr>
      </w:pPr>
      <w:r>
        <w:rPr>
          <w:sz w:val="20"/>
        </w:rPr>
        <mc:AlternateContent>
          <mc:Choice Requires="wps">
            <w:drawing>
              <wp:anchor distT="0" distB="0" distL="0" distR="0" allowOverlap="1" layoutInCell="1" locked="0" behindDoc="1" simplePos="0" relativeHeight="487625216">
                <wp:simplePos x="0" y="0"/>
                <wp:positionH relativeFrom="page">
                  <wp:posOffset>784517</wp:posOffset>
                </wp:positionH>
                <wp:positionV relativeFrom="paragraph">
                  <wp:posOffset>200777</wp:posOffset>
                </wp:positionV>
                <wp:extent cx="1328420" cy="5715"/>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809221pt;width:104.552pt;height:.43602pt;mso-position-horizontal-relative:page;mso-position-vertical-relative:paragraph;z-index:-15691264;mso-wrap-distance-left:0;mso-wrap-distance-right:0" id="docshape87" filled="true" fillcolor="#231f20" stroked="false">
                <v:fill type="solid"/>
                <w10:wrap type="topAndBottom"/>
              </v:rect>
            </w:pict>
          </mc:Fallback>
        </mc:AlternateContent>
      </w:r>
    </w:p>
    <w:p>
      <w:pPr>
        <w:spacing w:line="242" w:lineRule="auto" w:before="87"/>
        <w:ind w:left="155" w:right="143" w:firstLine="0"/>
        <w:jc w:val="both"/>
        <w:rPr>
          <w:sz w:val="13"/>
        </w:rPr>
      </w:pPr>
      <w:r>
        <w:rPr>
          <w:color w:val="231F20"/>
          <w:position w:val="4"/>
          <w:sz w:val="8"/>
        </w:rPr>
        <w:t>193</w:t>
      </w:r>
      <w:r>
        <w:rPr>
          <w:color w:val="231F20"/>
          <w:spacing w:val="28"/>
          <w:position w:val="4"/>
          <w:sz w:val="8"/>
        </w:rPr>
        <w:t> </w:t>
      </w:r>
      <w:r>
        <w:rPr>
          <w:color w:val="231F20"/>
          <w:sz w:val="13"/>
        </w:rPr>
        <w:t>"The alterations that began, from 1717, to be made to the rituals, did not go unnoticed and, in </w:t>
      </w:r>
      <w:r>
        <w:rPr>
          <w:i/>
          <w:color w:val="231F20"/>
          <w:sz w:val="13"/>
        </w:rPr>
        <w:t>Ahiman Rezon</w:t>
      </w:r>
      <w:r>
        <w:rPr>
          <w:color w:val="231F20"/>
          <w:sz w:val="13"/>
        </w:rPr>
        <w:t>,</w:t>
      </w:r>
      <w:r>
        <w:rPr>
          <w:color w:val="231F20"/>
          <w:spacing w:val="40"/>
          <w:sz w:val="13"/>
        </w:rPr>
        <w:t> </w:t>
      </w:r>
      <w:r>
        <w:rPr>
          <w:color w:val="231F20"/>
          <w:sz w:val="13"/>
        </w:rPr>
        <w:t>Laurence Dermontt truculently denounces them. But it is quite remarkable that the dreaded polemic seems to believe</w:t>
      </w:r>
      <w:r>
        <w:rPr>
          <w:color w:val="231F20"/>
          <w:spacing w:val="40"/>
          <w:sz w:val="13"/>
        </w:rPr>
        <w:t> </w:t>
      </w:r>
      <w:r>
        <w:rPr>
          <w:color w:val="231F20"/>
          <w:sz w:val="13"/>
        </w:rPr>
        <w:t>that the Master's degree predated 1717" (pg. 153). Laurence Dermott was the animator of the Grand Lodge of the</w:t>
      </w:r>
      <w:r>
        <w:rPr>
          <w:color w:val="231F20"/>
          <w:spacing w:val="40"/>
          <w:sz w:val="13"/>
        </w:rPr>
        <w:t> </w:t>
      </w:r>
      <w:r>
        <w:rPr>
          <w:color w:val="231F20"/>
          <w:sz w:val="13"/>
        </w:rPr>
        <w:t>"Ancients"; and </w:t>
      </w:r>
      <w:r>
        <w:rPr>
          <w:i/>
          <w:color w:val="231F20"/>
          <w:sz w:val="13"/>
        </w:rPr>
        <w:t>Ahiman Rezon </w:t>
      </w:r>
      <w:r>
        <w:rPr>
          <w:color w:val="231F20"/>
          <w:sz w:val="13"/>
        </w:rPr>
        <w:t>designated the "Book of Constitutions" of this Obedience.</w:t>
      </w:r>
    </w:p>
    <w:p>
      <w:pPr>
        <w:tabs>
          <w:tab w:pos="3679" w:val="left" w:leader="dot"/>
        </w:tabs>
        <w:spacing w:line="242" w:lineRule="auto" w:before="13"/>
        <w:ind w:left="154" w:right="175" w:firstLine="0"/>
        <w:jc w:val="left"/>
        <w:rPr>
          <w:sz w:val="13"/>
        </w:rPr>
      </w:pPr>
      <w:r>
        <w:rPr>
          <w:color w:val="231F20"/>
          <w:position w:val="4"/>
          <w:sz w:val="8"/>
        </w:rPr>
        <w:t>194</w:t>
      </w:r>
      <w:r>
        <w:rPr>
          <w:color w:val="231F20"/>
          <w:spacing w:val="20"/>
          <w:position w:val="4"/>
          <w:sz w:val="8"/>
        </w:rPr>
        <w:t> </w:t>
      </w:r>
      <w:r>
        <w:rPr>
          <w:color w:val="231F20"/>
          <w:sz w:val="13"/>
        </w:rPr>
        <w:t>The author could have elucidated this question considerably if he had been aware of Le Forestier's discoveries,</w:t>
      </w:r>
      <w:r>
        <w:rPr>
          <w:color w:val="231F20"/>
          <w:spacing w:val="40"/>
          <w:sz w:val="13"/>
        </w:rPr>
        <w:t> </w:t>
      </w:r>
      <w:r>
        <w:rPr>
          <w:color w:val="231F20"/>
          <w:sz w:val="13"/>
        </w:rPr>
        <w:t>which provided irrefutable proof of the existence of the high "Templar" degrees at least since 1733. </w:t>
      </w:r>
      <w:r>
        <w:rPr>
          <w:color w:val="231F20"/>
          <w:position w:val="4"/>
          <w:sz w:val="8"/>
        </w:rPr>
        <w:t>195</w:t>
      </w:r>
      <w:r>
        <w:rPr>
          <w:color w:val="231F20"/>
          <w:spacing w:val="13"/>
          <w:position w:val="4"/>
          <w:sz w:val="8"/>
        </w:rPr>
        <w:t> </w:t>
      </w:r>
      <w:r>
        <w:rPr>
          <w:color w:val="231F20"/>
          <w:sz w:val="13"/>
        </w:rPr>
        <w:t>This "esteem"</w:t>
      </w:r>
      <w:r>
        <w:rPr>
          <w:color w:val="231F20"/>
          <w:spacing w:val="40"/>
          <w:sz w:val="13"/>
        </w:rPr>
        <w:t> </w:t>
      </w:r>
      <w:r>
        <w:rPr>
          <w:color w:val="231F20"/>
          <w:sz w:val="13"/>
        </w:rPr>
        <w:t>for Guénon, which we attribute, perhaps unduly, to M. Corneloup, was the fact, in any case, of six of the seven</w:t>
      </w:r>
      <w:r>
        <w:rPr>
          <w:color w:val="231F20"/>
          <w:spacing w:val="40"/>
          <w:sz w:val="13"/>
        </w:rPr>
        <w:t> </w:t>
      </w:r>
      <w:r>
        <w:rPr>
          <w:color w:val="231F20"/>
          <w:sz w:val="13"/>
        </w:rPr>
        <w:t>founders of "The Great Triad". In spite of their ultra-modern training and their rationalist views, they considered</w:t>
      </w:r>
      <w:r>
        <w:rPr>
          <w:color w:val="231F20"/>
          <w:spacing w:val="40"/>
          <w:sz w:val="13"/>
        </w:rPr>
        <w:t> </w:t>
      </w:r>
      <w:r>
        <w:rPr>
          <w:color w:val="231F20"/>
          <w:sz w:val="13"/>
        </w:rPr>
        <w:t>Guénon as a "thinker" of genius, whose work, without equal in the history of ideas, concerned all fields of</w:t>
      </w:r>
      <w:r>
        <w:rPr>
          <w:color w:val="231F20"/>
          <w:spacing w:val="40"/>
          <w:sz w:val="13"/>
        </w:rPr>
        <w:t> </w:t>
      </w:r>
      <w:r>
        <w:rPr>
          <w:color w:val="231F20"/>
          <w:sz w:val="13"/>
        </w:rPr>
        <w:t>knowledge. They discovered, not without pleasure or fierceness, that, for this author, Freemasonry was the noblest of</w:t>
      </w:r>
      <w:r>
        <w:rPr>
          <w:color w:val="231F20"/>
          <w:spacing w:val="40"/>
          <w:sz w:val="13"/>
        </w:rPr>
        <w:t> </w:t>
      </w:r>
      <w:r>
        <w:rPr>
          <w:color w:val="231F20"/>
          <w:sz w:val="13"/>
        </w:rPr>
        <w:t>all Western institutions, and that, in any case, it was practically the only channel through which Westerners could</w:t>
      </w:r>
      <w:r>
        <w:rPr>
          <w:color w:val="231F20"/>
          <w:spacing w:val="40"/>
          <w:sz w:val="13"/>
        </w:rPr>
        <w:t> </w:t>
      </w:r>
      <w:r>
        <w:rPr>
          <w:color w:val="231F20"/>
          <w:sz w:val="13"/>
        </w:rPr>
        <w:t>gain access to initiation. They presented, sometimes very cleanly - and with a sympathy the memory of which still</w:t>
      </w:r>
      <w:r>
        <w:rPr>
          <w:color w:val="231F20"/>
          <w:spacing w:val="40"/>
          <w:sz w:val="13"/>
        </w:rPr>
        <w:t> </w:t>
      </w:r>
      <w:r>
        <w:rPr>
          <w:color w:val="231F20"/>
          <w:sz w:val="13"/>
        </w:rPr>
        <w:t>revolts us - that, without any doubt, the Order would remain, in the future, deeply "marked" by the Guenonian</w:t>
      </w:r>
      <w:r>
        <w:rPr>
          <w:color w:val="231F20"/>
          <w:spacing w:val="40"/>
          <w:sz w:val="13"/>
        </w:rPr>
        <w:t> </w:t>
      </w:r>
      <w:r>
        <w:rPr>
          <w:color w:val="231F20"/>
          <w:sz w:val="13"/>
        </w:rPr>
        <w:t>doctrine, which "justified", in particular, the existence of the initiatory "secret", as the greatest grievance directed at</w:t>
      </w:r>
      <w:r>
        <w:rPr>
          <w:color w:val="231F20"/>
          <w:spacing w:val="40"/>
          <w:sz w:val="13"/>
        </w:rPr>
        <w:t> </w:t>
      </w:r>
      <w:r>
        <w:rPr>
          <w:color w:val="231F20"/>
          <w:sz w:val="13"/>
        </w:rPr>
        <w:t>Freemasonry by its adversaries. Such was the point of view, regarding Guénon, of almost all the founders of "The</w:t>
      </w:r>
      <w:r>
        <w:rPr>
          <w:color w:val="231F20"/>
          <w:spacing w:val="40"/>
          <w:sz w:val="13"/>
        </w:rPr>
        <w:t> </w:t>
      </w:r>
      <w:r>
        <w:rPr>
          <w:color w:val="231F20"/>
          <w:sz w:val="13"/>
        </w:rPr>
        <w:t>Great</w:t>
      </w:r>
      <w:r>
        <w:rPr>
          <w:color w:val="231F20"/>
          <w:spacing w:val="-1"/>
          <w:sz w:val="13"/>
        </w:rPr>
        <w:t> </w:t>
      </w:r>
      <w:r>
        <w:rPr>
          <w:color w:val="231F20"/>
          <w:sz w:val="13"/>
        </w:rPr>
        <w:t>Triad".</w:t>
      </w:r>
      <w:r>
        <w:rPr>
          <w:color w:val="231F20"/>
          <w:spacing w:val="-1"/>
          <w:sz w:val="13"/>
        </w:rPr>
        <w:t> </w:t>
      </w:r>
      <w:r>
        <w:rPr>
          <w:color w:val="231F20"/>
          <w:sz w:val="13"/>
        </w:rPr>
        <w:t>But,</w:t>
      </w:r>
      <w:r>
        <w:rPr>
          <w:color w:val="231F20"/>
          <w:spacing w:val="-1"/>
          <w:sz w:val="13"/>
        </w:rPr>
        <w:t> </w:t>
      </w:r>
      <w:r>
        <w:rPr>
          <w:color w:val="231F20"/>
          <w:sz w:val="13"/>
        </w:rPr>
        <w:t>among</w:t>
      </w:r>
      <w:r>
        <w:rPr>
          <w:color w:val="231F20"/>
          <w:spacing w:val="-1"/>
          <w:sz w:val="13"/>
        </w:rPr>
        <w:t> </w:t>
      </w:r>
      <w:r>
        <w:rPr>
          <w:color w:val="231F20"/>
          <w:sz w:val="13"/>
        </w:rPr>
        <w:t>the</w:t>
      </w:r>
      <w:r>
        <w:rPr>
          <w:color w:val="231F20"/>
          <w:spacing w:val="-1"/>
          <w:sz w:val="13"/>
        </w:rPr>
        <w:t> </w:t>
      </w:r>
      <w:r>
        <w:rPr>
          <w:color w:val="231F20"/>
          <w:sz w:val="13"/>
        </w:rPr>
        <w:t>founders,</w:t>
      </w:r>
      <w:r>
        <w:rPr>
          <w:color w:val="231F20"/>
          <w:spacing w:val="-1"/>
          <w:sz w:val="13"/>
        </w:rPr>
        <w:t> </w:t>
      </w:r>
      <w:r>
        <w:rPr>
          <w:color w:val="231F20"/>
          <w:sz w:val="13"/>
        </w:rPr>
        <w:t>there</w:t>
      </w:r>
      <w:r>
        <w:rPr>
          <w:color w:val="231F20"/>
          <w:spacing w:val="-1"/>
          <w:sz w:val="13"/>
        </w:rPr>
        <w:t> </w:t>
      </w:r>
      <w:r>
        <w:rPr>
          <w:color w:val="231F20"/>
          <w:sz w:val="13"/>
        </w:rPr>
        <w:t>was</w:t>
      </w:r>
      <w:r>
        <w:rPr>
          <w:color w:val="231F20"/>
          <w:spacing w:val="-1"/>
          <w:sz w:val="13"/>
        </w:rPr>
        <w:t> </w:t>
      </w:r>
      <w:r>
        <w:rPr>
          <w:color w:val="231F20"/>
          <w:sz w:val="13"/>
        </w:rPr>
        <w:t>one</w:t>
      </w:r>
      <w:r>
        <w:rPr>
          <w:color w:val="231F20"/>
          <w:spacing w:val="-1"/>
          <w:sz w:val="13"/>
        </w:rPr>
        <w:t> </w:t>
      </w:r>
      <w:r>
        <w:rPr>
          <w:color w:val="231F20"/>
          <w:sz w:val="13"/>
        </w:rPr>
        <w:t>who</w:t>
      </w:r>
      <w:r>
        <w:rPr>
          <w:color w:val="231F20"/>
          <w:spacing w:val="-1"/>
          <w:sz w:val="13"/>
        </w:rPr>
        <w:t> </w:t>
      </w:r>
      <w:r>
        <w:rPr>
          <w:color w:val="231F20"/>
          <w:sz w:val="13"/>
        </w:rPr>
        <w:t>was</w:t>
      </w:r>
      <w:r>
        <w:rPr>
          <w:color w:val="231F20"/>
          <w:spacing w:val="-1"/>
          <w:sz w:val="13"/>
        </w:rPr>
        <w:t> </w:t>
      </w:r>
      <w:r>
        <w:rPr>
          <w:color w:val="231F20"/>
          <w:sz w:val="13"/>
        </w:rPr>
        <w:t>different</w:t>
      </w:r>
      <w:r>
        <w:rPr>
          <w:color w:val="231F20"/>
          <w:spacing w:val="-1"/>
          <w:sz w:val="13"/>
        </w:rPr>
        <w:t> </w:t>
      </w:r>
      <w:r>
        <w:rPr>
          <w:color w:val="231F20"/>
          <w:sz w:val="13"/>
        </w:rPr>
        <w:t>from</w:t>
      </w:r>
      <w:r>
        <w:rPr>
          <w:color w:val="231F20"/>
          <w:spacing w:val="-1"/>
          <w:sz w:val="13"/>
        </w:rPr>
        <w:t> </w:t>
      </w:r>
      <w:r>
        <w:rPr>
          <w:color w:val="231F20"/>
          <w:sz w:val="13"/>
        </w:rPr>
        <w:t>the</w:t>
      </w:r>
      <w:r>
        <w:rPr>
          <w:color w:val="231F20"/>
          <w:spacing w:val="-1"/>
          <w:sz w:val="13"/>
        </w:rPr>
        <w:t> </w:t>
      </w:r>
      <w:r>
        <w:rPr>
          <w:color w:val="231F20"/>
          <w:sz w:val="13"/>
        </w:rPr>
        <w:t>others,</w:t>
      </w:r>
      <w:r>
        <w:rPr>
          <w:color w:val="231F20"/>
          <w:spacing w:val="-1"/>
          <w:sz w:val="13"/>
        </w:rPr>
        <w:t> </w:t>
      </w:r>
      <w:r>
        <w:rPr>
          <w:color w:val="231F20"/>
          <w:sz w:val="13"/>
        </w:rPr>
        <w:t>and</w:t>
      </w:r>
      <w:r>
        <w:rPr>
          <w:color w:val="231F20"/>
          <w:spacing w:val="-1"/>
          <w:sz w:val="13"/>
        </w:rPr>
        <w:t> </w:t>
      </w:r>
      <w:r>
        <w:rPr>
          <w:color w:val="231F20"/>
          <w:sz w:val="13"/>
        </w:rPr>
        <w:t>who,</w:t>
      </w:r>
      <w:r>
        <w:rPr>
          <w:color w:val="231F20"/>
          <w:spacing w:val="-1"/>
          <w:sz w:val="13"/>
        </w:rPr>
        <w:t> </w:t>
      </w:r>
      <w:r>
        <w:rPr>
          <w:color w:val="231F20"/>
          <w:sz w:val="13"/>
        </w:rPr>
        <w:t>moreover,</w:t>
      </w:r>
      <w:r>
        <w:rPr>
          <w:color w:val="231F20"/>
          <w:spacing w:val="-1"/>
          <w:sz w:val="13"/>
        </w:rPr>
        <w:t> </w:t>
      </w:r>
      <w:r>
        <w:rPr>
          <w:color w:val="231F20"/>
          <w:sz w:val="13"/>
        </w:rPr>
        <w:t>was</w:t>
      </w:r>
      <w:r>
        <w:rPr>
          <w:color w:val="231F20"/>
          <w:spacing w:val="-1"/>
          <w:sz w:val="13"/>
        </w:rPr>
        <w:t> </w:t>
      </w:r>
      <w:r>
        <w:rPr>
          <w:color w:val="231F20"/>
          <w:sz w:val="13"/>
        </w:rPr>
        <w:t>the</w:t>
      </w:r>
      <w:r>
        <w:rPr>
          <w:color w:val="231F20"/>
          <w:spacing w:val="40"/>
          <w:sz w:val="13"/>
        </w:rPr>
        <w:t> </w:t>
      </w:r>
      <w:r>
        <w:rPr>
          <w:color w:val="231F20"/>
          <w:sz w:val="13"/>
        </w:rPr>
        <w:t>promoter of this foundation: he was a Russian in exile, Count M</w:t>
        <w:tab/>
        <w:t>(we give him his title to distinguish him from the</w:t>
      </w:r>
    </w:p>
    <w:p>
      <w:pPr>
        <w:spacing w:line="242" w:lineRule="auto" w:before="7"/>
        <w:ind w:left="154" w:right="255" w:firstLine="0"/>
        <w:jc w:val="left"/>
        <w:rPr>
          <w:sz w:val="13"/>
        </w:rPr>
      </w:pPr>
      <w:r>
        <w:rPr>
          <w:color w:val="231F20"/>
          <w:sz w:val="13"/>
        </w:rPr>
        <w:t>other founding members with the same initial). He was truly a "Guenonian", that is to say, he did not consider</w:t>
      </w:r>
      <w:r>
        <w:rPr>
          <w:color w:val="231F20"/>
          <w:spacing w:val="40"/>
          <w:sz w:val="13"/>
        </w:rPr>
        <w:t> </w:t>
      </w:r>
      <w:r>
        <w:rPr>
          <w:color w:val="231F20"/>
          <w:sz w:val="13"/>
        </w:rPr>
        <w:t>Guénon only as a "giant of thought", but rather as the "transmitter" of a non-human doctrine, expression of the</w:t>
      </w:r>
      <w:r>
        <w:rPr>
          <w:color w:val="231F20"/>
          <w:spacing w:val="40"/>
          <w:sz w:val="13"/>
        </w:rPr>
        <w:t> </w:t>
      </w:r>
      <w:r>
        <w:rPr>
          <w:color w:val="231F20"/>
          <w:sz w:val="13"/>
        </w:rPr>
        <w:t>primordial</w:t>
      </w:r>
      <w:r>
        <w:rPr>
          <w:color w:val="231F20"/>
          <w:spacing w:val="-1"/>
          <w:sz w:val="13"/>
        </w:rPr>
        <w:t> </w:t>
      </w:r>
      <w:r>
        <w:rPr>
          <w:color w:val="231F20"/>
          <w:sz w:val="13"/>
        </w:rPr>
        <w:t>Tradition,</w:t>
      </w:r>
      <w:r>
        <w:rPr>
          <w:color w:val="231F20"/>
          <w:spacing w:val="-1"/>
          <w:sz w:val="13"/>
        </w:rPr>
        <w:t> </w:t>
      </w:r>
      <w:r>
        <w:rPr>
          <w:color w:val="231F20"/>
          <w:sz w:val="13"/>
        </w:rPr>
        <w:t>"mother</w:t>
      </w:r>
      <w:r>
        <w:rPr>
          <w:color w:val="231F20"/>
          <w:spacing w:val="-1"/>
          <w:sz w:val="13"/>
        </w:rPr>
        <w:t> </w:t>
      </w:r>
      <w:r>
        <w:rPr>
          <w:color w:val="231F20"/>
          <w:sz w:val="13"/>
        </w:rPr>
        <w:t>and</w:t>
      </w:r>
      <w:r>
        <w:rPr>
          <w:color w:val="231F20"/>
          <w:spacing w:val="-1"/>
          <w:sz w:val="13"/>
        </w:rPr>
        <w:t> </w:t>
      </w:r>
      <w:r>
        <w:rPr>
          <w:color w:val="231F20"/>
          <w:sz w:val="13"/>
        </w:rPr>
        <w:t>teacher"</w:t>
      </w:r>
      <w:r>
        <w:rPr>
          <w:color w:val="231F20"/>
          <w:spacing w:val="-1"/>
          <w:sz w:val="13"/>
        </w:rPr>
        <w:t> </w:t>
      </w:r>
      <w:r>
        <w:rPr>
          <w:color w:val="231F20"/>
          <w:sz w:val="13"/>
        </w:rPr>
        <w:t>of</w:t>
      </w:r>
      <w:r>
        <w:rPr>
          <w:color w:val="231F20"/>
          <w:spacing w:val="-1"/>
          <w:sz w:val="13"/>
        </w:rPr>
        <w:t> </w:t>
      </w:r>
      <w:r>
        <w:rPr>
          <w:color w:val="231F20"/>
          <w:sz w:val="13"/>
        </w:rPr>
        <w:t>orthodox</w:t>
      </w:r>
      <w:r>
        <w:rPr>
          <w:color w:val="231F20"/>
          <w:spacing w:val="-1"/>
          <w:sz w:val="13"/>
        </w:rPr>
        <w:t> </w:t>
      </w:r>
      <w:r>
        <w:rPr>
          <w:color w:val="231F20"/>
          <w:sz w:val="13"/>
        </w:rPr>
        <w:t>traditions,</w:t>
      </w:r>
      <w:r>
        <w:rPr>
          <w:color w:val="231F20"/>
          <w:spacing w:val="-1"/>
          <w:sz w:val="13"/>
        </w:rPr>
        <w:t> </w:t>
      </w:r>
      <w:r>
        <w:rPr>
          <w:color w:val="231F20"/>
          <w:sz w:val="13"/>
        </w:rPr>
        <w:t>without</w:t>
      </w:r>
      <w:r>
        <w:rPr>
          <w:color w:val="231F20"/>
          <w:spacing w:val="-1"/>
          <w:sz w:val="13"/>
        </w:rPr>
        <w:t> </w:t>
      </w:r>
      <w:r>
        <w:rPr>
          <w:color w:val="231F20"/>
          <w:sz w:val="13"/>
        </w:rPr>
        <w:t>exception,_</w:t>
      </w:r>
      <w:r>
        <w:rPr>
          <w:color w:val="231F20"/>
          <w:spacing w:val="-1"/>
          <w:sz w:val="13"/>
        </w:rPr>
        <w:t> </w:t>
      </w:r>
      <w:r>
        <w:rPr>
          <w:color w:val="231F20"/>
          <w:sz w:val="13"/>
        </w:rPr>
        <w:t>which</w:t>
      </w:r>
      <w:r>
        <w:rPr>
          <w:color w:val="231F20"/>
          <w:spacing w:val="-1"/>
          <w:sz w:val="13"/>
        </w:rPr>
        <w:t> </w:t>
      </w:r>
      <w:r>
        <w:rPr>
          <w:color w:val="231F20"/>
          <w:sz w:val="13"/>
        </w:rPr>
        <w:t>earned</w:t>
      </w:r>
      <w:r>
        <w:rPr>
          <w:color w:val="231F20"/>
          <w:spacing w:val="-1"/>
          <w:sz w:val="13"/>
        </w:rPr>
        <w:t> </w:t>
      </w:r>
      <w:r>
        <w:rPr>
          <w:color w:val="231F20"/>
          <w:sz w:val="13"/>
        </w:rPr>
        <w:t>this</w:t>
      </w:r>
      <w:r>
        <w:rPr>
          <w:color w:val="231F20"/>
          <w:spacing w:val="-1"/>
          <w:sz w:val="13"/>
        </w:rPr>
        <w:t> </w:t>
      </w:r>
      <w:r>
        <w:rPr>
          <w:color w:val="231F20"/>
          <w:sz w:val="13"/>
        </w:rPr>
        <w:t>interpreter</w:t>
      </w:r>
      <w:r>
        <w:rPr>
          <w:color w:val="231F20"/>
          <w:spacing w:val="40"/>
          <w:sz w:val="13"/>
        </w:rPr>
        <w:t> </w:t>
      </w:r>
      <w:r>
        <w:rPr>
          <w:color w:val="231F20"/>
          <w:sz w:val="13"/>
        </w:rPr>
        <w:t>the hostility of a good number of exotericists, exclusive and militant.</w:t>
      </w:r>
    </w:p>
    <w:p>
      <w:pPr>
        <w:spacing w:after="0" w:line="242" w:lineRule="auto"/>
        <w:jc w:val="left"/>
        <w:rPr>
          <w:sz w:val="13"/>
        </w:rPr>
        <w:sectPr>
          <w:pgSz w:w="8640" w:h="12960"/>
          <w:pgMar w:top="1320" w:bottom="280" w:left="1080" w:right="1080"/>
        </w:sectPr>
      </w:pPr>
    </w:p>
    <w:p>
      <w:pPr>
        <w:pStyle w:val="BodyText"/>
        <w:spacing w:line="247" w:lineRule="auto" w:before="77"/>
        <w:ind w:left="155" w:right="144"/>
        <w:jc w:val="both"/>
      </w:pPr>
      <w:r>
        <w:rPr>
          <w:color w:val="231F20"/>
        </w:rPr>
        <w:t>How can we begin now to make people understand, then to say, and then to affirm that</w:t>
      </w:r>
      <w:r>
        <w:rPr>
          <w:color w:val="231F20"/>
          <w:spacing w:val="40"/>
        </w:rPr>
        <w:t> </w:t>
      </w:r>
      <w:r>
        <w:rPr>
          <w:color w:val="231F20"/>
        </w:rPr>
        <w:t>this</w:t>
      </w:r>
      <w:r>
        <w:rPr>
          <w:color w:val="231F20"/>
          <w:spacing w:val="15"/>
        </w:rPr>
        <w:t> </w:t>
      </w:r>
      <w:r>
        <w:rPr>
          <w:color w:val="231F20"/>
        </w:rPr>
        <w:t>is</w:t>
      </w:r>
      <w:r>
        <w:rPr>
          <w:color w:val="231F20"/>
          <w:spacing w:val="15"/>
        </w:rPr>
        <w:t> </w:t>
      </w:r>
      <w:r>
        <w:rPr>
          <w:color w:val="231F20"/>
        </w:rPr>
        <w:t>nothing</w:t>
      </w:r>
      <w:r>
        <w:rPr>
          <w:color w:val="231F20"/>
          <w:spacing w:val="15"/>
        </w:rPr>
        <w:t> </w:t>
      </w:r>
      <w:r>
        <w:rPr>
          <w:color w:val="231F20"/>
        </w:rPr>
        <w:t>at</w:t>
      </w:r>
      <w:r>
        <w:rPr>
          <w:color w:val="231F20"/>
          <w:spacing w:val="15"/>
        </w:rPr>
        <w:t> </w:t>
      </w:r>
      <w:r>
        <w:rPr>
          <w:color w:val="231F20"/>
        </w:rPr>
        <w:t>all,</w:t>
      </w:r>
      <w:r>
        <w:rPr>
          <w:color w:val="231F20"/>
          <w:spacing w:val="15"/>
        </w:rPr>
        <w:t> </w:t>
      </w:r>
      <w:r>
        <w:rPr>
          <w:color w:val="231F20"/>
        </w:rPr>
        <w:t>that</w:t>
      </w:r>
      <w:r>
        <w:rPr>
          <w:color w:val="231F20"/>
          <w:spacing w:val="15"/>
        </w:rPr>
        <w:t> </w:t>
      </w:r>
      <w:r>
        <w:rPr>
          <w:color w:val="231F20"/>
        </w:rPr>
        <w:t>progress</w:t>
      </w:r>
      <w:r>
        <w:rPr>
          <w:color w:val="231F20"/>
          <w:spacing w:val="15"/>
        </w:rPr>
        <w:t> </w:t>
      </w:r>
      <w:r>
        <w:rPr>
          <w:color w:val="231F20"/>
        </w:rPr>
        <w:t>should</w:t>
      </w:r>
      <w:r>
        <w:rPr>
          <w:color w:val="231F20"/>
          <w:spacing w:val="15"/>
        </w:rPr>
        <w:t> </w:t>
      </w:r>
      <w:r>
        <w:rPr>
          <w:color w:val="231F20"/>
        </w:rPr>
        <w:t>stop</w:t>
      </w:r>
      <w:r>
        <w:rPr>
          <w:color w:val="231F20"/>
          <w:spacing w:val="15"/>
        </w:rPr>
        <w:t> </w:t>
      </w:r>
      <w:r>
        <w:rPr>
          <w:color w:val="231F20"/>
        </w:rPr>
        <w:t>and</w:t>
      </w:r>
      <w:r>
        <w:rPr>
          <w:color w:val="231F20"/>
          <w:spacing w:val="15"/>
        </w:rPr>
        <w:t> </w:t>
      </w:r>
      <w:r>
        <w:rPr>
          <w:color w:val="231F20"/>
        </w:rPr>
        <w:t>that</w:t>
      </w:r>
      <w:r>
        <w:rPr>
          <w:color w:val="231F20"/>
          <w:spacing w:val="15"/>
        </w:rPr>
        <w:t> </w:t>
      </w:r>
      <w:r>
        <w:rPr>
          <w:color w:val="231F20"/>
        </w:rPr>
        <w:t>even</w:t>
      </w:r>
      <w:r>
        <w:rPr>
          <w:color w:val="231F20"/>
          <w:spacing w:val="15"/>
        </w:rPr>
        <w:t> </w:t>
      </w:r>
      <w:r>
        <w:rPr>
          <w:color w:val="231F20"/>
        </w:rPr>
        <w:t>a</w:t>
      </w:r>
      <w:r>
        <w:rPr>
          <w:color w:val="231F20"/>
          <w:spacing w:val="15"/>
        </w:rPr>
        <w:t> </w:t>
      </w:r>
      <w:r>
        <w:rPr>
          <w:color w:val="231F20"/>
        </w:rPr>
        <w:t>certain</w:t>
      </w:r>
      <w:r>
        <w:rPr>
          <w:color w:val="231F20"/>
          <w:spacing w:val="15"/>
        </w:rPr>
        <w:t> </w:t>
      </w:r>
      <w:r>
        <w:rPr>
          <w:color w:val="231F20"/>
        </w:rPr>
        <w:t>regression</w:t>
      </w:r>
      <w:r>
        <w:rPr>
          <w:color w:val="231F20"/>
          <w:spacing w:val="15"/>
        </w:rPr>
        <w:t> </w:t>
      </w:r>
      <w:r>
        <w:rPr>
          <w:color w:val="231F20"/>
        </w:rPr>
        <w:t>would be indispensable? (pg. 197).</w:t>
      </w:r>
    </w:p>
    <w:p>
      <w:pPr>
        <w:pStyle w:val="BodyText"/>
        <w:spacing w:before="2"/>
      </w:pPr>
    </w:p>
    <w:p>
      <w:pPr>
        <w:pStyle w:val="BodyText"/>
        <w:spacing w:line="244" w:lineRule="auto"/>
        <w:ind w:left="155" w:right="141" w:firstLine="514"/>
        <w:jc w:val="both"/>
      </w:pPr>
      <w:r>
        <w:rPr>
          <w:color w:val="231F20"/>
        </w:rPr>
        <w:t>To</w:t>
      </w:r>
      <w:r>
        <w:rPr>
          <w:color w:val="231F20"/>
          <w:spacing w:val="24"/>
        </w:rPr>
        <w:t> </w:t>
      </w:r>
      <w:r>
        <w:rPr>
          <w:color w:val="231F20"/>
        </w:rPr>
        <w:t>this</w:t>
      </w:r>
      <w:r>
        <w:rPr>
          <w:color w:val="231F20"/>
          <w:spacing w:val="24"/>
        </w:rPr>
        <w:t> </w:t>
      </w:r>
      <w:r>
        <w:rPr>
          <w:color w:val="231F20"/>
        </w:rPr>
        <w:t>tableau</w:t>
      </w:r>
      <w:r>
        <w:rPr>
          <w:color w:val="231F20"/>
          <w:spacing w:val="24"/>
        </w:rPr>
        <w:t> </w:t>
      </w:r>
      <w:r>
        <w:rPr>
          <w:color w:val="231F20"/>
        </w:rPr>
        <w:t>traced</w:t>
      </w:r>
      <w:r>
        <w:rPr>
          <w:color w:val="231F20"/>
          <w:spacing w:val="24"/>
        </w:rPr>
        <w:t> </w:t>
      </w:r>
      <w:r>
        <w:rPr>
          <w:color w:val="231F20"/>
        </w:rPr>
        <w:t>by</w:t>
      </w:r>
      <w:r>
        <w:rPr>
          <w:color w:val="231F20"/>
          <w:spacing w:val="24"/>
        </w:rPr>
        <w:t> </w:t>
      </w:r>
      <w:r>
        <w:rPr>
          <w:color w:val="231F20"/>
        </w:rPr>
        <w:t>the</w:t>
      </w:r>
      <w:r>
        <w:rPr>
          <w:color w:val="231F20"/>
          <w:spacing w:val="24"/>
        </w:rPr>
        <w:t> </w:t>
      </w:r>
      <w:r>
        <w:rPr>
          <w:color w:val="231F20"/>
        </w:rPr>
        <w:t>author,</w:t>
      </w:r>
      <w:r>
        <w:rPr>
          <w:color w:val="231F20"/>
          <w:spacing w:val="24"/>
        </w:rPr>
        <w:t> </w:t>
      </w:r>
      <w:r>
        <w:rPr>
          <w:color w:val="231F20"/>
        </w:rPr>
        <w:t>we</w:t>
      </w:r>
      <w:r>
        <w:rPr>
          <w:color w:val="231F20"/>
          <w:spacing w:val="24"/>
        </w:rPr>
        <w:t> </w:t>
      </w:r>
      <w:r>
        <w:rPr>
          <w:color w:val="231F20"/>
        </w:rPr>
        <w:t>can,</w:t>
      </w:r>
      <w:r>
        <w:rPr>
          <w:color w:val="231F20"/>
          <w:spacing w:val="24"/>
        </w:rPr>
        <w:t> </w:t>
      </w:r>
      <w:r>
        <w:rPr>
          <w:color w:val="231F20"/>
        </w:rPr>
        <w:t>from</w:t>
      </w:r>
      <w:r>
        <w:rPr>
          <w:color w:val="231F20"/>
          <w:spacing w:val="24"/>
        </w:rPr>
        <w:t> </w:t>
      </w:r>
      <w:r>
        <w:rPr>
          <w:color w:val="231F20"/>
        </w:rPr>
        <w:t>a</w:t>
      </w:r>
      <w:r>
        <w:rPr>
          <w:color w:val="231F20"/>
          <w:spacing w:val="24"/>
        </w:rPr>
        <w:t> </w:t>
      </w:r>
      <w:r>
        <w:rPr>
          <w:color w:val="231F20"/>
        </w:rPr>
        <w:t>Guenonian</w:t>
      </w:r>
      <w:r>
        <w:rPr>
          <w:color w:val="231F20"/>
          <w:spacing w:val="23"/>
        </w:rPr>
        <w:t> </w:t>
      </w:r>
      <w:r>
        <w:rPr>
          <w:color w:val="231F20"/>
        </w:rPr>
        <w:t>point</w:t>
      </w:r>
      <w:r>
        <w:rPr>
          <w:color w:val="231F20"/>
          <w:spacing w:val="24"/>
        </w:rPr>
        <w:t> </w:t>
      </w:r>
      <w:r>
        <w:rPr>
          <w:color w:val="231F20"/>
        </w:rPr>
        <w:t>of</w:t>
      </w:r>
      <w:r>
        <w:rPr>
          <w:color w:val="231F20"/>
          <w:spacing w:val="24"/>
        </w:rPr>
        <w:t> </w:t>
      </w:r>
      <w:r>
        <w:rPr>
          <w:color w:val="231F20"/>
        </w:rPr>
        <w:t>view, add three indications. First, the alteration of the "public" mentality in a large number of domains is a much more serious symptom than all the purely material ones listed by M. Corneloup. Next, the uneasiness of the "masses" about the dangers they increasingly run the risk of turning into "panic-terror", which is likely to lead them to adopt the most desperate</w:t>
      </w:r>
      <w:r>
        <w:rPr>
          <w:color w:val="231F20"/>
          <w:spacing w:val="40"/>
        </w:rPr>
        <w:t> </w:t>
      </w:r>
      <w:r>
        <w:rPr>
          <w:color w:val="231F20"/>
        </w:rPr>
        <w:t>solutions.</w:t>
      </w:r>
      <w:r>
        <w:rPr>
          <w:color w:val="231F20"/>
          <w:spacing w:val="40"/>
        </w:rPr>
        <w:t> </w:t>
      </w:r>
      <w:r>
        <w:rPr>
          <w:color w:val="231F20"/>
        </w:rPr>
        <w:t>Finally,</w:t>
      </w:r>
      <w:r>
        <w:rPr>
          <w:color w:val="231F20"/>
          <w:spacing w:val="40"/>
        </w:rPr>
        <w:t> </w:t>
      </w:r>
      <w:r>
        <w:rPr>
          <w:color w:val="231F20"/>
        </w:rPr>
        <w:t>the</w:t>
      </w:r>
      <w:r>
        <w:rPr>
          <w:color w:val="231F20"/>
          <w:spacing w:val="40"/>
        </w:rPr>
        <w:t> </w:t>
      </w:r>
      <w:r>
        <w:rPr>
          <w:color w:val="231F20"/>
        </w:rPr>
        <w:t>remedy</w:t>
      </w:r>
      <w:r>
        <w:rPr>
          <w:color w:val="231F20"/>
          <w:spacing w:val="40"/>
        </w:rPr>
        <w:t> </w:t>
      </w:r>
      <w:r>
        <w:rPr>
          <w:color w:val="231F20"/>
        </w:rPr>
        <w:t>proposed</w:t>
      </w:r>
      <w:r>
        <w:rPr>
          <w:color w:val="231F20"/>
          <w:spacing w:val="40"/>
        </w:rPr>
        <w:t> </w:t>
      </w:r>
      <w:r>
        <w:rPr>
          <w:color w:val="231F20"/>
        </w:rPr>
        <w:t>by</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us</w:t>
      </w:r>
      <w:r>
        <w:rPr>
          <w:color w:val="231F20"/>
          <w:spacing w:val="40"/>
        </w:rPr>
        <w:t> </w:t>
      </w:r>
      <w:r>
        <w:rPr>
          <w:color w:val="231F20"/>
        </w:rPr>
        <w:t>to</w:t>
      </w:r>
      <w:r>
        <w:rPr>
          <w:color w:val="231F20"/>
          <w:spacing w:val="40"/>
        </w:rPr>
        <w:t> </w:t>
      </w:r>
      <w:r>
        <w:rPr>
          <w:color w:val="231F20"/>
        </w:rPr>
        <w:t>be illusory,</w:t>
      </w:r>
      <w:r>
        <w:rPr>
          <w:color w:val="231F20"/>
          <w:spacing w:val="18"/>
        </w:rPr>
        <w:t> </w:t>
      </w:r>
      <w:r>
        <w:rPr>
          <w:color w:val="231F20"/>
        </w:rPr>
        <w:t>because</w:t>
      </w:r>
      <w:r>
        <w:rPr>
          <w:color w:val="231F20"/>
          <w:spacing w:val="18"/>
        </w:rPr>
        <w:t> </w:t>
      </w:r>
      <w:r>
        <w:rPr>
          <w:color w:val="231F20"/>
        </w:rPr>
        <w:t>the</w:t>
      </w:r>
      <w:r>
        <w:rPr>
          <w:color w:val="231F20"/>
          <w:spacing w:val="18"/>
        </w:rPr>
        <w:t> </w:t>
      </w:r>
      <w:r>
        <w:rPr>
          <w:color w:val="231F20"/>
        </w:rPr>
        <w:t>situation</w:t>
      </w:r>
      <w:r>
        <w:rPr>
          <w:color w:val="231F20"/>
          <w:spacing w:val="18"/>
        </w:rPr>
        <w:t> </w:t>
      </w:r>
      <w:r>
        <w:rPr>
          <w:color w:val="231F20"/>
        </w:rPr>
        <w:t>in</w:t>
      </w:r>
      <w:r>
        <w:rPr>
          <w:color w:val="231F20"/>
          <w:spacing w:val="18"/>
        </w:rPr>
        <w:t> </w:t>
      </w:r>
      <w:r>
        <w:rPr>
          <w:color w:val="231F20"/>
        </w:rPr>
        <w:t>which</w:t>
      </w:r>
      <w:r>
        <w:rPr>
          <w:color w:val="231F20"/>
          <w:spacing w:val="18"/>
        </w:rPr>
        <w:t> </w:t>
      </w:r>
      <w:r>
        <w:rPr>
          <w:color w:val="231F20"/>
        </w:rPr>
        <w:t>the</w:t>
      </w:r>
      <w:r>
        <w:rPr>
          <w:color w:val="231F20"/>
          <w:spacing w:val="18"/>
        </w:rPr>
        <w:t> </w:t>
      </w:r>
      <w:r>
        <w:rPr>
          <w:color w:val="231F20"/>
        </w:rPr>
        <w:t>modern</w:t>
      </w:r>
      <w:r>
        <w:rPr>
          <w:color w:val="231F20"/>
          <w:spacing w:val="18"/>
        </w:rPr>
        <w:t> </w:t>
      </w:r>
      <w:r>
        <w:rPr>
          <w:color w:val="231F20"/>
        </w:rPr>
        <w:t>world</w:t>
      </w:r>
      <w:r>
        <w:rPr>
          <w:color w:val="231F20"/>
          <w:spacing w:val="18"/>
        </w:rPr>
        <w:t> </w:t>
      </w:r>
      <w:r>
        <w:rPr>
          <w:color w:val="231F20"/>
        </w:rPr>
        <w:t>is</w:t>
      </w:r>
      <w:r>
        <w:rPr>
          <w:color w:val="231F20"/>
          <w:spacing w:val="18"/>
        </w:rPr>
        <w:t> </w:t>
      </w:r>
      <w:r>
        <w:rPr>
          <w:color w:val="231F20"/>
        </w:rPr>
        <w:t>struggling</w:t>
      </w:r>
      <w:r>
        <w:rPr>
          <w:color w:val="231F20"/>
          <w:spacing w:val="18"/>
        </w:rPr>
        <w:t> </w:t>
      </w:r>
      <w:r>
        <w:rPr>
          <w:color w:val="231F20"/>
        </w:rPr>
        <w:t>is</w:t>
      </w:r>
      <w:r>
        <w:rPr>
          <w:color w:val="231F20"/>
          <w:spacing w:val="18"/>
        </w:rPr>
        <w:t> </w:t>
      </w:r>
      <w:r>
        <w:rPr>
          <w:color w:val="231F20"/>
        </w:rPr>
        <w:t>not</w:t>
      </w:r>
      <w:r>
        <w:rPr>
          <w:color w:val="231F20"/>
          <w:spacing w:val="18"/>
        </w:rPr>
        <w:t> </w:t>
      </w:r>
      <w:r>
        <w:rPr>
          <w:color w:val="231F20"/>
        </w:rPr>
        <w:t>the</w:t>
      </w:r>
      <w:r>
        <w:rPr>
          <w:color w:val="231F20"/>
          <w:spacing w:val="18"/>
        </w:rPr>
        <w:t> </w:t>
      </w:r>
      <w:r>
        <w:rPr>
          <w:color w:val="231F20"/>
        </w:rPr>
        <w:t>result of an unfortunate combination of fortuitous circumstances, but the "result" of a plan</w:t>
      </w:r>
      <w:r>
        <w:rPr>
          <w:color w:val="231F20"/>
          <w:spacing w:val="40"/>
        </w:rPr>
        <w:t> </w:t>
      </w:r>
      <w:r>
        <w:rPr>
          <w:color w:val="231F20"/>
        </w:rPr>
        <w:t>wisely hatched and remarkably executed by a "power" that has been in place for</w:t>
      </w:r>
      <w:r>
        <w:rPr>
          <w:color w:val="231F20"/>
          <w:spacing w:val="80"/>
        </w:rPr>
        <w:t> </w:t>
      </w:r>
      <w:r>
        <w:rPr>
          <w:color w:val="231F20"/>
        </w:rPr>
        <w:t>centuries, and which we call - with François Menard "the last way" - the counter-</w:t>
      </w:r>
      <w:r>
        <w:rPr>
          <w:color w:val="231F20"/>
          <w:spacing w:val="40"/>
        </w:rPr>
        <w:t> </w:t>
      </w:r>
      <w:r>
        <w:rPr>
          <w:color w:val="231F20"/>
          <w:spacing w:val="-2"/>
        </w:rPr>
        <w:t>initiation.</w:t>
      </w:r>
    </w:p>
    <w:p>
      <w:pPr>
        <w:pStyle w:val="BodyText"/>
        <w:spacing w:before="12"/>
      </w:pPr>
    </w:p>
    <w:p>
      <w:pPr>
        <w:spacing w:before="1"/>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2"/>
      </w:pPr>
    </w:p>
    <w:p>
      <w:pPr>
        <w:pStyle w:val="BodyText"/>
        <w:spacing w:line="244" w:lineRule="auto"/>
        <w:ind w:left="155" w:right="144" w:firstLine="514"/>
        <w:jc w:val="both"/>
      </w:pPr>
      <w:r>
        <w:rPr>
          <w:color w:val="231F20"/>
        </w:rPr>
        <w:t>There</w:t>
      </w:r>
      <w:r>
        <w:rPr>
          <w:color w:val="231F20"/>
          <w:spacing w:val="40"/>
        </w:rPr>
        <w:t> </w:t>
      </w:r>
      <w:r>
        <w:rPr>
          <w:color w:val="231F20"/>
        </w:rPr>
        <w:t>is</w:t>
      </w:r>
      <w:r>
        <w:rPr>
          <w:color w:val="231F20"/>
          <w:spacing w:val="40"/>
        </w:rPr>
        <w:t> </w:t>
      </w:r>
      <w:r>
        <w:rPr>
          <w:color w:val="231F20"/>
        </w:rPr>
        <w:t>also</w:t>
      </w:r>
      <w:r>
        <w:rPr>
          <w:color w:val="231F20"/>
          <w:spacing w:val="40"/>
        </w:rPr>
        <w:t> </w:t>
      </w:r>
      <w:r>
        <w:rPr>
          <w:color w:val="231F20"/>
        </w:rPr>
        <w:t>chapter</w:t>
      </w:r>
      <w:r>
        <w:rPr>
          <w:color w:val="231F20"/>
          <w:spacing w:val="40"/>
        </w:rPr>
        <w:t> </w:t>
      </w:r>
      <w:r>
        <w:rPr>
          <w:color w:val="231F20"/>
        </w:rPr>
        <w:t>VII,</w:t>
      </w:r>
      <w:r>
        <w:rPr>
          <w:color w:val="231F20"/>
          <w:spacing w:val="40"/>
        </w:rPr>
        <w:t> </w:t>
      </w:r>
      <w:r>
        <w:rPr>
          <w:color w:val="231F20"/>
        </w:rPr>
        <w:t>where</w:t>
      </w:r>
      <w:r>
        <w:rPr>
          <w:color w:val="231F20"/>
          <w:spacing w:val="40"/>
        </w:rPr>
        <w:t> </w:t>
      </w:r>
      <w:r>
        <w:rPr>
          <w:color w:val="231F20"/>
        </w:rPr>
        <w:t>M.</w:t>
      </w:r>
      <w:r>
        <w:rPr>
          <w:color w:val="231F20"/>
          <w:spacing w:val="40"/>
        </w:rPr>
        <w:t> </w:t>
      </w:r>
      <w:r>
        <w:rPr>
          <w:color w:val="231F20"/>
        </w:rPr>
        <w:t>Corneloup</w:t>
      </w:r>
      <w:r>
        <w:rPr>
          <w:color w:val="231F20"/>
          <w:spacing w:val="40"/>
        </w:rPr>
        <w:t> </w:t>
      </w:r>
      <w:r>
        <w:rPr>
          <w:color w:val="231F20"/>
        </w:rPr>
        <w:t>deals</w:t>
      </w:r>
      <w:r>
        <w:rPr>
          <w:color w:val="231F20"/>
          <w:spacing w:val="40"/>
        </w:rPr>
        <w:t> </w:t>
      </w:r>
      <w:r>
        <w:rPr>
          <w:color w:val="231F20"/>
        </w:rPr>
        <w:t>with</w:t>
      </w:r>
      <w:r>
        <w:rPr>
          <w:color w:val="231F20"/>
          <w:spacing w:val="40"/>
        </w:rPr>
        <w:t> </w:t>
      </w:r>
      <w:r>
        <w:rPr>
          <w:color w:val="231F20"/>
        </w:rPr>
        <w:t>astrology.</w:t>
      </w:r>
      <w:r>
        <w:rPr>
          <w:color w:val="231F20"/>
          <w:spacing w:val="40"/>
        </w:rPr>
        <w:t> </w:t>
      </w:r>
      <w:r>
        <w:rPr>
          <w:color w:val="231F20"/>
        </w:rPr>
        <w:t>He expounds the rules, less after Oswald Wirth, and relates a story which the latter was</w:t>
      </w:r>
      <w:r>
        <w:rPr>
          <w:color w:val="231F20"/>
          <w:spacing w:val="80"/>
        </w:rPr>
        <w:t> </w:t>
      </w:r>
      <w:r>
        <w:rPr>
          <w:color w:val="231F20"/>
        </w:rPr>
        <w:t>happy to explain to almost all his visitors. Here is the story:</w:t>
      </w:r>
    </w:p>
    <w:p>
      <w:pPr>
        <w:pStyle w:val="BodyText"/>
        <w:spacing w:before="7"/>
      </w:pPr>
    </w:p>
    <w:p>
      <w:pPr>
        <w:pStyle w:val="BodyText"/>
        <w:spacing w:line="244" w:lineRule="auto" w:before="1"/>
        <w:ind w:left="155" w:right="143" w:firstLine="514"/>
        <w:jc w:val="both"/>
      </w:pPr>
      <w:r>
        <w:rPr>
          <w:color w:val="231F20"/>
        </w:rPr>
        <w:t>An</w:t>
      </w:r>
      <w:r>
        <w:rPr>
          <w:color w:val="231F20"/>
          <w:spacing w:val="22"/>
        </w:rPr>
        <w:t> </w:t>
      </w:r>
      <w:r>
        <w:rPr>
          <w:color w:val="231F20"/>
        </w:rPr>
        <w:t>assistant,</w:t>
      </w:r>
      <w:r>
        <w:rPr>
          <w:color w:val="231F20"/>
          <w:spacing w:val="22"/>
        </w:rPr>
        <w:t> </w:t>
      </w:r>
      <w:r>
        <w:rPr>
          <w:color w:val="231F20"/>
        </w:rPr>
        <w:t>a</w:t>
      </w:r>
      <w:r>
        <w:rPr>
          <w:color w:val="231F20"/>
          <w:spacing w:val="22"/>
        </w:rPr>
        <w:t> </w:t>
      </w:r>
      <w:r>
        <w:rPr>
          <w:color w:val="231F20"/>
        </w:rPr>
        <w:t>friend</w:t>
      </w:r>
      <w:r>
        <w:rPr>
          <w:color w:val="231F20"/>
          <w:spacing w:val="22"/>
        </w:rPr>
        <w:t> </w:t>
      </w:r>
      <w:r>
        <w:rPr>
          <w:color w:val="231F20"/>
        </w:rPr>
        <w:t>of</w:t>
      </w:r>
      <w:r>
        <w:rPr>
          <w:color w:val="231F20"/>
          <w:spacing w:val="22"/>
        </w:rPr>
        <w:t> </w:t>
      </w:r>
      <w:r>
        <w:rPr>
          <w:color w:val="231F20"/>
        </w:rPr>
        <w:t>Wirth's,</w:t>
      </w:r>
      <w:r>
        <w:rPr>
          <w:color w:val="231F20"/>
          <w:spacing w:val="22"/>
        </w:rPr>
        <w:t> </w:t>
      </w:r>
      <w:r>
        <w:rPr>
          <w:color w:val="231F20"/>
        </w:rPr>
        <w:t>had</w:t>
      </w:r>
      <w:r>
        <w:rPr>
          <w:color w:val="231F20"/>
          <w:spacing w:val="22"/>
        </w:rPr>
        <w:t> </w:t>
      </w:r>
      <w:r>
        <w:rPr>
          <w:color w:val="231F20"/>
        </w:rPr>
        <w:t>supplied</w:t>
      </w:r>
      <w:r>
        <w:rPr>
          <w:color w:val="231F20"/>
          <w:spacing w:val="22"/>
        </w:rPr>
        <w:t> </w:t>
      </w:r>
      <w:r>
        <w:rPr>
          <w:color w:val="231F20"/>
        </w:rPr>
        <w:t>him</w:t>
      </w:r>
      <w:r>
        <w:rPr>
          <w:color w:val="231F20"/>
          <w:spacing w:val="22"/>
        </w:rPr>
        <w:t> </w:t>
      </w:r>
      <w:r>
        <w:rPr>
          <w:color w:val="231F20"/>
        </w:rPr>
        <w:t>with</w:t>
      </w:r>
      <w:r>
        <w:rPr>
          <w:color w:val="231F20"/>
          <w:spacing w:val="22"/>
        </w:rPr>
        <w:t> </w:t>
      </w:r>
      <w:r>
        <w:rPr>
          <w:color w:val="231F20"/>
        </w:rPr>
        <w:t>the</w:t>
      </w:r>
      <w:r>
        <w:rPr>
          <w:color w:val="231F20"/>
          <w:spacing w:val="22"/>
        </w:rPr>
        <w:t> </w:t>
      </w:r>
      <w:r>
        <w:rPr>
          <w:color w:val="231F20"/>
        </w:rPr>
        <w:t>necessary</w:t>
      </w:r>
      <w:r>
        <w:rPr>
          <w:color w:val="231F20"/>
          <w:spacing w:val="22"/>
        </w:rPr>
        <w:t> </w:t>
      </w:r>
      <w:r>
        <w:rPr>
          <w:color w:val="231F20"/>
        </w:rPr>
        <w:t>elements to draw up his son's horoscope. Wirth made and redid his calculations: it turned out that</w:t>
      </w:r>
      <w:r>
        <w:rPr>
          <w:color w:val="231F20"/>
          <w:spacing w:val="40"/>
        </w:rPr>
        <w:t> </w:t>
      </w:r>
      <w:r>
        <w:rPr>
          <w:color w:val="231F20"/>
        </w:rPr>
        <w:t>the unfortunate son was destined to live ill in a very cramped place. Wirth then</w:t>
      </w:r>
      <w:r>
        <w:rPr>
          <w:color w:val="231F20"/>
          <w:spacing w:val="80"/>
        </w:rPr>
        <w:t> </w:t>
      </w:r>
      <w:r>
        <w:rPr>
          <w:color w:val="231F20"/>
        </w:rPr>
        <w:t>announced to the terrified parents that their offspring would spend in prison the clearest days</w:t>
      </w:r>
      <w:r>
        <w:rPr>
          <w:color w:val="231F20"/>
          <w:spacing w:val="32"/>
        </w:rPr>
        <w:t> </w:t>
      </w:r>
      <w:r>
        <w:rPr>
          <w:color w:val="231F20"/>
        </w:rPr>
        <w:t>(if</w:t>
      </w:r>
      <w:r>
        <w:rPr>
          <w:color w:val="231F20"/>
          <w:spacing w:val="32"/>
        </w:rPr>
        <w:t> </w:t>
      </w:r>
      <w:r>
        <w:rPr>
          <w:color w:val="231F20"/>
        </w:rPr>
        <w:t>one</w:t>
      </w:r>
      <w:r>
        <w:rPr>
          <w:color w:val="231F20"/>
          <w:spacing w:val="32"/>
        </w:rPr>
        <w:t> </w:t>
      </w:r>
      <w:r>
        <w:rPr>
          <w:color w:val="231F20"/>
        </w:rPr>
        <w:t>can</w:t>
      </w:r>
      <w:r>
        <w:rPr>
          <w:color w:val="231F20"/>
          <w:spacing w:val="32"/>
        </w:rPr>
        <w:t> </w:t>
      </w:r>
      <w:r>
        <w:rPr>
          <w:color w:val="231F20"/>
        </w:rPr>
        <w:t>call</w:t>
      </w:r>
      <w:r>
        <w:rPr>
          <w:color w:val="231F20"/>
          <w:spacing w:val="32"/>
        </w:rPr>
        <w:t> </w:t>
      </w:r>
      <w:r>
        <w:rPr>
          <w:color w:val="231F20"/>
        </w:rPr>
        <w:t>it</w:t>
      </w:r>
      <w:r>
        <w:rPr>
          <w:color w:val="231F20"/>
          <w:spacing w:val="32"/>
        </w:rPr>
        <w:t> </w:t>
      </w:r>
      <w:r>
        <w:rPr>
          <w:color w:val="231F20"/>
        </w:rPr>
        <w:t>that)</w:t>
      </w:r>
      <w:r>
        <w:rPr>
          <w:color w:val="231F20"/>
          <w:spacing w:val="32"/>
        </w:rPr>
        <w:t> </w:t>
      </w:r>
      <w:r>
        <w:rPr>
          <w:color w:val="231F20"/>
        </w:rPr>
        <w:t>of</w:t>
      </w:r>
      <w:r>
        <w:rPr>
          <w:color w:val="231F20"/>
          <w:spacing w:val="32"/>
        </w:rPr>
        <w:t> </w:t>
      </w:r>
      <w:r>
        <w:rPr>
          <w:color w:val="231F20"/>
        </w:rPr>
        <w:t>his</w:t>
      </w:r>
      <w:r>
        <w:rPr>
          <w:color w:val="231F20"/>
          <w:spacing w:val="32"/>
        </w:rPr>
        <w:t> </w:t>
      </w:r>
      <w:r>
        <w:rPr>
          <w:color w:val="231F20"/>
        </w:rPr>
        <w:t>existence.</w:t>
      </w:r>
      <w:r>
        <w:rPr>
          <w:color w:val="231F20"/>
          <w:spacing w:val="32"/>
        </w:rPr>
        <w:t> </w:t>
      </w:r>
      <w:r>
        <w:rPr>
          <w:color w:val="231F20"/>
        </w:rPr>
        <w:t>They</w:t>
      </w:r>
      <w:r>
        <w:rPr>
          <w:color w:val="231F20"/>
          <w:spacing w:val="32"/>
        </w:rPr>
        <w:t> </w:t>
      </w:r>
      <w:r>
        <w:rPr>
          <w:color w:val="231F20"/>
        </w:rPr>
        <w:t>hastened,</w:t>
      </w:r>
      <w:r>
        <w:rPr>
          <w:color w:val="231F20"/>
          <w:spacing w:val="32"/>
        </w:rPr>
        <w:t> </w:t>
      </w:r>
      <w:r>
        <w:rPr>
          <w:color w:val="231F20"/>
        </w:rPr>
        <w:t>as</w:t>
      </w:r>
      <w:r>
        <w:rPr>
          <w:color w:val="231F20"/>
          <w:spacing w:val="32"/>
        </w:rPr>
        <w:t> </w:t>
      </w:r>
      <w:r>
        <w:rPr>
          <w:color w:val="231F20"/>
        </w:rPr>
        <w:t>soon</w:t>
      </w:r>
      <w:r>
        <w:rPr>
          <w:color w:val="231F20"/>
          <w:spacing w:val="32"/>
        </w:rPr>
        <w:t> </w:t>
      </w:r>
      <w:r>
        <w:rPr>
          <w:color w:val="231F20"/>
        </w:rPr>
        <w:t>as</w:t>
      </w:r>
      <w:r>
        <w:rPr>
          <w:color w:val="231F20"/>
          <w:spacing w:val="32"/>
        </w:rPr>
        <w:t> </w:t>
      </w:r>
      <w:r>
        <w:rPr>
          <w:color w:val="231F20"/>
        </w:rPr>
        <w:t>possible,</w:t>
      </w:r>
      <w:r>
        <w:rPr>
          <w:color w:val="231F20"/>
          <w:spacing w:val="32"/>
        </w:rPr>
        <w:t> </w:t>
      </w:r>
      <w:r>
        <w:rPr>
          <w:color w:val="231F20"/>
        </w:rPr>
        <w:t>to assign the young man to the navy. He made a fine career, enclosed... in a cabin, reserved for the ship's radio officer. Wirth, explaining this story, seemed very satisfied that his calculations were not wrong.</w:t>
      </w:r>
    </w:p>
    <w:p>
      <w:pPr>
        <w:pStyle w:val="BodyText"/>
        <w:spacing w:line="400" w:lineRule="atLeast" w:before="3"/>
        <w:ind w:left="669"/>
      </w:pPr>
      <w:r>
        <w:rPr>
          <w:color w:val="231F20"/>
        </w:rPr>
        <w:t>After</w:t>
      </w:r>
      <w:r>
        <w:rPr>
          <w:color w:val="231F20"/>
          <w:spacing w:val="34"/>
        </w:rPr>
        <w:t> </w:t>
      </w:r>
      <w:r>
        <w:rPr>
          <w:color w:val="231F20"/>
        </w:rPr>
        <w:t>having</w:t>
      </w:r>
      <w:r>
        <w:rPr>
          <w:color w:val="231F20"/>
          <w:spacing w:val="34"/>
        </w:rPr>
        <w:t> </w:t>
      </w:r>
      <w:r>
        <w:rPr>
          <w:color w:val="231F20"/>
        </w:rPr>
        <w:t>given</w:t>
      </w:r>
      <w:r>
        <w:rPr>
          <w:color w:val="231F20"/>
          <w:spacing w:val="34"/>
        </w:rPr>
        <w:t> </w:t>
      </w:r>
      <w:r>
        <w:rPr>
          <w:color w:val="231F20"/>
        </w:rPr>
        <w:t>this</w:t>
      </w:r>
      <w:r>
        <w:rPr>
          <w:color w:val="231F20"/>
          <w:spacing w:val="34"/>
        </w:rPr>
        <w:t> </w:t>
      </w:r>
      <w:r>
        <w:rPr>
          <w:color w:val="231F20"/>
        </w:rPr>
        <w:t>incredible</w:t>
      </w:r>
      <w:r>
        <w:rPr>
          <w:color w:val="231F20"/>
          <w:spacing w:val="34"/>
        </w:rPr>
        <w:t> </w:t>
      </w:r>
      <w:r>
        <w:rPr>
          <w:color w:val="231F20"/>
        </w:rPr>
        <w:t>story,</w:t>
      </w:r>
      <w:r>
        <w:rPr>
          <w:color w:val="231F20"/>
          <w:spacing w:val="34"/>
        </w:rPr>
        <w:t> </w:t>
      </w:r>
      <w:r>
        <w:rPr>
          <w:color w:val="231F20"/>
        </w:rPr>
        <w:t>M.</w:t>
      </w:r>
      <w:r>
        <w:rPr>
          <w:color w:val="231F20"/>
          <w:spacing w:val="34"/>
        </w:rPr>
        <w:t> </w:t>
      </w:r>
      <w:r>
        <w:rPr>
          <w:color w:val="231F20"/>
        </w:rPr>
        <w:t>Corneloup</w:t>
      </w:r>
      <w:r>
        <w:rPr>
          <w:color w:val="231F20"/>
          <w:spacing w:val="34"/>
        </w:rPr>
        <w:t> </w:t>
      </w:r>
      <w:r>
        <w:rPr>
          <w:color w:val="231F20"/>
        </w:rPr>
        <w:t>concluded:</w:t>
      </w:r>
      <w:r>
        <w:rPr>
          <w:color w:val="231F20"/>
          <w:spacing w:val="34"/>
        </w:rPr>
        <w:t> </w:t>
      </w:r>
      <w:r>
        <w:rPr>
          <w:color w:val="231F20"/>
        </w:rPr>
        <w:t>"I</w:t>
      </w:r>
      <w:r>
        <w:rPr>
          <w:color w:val="231F20"/>
          <w:spacing w:val="34"/>
        </w:rPr>
        <w:t> </w:t>
      </w:r>
      <w:r>
        <w:rPr>
          <w:color w:val="231F20"/>
        </w:rPr>
        <w:t>dedicate these lines to present and future astrologers. They can find</w:t>
      </w:r>
    </w:p>
    <w:p>
      <w:pPr>
        <w:pStyle w:val="BodyText"/>
        <w:spacing w:line="244" w:lineRule="auto" w:before="6"/>
        <w:ind w:left="155" w:right="143"/>
        <w:jc w:val="both"/>
      </w:pPr>
      <w:r>
        <w:rPr>
          <w:color w:val="231F20"/>
        </w:rPr>
        <w:t>satisfaction,</w:t>
      </w:r>
      <w:r>
        <w:rPr>
          <w:color w:val="231F20"/>
          <w:spacing w:val="40"/>
        </w:rPr>
        <w:t> </w:t>
      </w:r>
      <w:r>
        <w:rPr>
          <w:color w:val="231F20"/>
        </w:rPr>
        <w:t>for</w:t>
      </w:r>
      <w:r>
        <w:rPr>
          <w:color w:val="231F20"/>
          <w:spacing w:val="40"/>
        </w:rPr>
        <w:t> </w:t>
      </w:r>
      <w:r>
        <w:rPr>
          <w:color w:val="231F20"/>
        </w:rPr>
        <w:t>your</w:t>
      </w:r>
      <w:r>
        <w:rPr>
          <w:color w:val="231F20"/>
          <w:spacing w:val="40"/>
        </w:rPr>
        <w:t> </w:t>
      </w:r>
      <w:r>
        <w:rPr>
          <w:color w:val="231F20"/>
        </w:rPr>
        <w:t>self-respect</w:t>
      </w:r>
      <w:r>
        <w:rPr>
          <w:color w:val="231F20"/>
          <w:spacing w:val="40"/>
        </w:rPr>
        <w:t> </w:t>
      </w:r>
      <w:r>
        <w:rPr>
          <w:color w:val="231F20"/>
        </w:rPr>
        <w:t>and</w:t>
      </w:r>
      <w:r>
        <w:rPr>
          <w:color w:val="231F20"/>
          <w:spacing w:val="40"/>
        </w:rPr>
        <w:t> </w:t>
      </w:r>
      <w:r>
        <w:rPr>
          <w:color w:val="231F20"/>
        </w:rPr>
        <w:t>your</w:t>
      </w:r>
      <w:r>
        <w:rPr>
          <w:color w:val="231F20"/>
          <w:spacing w:val="40"/>
        </w:rPr>
        <w:t> </w:t>
      </w:r>
      <w:r>
        <w:rPr>
          <w:color w:val="231F20"/>
        </w:rPr>
        <w:t>good</w:t>
      </w:r>
      <w:r>
        <w:rPr>
          <w:color w:val="231F20"/>
          <w:spacing w:val="40"/>
        </w:rPr>
        <w:t> </w:t>
      </w:r>
      <w:r>
        <w:rPr>
          <w:color w:val="231F20"/>
        </w:rPr>
        <w:t>conscience.</w:t>
      </w:r>
      <w:r>
        <w:rPr>
          <w:color w:val="231F20"/>
          <w:spacing w:val="40"/>
        </w:rPr>
        <w:t> </w:t>
      </w:r>
      <w:r>
        <w:rPr>
          <w:color w:val="231F20"/>
        </w:rPr>
        <w:t>And</w:t>
      </w:r>
      <w:r>
        <w:rPr>
          <w:color w:val="231F20"/>
          <w:spacing w:val="40"/>
        </w:rPr>
        <w:t> </w:t>
      </w:r>
      <w:r>
        <w:rPr>
          <w:color w:val="231F20"/>
        </w:rPr>
        <w:t>to</w:t>
      </w:r>
      <w:r>
        <w:rPr>
          <w:color w:val="231F20"/>
          <w:spacing w:val="40"/>
        </w:rPr>
        <w:t> </w:t>
      </w:r>
      <w:r>
        <w:rPr>
          <w:color w:val="231F20"/>
        </w:rPr>
        <w:t>excuse</w:t>
      </w:r>
      <w:r>
        <w:rPr>
          <w:color w:val="231F20"/>
          <w:spacing w:val="40"/>
        </w:rPr>
        <w:t> </w:t>
      </w:r>
      <w:r>
        <w:rPr>
          <w:color w:val="231F20"/>
        </w:rPr>
        <w:t>the harshness, which you will think you have a right to reproach, in my diatribe, I will</w:t>
      </w:r>
      <w:r>
        <w:rPr>
          <w:color w:val="231F20"/>
          <w:spacing w:val="80"/>
        </w:rPr>
        <w:t> </w:t>
      </w:r>
      <w:r>
        <w:rPr>
          <w:color w:val="231F20"/>
        </w:rPr>
        <w:t>confess to you without dissimulation, that its basis is largely sentimental: I detest</w:t>
      </w:r>
      <w:r>
        <w:rPr>
          <w:color w:val="231F20"/>
          <w:spacing w:val="40"/>
        </w:rPr>
        <w:t> </w:t>
      </w:r>
      <w:r>
        <w:rPr>
          <w:color w:val="231F20"/>
        </w:rPr>
        <w:t>astrology to death, for all the harm it has done to one of my dearest friends" (pg. 188).</w:t>
      </w:r>
    </w:p>
    <w:p>
      <w:pPr>
        <w:pStyle w:val="BodyText"/>
        <w:spacing w:before="8"/>
      </w:pPr>
    </w:p>
    <w:p>
      <w:pPr>
        <w:pStyle w:val="BodyText"/>
        <w:spacing w:line="247" w:lineRule="auto" w:before="1"/>
        <w:ind w:left="155" w:right="144" w:firstLine="514"/>
        <w:jc w:val="both"/>
      </w:pPr>
      <w:r>
        <w:rPr>
          <w:color w:val="231F20"/>
        </w:rPr>
        <w:t>All those who, after reading M. Corneloup's work, understood what he was referring to, will have shared his feeling. The dangers of the "conjectural sciences" are particularly keen in our days, where soothsayers and fortune-tellers do not have the discretion</w:t>
      </w:r>
      <w:r>
        <w:rPr>
          <w:color w:val="231F20"/>
          <w:spacing w:val="13"/>
        </w:rPr>
        <w:t> </w:t>
      </w:r>
      <w:r>
        <w:rPr>
          <w:color w:val="231F20"/>
        </w:rPr>
        <w:t>of</w:t>
      </w:r>
      <w:r>
        <w:rPr>
          <w:color w:val="231F20"/>
          <w:spacing w:val="13"/>
        </w:rPr>
        <w:t> </w:t>
      </w:r>
      <w:r>
        <w:rPr>
          <w:color w:val="231F20"/>
        </w:rPr>
        <w:t>a</w:t>
      </w:r>
      <w:r>
        <w:rPr>
          <w:color w:val="231F20"/>
          <w:spacing w:val="13"/>
        </w:rPr>
        <w:t> </w:t>
      </w:r>
      <w:r>
        <w:rPr>
          <w:color w:val="231F20"/>
        </w:rPr>
        <w:t>Mélampe</w:t>
      </w:r>
      <w:r>
        <w:rPr>
          <w:color w:val="231F20"/>
          <w:spacing w:val="13"/>
        </w:rPr>
        <w:t> </w:t>
      </w:r>
      <w:r>
        <w:rPr>
          <w:color w:val="231F20"/>
        </w:rPr>
        <w:t>or</w:t>
      </w:r>
      <w:r>
        <w:rPr>
          <w:color w:val="231F20"/>
          <w:spacing w:val="13"/>
        </w:rPr>
        <w:t> </w:t>
      </w:r>
      <w:r>
        <w:rPr>
          <w:color w:val="231F20"/>
        </w:rPr>
        <w:t>a</w:t>
      </w:r>
      <w:r>
        <w:rPr>
          <w:color w:val="231F20"/>
          <w:spacing w:val="13"/>
        </w:rPr>
        <w:t> </w:t>
      </w:r>
      <w:r>
        <w:rPr>
          <w:color w:val="231F20"/>
        </w:rPr>
        <w:t>Tirésais.</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true</w:t>
      </w:r>
      <w:r>
        <w:rPr>
          <w:color w:val="231F20"/>
          <w:spacing w:val="13"/>
        </w:rPr>
        <w:t> </w:t>
      </w:r>
      <w:r>
        <w:rPr>
          <w:color w:val="231F20"/>
        </w:rPr>
        <w:t>that</w:t>
      </w:r>
      <w:r>
        <w:rPr>
          <w:color w:val="231F20"/>
          <w:spacing w:val="13"/>
        </w:rPr>
        <w:t> </w:t>
      </w:r>
      <w:r>
        <w:rPr>
          <w:color w:val="231F20"/>
        </w:rPr>
        <w:t>Mélampe understood</w:t>
      </w:r>
      <w:r>
        <w:rPr>
          <w:color w:val="231F20"/>
          <w:spacing w:val="13"/>
        </w:rPr>
        <w:t> </w:t>
      </w:r>
      <w:r>
        <w:rPr>
          <w:color w:val="231F20"/>
        </w:rPr>
        <w:t>the</w:t>
      </w:r>
      <w:r>
        <w:rPr>
          <w:color w:val="231F20"/>
          <w:spacing w:val="13"/>
        </w:rPr>
        <w:t> </w:t>
      </w:r>
      <w:r>
        <w:rPr>
          <w:color w:val="231F20"/>
        </w:rPr>
        <w:t>"language of birds", and that Tirésias, having met, seven years apart, two intertwined serpents, had been given, in the form of a poetess by the mythographers, the spiritual state of the Hermetic </w:t>
      </w:r>
      <w:r>
        <w:rPr>
          <w:i/>
          <w:color w:val="231F20"/>
        </w:rPr>
        <w:t>Rebis</w:t>
      </w:r>
      <w:r>
        <w:rPr>
          <w:color w:val="231F20"/>
          <w:position w:val="5"/>
          <w:sz w:val="11"/>
        </w:rPr>
        <w:t>196</w:t>
      </w:r>
      <w:r>
        <w:rPr>
          <w:color w:val="231F20"/>
        </w:rPr>
        <w:t>.</w:t>
      </w:r>
    </w:p>
    <w:p>
      <w:pPr>
        <w:pStyle w:val="BodyText"/>
        <w:spacing w:before="86"/>
        <w:rPr>
          <w:sz w:val="20"/>
        </w:rPr>
      </w:pPr>
      <w:r>
        <w:rPr>
          <w:sz w:val="20"/>
        </w:rPr>
        <mc:AlternateContent>
          <mc:Choice Requires="wps">
            <w:drawing>
              <wp:anchor distT="0" distB="0" distL="0" distR="0" allowOverlap="1" layoutInCell="1" locked="0" behindDoc="1" simplePos="0" relativeHeight="487625728">
                <wp:simplePos x="0" y="0"/>
                <wp:positionH relativeFrom="page">
                  <wp:posOffset>784517</wp:posOffset>
                </wp:positionH>
                <wp:positionV relativeFrom="paragraph">
                  <wp:posOffset>216025</wp:posOffset>
                </wp:positionV>
                <wp:extent cx="1328420" cy="5715"/>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009874pt;width:104.552pt;height:.435pt;mso-position-horizontal-relative:page;mso-position-vertical-relative:paragraph;z-index:-15690752;mso-wrap-distance-left:0;mso-wrap-distance-right:0" id="docshape88" filled="true" fillcolor="#231f20" stroked="false">
                <v:fill type="solid"/>
                <w10:wrap type="topAndBottom"/>
              </v:rect>
            </w:pict>
          </mc:Fallback>
        </mc:AlternateContent>
      </w:r>
    </w:p>
    <w:p>
      <w:pPr>
        <w:spacing w:line="244" w:lineRule="auto" w:before="87"/>
        <w:ind w:left="155" w:right="173" w:firstLine="0"/>
        <w:jc w:val="left"/>
        <w:rPr>
          <w:sz w:val="13"/>
        </w:rPr>
      </w:pPr>
      <w:r>
        <w:rPr>
          <w:color w:val="231F20"/>
          <w:position w:val="4"/>
          <w:sz w:val="8"/>
        </w:rPr>
        <w:t>196 </w:t>
      </w:r>
      <w:r>
        <w:rPr>
          <w:color w:val="231F20"/>
          <w:sz w:val="13"/>
        </w:rPr>
        <w:t>M. Corneloup, as a good disciple of Oswald Wirth, did not conceive that traditional astrology could be </w:t>
      </w:r>
      <w:r>
        <w:rPr>
          <w:color w:val="231F20"/>
          <w:sz w:val="13"/>
        </w:rPr>
        <w:t>anything</w:t>
      </w:r>
      <w:r>
        <w:rPr>
          <w:color w:val="231F20"/>
          <w:spacing w:val="40"/>
          <w:sz w:val="13"/>
        </w:rPr>
        <w:t> </w:t>
      </w:r>
      <w:r>
        <w:rPr>
          <w:color w:val="231F20"/>
          <w:sz w:val="13"/>
        </w:rPr>
        <w:t>than a simple "divinatory art". For another conception we can turn to two works by Jean Richer:</w:t>
      </w:r>
    </w:p>
    <w:p>
      <w:pPr>
        <w:spacing w:after="0" w:line="244" w:lineRule="auto"/>
        <w:jc w:val="left"/>
        <w:rPr>
          <w:sz w:val="13"/>
        </w:rPr>
        <w:sectPr>
          <w:pgSz w:w="8640" w:h="12960"/>
          <w:pgMar w:top="1320" w:bottom="280" w:left="1080" w:right="1080"/>
        </w:sectPr>
      </w:pPr>
    </w:p>
    <w:p>
      <w:pPr>
        <w:pStyle w:val="BodyText"/>
        <w:spacing w:before="122"/>
      </w:pPr>
    </w:p>
    <w:p>
      <w:pPr>
        <w:pStyle w:val="BodyText"/>
        <w:ind w:left="518"/>
        <w:jc w:val="center"/>
      </w:pPr>
      <w:r>
        <w:rPr>
          <w:color w:val="231F20"/>
          <w:spacing w:val="-5"/>
        </w:rPr>
        <w:t>II</w:t>
      </w:r>
    </w:p>
    <w:p>
      <w:pPr>
        <w:pStyle w:val="BodyText"/>
        <w:spacing w:before="10"/>
      </w:pPr>
    </w:p>
    <w:p>
      <w:pPr>
        <w:pStyle w:val="BodyText"/>
        <w:spacing w:line="244" w:lineRule="auto"/>
        <w:ind w:left="155" w:right="143" w:firstLine="514"/>
        <w:jc w:val="both"/>
      </w:pPr>
      <w:r>
        <w:rPr>
          <w:color w:val="231F20"/>
        </w:rPr>
        <w:t>Before turning to Chapter IV of the first part of M. J. Corneloup's book, it is necessary to give some indications contained in the </w:t>
      </w:r>
      <w:r>
        <w:rPr>
          <w:color w:val="231F20"/>
          <w:position w:val="5"/>
          <w:sz w:val="11"/>
        </w:rPr>
        <w:t>(197).</w:t>
      </w:r>
      <w:r>
        <w:rPr>
          <w:i/>
          <w:color w:val="231F20"/>
        </w:rPr>
        <w:t>Dictionary of Freemasons </w:t>
      </w:r>
      <w:r>
        <w:rPr>
          <w:color w:val="231F20"/>
        </w:rPr>
        <w:t>published by Mellor</w:t>
      </w:r>
    </w:p>
    <w:p>
      <w:pPr>
        <w:pStyle w:val="BodyText"/>
        <w:spacing w:before="8"/>
      </w:pPr>
    </w:p>
    <w:p>
      <w:pPr>
        <w:pStyle w:val="BodyText"/>
        <w:spacing w:line="244" w:lineRule="auto"/>
        <w:ind w:left="155" w:right="142" w:firstLine="514"/>
        <w:jc w:val="both"/>
      </w:pPr>
      <w:r>
        <w:rPr>
          <w:color w:val="231F20"/>
        </w:rPr>
        <w:t>We have already mentioned the work by M. L.-J. Piérol, prefaced by M. </w:t>
      </w:r>
      <w:r>
        <w:rPr>
          <w:color w:val="231F20"/>
        </w:rPr>
        <w:t>J. Corneloup and entitled </w:t>
      </w:r>
      <w:r>
        <w:rPr>
          <w:i/>
          <w:color w:val="231F20"/>
        </w:rPr>
        <w:t>Le Cowan</w:t>
      </w:r>
      <w:r>
        <w:rPr>
          <w:color w:val="231F20"/>
        </w:rPr>
        <w:t>. Under this title, the two authors reproach M. Alec Mellor for speaking of Freemasonry without being a member. What did M. Mellor do then? He had himself received as a Freemason. Thus, no one could treat him as a </w:t>
      </w:r>
      <w:r>
        <w:rPr>
          <w:i/>
          <w:color w:val="231F20"/>
        </w:rPr>
        <w:t>cowan </w:t>
      </w:r>
      <w:r>
        <w:rPr>
          <w:color w:val="231F20"/>
        </w:rPr>
        <w:t>and, belonging to an Obedience connected with the Grand Lodge of England, he turned</w:t>
      </w:r>
      <w:r>
        <w:rPr>
          <w:color w:val="231F20"/>
          <w:spacing w:val="40"/>
        </w:rPr>
        <w:t> </w:t>
      </w:r>
      <w:r>
        <w:rPr>
          <w:color w:val="231F20"/>
        </w:rPr>
        <w:t>the</w:t>
      </w:r>
      <w:r>
        <w:rPr>
          <w:color w:val="231F20"/>
          <w:spacing w:val="24"/>
        </w:rPr>
        <w:t> </w:t>
      </w:r>
      <w:r>
        <w:rPr>
          <w:color w:val="231F20"/>
        </w:rPr>
        <w:t>coin</w:t>
      </w:r>
      <w:r>
        <w:rPr>
          <w:color w:val="231F20"/>
          <w:spacing w:val="24"/>
        </w:rPr>
        <w:t> </w:t>
      </w:r>
      <w:r>
        <w:rPr>
          <w:color w:val="231F20"/>
        </w:rPr>
        <w:t>back</w:t>
      </w:r>
      <w:r>
        <w:rPr>
          <w:color w:val="231F20"/>
          <w:spacing w:val="24"/>
        </w:rPr>
        <w:t> </w:t>
      </w:r>
      <w:r>
        <w:rPr>
          <w:color w:val="231F20"/>
        </w:rPr>
        <w:t>on</w:t>
      </w:r>
      <w:r>
        <w:rPr>
          <w:color w:val="231F20"/>
          <w:spacing w:val="24"/>
        </w:rPr>
        <w:t> </w:t>
      </w:r>
      <w:r>
        <w:rPr>
          <w:color w:val="231F20"/>
        </w:rPr>
        <w:t>MM.</w:t>
      </w:r>
      <w:r>
        <w:rPr>
          <w:color w:val="231F20"/>
          <w:spacing w:val="24"/>
        </w:rPr>
        <w:t> </w:t>
      </w:r>
      <w:r>
        <w:rPr>
          <w:color w:val="231F20"/>
        </w:rPr>
        <w:t>Pierol</w:t>
      </w:r>
      <w:r>
        <w:rPr>
          <w:color w:val="231F20"/>
          <w:spacing w:val="24"/>
        </w:rPr>
        <w:t> </w:t>
      </w:r>
      <w:r>
        <w:rPr>
          <w:color w:val="231F20"/>
        </w:rPr>
        <w:t>and</w:t>
      </w:r>
      <w:r>
        <w:rPr>
          <w:color w:val="231F20"/>
          <w:spacing w:val="24"/>
        </w:rPr>
        <w:t> </w:t>
      </w:r>
      <w:r>
        <w:rPr>
          <w:color w:val="231F20"/>
        </w:rPr>
        <w:t>Corneloup,</w:t>
      </w:r>
      <w:r>
        <w:rPr>
          <w:color w:val="231F20"/>
          <w:spacing w:val="24"/>
        </w:rPr>
        <w:t> </w:t>
      </w:r>
      <w:r>
        <w:rPr>
          <w:color w:val="231F20"/>
        </w:rPr>
        <w:t>describing</w:t>
      </w:r>
      <w:r>
        <w:rPr>
          <w:color w:val="231F20"/>
          <w:spacing w:val="24"/>
        </w:rPr>
        <w:t> </w:t>
      </w:r>
      <w:r>
        <w:rPr>
          <w:color w:val="231F20"/>
        </w:rPr>
        <w:t>them</w:t>
      </w:r>
      <w:r>
        <w:rPr>
          <w:color w:val="231F20"/>
          <w:spacing w:val="24"/>
        </w:rPr>
        <w:t> </w:t>
      </w:r>
      <w:r>
        <w:rPr>
          <w:color w:val="231F20"/>
        </w:rPr>
        <w:t>as</w:t>
      </w:r>
      <w:r>
        <w:rPr>
          <w:color w:val="231F20"/>
          <w:spacing w:val="24"/>
        </w:rPr>
        <w:t> </w:t>
      </w:r>
      <w:r>
        <w:rPr>
          <w:color w:val="231F20"/>
        </w:rPr>
        <w:t>irregular</w:t>
      </w:r>
      <w:r>
        <w:rPr>
          <w:color w:val="231F20"/>
          <w:spacing w:val="24"/>
        </w:rPr>
        <w:t> </w:t>
      </w:r>
      <w:r>
        <w:rPr>
          <w:color w:val="231F20"/>
        </w:rPr>
        <w:t>Freemasons and even, depending on the occasion, as "pseudo-Masons".</w:t>
      </w:r>
    </w:p>
    <w:p>
      <w:pPr>
        <w:pStyle w:val="BodyText"/>
        <w:spacing w:before="11"/>
      </w:pPr>
    </w:p>
    <w:p>
      <w:pPr>
        <w:pStyle w:val="BodyText"/>
        <w:spacing w:line="244" w:lineRule="auto" w:before="1"/>
        <w:ind w:left="155" w:right="143" w:firstLine="514"/>
        <w:jc w:val="both"/>
      </w:pPr>
      <w:r>
        <w:rPr>
          <w:color w:val="231F20"/>
        </w:rPr>
        <w:t>The reply, it must be agreed, is not without salt. We must, however, remember</w:t>
      </w:r>
      <w:r>
        <w:rPr>
          <w:color w:val="231F20"/>
          <w:spacing w:val="80"/>
        </w:rPr>
        <w:t> </w:t>
      </w:r>
      <w:r>
        <w:rPr>
          <w:color w:val="231F20"/>
        </w:rPr>
        <w:t>that regularity, as understood by M. Mellor, has nothing to do with the "initiatory regularity" referred to by Guénon. For the latter, what counts is only the validity and, consequently, the efficacy of the rites. For M. Mellor, whose essentially "juridical" conception is the same as that of the United Grand Lodge of England, what makes the regularity</w:t>
      </w:r>
      <w:r>
        <w:rPr>
          <w:color w:val="231F20"/>
          <w:spacing w:val="31"/>
        </w:rPr>
        <w:t> </w:t>
      </w:r>
      <w:r>
        <w:rPr>
          <w:color w:val="231F20"/>
        </w:rPr>
        <w:t>of</w:t>
      </w:r>
      <w:r>
        <w:rPr>
          <w:color w:val="231F20"/>
          <w:spacing w:val="31"/>
        </w:rPr>
        <w:t> </w:t>
      </w:r>
      <w:r>
        <w:rPr>
          <w:color w:val="231F20"/>
        </w:rPr>
        <w:t>a</w:t>
      </w:r>
      <w:r>
        <w:rPr>
          <w:color w:val="231F20"/>
          <w:spacing w:val="31"/>
        </w:rPr>
        <w:t> </w:t>
      </w:r>
      <w:r>
        <w:rPr>
          <w:color w:val="231F20"/>
        </w:rPr>
        <w:t>Masonic</w:t>
      </w:r>
      <w:r>
        <w:rPr>
          <w:color w:val="231F20"/>
          <w:spacing w:val="31"/>
        </w:rPr>
        <w:t> </w:t>
      </w:r>
      <w:r>
        <w:rPr>
          <w:color w:val="231F20"/>
        </w:rPr>
        <w:t>group</w:t>
      </w:r>
      <w:r>
        <w:rPr>
          <w:color w:val="231F20"/>
          <w:spacing w:val="31"/>
        </w:rPr>
        <w:t> </w:t>
      </w:r>
      <w:r>
        <w:rPr>
          <w:color w:val="231F20"/>
        </w:rPr>
        <w:t>is</w:t>
      </w:r>
      <w:r>
        <w:rPr>
          <w:color w:val="231F20"/>
          <w:spacing w:val="31"/>
        </w:rPr>
        <w:t> </w:t>
      </w:r>
      <w:r>
        <w:rPr>
          <w:color w:val="231F20"/>
        </w:rPr>
        <w:t>recognition</w:t>
      </w:r>
      <w:r>
        <w:rPr>
          <w:color w:val="231F20"/>
          <w:spacing w:val="31"/>
        </w:rPr>
        <w:t> </w:t>
      </w:r>
      <w:r>
        <w:rPr>
          <w:color w:val="231F20"/>
        </w:rPr>
        <w:t>by</w:t>
      </w:r>
      <w:r>
        <w:rPr>
          <w:color w:val="231F20"/>
          <w:spacing w:val="31"/>
        </w:rPr>
        <w:t> </w:t>
      </w:r>
      <w:r>
        <w:rPr>
          <w:color w:val="231F20"/>
        </w:rPr>
        <w:t>this</w:t>
      </w:r>
      <w:r>
        <w:rPr>
          <w:color w:val="231F20"/>
          <w:spacing w:val="31"/>
        </w:rPr>
        <w:t> </w:t>
      </w:r>
      <w:r>
        <w:rPr>
          <w:color w:val="231F20"/>
        </w:rPr>
        <w:t>United</w:t>
      </w:r>
      <w:r>
        <w:rPr>
          <w:color w:val="231F20"/>
          <w:spacing w:val="31"/>
        </w:rPr>
        <w:t> </w:t>
      </w:r>
      <w:r>
        <w:rPr>
          <w:color w:val="231F20"/>
        </w:rPr>
        <w:t>Grand</w:t>
      </w:r>
      <w:r>
        <w:rPr>
          <w:color w:val="231F20"/>
          <w:spacing w:val="31"/>
        </w:rPr>
        <w:t> </w:t>
      </w:r>
      <w:r>
        <w:rPr>
          <w:color w:val="231F20"/>
        </w:rPr>
        <w:t>Lodge</w:t>
      </w:r>
      <w:r>
        <w:rPr>
          <w:color w:val="231F20"/>
          <w:spacing w:val="31"/>
        </w:rPr>
        <w:t> </w:t>
      </w:r>
      <w:r>
        <w:rPr>
          <w:color w:val="231F20"/>
        </w:rPr>
        <w:t>and</w:t>
      </w:r>
      <w:r>
        <w:rPr>
          <w:color w:val="231F20"/>
          <w:spacing w:val="31"/>
        </w:rPr>
        <w:t> </w:t>
      </w:r>
      <w:r>
        <w:rPr>
          <w:color w:val="231F20"/>
        </w:rPr>
        <w:t>by</w:t>
      </w:r>
      <w:r>
        <w:rPr>
          <w:color w:val="231F20"/>
          <w:spacing w:val="31"/>
        </w:rPr>
        <w:t> </w:t>
      </w:r>
      <w:r>
        <w:rPr>
          <w:color w:val="231F20"/>
        </w:rPr>
        <w:t>the other Obediences in relation to it.</w:t>
      </w:r>
    </w:p>
    <w:p>
      <w:pPr>
        <w:pStyle w:val="BodyText"/>
        <w:spacing w:before="10"/>
      </w:pPr>
    </w:p>
    <w:p>
      <w:pPr>
        <w:pStyle w:val="BodyText"/>
        <w:spacing w:line="244" w:lineRule="auto" w:before="1"/>
        <w:ind w:left="155" w:right="142" w:firstLine="514"/>
        <w:jc w:val="both"/>
      </w:pPr>
      <w:r>
        <w:rPr>
          <w:color w:val="231F20"/>
        </w:rPr>
        <w:t>From one end of the </w:t>
      </w:r>
      <w:r>
        <w:rPr>
          <w:i/>
          <w:color w:val="231F20"/>
        </w:rPr>
        <w:t>dictionary </w:t>
      </w:r>
      <w:r>
        <w:rPr>
          <w:color w:val="231F20"/>
        </w:rPr>
        <w:t>to the other, this question of regularity plays a central role. It is, for the author, a real obsession, and this leads him to make assertions</w:t>
      </w:r>
      <w:r>
        <w:rPr>
          <w:color w:val="231F20"/>
          <w:spacing w:val="40"/>
        </w:rPr>
        <w:t> </w:t>
      </w:r>
      <w:r>
        <w:rPr>
          <w:color w:val="231F20"/>
        </w:rPr>
        <w:t>that will certainly be contested by both sides. In any case, we can assure M. Mellor that, contrary</w:t>
      </w:r>
      <w:r>
        <w:rPr>
          <w:color w:val="231F20"/>
          <w:spacing w:val="19"/>
        </w:rPr>
        <w:t> </w:t>
      </w:r>
      <w:r>
        <w:rPr>
          <w:color w:val="231F20"/>
        </w:rPr>
        <w:t>to</w:t>
      </w:r>
      <w:r>
        <w:rPr>
          <w:color w:val="231F20"/>
          <w:spacing w:val="19"/>
        </w:rPr>
        <w:t> </w:t>
      </w:r>
      <w:r>
        <w:rPr>
          <w:color w:val="231F20"/>
        </w:rPr>
        <w:t>what</w:t>
      </w:r>
      <w:r>
        <w:rPr>
          <w:color w:val="231F20"/>
          <w:spacing w:val="19"/>
        </w:rPr>
        <w:t> </w:t>
      </w:r>
      <w:r>
        <w:rPr>
          <w:color w:val="231F20"/>
        </w:rPr>
        <w:t>he</w:t>
      </w:r>
      <w:r>
        <w:rPr>
          <w:color w:val="231F20"/>
          <w:spacing w:val="19"/>
        </w:rPr>
        <w:t> </w:t>
      </w:r>
      <w:r>
        <w:rPr>
          <w:color w:val="231F20"/>
        </w:rPr>
        <w:t>has</w:t>
      </w:r>
      <w:r>
        <w:rPr>
          <w:color w:val="231F20"/>
          <w:spacing w:val="19"/>
        </w:rPr>
        <w:t> </w:t>
      </w:r>
      <w:r>
        <w:rPr>
          <w:color w:val="231F20"/>
        </w:rPr>
        <w:t>written,</w:t>
      </w:r>
      <w:r>
        <w:rPr>
          <w:color w:val="231F20"/>
          <w:spacing w:val="19"/>
        </w:rPr>
        <w:t> </w:t>
      </w:r>
      <w:r>
        <w:rPr>
          <w:color w:val="231F20"/>
        </w:rPr>
        <w:t>the</w:t>
      </w:r>
      <w:r>
        <w:rPr>
          <w:color w:val="231F20"/>
          <w:spacing w:val="19"/>
        </w:rPr>
        <w:t> </w:t>
      </w:r>
      <w:r>
        <w:rPr>
          <w:color w:val="231F20"/>
        </w:rPr>
        <w:t>National</w:t>
      </w:r>
      <w:r>
        <w:rPr>
          <w:color w:val="231F20"/>
          <w:spacing w:val="19"/>
        </w:rPr>
        <w:t> </w:t>
      </w:r>
      <w:r>
        <w:rPr>
          <w:color w:val="231F20"/>
        </w:rPr>
        <w:t>Grand</w:t>
      </w:r>
      <w:r>
        <w:rPr>
          <w:color w:val="231F20"/>
          <w:spacing w:val="19"/>
        </w:rPr>
        <w:t> </w:t>
      </w:r>
      <w:r>
        <w:rPr>
          <w:color w:val="231F20"/>
        </w:rPr>
        <w:t>Lodge</w:t>
      </w:r>
      <w:r>
        <w:rPr>
          <w:color w:val="231F20"/>
          <w:spacing w:val="19"/>
        </w:rPr>
        <w:t> </w:t>
      </w:r>
      <w:r>
        <w:rPr>
          <w:color w:val="231F20"/>
        </w:rPr>
        <w:t>of</w:t>
      </w:r>
      <w:r>
        <w:rPr>
          <w:color w:val="231F20"/>
          <w:spacing w:val="19"/>
        </w:rPr>
        <w:t> </w:t>
      </w:r>
      <w:r>
        <w:rPr>
          <w:color w:val="231F20"/>
        </w:rPr>
        <w:t>France,</w:t>
      </w:r>
      <w:r>
        <w:rPr>
          <w:color w:val="231F20"/>
          <w:spacing w:val="19"/>
        </w:rPr>
        <w:t> </w:t>
      </w:r>
      <w:r>
        <w:rPr>
          <w:color w:val="231F20"/>
        </w:rPr>
        <w:t>before</w:t>
      </w:r>
      <w:r>
        <w:rPr>
          <w:color w:val="231F20"/>
          <w:spacing w:val="19"/>
        </w:rPr>
        <w:t> </w:t>
      </w:r>
      <w:r>
        <w:rPr>
          <w:color w:val="231F20"/>
        </w:rPr>
        <w:t>1965,</w:t>
      </w:r>
      <w:r>
        <w:rPr>
          <w:color w:val="231F20"/>
          <w:spacing w:val="19"/>
        </w:rPr>
        <w:t> </w:t>
      </w:r>
      <w:r>
        <w:rPr>
          <w:color w:val="231F20"/>
        </w:rPr>
        <w:t>did not impose re-initiation on members of other French Obediences who had attained their ranks; unless they formally requested it, it was content to "regularise" them. Describing this regulation (pgs. 191 and 192), a formality which consisted of taking a new oath. M. Mellor</w:t>
      </w:r>
      <w:r>
        <w:rPr>
          <w:color w:val="231F20"/>
          <w:spacing w:val="24"/>
        </w:rPr>
        <w:t> </w:t>
      </w:r>
      <w:r>
        <w:rPr>
          <w:color w:val="231F20"/>
        </w:rPr>
        <w:t>seems</w:t>
      </w:r>
      <w:r>
        <w:rPr>
          <w:color w:val="231F20"/>
          <w:spacing w:val="24"/>
        </w:rPr>
        <w:t> </w:t>
      </w:r>
      <w:r>
        <w:rPr>
          <w:color w:val="231F20"/>
        </w:rPr>
        <w:t>to</w:t>
      </w:r>
      <w:r>
        <w:rPr>
          <w:color w:val="231F20"/>
          <w:spacing w:val="24"/>
        </w:rPr>
        <w:t> </w:t>
      </w:r>
      <w:r>
        <w:rPr>
          <w:color w:val="231F20"/>
        </w:rPr>
        <w:t>think</w:t>
      </w:r>
      <w:r>
        <w:rPr>
          <w:color w:val="231F20"/>
          <w:spacing w:val="24"/>
        </w:rPr>
        <w:t> </w:t>
      </w:r>
      <w:r>
        <w:rPr>
          <w:color w:val="231F20"/>
        </w:rPr>
        <w:t>that</w:t>
      </w:r>
      <w:r>
        <w:rPr>
          <w:color w:val="231F20"/>
          <w:spacing w:val="24"/>
        </w:rPr>
        <w:t> </w:t>
      </w:r>
      <w:r>
        <w:rPr>
          <w:color w:val="231F20"/>
        </w:rPr>
        <w:t>the</w:t>
      </w:r>
      <w:r>
        <w:rPr>
          <w:color w:val="231F20"/>
          <w:spacing w:val="24"/>
        </w:rPr>
        <w:t> </w:t>
      </w:r>
      <w:r>
        <w:rPr>
          <w:color w:val="231F20"/>
        </w:rPr>
        <w:t>oath</w:t>
      </w:r>
      <w:r>
        <w:rPr>
          <w:color w:val="231F20"/>
          <w:spacing w:val="24"/>
        </w:rPr>
        <w:t> </w:t>
      </w:r>
      <w:r>
        <w:rPr>
          <w:color w:val="231F20"/>
        </w:rPr>
        <w:t>is</w:t>
      </w:r>
      <w:r>
        <w:rPr>
          <w:color w:val="231F20"/>
          <w:spacing w:val="24"/>
        </w:rPr>
        <w:t> </w:t>
      </w:r>
      <w:r>
        <w:rPr>
          <w:color w:val="231F20"/>
        </w:rPr>
        <w:t>the</w:t>
      </w:r>
      <w:r>
        <w:rPr>
          <w:color w:val="231F20"/>
          <w:spacing w:val="24"/>
        </w:rPr>
        <w:t> </w:t>
      </w:r>
      <w:r>
        <w:rPr>
          <w:color w:val="231F20"/>
        </w:rPr>
        <w:t>essential</w:t>
      </w:r>
      <w:r>
        <w:rPr>
          <w:color w:val="231F20"/>
          <w:spacing w:val="24"/>
        </w:rPr>
        <w:t> </w:t>
      </w:r>
      <w:r>
        <w:rPr>
          <w:color w:val="231F20"/>
        </w:rPr>
        <w:t>rite</w:t>
      </w:r>
      <w:r>
        <w:rPr>
          <w:color w:val="231F20"/>
          <w:spacing w:val="24"/>
        </w:rPr>
        <w:t> </w:t>
      </w:r>
      <w:r>
        <w:rPr>
          <w:color w:val="231F20"/>
        </w:rPr>
        <w:t>of</w:t>
      </w:r>
      <w:r>
        <w:rPr>
          <w:color w:val="231F20"/>
          <w:spacing w:val="24"/>
        </w:rPr>
        <w:t> </w:t>
      </w:r>
      <w:r>
        <w:rPr>
          <w:color w:val="231F20"/>
        </w:rPr>
        <w:t>initiation.</w:t>
      </w:r>
      <w:r>
        <w:rPr>
          <w:color w:val="231F20"/>
          <w:spacing w:val="24"/>
        </w:rPr>
        <w:t> </w:t>
      </w:r>
      <w:r>
        <w:rPr>
          <w:color w:val="231F20"/>
        </w:rPr>
        <w:t>And</w:t>
      </w:r>
      <w:r>
        <w:rPr>
          <w:color w:val="231F20"/>
          <w:spacing w:val="24"/>
        </w:rPr>
        <w:t> </w:t>
      </w:r>
      <w:r>
        <w:rPr>
          <w:color w:val="231F20"/>
        </w:rPr>
        <w:t>the</w:t>
      </w:r>
      <w:r>
        <w:rPr>
          <w:color w:val="231F20"/>
          <w:spacing w:val="24"/>
        </w:rPr>
        <w:t> </w:t>
      </w:r>
      <w:r>
        <w:rPr>
          <w:color w:val="231F20"/>
        </w:rPr>
        <w:t>essential rite of initiation is not the oath; in French Freemasonry, for example, the Venerable, consecrating the recipient, by the mallete and the flaming sword, says: "I believe you, I receive</w:t>
      </w:r>
      <w:r>
        <w:rPr>
          <w:color w:val="231F20"/>
          <w:spacing w:val="34"/>
        </w:rPr>
        <w:t> </w:t>
      </w:r>
      <w:r>
        <w:rPr>
          <w:color w:val="231F20"/>
        </w:rPr>
        <w:t>and</w:t>
      </w:r>
      <w:r>
        <w:rPr>
          <w:color w:val="231F20"/>
          <w:spacing w:val="34"/>
        </w:rPr>
        <w:t> </w:t>
      </w:r>
      <w:r>
        <w:rPr>
          <w:color w:val="231F20"/>
        </w:rPr>
        <w:t>constitute</w:t>
      </w:r>
      <w:r>
        <w:rPr>
          <w:color w:val="231F20"/>
          <w:spacing w:val="34"/>
        </w:rPr>
        <w:t> </w:t>
      </w:r>
      <w:r>
        <w:rPr>
          <w:color w:val="231F20"/>
        </w:rPr>
        <w:t>you</w:t>
      </w:r>
      <w:r>
        <w:rPr>
          <w:color w:val="231F20"/>
          <w:spacing w:val="34"/>
        </w:rPr>
        <w:t> </w:t>
      </w:r>
      <w:r>
        <w:rPr>
          <w:color w:val="231F20"/>
        </w:rPr>
        <w:t>an</w:t>
      </w:r>
      <w:r>
        <w:rPr>
          <w:color w:val="231F20"/>
          <w:spacing w:val="34"/>
        </w:rPr>
        <w:t> </w:t>
      </w:r>
      <w:r>
        <w:rPr>
          <w:color w:val="231F20"/>
        </w:rPr>
        <w:t>Apprentice</w:t>
      </w:r>
      <w:r>
        <w:rPr>
          <w:color w:val="231F20"/>
          <w:spacing w:val="34"/>
        </w:rPr>
        <w:t> </w:t>
      </w:r>
      <w:r>
        <w:rPr>
          <w:color w:val="231F20"/>
        </w:rPr>
        <w:t>Mason";</w:t>
      </w:r>
      <w:r>
        <w:rPr>
          <w:color w:val="231F20"/>
          <w:spacing w:val="34"/>
        </w:rPr>
        <w:t> </w:t>
      </w:r>
      <w:r>
        <w:rPr>
          <w:color w:val="231F20"/>
        </w:rPr>
        <w:t>and</w:t>
      </w:r>
      <w:r>
        <w:rPr>
          <w:color w:val="231F20"/>
          <w:spacing w:val="34"/>
        </w:rPr>
        <w:t> </w:t>
      </w:r>
      <w:r>
        <w:rPr>
          <w:color w:val="231F20"/>
        </w:rPr>
        <w:t>then,</w:t>
      </w:r>
      <w:r>
        <w:rPr>
          <w:color w:val="231F20"/>
          <w:spacing w:val="34"/>
        </w:rPr>
        <w:t> </w:t>
      </w:r>
      <w:r>
        <w:rPr>
          <w:color w:val="231F20"/>
        </w:rPr>
        <w:t>ceasing</w:t>
      </w:r>
      <w:r>
        <w:rPr>
          <w:color w:val="231F20"/>
          <w:spacing w:val="34"/>
        </w:rPr>
        <w:t> </w:t>
      </w:r>
      <w:r>
        <w:rPr>
          <w:color w:val="231F20"/>
        </w:rPr>
        <w:t>to</w:t>
      </w:r>
      <w:r>
        <w:rPr>
          <w:color w:val="231F20"/>
          <w:spacing w:val="34"/>
        </w:rPr>
        <w:t> </w:t>
      </w:r>
      <w:r>
        <w:rPr>
          <w:color w:val="231F20"/>
        </w:rPr>
        <w:t>say</w:t>
      </w:r>
      <w:r>
        <w:rPr>
          <w:color w:val="231F20"/>
          <w:spacing w:val="34"/>
        </w:rPr>
        <w:t> </w:t>
      </w:r>
      <w:r>
        <w:rPr>
          <w:color w:val="231F20"/>
        </w:rPr>
        <w:t>"Sir",</w:t>
      </w:r>
      <w:r>
        <w:rPr>
          <w:color w:val="231F20"/>
          <w:spacing w:val="34"/>
        </w:rPr>
        <w:t> </w:t>
      </w:r>
      <w:r>
        <w:rPr>
          <w:color w:val="231F20"/>
        </w:rPr>
        <w:t>he says: "My brother, you shall henceforth bear no other name amongst us, etc...".</w:t>
      </w:r>
    </w:p>
    <w:p>
      <w:pPr>
        <w:pStyle w:val="BodyText"/>
        <w:spacing w:before="16"/>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1" w:firstLine="514"/>
        <w:jc w:val="both"/>
      </w:pPr>
      <w:r>
        <w:rPr>
          <w:color w:val="231F20"/>
        </w:rPr>
        <w:t>It is therefore a happy idea of M. Mellor's to publish this dictionary, for works of this kind are always defective in French-language Masonic literature. The author has not wished to give the equivalent of Mackey's Great Encyclopaedia - for it would have required a team effort - but his work is very manageable,</w:t>
      </w:r>
    </w:p>
    <w:p>
      <w:pPr>
        <w:pStyle w:val="BodyText"/>
        <w:rPr>
          <w:sz w:val="20"/>
        </w:rPr>
      </w:pPr>
    </w:p>
    <w:p>
      <w:pPr>
        <w:pStyle w:val="BodyText"/>
        <w:spacing w:before="116"/>
        <w:rPr>
          <w:sz w:val="20"/>
        </w:rPr>
      </w:pPr>
      <w:r>
        <w:rPr>
          <w:sz w:val="20"/>
        </w:rPr>
        <mc:AlternateContent>
          <mc:Choice Requires="wps">
            <w:drawing>
              <wp:anchor distT="0" distB="0" distL="0" distR="0" allowOverlap="1" layoutInCell="1" locked="0" behindDoc="1" simplePos="0" relativeHeight="487626240">
                <wp:simplePos x="0" y="0"/>
                <wp:positionH relativeFrom="page">
                  <wp:posOffset>784517</wp:posOffset>
                </wp:positionH>
                <wp:positionV relativeFrom="paragraph">
                  <wp:posOffset>235556</wp:posOffset>
                </wp:positionV>
                <wp:extent cx="3921760" cy="5715"/>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547728pt;width:308.776pt;height:.43599pt;mso-position-horizontal-relative:page;mso-position-vertical-relative:paragraph;z-index:-15690240;mso-wrap-distance-left:0;mso-wrap-distance-right:0" id="docshape89" filled="true" fillcolor="#231f20" stroked="false">
                <v:fill type="solid"/>
                <w10:wrap type="topAndBottom"/>
              </v:rect>
            </w:pict>
          </mc:Fallback>
        </mc:AlternateContent>
      </w:r>
    </w:p>
    <w:p>
      <w:pPr>
        <w:spacing w:before="74"/>
        <w:ind w:left="155" w:right="255" w:hanging="1"/>
        <w:jc w:val="left"/>
        <w:rPr>
          <w:sz w:val="13"/>
        </w:rPr>
      </w:pPr>
      <w:r>
        <w:rPr>
          <w:i/>
          <w:color w:val="231F20"/>
          <w:sz w:val="13"/>
        </w:rPr>
        <w:t>Sacred</w:t>
      </w:r>
      <w:r>
        <w:rPr>
          <w:i/>
          <w:color w:val="231F20"/>
          <w:spacing w:val="-1"/>
          <w:sz w:val="13"/>
        </w:rPr>
        <w:t> </w:t>
      </w:r>
      <w:r>
        <w:rPr>
          <w:i/>
          <w:color w:val="231F20"/>
          <w:sz w:val="13"/>
        </w:rPr>
        <w:t>Geography</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1"/>
          <w:sz w:val="13"/>
        </w:rPr>
        <w:t> </w:t>
      </w:r>
      <w:r>
        <w:rPr>
          <w:i/>
          <w:color w:val="231F20"/>
          <w:sz w:val="13"/>
        </w:rPr>
        <w:t>Greek</w:t>
      </w:r>
      <w:r>
        <w:rPr>
          <w:i/>
          <w:color w:val="231F20"/>
          <w:spacing w:val="-1"/>
          <w:sz w:val="13"/>
        </w:rPr>
        <w:t> </w:t>
      </w:r>
      <w:r>
        <w:rPr>
          <w:i/>
          <w:color w:val="231F20"/>
          <w:sz w:val="13"/>
        </w:rPr>
        <w:t>World</w:t>
      </w:r>
      <w:r>
        <w:rPr>
          <w:i/>
          <w:color w:val="231F20"/>
          <w:spacing w:val="-1"/>
          <w:sz w:val="13"/>
        </w:rPr>
        <w:t> </w:t>
      </w:r>
      <w:r>
        <w:rPr>
          <w:color w:val="231F20"/>
          <w:sz w:val="13"/>
        </w:rPr>
        <w:t>(Hachuette</w:t>
      </w:r>
      <w:r>
        <w:rPr>
          <w:color w:val="231F20"/>
          <w:spacing w:val="-1"/>
          <w:sz w:val="13"/>
        </w:rPr>
        <w:t> </w:t>
      </w:r>
      <w:r>
        <w:rPr>
          <w:color w:val="231F20"/>
          <w:sz w:val="13"/>
        </w:rPr>
        <w:t>Bookshop)</w:t>
      </w:r>
      <w:r>
        <w:rPr>
          <w:color w:val="231F20"/>
          <w:spacing w:val="-1"/>
          <w:sz w:val="13"/>
        </w:rPr>
        <w:t> </w:t>
      </w:r>
      <w:r>
        <w:rPr>
          <w:color w:val="231F20"/>
          <w:sz w:val="13"/>
        </w:rPr>
        <w:t>and</w:t>
      </w:r>
      <w:r>
        <w:rPr>
          <w:color w:val="231F20"/>
          <w:spacing w:val="-2"/>
          <w:sz w:val="13"/>
        </w:rPr>
        <w:t> </w:t>
      </w:r>
      <w:r>
        <w:rPr>
          <w:i/>
          <w:color w:val="231F20"/>
          <w:sz w:val="13"/>
        </w:rPr>
        <w:t>Delphes,</w:t>
      </w:r>
      <w:r>
        <w:rPr>
          <w:i/>
          <w:color w:val="231F20"/>
          <w:spacing w:val="-1"/>
          <w:sz w:val="13"/>
        </w:rPr>
        <w:t> </w:t>
      </w:r>
      <w:r>
        <w:rPr>
          <w:i/>
          <w:color w:val="231F20"/>
          <w:sz w:val="13"/>
        </w:rPr>
        <w:t>Délos</w:t>
      </w:r>
      <w:r>
        <w:rPr>
          <w:i/>
          <w:color w:val="231F20"/>
          <w:spacing w:val="-1"/>
          <w:sz w:val="13"/>
        </w:rPr>
        <w:t> </w:t>
      </w:r>
      <w:r>
        <w:rPr>
          <w:i/>
          <w:color w:val="231F20"/>
          <w:sz w:val="13"/>
        </w:rPr>
        <w:t>et</w:t>
      </w:r>
      <w:r>
        <w:rPr>
          <w:i/>
          <w:color w:val="231F20"/>
          <w:spacing w:val="-1"/>
          <w:sz w:val="13"/>
        </w:rPr>
        <w:t> </w:t>
      </w:r>
      <w:r>
        <w:rPr>
          <w:i/>
          <w:color w:val="231F20"/>
          <w:sz w:val="13"/>
        </w:rPr>
        <w:t>Cunes</w:t>
      </w:r>
      <w:r>
        <w:rPr>
          <w:i/>
          <w:color w:val="231F20"/>
          <w:spacing w:val="-1"/>
          <w:sz w:val="13"/>
        </w:rPr>
        <w:t> </w:t>
      </w:r>
      <w:r>
        <w:rPr>
          <w:color w:val="231F20"/>
          <w:sz w:val="13"/>
        </w:rPr>
        <w:t>(Editions</w:t>
      </w:r>
      <w:r>
        <w:rPr>
          <w:color w:val="231F20"/>
          <w:spacing w:val="-1"/>
          <w:sz w:val="13"/>
        </w:rPr>
        <w:t> </w:t>
      </w:r>
      <w:r>
        <w:rPr>
          <w:color w:val="231F20"/>
          <w:sz w:val="13"/>
        </w:rPr>
        <w:t>Julliard).</w:t>
      </w:r>
      <w:r>
        <w:rPr>
          <w:color w:val="231F20"/>
          <w:spacing w:val="-1"/>
          <w:sz w:val="13"/>
        </w:rPr>
        <w:t> </w:t>
      </w:r>
      <w:r>
        <w:rPr>
          <w:color w:val="231F20"/>
          <w:sz w:val="13"/>
        </w:rPr>
        <w:t>See</w:t>
      </w:r>
      <w:r>
        <w:rPr>
          <w:color w:val="231F20"/>
          <w:spacing w:val="40"/>
          <w:sz w:val="13"/>
        </w:rPr>
        <w:t> </w:t>
      </w:r>
      <w:r>
        <w:rPr>
          <w:color w:val="231F20"/>
          <w:sz w:val="13"/>
        </w:rPr>
        <w:t>the additional note at the end of this chapter.</w:t>
      </w:r>
    </w:p>
    <w:p>
      <w:pPr>
        <w:spacing w:before="16"/>
        <w:ind w:left="155" w:right="0" w:firstLine="0"/>
        <w:jc w:val="left"/>
        <w:rPr>
          <w:sz w:val="13"/>
        </w:rPr>
      </w:pPr>
      <w:r>
        <w:rPr>
          <w:color w:val="231F20"/>
          <w:position w:val="4"/>
          <w:sz w:val="8"/>
        </w:rPr>
        <w:t>197</w:t>
      </w:r>
      <w:r>
        <w:rPr>
          <w:color w:val="231F20"/>
          <w:spacing w:val="14"/>
          <w:position w:val="4"/>
          <w:sz w:val="8"/>
        </w:rPr>
        <w:t> </w:t>
      </w:r>
      <w:r>
        <w:rPr>
          <w:color w:val="231F20"/>
          <w:sz w:val="13"/>
        </w:rPr>
        <w:t>Editions</w:t>
      </w:r>
      <w:r>
        <w:rPr>
          <w:color w:val="231F20"/>
          <w:spacing w:val="2"/>
          <w:sz w:val="13"/>
        </w:rPr>
        <w:t> </w:t>
      </w:r>
      <w:r>
        <w:rPr>
          <w:color w:val="231F20"/>
          <w:sz w:val="13"/>
        </w:rPr>
        <w:t>Pierre</w:t>
      </w:r>
      <w:r>
        <w:rPr>
          <w:color w:val="231F20"/>
          <w:spacing w:val="3"/>
          <w:sz w:val="13"/>
        </w:rPr>
        <w:t> </w:t>
      </w:r>
      <w:r>
        <w:rPr>
          <w:color w:val="231F20"/>
          <w:sz w:val="13"/>
        </w:rPr>
        <w:t>Belfond,</w:t>
      </w:r>
      <w:r>
        <w:rPr>
          <w:color w:val="231F20"/>
          <w:spacing w:val="2"/>
          <w:sz w:val="13"/>
        </w:rPr>
        <w:t> </w:t>
      </w:r>
      <w:r>
        <w:rPr>
          <w:color w:val="231F20"/>
          <w:spacing w:val="-2"/>
          <w:sz w:val="13"/>
        </w:rPr>
        <w:t>Paris.</w:t>
      </w:r>
    </w:p>
    <w:p>
      <w:pPr>
        <w:spacing w:after="0"/>
        <w:jc w:val="left"/>
        <w:rPr>
          <w:sz w:val="13"/>
        </w:rPr>
        <w:sectPr>
          <w:pgSz w:w="8640" w:h="12960"/>
          <w:pgMar w:top="1480" w:bottom="280" w:left="1080" w:right="1080"/>
        </w:sectPr>
      </w:pPr>
    </w:p>
    <w:p>
      <w:pPr>
        <w:pStyle w:val="BodyText"/>
        <w:spacing w:line="247" w:lineRule="auto" w:before="77"/>
        <w:ind w:left="155" w:right="143"/>
        <w:jc w:val="both"/>
      </w:pPr>
      <w:r>
        <w:rPr>
          <w:color w:val="231F20"/>
        </w:rPr>
        <w:t>of</w:t>
      </w:r>
      <w:r>
        <w:rPr>
          <w:color w:val="231F20"/>
          <w:spacing w:val="40"/>
        </w:rPr>
        <w:t> </w:t>
      </w:r>
      <w:r>
        <w:rPr>
          <w:color w:val="231F20"/>
        </w:rPr>
        <w:t>a</w:t>
      </w:r>
      <w:r>
        <w:rPr>
          <w:color w:val="231F20"/>
          <w:spacing w:val="40"/>
        </w:rPr>
        <w:t> </w:t>
      </w:r>
      <w:r>
        <w:rPr>
          <w:color w:val="231F20"/>
        </w:rPr>
        <w:t>beautiful</w:t>
      </w:r>
      <w:r>
        <w:rPr>
          <w:color w:val="231F20"/>
          <w:spacing w:val="40"/>
        </w:rPr>
        <w:t> </w:t>
      </w:r>
      <w:r>
        <w:rPr>
          <w:color w:val="231F20"/>
        </w:rPr>
        <w:t>typeface,</w:t>
      </w:r>
      <w:r>
        <w:rPr>
          <w:color w:val="231F20"/>
          <w:spacing w:val="40"/>
        </w:rPr>
        <w:t> </w:t>
      </w:r>
      <w:r>
        <w:rPr>
          <w:color w:val="231F20"/>
        </w:rPr>
        <w:t>abundantly</w:t>
      </w:r>
      <w:r>
        <w:rPr>
          <w:color w:val="231F20"/>
          <w:spacing w:val="40"/>
        </w:rPr>
        <w:t> </w:t>
      </w:r>
      <w:r>
        <w:rPr>
          <w:color w:val="231F20"/>
        </w:rPr>
        <w:t>illustrated</w:t>
      </w:r>
      <w:r>
        <w:rPr>
          <w:color w:val="231F20"/>
          <w:position w:val="5"/>
          <w:sz w:val="11"/>
        </w:rPr>
        <w:t>198</w:t>
      </w:r>
      <w:r>
        <w:rPr>
          <w:color w:val="231F20"/>
        </w:rPr>
        <w:t>,</w:t>
      </w:r>
      <w:r>
        <w:rPr>
          <w:color w:val="231F20"/>
          <w:spacing w:val="40"/>
        </w:rPr>
        <w:t> </w:t>
      </w:r>
      <w:r>
        <w:rPr>
          <w:color w:val="231F20"/>
        </w:rPr>
        <w:t>might</w:t>
      </w:r>
      <w:r>
        <w:rPr>
          <w:color w:val="231F20"/>
          <w:spacing w:val="40"/>
        </w:rPr>
        <w:t> </w:t>
      </w:r>
      <w:r>
        <w:rPr>
          <w:color w:val="231F20"/>
        </w:rPr>
        <w:t>have</w:t>
      </w:r>
      <w:r>
        <w:rPr>
          <w:color w:val="231F20"/>
          <w:spacing w:val="40"/>
        </w:rPr>
        <w:t> </w:t>
      </w:r>
      <w:r>
        <w:rPr>
          <w:color w:val="231F20"/>
        </w:rPr>
        <w:t>provided</w:t>
      </w:r>
      <w:r>
        <w:rPr>
          <w:color w:val="231F20"/>
          <w:spacing w:val="40"/>
        </w:rPr>
        <w:t> </w:t>
      </w:r>
      <w:r>
        <w:rPr>
          <w:color w:val="231F20"/>
        </w:rPr>
        <w:t>useful information, and helped to dispel the ignorance of the many Masons vis-a-vis, of the "external" history of the Order; having been able to rise above the rivalries of the Obediences, to say nothing of their violently anti-Genonian sentiments.</w:t>
      </w:r>
    </w:p>
    <w:p>
      <w:pPr>
        <w:pStyle w:val="BodyText"/>
        <w:spacing w:before="1"/>
      </w:pPr>
    </w:p>
    <w:p>
      <w:pPr>
        <w:pStyle w:val="BodyText"/>
        <w:spacing w:line="244" w:lineRule="auto"/>
        <w:ind w:left="155" w:right="142" w:firstLine="514"/>
        <w:jc w:val="both"/>
      </w:pPr>
      <w:r>
        <w:rPr>
          <w:color w:val="231F20"/>
        </w:rPr>
        <w:t>The work comprises three parts. First, there is a short historical account, supplemented by a study of the current state of the Rites and Obediences in France. </w:t>
      </w:r>
      <w:r>
        <w:rPr>
          <w:color w:val="231F20"/>
        </w:rPr>
        <w:t>This</w:t>
      </w:r>
      <w:r>
        <w:rPr>
          <w:color w:val="231F20"/>
          <w:spacing w:val="80"/>
        </w:rPr>
        <w:t> </w:t>
      </w:r>
      <w:r>
        <w:rPr>
          <w:color w:val="231F20"/>
        </w:rPr>
        <w:t>is</w:t>
      </w:r>
      <w:r>
        <w:rPr>
          <w:color w:val="231F20"/>
          <w:spacing w:val="37"/>
        </w:rPr>
        <w:t> </w:t>
      </w:r>
      <w:r>
        <w:rPr>
          <w:color w:val="231F20"/>
        </w:rPr>
        <w:t>followed</w:t>
      </w:r>
      <w:r>
        <w:rPr>
          <w:color w:val="231F20"/>
          <w:spacing w:val="37"/>
        </w:rPr>
        <w:t> </w:t>
      </w:r>
      <w:r>
        <w:rPr>
          <w:color w:val="231F20"/>
        </w:rPr>
        <w:t>by</w:t>
      </w:r>
      <w:r>
        <w:rPr>
          <w:color w:val="231F20"/>
          <w:spacing w:val="37"/>
        </w:rPr>
        <w:t> </w:t>
      </w:r>
      <w:r>
        <w:rPr>
          <w:color w:val="231F20"/>
        </w:rPr>
        <w:t>the</w:t>
      </w:r>
      <w:r>
        <w:rPr>
          <w:color w:val="231F20"/>
          <w:spacing w:val="37"/>
        </w:rPr>
        <w:t> </w:t>
      </w:r>
      <w:r>
        <w:rPr>
          <w:color w:val="231F20"/>
        </w:rPr>
        <w:t>dictionary</w:t>
      </w:r>
      <w:r>
        <w:rPr>
          <w:color w:val="231F20"/>
          <w:spacing w:val="37"/>
        </w:rPr>
        <w:t> </w:t>
      </w:r>
      <w:r>
        <w:rPr>
          <w:color w:val="231F20"/>
        </w:rPr>
        <w:t>proper,</w:t>
      </w:r>
      <w:r>
        <w:rPr>
          <w:color w:val="231F20"/>
          <w:spacing w:val="37"/>
        </w:rPr>
        <w:t> </w:t>
      </w:r>
      <w:r>
        <w:rPr>
          <w:color w:val="231F20"/>
        </w:rPr>
        <w:t>which</w:t>
      </w:r>
      <w:r>
        <w:rPr>
          <w:color w:val="231F20"/>
          <w:spacing w:val="37"/>
        </w:rPr>
        <w:t> </w:t>
      </w:r>
      <w:r>
        <w:rPr>
          <w:color w:val="231F20"/>
        </w:rPr>
        <w:t>contains</w:t>
      </w:r>
      <w:r>
        <w:rPr>
          <w:color w:val="231F20"/>
          <w:spacing w:val="37"/>
        </w:rPr>
        <w:t> </w:t>
      </w:r>
      <w:r>
        <w:rPr>
          <w:color w:val="231F20"/>
        </w:rPr>
        <w:t>a</w:t>
      </w:r>
      <w:r>
        <w:rPr>
          <w:color w:val="231F20"/>
          <w:spacing w:val="37"/>
        </w:rPr>
        <w:t> </w:t>
      </w:r>
      <w:r>
        <w:rPr>
          <w:color w:val="231F20"/>
        </w:rPr>
        <w:t>special</w:t>
      </w:r>
      <w:r>
        <w:rPr>
          <w:color w:val="231F20"/>
          <w:spacing w:val="37"/>
        </w:rPr>
        <w:t> </w:t>
      </w:r>
      <w:r>
        <w:rPr>
          <w:color w:val="231F20"/>
        </w:rPr>
        <w:t>article</w:t>
      </w:r>
      <w:r>
        <w:rPr>
          <w:color w:val="231F20"/>
          <w:spacing w:val="37"/>
        </w:rPr>
        <w:t> </w:t>
      </w:r>
      <w:r>
        <w:rPr>
          <w:color w:val="231F20"/>
        </w:rPr>
        <w:t>devoted</w:t>
      </w:r>
      <w:r>
        <w:rPr>
          <w:color w:val="231F20"/>
          <w:spacing w:val="37"/>
        </w:rPr>
        <w:t> </w:t>
      </w:r>
      <w:r>
        <w:rPr>
          <w:color w:val="231F20"/>
        </w:rPr>
        <w:t>to</w:t>
      </w:r>
      <w:r>
        <w:rPr>
          <w:color w:val="231F20"/>
          <w:spacing w:val="37"/>
        </w:rPr>
        <w:t> </w:t>
      </w:r>
      <w:r>
        <w:rPr>
          <w:color w:val="231F20"/>
        </w:rPr>
        <w:t>the Lodge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Grand</w:t>
      </w:r>
      <w:r>
        <w:rPr>
          <w:color w:val="231F20"/>
          <w:spacing w:val="40"/>
        </w:rPr>
        <w:t> </w:t>
      </w:r>
      <w:r>
        <w:rPr>
          <w:color w:val="231F20"/>
        </w:rPr>
        <w:t>Triad.</w:t>
      </w:r>
      <w:r>
        <w:rPr>
          <w:color w:val="231F20"/>
          <w:spacing w:val="40"/>
        </w:rPr>
        <w:t> </w:t>
      </w:r>
      <w:r>
        <w:rPr>
          <w:color w:val="231F20"/>
        </w:rPr>
        <w:t>The</w:t>
      </w:r>
      <w:r>
        <w:rPr>
          <w:color w:val="231F20"/>
          <w:spacing w:val="40"/>
        </w:rPr>
        <w:t> </w:t>
      </w:r>
      <w:r>
        <w:rPr>
          <w:color w:val="231F20"/>
        </w:rPr>
        <w:t>last</w:t>
      </w:r>
      <w:r>
        <w:rPr>
          <w:color w:val="231F20"/>
          <w:spacing w:val="40"/>
        </w:rPr>
        <w:t> </w:t>
      </w:r>
      <w:r>
        <w:rPr>
          <w:color w:val="231F20"/>
        </w:rPr>
        <w:t>part</w:t>
      </w:r>
      <w:r>
        <w:rPr>
          <w:color w:val="231F20"/>
          <w:spacing w:val="40"/>
        </w:rPr>
        <w:t> </w:t>
      </w:r>
      <w:r>
        <w:rPr>
          <w:color w:val="231F20"/>
        </w:rPr>
        <w:t>consists</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collection</w:t>
      </w:r>
      <w:r>
        <w:rPr>
          <w:color w:val="231F20"/>
          <w:spacing w:val="40"/>
        </w:rPr>
        <w:t> </w:t>
      </w:r>
      <w:r>
        <w:rPr>
          <w:color w:val="231F20"/>
        </w:rPr>
        <w:t>of</w:t>
      </w:r>
      <w:r>
        <w:rPr>
          <w:color w:val="231F20"/>
          <w:spacing w:val="40"/>
        </w:rPr>
        <w:t> </w:t>
      </w:r>
      <w:r>
        <w:rPr>
          <w:color w:val="231F20"/>
        </w:rPr>
        <w:t>bibliographical notices on the most illustrious Freemasons. The article on René Guénon, one of the longest, occupies a whole page.</w:t>
      </w:r>
    </w:p>
    <w:p>
      <w:pPr>
        <w:pStyle w:val="BodyText"/>
        <w:spacing w:before="11"/>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1" w:firstLine="514"/>
        <w:jc w:val="both"/>
      </w:pPr>
      <w:r>
        <w:rPr>
          <w:color w:val="231F20"/>
        </w:rPr>
        <w:t>We</w:t>
      </w:r>
      <w:r>
        <w:rPr>
          <w:color w:val="231F20"/>
          <w:spacing w:val="40"/>
        </w:rPr>
        <w:t> </w:t>
      </w:r>
      <w:r>
        <w:rPr>
          <w:color w:val="231F20"/>
        </w:rPr>
        <w:t>will</w:t>
      </w:r>
      <w:r>
        <w:rPr>
          <w:color w:val="231F20"/>
          <w:spacing w:val="40"/>
        </w:rPr>
        <w:t> </w:t>
      </w:r>
      <w:r>
        <w:rPr>
          <w:color w:val="231F20"/>
        </w:rPr>
        <w:t>return</w:t>
      </w:r>
      <w:r>
        <w:rPr>
          <w:color w:val="231F20"/>
          <w:spacing w:val="40"/>
        </w:rPr>
        <w:t> </w:t>
      </w:r>
      <w:r>
        <w:rPr>
          <w:color w:val="231F20"/>
        </w:rPr>
        <w:t>later</w:t>
      </w:r>
      <w:r>
        <w:rPr>
          <w:color w:val="231F20"/>
          <w:spacing w:val="40"/>
        </w:rPr>
        <w:t> </w:t>
      </w:r>
      <w:r>
        <w:rPr>
          <w:color w:val="231F20"/>
        </w:rPr>
        <w:t>to</w:t>
      </w:r>
      <w:r>
        <w:rPr>
          <w:color w:val="231F20"/>
          <w:spacing w:val="40"/>
        </w:rPr>
        <w:t> </w:t>
      </w:r>
      <w:r>
        <w:rPr>
          <w:color w:val="231F20"/>
        </w:rPr>
        <w:t>some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many</w:t>
      </w:r>
      <w:r>
        <w:rPr>
          <w:color w:val="231F20"/>
          <w:spacing w:val="40"/>
        </w:rPr>
        <w:t> </w:t>
      </w:r>
      <w:r>
        <w:rPr>
          <w:color w:val="231F20"/>
        </w:rPr>
        <w:t>points</w:t>
      </w:r>
      <w:r>
        <w:rPr>
          <w:color w:val="231F20"/>
          <w:spacing w:val="40"/>
        </w:rPr>
        <w:t> </w:t>
      </w:r>
      <w:r>
        <w:rPr>
          <w:color w:val="231F20"/>
        </w:rPr>
        <w:t>where</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attacks Guénon's positions. The question of initiatory secrecy has already been raised here. It appears, however, that, on this very important point, M. Mellor has notably rectified his judgement, as on the Templar question, and, above all, that he formulates it in much less dense</w:t>
      </w:r>
      <w:r>
        <w:rPr>
          <w:color w:val="231F20"/>
          <w:spacing w:val="14"/>
        </w:rPr>
        <w:t> </w:t>
      </w:r>
      <w:r>
        <w:rPr>
          <w:color w:val="231F20"/>
        </w:rPr>
        <w:t>and</w:t>
      </w:r>
      <w:r>
        <w:rPr>
          <w:color w:val="231F20"/>
          <w:spacing w:val="14"/>
        </w:rPr>
        <w:t> </w:t>
      </w:r>
      <w:r>
        <w:rPr>
          <w:color w:val="231F20"/>
        </w:rPr>
        <w:t>abrupt</w:t>
      </w:r>
      <w:r>
        <w:rPr>
          <w:color w:val="231F20"/>
          <w:spacing w:val="14"/>
        </w:rPr>
        <w:t> </w:t>
      </w:r>
      <w:r>
        <w:rPr>
          <w:color w:val="231F20"/>
        </w:rPr>
        <w:t>terms.</w:t>
      </w:r>
      <w:r>
        <w:rPr>
          <w:color w:val="231F20"/>
          <w:spacing w:val="14"/>
        </w:rPr>
        <w:t> </w:t>
      </w:r>
      <w:r>
        <w:rPr>
          <w:color w:val="231F20"/>
        </w:rPr>
        <w:t>His</w:t>
      </w:r>
      <w:r>
        <w:rPr>
          <w:color w:val="231F20"/>
          <w:spacing w:val="14"/>
        </w:rPr>
        <w:t> </w:t>
      </w:r>
      <w:r>
        <w:rPr>
          <w:color w:val="231F20"/>
        </w:rPr>
        <w:t>article</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Templars</w:t>
      </w:r>
      <w:r>
        <w:rPr>
          <w:color w:val="231F20"/>
          <w:spacing w:val="14"/>
        </w:rPr>
        <w:t> </w:t>
      </w:r>
      <w:r>
        <w:rPr>
          <w:color w:val="231F20"/>
        </w:rPr>
        <w:t>ends</w:t>
      </w:r>
      <w:r>
        <w:rPr>
          <w:color w:val="231F20"/>
          <w:spacing w:val="14"/>
        </w:rPr>
        <w:t> </w:t>
      </w:r>
      <w:r>
        <w:rPr>
          <w:color w:val="231F20"/>
        </w:rPr>
        <w:t>as</w:t>
      </w:r>
      <w:r>
        <w:rPr>
          <w:color w:val="231F20"/>
          <w:spacing w:val="14"/>
        </w:rPr>
        <w:t> </w:t>
      </w:r>
      <w:r>
        <w:rPr>
          <w:color w:val="231F20"/>
        </w:rPr>
        <w:t>follows:</w:t>
      </w:r>
      <w:r>
        <w:rPr>
          <w:color w:val="231F20"/>
          <w:spacing w:val="14"/>
        </w:rPr>
        <w:t> </w:t>
      </w:r>
      <w:r>
        <w:rPr>
          <w:color w:val="231F20"/>
        </w:rPr>
        <w:t>"The</w:t>
      </w:r>
      <w:r>
        <w:rPr>
          <w:color w:val="231F20"/>
          <w:spacing w:val="14"/>
        </w:rPr>
        <w:t> </w:t>
      </w:r>
      <w:r>
        <w:rPr>
          <w:color w:val="231F20"/>
        </w:rPr>
        <w:t>Grand</w:t>
      </w:r>
      <w:r>
        <w:rPr>
          <w:color w:val="231F20"/>
          <w:spacing w:val="14"/>
        </w:rPr>
        <w:t> </w:t>
      </w:r>
      <w:r>
        <w:rPr>
          <w:color w:val="231F20"/>
        </w:rPr>
        <w:t>figure of</w:t>
      </w:r>
      <w:r>
        <w:rPr>
          <w:color w:val="231F20"/>
          <w:spacing w:val="40"/>
        </w:rPr>
        <w:t> </w:t>
      </w:r>
      <w:r>
        <w:rPr>
          <w:color w:val="231F20"/>
        </w:rPr>
        <w:t>the</w:t>
      </w:r>
      <w:r>
        <w:rPr>
          <w:color w:val="231F20"/>
          <w:spacing w:val="40"/>
        </w:rPr>
        <w:t> </w:t>
      </w:r>
      <w:r>
        <w:rPr>
          <w:color w:val="231F20"/>
        </w:rPr>
        <w:t>Grand</w:t>
      </w:r>
      <w:r>
        <w:rPr>
          <w:color w:val="231F20"/>
          <w:spacing w:val="40"/>
        </w:rPr>
        <w:t> </w:t>
      </w:r>
      <w:r>
        <w:rPr>
          <w:color w:val="231F20"/>
        </w:rPr>
        <w:t>Master</w:t>
      </w:r>
      <w:r>
        <w:rPr>
          <w:color w:val="231F20"/>
          <w:spacing w:val="40"/>
        </w:rPr>
        <w:t> </w:t>
      </w:r>
      <w:r>
        <w:rPr>
          <w:color w:val="231F20"/>
        </w:rPr>
        <w:t>Jacques</w:t>
      </w:r>
      <w:r>
        <w:rPr>
          <w:color w:val="231F20"/>
          <w:spacing w:val="40"/>
        </w:rPr>
        <w:t> </w:t>
      </w:r>
      <w:r>
        <w:rPr>
          <w:color w:val="231F20"/>
        </w:rPr>
        <w:t>de</w:t>
      </w:r>
      <w:r>
        <w:rPr>
          <w:color w:val="231F20"/>
          <w:spacing w:val="40"/>
        </w:rPr>
        <w:t> </w:t>
      </w:r>
      <w:r>
        <w:rPr>
          <w:color w:val="231F20"/>
        </w:rPr>
        <w:t>Molay,</w:t>
      </w:r>
      <w:r>
        <w:rPr>
          <w:color w:val="231F20"/>
          <w:spacing w:val="40"/>
        </w:rPr>
        <w:t> </w:t>
      </w:r>
      <w:r>
        <w:rPr>
          <w:color w:val="231F20"/>
        </w:rPr>
        <w:t>restored</w:t>
      </w:r>
      <w:r>
        <w:rPr>
          <w:color w:val="231F20"/>
          <w:spacing w:val="40"/>
        </w:rPr>
        <w:t> </w:t>
      </w:r>
      <w:r>
        <w:rPr>
          <w:color w:val="231F20"/>
        </w:rPr>
        <w:t>to</w:t>
      </w:r>
      <w:r>
        <w:rPr>
          <w:color w:val="231F20"/>
          <w:spacing w:val="40"/>
        </w:rPr>
        <w:t> </w:t>
      </w:r>
      <w:r>
        <w:rPr>
          <w:color w:val="231F20"/>
        </w:rPr>
        <w:t>his</w:t>
      </w:r>
      <w:r>
        <w:rPr>
          <w:color w:val="231F20"/>
          <w:spacing w:val="40"/>
        </w:rPr>
        <w:t> </w:t>
      </w:r>
      <w:r>
        <w:rPr>
          <w:color w:val="231F20"/>
        </w:rPr>
        <w:t>truth,</w:t>
      </w:r>
      <w:r>
        <w:rPr>
          <w:color w:val="231F20"/>
          <w:spacing w:val="40"/>
        </w:rPr>
        <w:t> </w:t>
      </w:r>
      <w:r>
        <w:rPr>
          <w:color w:val="231F20"/>
        </w:rPr>
        <w:t>appears</w:t>
      </w:r>
      <w:r>
        <w:rPr>
          <w:color w:val="231F20"/>
          <w:spacing w:val="40"/>
        </w:rPr>
        <w:t> </w:t>
      </w:r>
      <w:r>
        <w:rPr>
          <w:color w:val="231F20"/>
        </w:rPr>
        <w:t>as</w:t>
      </w:r>
      <w:r>
        <w:rPr>
          <w:color w:val="231F20"/>
          <w:spacing w:val="40"/>
        </w:rPr>
        <w:t> </w:t>
      </w:r>
      <w:r>
        <w:rPr>
          <w:color w:val="231F20"/>
        </w:rPr>
        <w:t>a</w:t>
      </w:r>
      <w:r>
        <w:rPr>
          <w:color w:val="231F20"/>
          <w:spacing w:val="40"/>
        </w:rPr>
        <w:t> </w:t>
      </w:r>
      <w:r>
        <w:rPr>
          <w:color w:val="231F20"/>
        </w:rPr>
        <w:t>sublime allegory</w:t>
      </w:r>
      <w:r>
        <w:rPr>
          <w:color w:val="231F20"/>
          <w:spacing w:val="19"/>
        </w:rPr>
        <w:t> </w:t>
      </w:r>
      <w:r>
        <w:rPr>
          <w:color w:val="231F20"/>
        </w:rPr>
        <w:t>of</w:t>
      </w:r>
      <w:r>
        <w:rPr>
          <w:color w:val="231F20"/>
          <w:spacing w:val="19"/>
        </w:rPr>
        <w:t> </w:t>
      </w:r>
      <w:r>
        <w:rPr>
          <w:color w:val="231F20"/>
        </w:rPr>
        <w:t>man,</w:t>
      </w:r>
      <w:r>
        <w:rPr>
          <w:color w:val="231F20"/>
          <w:spacing w:val="19"/>
        </w:rPr>
        <w:t> </w:t>
      </w:r>
      <w:r>
        <w:rPr>
          <w:color w:val="231F20"/>
        </w:rPr>
        <w:t>right</w:t>
      </w:r>
      <w:r>
        <w:rPr>
          <w:color w:val="231F20"/>
          <w:spacing w:val="19"/>
        </w:rPr>
        <w:t> </w:t>
      </w:r>
      <w:r>
        <w:rPr>
          <w:color w:val="231F20"/>
        </w:rPr>
        <w:t>up</w:t>
      </w:r>
      <w:r>
        <w:rPr>
          <w:color w:val="231F20"/>
          <w:spacing w:val="19"/>
        </w:rPr>
        <w:t> </w:t>
      </w:r>
      <w:r>
        <w:rPr>
          <w:color w:val="231F20"/>
        </w:rPr>
        <w:t>to</w:t>
      </w:r>
      <w:r>
        <w:rPr>
          <w:color w:val="231F20"/>
          <w:spacing w:val="19"/>
        </w:rPr>
        <w:t> </w:t>
      </w:r>
      <w:r>
        <w:rPr>
          <w:color w:val="231F20"/>
        </w:rPr>
        <w:t>his</w:t>
      </w:r>
      <w:r>
        <w:rPr>
          <w:color w:val="231F20"/>
          <w:spacing w:val="19"/>
        </w:rPr>
        <w:t> </w:t>
      </w:r>
      <w:r>
        <w:rPr>
          <w:color w:val="231F20"/>
        </w:rPr>
        <w:t>death;</w:t>
      </w:r>
      <w:r>
        <w:rPr>
          <w:color w:val="231F20"/>
          <w:spacing w:val="19"/>
        </w:rPr>
        <w:t> </w:t>
      </w:r>
      <w:r>
        <w:rPr>
          <w:color w:val="231F20"/>
        </w:rPr>
        <w:t>under</w:t>
      </w:r>
      <w:r>
        <w:rPr>
          <w:color w:val="231F20"/>
          <w:spacing w:val="19"/>
        </w:rPr>
        <w:t> </w:t>
      </w:r>
      <w:r>
        <w:rPr>
          <w:color w:val="231F20"/>
        </w:rPr>
        <w:t>this</w:t>
      </w:r>
      <w:r>
        <w:rPr>
          <w:color w:val="231F20"/>
          <w:spacing w:val="19"/>
        </w:rPr>
        <w:t> </w:t>
      </w:r>
      <w:r>
        <w:rPr>
          <w:color w:val="231F20"/>
        </w:rPr>
        <w:t>title</w:t>
      </w:r>
      <w:r>
        <w:rPr>
          <w:color w:val="231F20"/>
          <w:spacing w:val="19"/>
        </w:rPr>
        <w:t> </w:t>
      </w:r>
      <w:r>
        <w:rPr>
          <w:color w:val="231F20"/>
        </w:rPr>
        <w:t>and</w:t>
      </w:r>
      <w:r>
        <w:rPr>
          <w:color w:val="231F20"/>
          <w:spacing w:val="19"/>
        </w:rPr>
        <w:t> </w:t>
      </w:r>
      <w:r>
        <w:rPr>
          <w:color w:val="231F20"/>
        </w:rPr>
        <w:t>only</w:t>
      </w:r>
      <w:r>
        <w:rPr>
          <w:color w:val="231F20"/>
          <w:spacing w:val="19"/>
        </w:rPr>
        <w:t> </w:t>
      </w:r>
      <w:r>
        <w:rPr>
          <w:color w:val="231F20"/>
        </w:rPr>
        <w:t>under</w:t>
      </w:r>
      <w:r>
        <w:rPr>
          <w:color w:val="231F20"/>
          <w:spacing w:val="19"/>
        </w:rPr>
        <w:t> </w:t>
      </w:r>
      <w:r>
        <w:rPr>
          <w:color w:val="231F20"/>
        </w:rPr>
        <w:t>this</w:t>
      </w:r>
      <w:r>
        <w:rPr>
          <w:color w:val="231F20"/>
          <w:spacing w:val="19"/>
        </w:rPr>
        <w:t> </w:t>
      </w:r>
      <w:r>
        <w:rPr>
          <w:color w:val="231F20"/>
        </w:rPr>
        <w:t>title,</w:t>
      </w:r>
      <w:r>
        <w:rPr>
          <w:color w:val="231F20"/>
          <w:spacing w:val="19"/>
        </w:rPr>
        <w:t> </w:t>
      </w:r>
      <w:r>
        <w:rPr>
          <w:color w:val="231F20"/>
        </w:rPr>
        <w:t>we</w:t>
      </w:r>
      <w:r>
        <w:rPr>
          <w:color w:val="231F20"/>
          <w:spacing w:val="19"/>
        </w:rPr>
        <w:t> </w:t>
      </w:r>
      <w:r>
        <w:rPr>
          <w:color w:val="231F20"/>
        </w:rPr>
        <w:t>can say that he has a place alongside the other great figures, which the Order proposes to human meditation</w:t>
      </w:r>
      <w:r>
        <w:rPr>
          <w:color w:val="231F20"/>
          <w:position w:val="5"/>
          <w:sz w:val="11"/>
        </w:rPr>
        <w:t>199</w:t>
      </w:r>
      <w:r>
        <w:rPr>
          <w:color w:val="231F20"/>
        </w:rPr>
        <w:t>".</w:t>
      </w:r>
    </w:p>
    <w:p>
      <w:pPr>
        <w:pStyle w:val="BodyText"/>
        <w:spacing w:before="13"/>
      </w:pPr>
    </w:p>
    <w:p>
      <w:pPr>
        <w:pStyle w:val="BodyText"/>
        <w:spacing w:line="244" w:lineRule="auto"/>
        <w:ind w:left="155" w:right="142" w:firstLine="514"/>
        <w:jc w:val="both"/>
      </w:pPr>
      <w:r>
        <w:rPr>
          <w:color w:val="231F20"/>
        </w:rPr>
        <w:t>Concerning</w:t>
      </w:r>
      <w:r>
        <w:rPr>
          <w:color w:val="231F20"/>
          <w:spacing w:val="24"/>
        </w:rPr>
        <w:t> </w:t>
      </w:r>
      <w:r>
        <w:rPr>
          <w:color w:val="231F20"/>
        </w:rPr>
        <w:t>the</w:t>
      </w:r>
      <w:r>
        <w:rPr>
          <w:color w:val="231F20"/>
          <w:spacing w:val="24"/>
        </w:rPr>
        <w:t> </w:t>
      </w:r>
      <w:r>
        <w:rPr>
          <w:color w:val="231F20"/>
        </w:rPr>
        <w:t>secret,</w:t>
      </w:r>
      <w:r>
        <w:rPr>
          <w:color w:val="231F20"/>
          <w:spacing w:val="24"/>
        </w:rPr>
        <w:t> </w:t>
      </w:r>
      <w:r>
        <w:rPr>
          <w:color w:val="231F20"/>
        </w:rPr>
        <w:t>M.</w:t>
      </w:r>
      <w:r>
        <w:rPr>
          <w:color w:val="231F20"/>
          <w:spacing w:val="24"/>
        </w:rPr>
        <w:t> </w:t>
      </w:r>
      <w:r>
        <w:rPr>
          <w:color w:val="231F20"/>
        </w:rPr>
        <w:t>Mellor</w:t>
      </w:r>
      <w:r>
        <w:rPr>
          <w:color w:val="231F20"/>
          <w:spacing w:val="24"/>
        </w:rPr>
        <w:t> </w:t>
      </w:r>
      <w:r>
        <w:rPr>
          <w:color w:val="231F20"/>
        </w:rPr>
        <w:t>mentions,</w:t>
      </w:r>
      <w:r>
        <w:rPr>
          <w:color w:val="231F20"/>
          <w:spacing w:val="24"/>
        </w:rPr>
        <w:t> </w:t>
      </w:r>
      <w:r>
        <w:rPr>
          <w:color w:val="231F20"/>
        </w:rPr>
        <w:t>among</w:t>
      </w:r>
      <w:r>
        <w:rPr>
          <w:color w:val="231F20"/>
          <w:spacing w:val="24"/>
        </w:rPr>
        <w:t> </w:t>
      </w:r>
      <w:r>
        <w:rPr>
          <w:color w:val="231F20"/>
        </w:rPr>
        <w:t>others,</w:t>
      </w:r>
      <w:r>
        <w:rPr>
          <w:color w:val="231F20"/>
          <w:spacing w:val="24"/>
        </w:rPr>
        <w:t> </w:t>
      </w:r>
      <w:r>
        <w:rPr>
          <w:color w:val="231F20"/>
        </w:rPr>
        <w:t>a</w:t>
      </w:r>
      <w:r>
        <w:rPr>
          <w:color w:val="231F20"/>
          <w:spacing w:val="24"/>
        </w:rPr>
        <w:t> </w:t>
      </w:r>
      <w:r>
        <w:rPr>
          <w:color w:val="231F20"/>
        </w:rPr>
        <w:t>conception</w:t>
      </w:r>
      <w:r>
        <w:rPr>
          <w:color w:val="231F20"/>
          <w:spacing w:val="24"/>
        </w:rPr>
        <w:t> </w:t>
      </w:r>
      <w:r>
        <w:rPr>
          <w:color w:val="231F20"/>
        </w:rPr>
        <w:t>which, in</w:t>
      </w:r>
      <w:r>
        <w:rPr>
          <w:color w:val="231F20"/>
          <w:spacing w:val="35"/>
        </w:rPr>
        <w:t> </w:t>
      </w:r>
      <w:r>
        <w:rPr>
          <w:color w:val="231F20"/>
        </w:rPr>
        <w:t>short,</w:t>
      </w:r>
      <w:r>
        <w:rPr>
          <w:color w:val="231F20"/>
          <w:spacing w:val="35"/>
        </w:rPr>
        <w:t> </w:t>
      </w:r>
      <w:r>
        <w:rPr>
          <w:color w:val="231F20"/>
        </w:rPr>
        <w:t>is</w:t>
      </w:r>
      <w:r>
        <w:rPr>
          <w:color w:val="231F20"/>
          <w:spacing w:val="35"/>
        </w:rPr>
        <w:t> </w:t>
      </w:r>
      <w:r>
        <w:rPr>
          <w:color w:val="231F20"/>
        </w:rPr>
        <w:t>Guénon's:</w:t>
      </w:r>
      <w:r>
        <w:rPr>
          <w:color w:val="231F20"/>
          <w:spacing w:val="35"/>
        </w:rPr>
        <w:t> </w:t>
      </w:r>
      <w:r>
        <w:rPr>
          <w:color w:val="231F20"/>
        </w:rPr>
        <w:t>that</w:t>
      </w:r>
      <w:r>
        <w:rPr>
          <w:color w:val="231F20"/>
          <w:spacing w:val="35"/>
        </w:rPr>
        <w:t> </w:t>
      </w:r>
      <w:r>
        <w:rPr>
          <w:color w:val="231F20"/>
        </w:rPr>
        <w:t>of</w:t>
      </w:r>
      <w:r>
        <w:rPr>
          <w:color w:val="231F20"/>
          <w:spacing w:val="35"/>
        </w:rPr>
        <w:t> </w:t>
      </w:r>
      <w:r>
        <w:rPr>
          <w:color w:val="231F20"/>
        </w:rPr>
        <w:t>a</w:t>
      </w:r>
      <w:r>
        <w:rPr>
          <w:color w:val="231F20"/>
          <w:spacing w:val="35"/>
        </w:rPr>
        <w:t> </w:t>
      </w:r>
      <w:r>
        <w:rPr>
          <w:color w:val="231F20"/>
        </w:rPr>
        <w:t>"state</w:t>
      </w:r>
      <w:r>
        <w:rPr>
          <w:color w:val="231F20"/>
          <w:spacing w:val="35"/>
        </w:rPr>
        <w:t> </w:t>
      </w:r>
      <w:r>
        <w:rPr>
          <w:color w:val="231F20"/>
        </w:rPr>
        <w:t>of</w:t>
      </w:r>
      <w:r>
        <w:rPr>
          <w:color w:val="231F20"/>
          <w:spacing w:val="35"/>
        </w:rPr>
        <w:t> </w:t>
      </w:r>
      <w:r>
        <w:rPr>
          <w:color w:val="231F20"/>
        </w:rPr>
        <w:t>inner</w:t>
      </w:r>
      <w:r>
        <w:rPr>
          <w:color w:val="231F20"/>
          <w:spacing w:val="35"/>
        </w:rPr>
        <w:t> </w:t>
      </w:r>
      <w:r>
        <w:rPr>
          <w:color w:val="231F20"/>
        </w:rPr>
        <w:t>illumination</w:t>
      </w:r>
      <w:r>
        <w:rPr>
          <w:color w:val="231F20"/>
          <w:spacing w:val="35"/>
        </w:rPr>
        <w:t> </w:t>
      </w:r>
      <w:r>
        <w:rPr>
          <w:color w:val="231F20"/>
        </w:rPr>
        <w:t>attained</w:t>
      </w:r>
      <w:r>
        <w:rPr>
          <w:color w:val="231F20"/>
          <w:spacing w:val="35"/>
        </w:rPr>
        <w:t> </w:t>
      </w:r>
      <w:r>
        <w:rPr>
          <w:color w:val="231F20"/>
        </w:rPr>
        <w:t>by</w:t>
      </w:r>
      <w:r>
        <w:rPr>
          <w:color w:val="231F20"/>
          <w:spacing w:val="35"/>
        </w:rPr>
        <w:t> </w:t>
      </w:r>
      <w:r>
        <w:rPr>
          <w:color w:val="231F20"/>
        </w:rPr>
        <w:t>initiation</w:t>
      </w:r>
      <w:r>
        <w:rPr>
          <w:color w:val="231F20"/>
          <w:spacing w:val="35"/>
        </w:rPr>
        <w:t> </w:t>
      </w:r>
      <w:r>
        <w:rPr>
          <w:color w:val="231F20"/>
        </w:rPr>
        <w:t>and which human language would not know how to translate, therefore, to betray, for the words corresponding to these concepts, and initiatory knowledge, transcend conceptual thought". That the author has announced this point of view, without criticising </w:t>
      </w:r>
      <w:r>
        <w:rPr>
          <w:color w:val="231F20"/>
        </w:rPr>
        <w:t>and reiterating his previous statements on the "fictitious" and harmful character of the</w:t>
      </w:r>
      <w:r>
        <w:rPr>
          <w:color w:val="231F20"/>
          <w:spacing w:val="80"/>
        </w:rPr>
        <w:t> </w:t>
      </w:r>
      <w:r>
        <w:rPr>
          <w:color w:val="231F20"/>
        </w:rPr>
        <w:t>Masonic secret, is indicative of a particularly interesting development. The author must have realised that the Masonic secret is an unassailable "diamond"</w:t>
      </w:r>
      <w:r>
        <w:rPr>
          <w:color w:val="231F20"/>
          <w:position w:val="5"/>
          <w:sz w:val="11"/>
        </w:rPr>
        <w:t>200</w:t>
      </w:r>
      <w:r>
        <w:rPr>
          <w:color w:val="231F20"/>
        </w:rPr>
        <w:t>.</w:t>
      </w:r>
    </w:p>
    <w:p>
      <w:pPr>
        <w:pStyle w:val="BodyText"/>
        <w:rPr>
          <w:sz w:val="20"/>
        </w:rPr>
      </w:pPr>
    </w:p>
    <w:p>
      <w:pPr>
        <w:pStyle w:val="BodyText"/>
        <w:spacing w:before="38"/>
        <w:rPr>
          <w:sz w:val="20"/>
        </w:rPr>
      </w:pPr>
      <w:r>
        <w:rPr>
          <w:sz w:val="20"/>
        </w:rPr>
        <mc:AlternateContent>
          <mc:Choice Requires="wps">
            <w:drawing>
              <wp:anchor distT="0" distB="0" distL="0" distR="0" allowOverlap="1" layoutInCell="1" locked="0" behindDoc="1" simplePos="0" relativeHeight="487626752">
                <wp:simplePos x="0" y="0"/>
                <wp:positionH relativeFrom="page">
                  <wp:posOffset>784517</wp:posOffset>
                </wp:positionH>
                <wp:positionV relativeFrom="paragraph">
                  <wp:posOffset>185640</wp:posOffset>
                </wp:positionV>
                <wp:extent cx="1328420" cy="5715"/>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61736pt;width:104.552pt;height:.43599pt;mso-position-horizontal-relative:page;mso-position-vertical-relative:paragraph;z-index:-15689728;mso-wrap-distance-left:0;mso-wrap-distance-right:0" id="docshape90" filled="true" fillcolor="#231f20" stroked="false">
                <v:fill type="solid"/>
                <w10:wrap type="topAndBottom"/>
              </v:rect>
            </w:pict>
          </mc:Fallback>
        </mc:AlternateContent>
      </w:r>
    </w:p>
    <w:p>
      <w:pPr>
        <w:spacing w:line="244" w:lineRule="auto" w:before="87"/>
        <w:ind w:left="155" w:right="145" w:firstLine="0"/>
        <w:jc w:val="both"/>
        <w:rPr>
          <w:sz w:val="13"/>
        </w:rPr>
      </w:pPr>
      <w:r>
        <w:rPr>
          <w:color w:val="231F20"/>
          <w:position w:val="4"/>
          <w:sz w:val="8"/>
        </w:rPr>
        <w:t>198</w:t>
      </w:r>
      <w:r>
        <w:rPr>
          <w:color w:val="231F20"/>
          <w:spacing w:val="21"/>
          <w:position w:val="4"/>
          <w:sz w:val="8"/>
        </w:rPr>
        <w:t> </w:t>
      </w:r>
      <w:r>
        <w:rPr>
          <w:color w:val="231F20"/>
          <w:sz w:val="13"/>
        </w:rPr>
        <w:t>Five of Gabanon's engravings are reproduced, which are of particular interest for the knowledge of 18th century</w:t>
      </w:r>
      <w:r>
        <w:rPr>
          <w:color w:val="231F20"/>
          <w:spacing w:val="40"/>
          <w:sz w:val="13"/>
        </w:rPr>
        <w:t> </w:t>
      </w:r>
      <w:r>
        <w:rPr>
          <w:color w:val="231F20"/>
          <w:spacing w:val="-2"/>
          <w:sz w:val="13"/>
        </w:rPr>
        <w:t>Freemasonry.</w:t>
      </w:r>
    </w:p>
    <w:p>
      <w:pPr>
        <w:spacing w:line="242" w:lineRule="auto" w:before="11"/>
        <w:ind w:left="155" w:right="143" w:firstLine="0"/>
        <w:jc w:val="both"/>
        <w:rPr>
          <w:sz w:val="13"/>
        </w:rPr>
      </w:pPr>
      <w:r>
        <w:rPr>
          <w:color w:val="231F20"/>
          <w:position w:val="4"/>
          <w:sz w:val="8"/>
        </w:rPr>
        <w:t>199</w:t>
      </w:r>
      <w:r>
        <w:rPr>
          <w:color w:val="231F20"/>
          <w:spacing w:val="21"/>
          <w:position w:val="4"/>
          <w:sz w:val="8"/>
        </w:rPr>
        <w:t> </w:t>
      </w:r>
      <w:r>
        <w:rPr>
          <w:color w:val="231F20"/>
          <w:sz w:val="13"/>
        </w:rPr>
        <w:t>When it is known that, a few years earlier, M. Mellor had graciously called the "inventor" (supposed by him) of</w:t>
      </w:r>
      <w:r>
        <w:rPr>
          <w:color w:val="231F20"/>
          <w:spacing w:val="80"/>
          <w:sz w:val="13"/>
        </w:rPr>
        <w:t> </w:t>
      </w:r>
      <w:r>
        <w:rPr>
          <w:color w:val="231F20"/>
          <w:sz w:val="13"/>
        </w:rPr>
        <w:t>the "Templar hoax", also described as an "absurd legend", "</w:t>
      </w:r>
      <w:r>
        <w:rPr>
          <w:b/>
          <w:i/>
          <w:color w:val="231F20"/>
          <w:sz w:val="13"/>
        </w:rPr>
        <w:t>fauserie de genie</w:t>
      </w:r>
      <w:r>
        <w:rPr>
          <w:color w:val="231F20"/>
          <w:sz w:val="13"/>
        </w:rPr>
        <w:t>" (</w:t>
      </w:r>
      <w:r>
        <w:rPr>
          <w:b/>
          <w:i/>
          <w:color w:val="231F20"/>
          <w:sz w:val="13"/>
        </w:rPr>
        <w:t>genial falsehood</w:t>
      </w:r>
      <w:r>
        <w:rPr>
          <w:color w:val="231F20"/>
          <w:sz w:val="13"/>
        </w:rPr>
        <w:t>?, false </w:t>
      </w:r>
      <w:r>
        <w:rPr>
          <w:b/>
          <w:i/>
          <w:color w:val="231F20"/>
          <w:sz w:val="13"/>
        </w:rPr>
        <w:t>genius</w:t>
      </w:r>
      <w:r>
        <w:rPr>
          <w:color w:val="231F20"/>
          <w:sz w:val="13"/>
        </w:rPr>
        <w:t>?), we</w:t>
      </w:r>
      <w:r>
        <w:rPr>
          <w:color w:val="231F20"/>
          <w:spacing w:val="40"/>
          <w:sz w:val="13"/>
        </w:rPr>
        <w:t> </w:t>
      </w:r>
      <w:r>
        <w:rPr>
          <w:color w:val="231F20"/>
          <w:sz w:val="13"/>
        </w:rPr>
        <w:t>can see the road travelled. He is no less dedicated to the edifice of the high degrees which, for M. Mellor, is founded</w:t>
      </w:r>
      <w:r>
        <w:rPr>
          <w:color w:val="231F20"/>
          <w:spacing w:val="40"/>
          <w:sz w:val="13"/>
        </w:rPr>
        <w:t> </w:t>
      </w:r>
      <w:r>
        <w:rPr>
          <w:color w:val="231F20"/>
          <w:sz w:val="13"/>
        </w:rPr>
        <w:t>on a historical imposture. This is a judgement which we leave to him to make.</w:t>
      </w:r>
    </w:p>
    <w:p>
      <w:pPr>
        <w:spacing w:before="13"/>
        <w:ind w:left="155" w:right="142" w:firstLine="0"/>
        <w:jc w:val="both"/>
        <w:rPr>
          <w:sz w:val="13"/>
        </w:rPr>
      </w:pPr>
      <w:r>
        <w:rPr>
          <w:color w:val="231F20"/>
          <w:position w:val="4"/>
          <w:sz w:val="8"/>
        </w:rPr>
        <w:t>200</w:t>
      </w:r>
      <w:r>
        <w:rPr>
          <w:color w:val="231F20"/>
          <w:spacing w:val="12"/>
          <w:position w:val="4"/>
          <w:sz w:val="8"/>
        </w:rPr>
        <w:t> </w:t>
      </w:r>
      <w:r>
        <w:rPr>
          <w:color w:val="231F20"/>
          <w:sz w:val="13"/>
        </w:rPr>
        <w:t>M. Mellor, in his interesting bibliographical notice on Casanova, reproduces (after Mackey) the extraordinary lines</w:t>
      </w:r>
      <w:r>
        <w:rPr>
          <w:color w:val="231F20"/>
          <w:spacing w:val="40"/>
          <w:sz w:val="13"/>
        </w:rPr>
        <w:t> </w:t>
      </w:r>
      <w:r>
        <w:rPr>
          <w:color w:val="231F20"/>
          <w:sz w:val="13"/>
        </w:rPr>
        <w:t>in which the Venetian adventurer speaks, in almost Guenonian terms, of the Masonic secret. It is truly strange to find,</w:t>
      </w:r>
      <w:r>
        <w:rPr>
          <w:color w:val="231F20"/>
          <w:spacing w:val="40"/>
          <w:sz w:val="13"/>
        </w:rPr>
        <w:t> </w:t>
      </w:r>
      <w:r>
        <w:rPr>
          <w:color w:val="231F20"/>
          <w:sz w:val="13"/>
        </w:rPr>
        <w:t>under the pen of a character whose writings are possibly more "profound" than we might have supposed, one of the</w:t>
      </w:r>
      <w:r>
        <w:rPr>
          <w:color w:val="231F20"/>
          <w:spacing w:val="40"/>
          <w:sz w:val="13"/>
        </w:rPr>
        <w:t> </w:t>
      </w:r>
      <w:r>
        <w:rPr>
          <w:color w:val="231F20"/>
          <w:sz w:val="13"/>
        </w:rPr>
        <w:t>most truly initiatory pages in the whole of 18th century Masonic literature. Here is the gist of it: "Those who are not</w:t>
      </w:r>
      <w:r>
        <w:rPr>
          <w:color w:val="231F20"/>
          <w:spacing w:val="40"/>
          <w:sz w:val="13"/>
        </w:rPr>
        <w:t> </w:t>
      </w:r>
      <w:r>
        <w:rPr>
          <w:color w:val="231F20"/>
          <w:sz w:val="13"/>
        </w:rPr>
        <w:t>determined</w:t>
      </w:r>
      <w:r>
        <w:rPr>
          <w:color w:val="231F20"/>
          <w:spacing w:val="23"/>
          <w:sz w:val="13"/>
        </w:rPr>
        <w:t> </w:t>
      </w:r>
      <w:r>
        <w:rPr>
          <w:color w:val="231F20"/>
          <w:sz w:val="13"/>
        </w:rPr>
        <w:t>to</w:t>
      </w:r>
      <w:r>
        <w:rPr>
          <w:color w:val="231F20"/>
          <w:spacing w:val="24"/>
          <w:sz w:val="13"/>
        </w:rPr>
        <w:t> </w:t>
      </w:r>
      <w:r>
        <w:rPr>
          <w:color w:val="231F20"/>
          <w:sz w:val="13"/>
        </w:rPr>
        <w:t>be</w:t>
      </w:r>
      <w:r>
        <w:rPr>
          <w:color w:val="231F20"/>
          <w:spacing w:val="24"/>
          <w:sz w:val="13"/>
        </w:rPr>
        <w:t> </w:t>
      </w:r>
      <w:r>
        <w:rPr>
          <w:color w:val="231F20"/>
          <w:sz w:val="13"/>
        </w:rPr>
        <w:t>received</w:t>
      </w:r>
      <w:r>
        <w:rPr>
          <w:color w:val="231F20"/>
          <w:spacing w:val="24"/>
          <w:sz w:val="13"/>
        </w:rPr>
        <w:t> </w:t>
      </w:r>
      <w:r>
        <w:rPr>
          <w:color w:val="231F20"/>
          <w:sz w:val="13"/>
        </w:rPr>
        <w:t>as</w:t>
      </w:r>
      <w:r>
        <w:rPr>
          <w:color w:val="231F20"/>
          <w:spacing w:val="24"/>
          <w:sz w:val="13"/>
        </w:rPr>
        <w:t> </w:t>
      </w:r>
      <w:r>
        <w:rPr>
          <w:color w:val="231F20"/>
          <w:sz w:val="13"/>
        </w:rPr>
        <w:t>Masons,</w:t>
      </w:r>
      <w:r>
        <w:rPr>
          <w:color w:val="231F20"/>
          <w:spacing w:val="24"/>
          <w:sz w:val="13"/>
        </w:rPr>
        <w:t> </w:t>
      </w:r>
      <w:r>
        <w:rPr>
          <w:color w:val="231F20"/>
          <w:sz w:val="13"/>
        </w:rPr>
        <w:t>except</w:t>
      </w:r>
      <w:r>
        <w:rPr>
          <w:color w:val="231F20"/>
          <w:spacing w:val="24"/>
          <w:sz w:val="13"/>
        </w:rPr>
        <w:t> </w:t>
      </w:r>
      <w:r>
        <w:rPr>
          <w:color w:val="231F20"/>
          <w:sz w:val="13"/>
        </w:rPr>
        <w:t>to</w:t>
      </w:r>
      <w:r>
        <w:rPr>
          <w:color w:val="231F20"/>
          <w:spacing w:val="24"/>
          <w:sz w:val="13"/>
        </w:rPr>
        <w:t> </w:t>
      </w:r>
      <w:r>
        <w:rPr>
          <w:color w:val="231F20"/>
          <w:sz w:val="13"/>
        </w:rPr>
        <w:t>come</w:t>
      </w:r>
      <w:r>
        <w:rPr>
          <w:color w:val="231F20"/>
          <w:spacing w:val="24"/>
          <w:sz w:val="13"/>
        </w:rPr>
        <w:t> </w:t>
      </w:r>
      <w:r>
        <w:rPr>
          <w:color w:val="231F20"/>
          <w:sz w:val="13"/>
        </w:rPr>
        <w:t>to</w:t>
      </w:r>
      <w:r>
        <w:rPr>
          <w:color w:val="231F20"/>
          <w:spacing w:val="24"/>
          <w:sz w:val="13"/>
        </w:rPr>
        <w:t> </w:t>
      </w:r>
      <w:r>
        <w:rPr>
          <w:color w:val="231F20"/>
          <w:sz w:val="13"/>
        </w:rPr>
        <w:t>know</w:t>
      </w:r>
      <w:r>
        <w:rPr>
          <w:color w:val="231F20"/>
          <w:spacing w:val="24"/>
          <w:sz w:val="13"/>
        </w:rPr>
        <w:t> </w:t>
      </w:r>
      <w:r>
        <w:rPr>
          <w:color w:val="231F20"/>
          <w:sz w:val="13"/>
        </w:rPr>
        <w:t>the</w:t>
      </w:r>
      <w:r>
        <w:rPr>
          <w:color w:val="231F20"/>
          <w:spacing w:val="23"/>
          <w:sz w:val="13"/>
        </w:rPr>
        <w:t> </w:t>
      </w:r>
      <w:r>
        <w:rPr>
          <w:color w:val="231F20"/>
          <w:sz w:val="13"/>
        </w:rPr>
        <w:t>secret,</w:t>
      </w:r>
      <w:r>
        <w:rPr>
          <w:color w:val="231F20"/>
          <w:spacing w:val="24"/>
          <w:sz w:val="13"/>
        </w:rPr>
        <w:t> </w:t>
      </w:r>
      <w:r>
        <w:rPr>
          <w:color w:val="231F20"/>
          <w:sz w:val="13"/>
        </w:rPr>
        <w:t>may</w:t>
      </w:r>
      <w:r>
        <w:rPr>
          <w:color w:val="231F20"/>
          <w:spacing w:val="24"/>
          <w:sz w:val="13"/>
        </w:rPr>
        <w:t> </w:t>
      </w:r>
      <w:r>
        <w:rPr>
          <w:color w:val="231F20"/>
          <w:sz w:val="13"/>
        </w:rPr>
        <w:t>err.</w:t>
      </w:r>
      <w:r>
        <w:rPr>
          <w:color w:val="231F20"/>
          <w:spacing w:val="44"/>
          <w:sz w:val="13"/>
        </w:rPr>
        <w:t>  </w:t>
      </w:r>
      <w:r>
        <w:rPr>
          <w:color w:val="231F20"/>
          <w:sz w:val="13"/>
        </w:rPr>
        <w:t>The</w:t>
      </w:r>
      <w:r>
        <w:rPr>
          <w:color w:val="231F20"/>
          <w:spacing w:val="24"/>
          <w:sz w:val="13"/>
        </w:rPr>
        <w:t> </w:t>
      </w:r>
      <w:r>
        <w:rPr>
          <w:color w:val="231F20"/>
          <w:sz w:val="13"/>
        </w:rPr>
        <w:t>secret</w:t>
      </w:r>
      <w:r>
        <w:rPr>
          <w:color w:val="231F20"/>
          <w:spacing w:val="24"/>
          <w:sz w:val="13"/>
        </w:rPr>
        <w:t> </w:t>
      </w:r>
      <w:r>
        <w:rPr>
          <w:color w:val="231F20"/>
          <w:sz w:val="13"/>
        </w:rPr>
        <w:t>of</w:t>
      </w:r>
      <w:r>
        <w:rPr>
          <w:color w:val="231F20"/>
          <w:spacing w:val="24"/>
          <w:sz w:val="13"/>
        </w:rPr>
        <w:t> </w:t>
      </w:r>
      <w:r>
        <w:rPr>
          <w:color w:val="231F20"/>
          <w:sz w:val="13"/>
        </w:rPr>
        <w:t>Masonry</w:t>
      </w:r>
      <w:r>
        <w:rPr>
          <w:color w:val="231F20"/>
          <w:spacing w:val="24"/>
          <w:sz w:val="13"/>
        </w:rPr>
        <w:t> </w:t>
      </w:r>
      <w:r>
        <w:rPr>
          <w:color w:val="231F20"/>
          <w:spacing w:val="-5"/>
          <w:sz w:val="13"/>
        </w:rPr>
        <w:t>is</w:t>
      </w:r>
    </w:p>
    <w:p>
      <w:pPr>
        <w:spacing w:before="4"/>
        <w:ind w:left="155" w:right="143" w:firstLine="0"/>
        <w:jc w:val="both"/>
        <w:rPr>
          <w:sz w:val="13"/>
        </w:rPr>
      </w:pPr>
      <w:r>
        <w:rPr>
          <w:color w:val="231F20"/>
          <w:sz w:val="13"/>
        </w:rPr>
        <w:t>inviolable by its very nature, for the Mason who knows it, knows it only by guessing it. He has learned it from no</w:t>
      </w:r>
      <w:r>
        <w:rPr>
          <w:color w:val="231F20"/>
          <w:spacing w:val="80"/>
          <w:sz w:val="13"/>
        </w:rPr>
        <w:t> </w:t>
      </w:r>
      <w:r>
        <w:rPr>
          <w:color w:val="231F20"/>
          <w:sz w:val="13"/>
        </w:rPr>
        <w:t>one. He has discovered it by going to the Lodge, by observing, reasoning and deducing. When he has arrived at it, he</w:t>
      </w:r>
      <w:r>
        <w:rPr>
          <w:color w:val="231F20"/>
          <w:spacing w:val="40"/>
          <w:sz w:val="13"/>
        </w:rPr>
        <w:t> </w:t>
      </w:r>
      <w:r>
        <w:rPr>
          <w:color w:val="231F20"/>
          <w:sz w:val="13"/>
        </w:rPr>
        <w:t>is very careful not to share his discovery with anyone, even his best Masonic friend, for if the latter does not have the</w:t>
      </w:r>
      <w:r>
        <w:rPr>
          <w:color w:val="231F20"/>
          <w:spacing w:val="40"/>
          <w:sz w:val="13"/>
        </w:rPr>
        <w:t> </w:t>
      </w:r>
      <w:r>
        <w:rPr>
          <w:color w:val="231F20"/>
          <w:sz w:val="13"/>
        </w:rPr>
        <w:t>talent to penetrate it, he will not have the talent to make the most of it by learning it orally. This secret, therefore, will</w:t>
      </w:r>
      <w:r>
        <w:rPr>
          <w:color w:val="231F20"/>
          <w:spacing w:val="40"/>
          <w:sz w:val="13"/>
        </w:rPr>
        <w:t> </w:t>
      </w:r>
      <w:r>
        <w:rPr>
          <w:color w:val="231F20"/>
          <w:sz w:val="13"/>
        </w:rPr>
        <w:t>always be a secret. All that is done in Lodge must be secret; but all those who do not scruple to reveal it are not really</w:t>
      </w:r>
      <w:r>
        <w:rPr>
          <w:color w:val="231F20"/>
          <w:spacing w:val="40"/>
          <w:sz w:val="13"/>
        </w:rPr>
        <w:t> </w:t>
      </w:r>
      <w:r>
        <w:rPr>
          <w:color w:val="231F20"/>
          <w:sz w:val="13"/>
        </w:rPr>
        <w:t>revealing the essential. How can they reveal it if they do not know it?</w:t>
      </w:r>
    </w:p>
    <w:p>
      <w:pPr>
        <w:spacing w:after="0"/>
        <w:jc w:val="both"/>
        <w:rPr>
          <w:sz w:val="13"/>
        </w:rPr>
        <w:sectPr>
          <w:pgSz w:w="8640" w:h="12960"/>
          <w:pgMar w:top="1320" w:bottom="280" w:left="1080" w:right="1080"/>
        </w:sectPr>
      </w:pPr>
    </w:p>
    <w:p>
      <w:pPr>
        <w:pStyle w:val="BodyText"/>
        <w:spacing w:line="244" w:lineRule="auto" w:before="77"/>
        <w:ind w:left="155" w:right="144" w:firstLine="514"/>
        <w:jc w:val="both"/>
      </w:pPr>
      <w:r>
        <w:rPr>
          <w:color w:val="231F20"/>
        </w:rPr>
        <w:t>M. Mellor's general conception of Freemasonry is obviously the antipodes of the Guenonian</w:t>
      </w:r>
      <w:r>
        <w:rPr>
          <w:color w:val="231F20"/>
          <w:spacing w:val="40"/>
        </w:rPr>
        <w:t> </w:t>
      </w:r>
      <w:r>
        <w:rPr>
          <w:color w:val="231F20"/>
        </w:rPr>
        <w:t>thesis,</w:t>
      </w:r>
      <w:r>
        <w:rPr>
          <w:color w:val="231F20"/>
          <w:spacing w:val="40"/>
        </w:rPr>
        <w:t> </w:t>
      </w:r>
      <w:r>
        <w:rPr>
          <w:color w:val="231F20"/>
        </w:rPr>
        <w:t>which</w:t>
      </w:r>
      <w:r>
        <w:rPr>
          <w:color w:val="231F20"/>
          <w:spacing w:val="40"/>
        </w:rPr>
        <w:t> </w:t>
      </w:r>
      <w:r>
        <w:rPr>
          <w:color w:val="231F20"/>
        </w:rPr>
        <w:t>is</w:t>
      </w:r>
      <w:r>
        <w:rPr>
          <w:color w:val="231F20"/>
          <w:spacing w:val="40"/>
        </w:rPr>
        <w:t> </w:t>
      </w:r>
      <w:r>
        <w:rPr>
          <w:color w:val="231F20"/>
        </w:rPr>
        <w:t>not</w:t>
      </w:r>
      <w:r>
        <w:rPr>
          <w:color w:val="231F20"/>
          <w:spacing w:val="40"/>
        </w:rPr>
        <w:t> </w:t>
      </w:r>
      <w:r>
        <w:rPr>
          <w:color w:val="231F20"/>
        </w:rPr>
        <w:t>surprising,</w:t>
      </w:r>
      <w:r>
        <w:rPr>
          <w:color w:val="231F20"/>
          <w:spacing w:val="40"/>
        </w:rPr>
        <w:t> </w:t>
      </w:r>
      <w:r>
        <w:rPr>
          <w:color w:val="231F20"/>
        </w:rPr>
        <w:t>given</w:t>
      </w:r>
      <w:r>
        <w:rPr>
          <w:color w:val="231F20"/>
          <w:spacing w:val="40"/>
        </w:rPr>
        <w:t> </w:t>
      </w:r>
      <w:r>
        <w:rPr>
          <w:color w:val="231F20"/>
        </w:rPr>
        <w:t>the</w:t>
      </w:r>
      <w:r>
        <w:rPr>
          <w:color w:val="231F20"/>
          <w:spacing w:val="40"/>
        </w:rPr>
        <w:t> </w:t>
      </w:r>
      <w:r>
        <w:rPr>
          <w:color w:val="231F20"/>
        </w:rPr>
        <w:t>author's</w:t>
      </w:r>
      <w:r>
        <w:rPr>
          <w:color w:val="231F20"/>
          <w:spacing w:val="40"/>
        </w:rPr>
        <w:t> </w:t>
      </w:r>
      <w:r>
        <w:rPr>
          <w:color w:val="231F20"/>
        </w:rPr>
        <w:t>admiration</w:t>
      </w:r>
      <w:r>
        <w:rPr>
          <w:color w:val="231F20"/>
          <w:spacing w:val="40"/>
        </w:rPr>
        <w:t> </w:t>
      </w:r>
      <w:r>
        <w:rPr>
          <w:color w:val="231F20"/>
        </w:rPr>
        <w:t>for</w:t>
      </w:r>
      <w:r>
        <w:rPr>
          <w:color w:val="231F20"/>
          <w:spacing w:val="40"/>
        </w:rPr>
        <w:t> </w:t>
      </w:r>
      <w:r>
        <w:rPr>
          <w:color w:val="231F20"/>
        </w:rPr>
        <w:t>the "historical method"</w:t>
      </w:r>
      <w:r>
        <w:rPr>
          <w:color w:val="231F20"/>
          <w:position w:val="5"/>
          <w:sz w:val="11"/>
        </w:rPr>
        <w:t>201</w:t>
      </w:r>
      <w:r>
        <w:rPr>
          <w:color w:val="231F20"/>
        </w:rPr>
        <w:t>. Among the most characteristic articles in this respect are some passages</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one</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ancient</w:t>
      </w:r>
      <w:r>
        <w:rPr>
          <w:color w:val="231F20"/>
          <w:spacing w:val="40"/>
        </w:rPr>
        <w:t> </w:t>
      </w:r>
      <w:r>
        <w:rPr>
          <w:color w:val="231F20"/>
        </w:rPr>
        <w:t>mysteries</w:t>
      </w:r>
      <w:r>
        <w:rPr>
          <w:color w:val="231F20"/>
          <w:spacing w:val="40"/>
        </w:rPr>
        <w:t> </w:t>
      </w:r>
      <w:r>
        <w:rPr>
          <w:color w:val="231F20"/>
        </w:rPr>
        <w:t>and</w:t>
      </w:r>
      <w:r>
        <w:rPr>
          <w:color w:val="231F20"/>
          <w:spacing w:val="40"/>
        </w:rPr>
        <w:t> </w:t>
      </w:r>
      <w:r>
        <w:rPr>
          <w:color w:val="231F20"/>
        </w:rPr>
        <w:t>their</w:t>
      </w:r>
      <w:r>
        <w:rPr>
          <w:color w:val="231F20"/>
          <w:spacing w:val="40"/>
        </w:rPr>
        <w:t> </w:t>
      </w:r>
      <w:r>
        <w:rPr>
          <w:color w:val="231F20"/>
        </w:rPr>
        <w:t>possible</w:t>
      </w:r>
      <w:r>
        <w:rPr>
          <w:color w:val="231F20"/>
          <w:spacing w:val="40"/>
        </w:rPr>
        <w:t> </w:t>
      </w:r>
      <w:r>
        <w:rPr>
          <w:color w:val="231F20"/>
        </w:rPr>
        <w:t>links</w:t>
      </w:r>
      <w:r>
        <w:rPr>
          <w:color w:val="231F20"/>
          <w:spacing w:val="40"/>
        </w:rPr>
        <w:t> </w:t>
      </w:r>
      <w:r>
        <w:rPr>
          <w:color w:val="231F20"/>
        </w:rPr>
        <w:t>with</w:t>
      </w:r>
      <w:r>
        <w:rPr>
          <w:color w:val="231F20"/>
          <w:spacing w:val="40"/>
        </w:rPr>
        <w:t> </w:t>
      </w:r>
      <w:r>
        <w:rPr>
          <w:color w:val="231F20"/>
        </w:rPr>
        <w:t>the Masonic Order. The author rightly criticises certain exaggerations, but uses them as a pretext for condemning his own idea of the ancient origin of Freemasonry.</w:t>
      </w:r>
    </w:p>
    <w:p>
      <w:pPr>
        <w:pStyle w:val="BodyText"/>
        <w:spacing w:before="11"/>
      </w:pPr>
    </w:p>
    <w:p>
      <w:pPr>
        <w:pStyle w:val="BodyText"/>
        <w:spacing w:line="244" w:lineRule="auto"/>
        <w:ind w:left="155" w:right="141" w:firstLine="514"/>
        <w:jc w:val="both"/>
      </w:pPr>
      <w:r>
        <w:rPr>
          <w:color w:val="231F20"/>
        </w:rPr>
        <w:t>"Excusable in the eighteenth century..., these digressions are no longer so today, where</w:t>
      </w:r>
      <w:r>
        <w:rPr>
          <w:color w:val="231F20"/>
          <w:spacing w:val="34"/>
        </w:rPr>
        <w:t> </w:t>
      </w:r>
      <w:r>
        <w:rPr>
          <w:color w:val="231F20"/>
        </w:rPr>
        <w:t>generations</w:t>
      </w:r>
      <w:r>
        <w:rPr>
          <w:color w:val="231F20"/>
          <w:spacing w:val="34"/>
        </w:rPr>
        <w:t> </w:t>
      </w:r>
      <w:r>
        <w:rPr>
          <w:color w:val="231F20"/>
        </w:rPr>
        <w:t>of</w:t>
      </w:r>
      <w:r>
        <w:rPr>
          <w:color w:val="231F20"/>
          <w:spacing w:val="34"/>
        </w:rPr>
        <w:t> </w:t>
      </w:r>
      <w:r>
        <w:rPr>
          <w:color w:val="231F20"/>
        </w:rPr>
        <w:t>Hellenists</w:t>
      </w:r>
      <w:r>
        <w:rPr>
          <w:color w:val="231F20"/>
          <w:spacing w:val="34"/>
        </w:rPr>
        <w:t> </w:t>
      </w:r>
      <w:r>
        <w:rPr>
          <w:color w:val="231F20"/>
        </w:rPr>
        <w:t>and</w:t>
      </w:r>
      <w:r>
        <w:rPr>
          <w:color w:val="231F20"/>
          <w:spacing w:val="34"/>
        </w:rPr>
        <w:t> </w:t>
      </w:r>
      <w:r>
        <w:rPr>
          <w:color w:val="231F20"/>
        </w:rPr>
        <w:t>historians</w:t>
      </w:r>
      <w:r>
        <w:rPr>
          <w:color w:val="231F20"/>
          <w:spacing w:val="34"/>
        </w:rPr>
        <w:t> </w:t>
      </w:r>
      <w:r>
        <w:rPr>
          <w:color w:val="231F20"/>
        </w:rPr>
        <w:t>have</w:t>
      </w:r>
      <w:r>
        <w:rPr>
          <w:color w:val="231F20"/>
          <w:spacing w:val="34"/>
        </w:rPr>
        <w:t> </w:t>
      </w:r>
      <w:r>
        <w:rPr>
          <w:color w:val="231F20"/>
        </w:rPr>
        <w:t>restored</w:t>
      </w:r>
      <w:r>
        <w:rPr>
          <w:color w:val="231F20"/>
          <w:spacing w:val="34"/>
        </w:rPr>
        <w:t> </w:t>
      </w:r>
      <w:r>
        <w:rPr>
          <w:color w:val="231F20"/>
        </w:rPr>
        <w:t>to</w:t>
      </w:r>
      <w:r>
        <w:rPr>
          <w:color w:val="231F20"/>
          <w:spacing w:val="34"/>
        </w:rPr>
        <w:t> </w:t>
      </w:r>
      <w:r>
        <w:rPr>
          <w:color w:val="231F20"/>
        </w:rPr>
        <w:t>the</w:t>
      </w:r>
      <w:r>
        <w:rPr>
          <w:color w:val="231F20"/>
          <w:spacing w:val="34"/>
        </w:rPr>
        <w:t> </w:t>
      </w:r>
      <w:r>
        <w:rPr>
          <w:color w:val="231F20"/>
        </w:rPr>
        <w:t>ancient</w:t>
      </w:r>
      <w:r>
        <w:rPr>
          <w:color w:val="231F20"/>
          <w:spacing w:val="34"/>
        </w:rPr>
        <w:t> </w:t>
      </w:r>
      <w:r>
        <w:rPr>
          <w:color w:val="231F20"/>
        </w:rPr>
        <w:t>Mysteries their true meaning.... The main error of many has been to believe that the </w:t>
      </w:r>
      <w:r>
        <w:rPr>
          <w:color w:val="231F20"/>
        </w:rPr>
        <w:t>ancient</w:t>
      </w:r>
      <w:r>
        <w:rPr>
          <w:color w:val="231F20"/>
          <w:spacing w:val="40"/>
        </w:rPr>
        <w:t> </w:t>
      </w:r>
      <w:r>
        <w:rPr>
          <w:color w:val="231F20"/>
        </w:rPr>
        <w:t>Mysteries involved a highly philosophical teaching, destined for an elite of thinkers, and then</w:t>
      </w:r>
      <w:r>
        <w:rPr>
          <w:color w:val="231F20"/>
          <w:spacing w:val="17"/>
        </w:rPr>
        <w:t> </w:t>
      </w:r>
      <w:r>
        <w:rPr>
          <w:color w:val="231F20"/>
        </w:rPr>
        <w:t>to</w:t>
      </w:r>
      <w:r>
        <w:rPr>
          <w:color w:val="231F20"/>
          <w:spacing w:val="17"/>
        </w:rPr>
        <w:t> </w:t>
      </w:r>
      <w:r>
        <w:rPr>
          <w:color w:val="231F20"/>
        </w:rPr>
        <w:t>place</w:t>
      </w:r>
      <w:r>
        <w:rPr>
          <w:color w:val="231F20"/>
          <w:spacing w:val="17"/>
        </w:rPr>
        <w:t> </w:t>
      </w:r>
      <w:r>
        <w:rPr>
          <w:color w:val="231F20"/>
        </w:rPr>
        <w:t>this</w:t>
      </w:r>
      <w:r>
        <w:rPr>
          <w:color w:val="231F20"/>
          <w:spacing w:val="17"/>
        </w:rPr>
        <w:t> </w:t>
      </w:r>
      <w:r>
        <w:rPr>
          <w:color w:val="231F20"/>
        </w:rPr>
        <w:t>false</w:t>
      </w:r>
      <w:r>
        <w:rPr>
          <w:color w:val="231F20"/>
          <w:spacing w:val="17"/>
        </w:rPr>
        <w:t> </w:t>
      </w:r>
      <w:r>
        <w:rPr>
          <w:color w:val="231F20"/>
        </w:rPr>
        <w:t>hypothesis</w:t>
      </w:r>
      <w:r>
        <w:rPr>
          <w:color w:val="231F20"/>
          <w:spacing w:val="17"/>
        </w:rPr>
        <w:t> </w:t>
      </w:r>
      <w:r>
        <w:rPr>
          <w:color w:val="231F20"/>
        </w:rPr>
        <w:t>in</w:t>
      </w:r>
      <w:r>
        <w:rPr>
          <w:color w:val="231F20"/>
          <w:spacing w:val="17"/>
        </w:rPr>
        <w:t> </w:t>
      </w:r>
      <w:r>
        <w:rPr>
          <w:color w:val="231F20"/>
        </w:rPr>
        <w:t>the</w:t>
      </w:r>
      <w:r>
        <w:rPr>
          <w:color w:val="231F20"/>
          <w:spacing w:val="17"/>
        </w:rPr>
        <w:t> </w:t>
      </w:r>
      <w:r>
        <w:rPr>
          <w:color w:val="231F20"/>
        </w:rPr>
        <w:t>context</w:t>
      </w:r>
      <w:r>
        <w:rPr>
          <w:color w:val="231F20"/>
          <w:spacing w:val="17"/>
        </w:rPr>
        <w:t> </w:t>
      </w:r>
      <w:r>
        <w:rPr>
          <w:color w:val="231F20"/>
        </w:rPr>
        <w:t>of</w:t>
      </w:r>
      <w:r>
        <w:rPr>
          <w:color w:val="231F20"/>
          <w:spacing w:val="17"/>
        </w:rPr>
        <w:t> </w:t>
      </w:r>
      <w:r>
        <w:rPr>
          <w:color w:val="231F20"/>
        </w:rPr>
        <w:t>Freemasonry,</w:t>
      </w:r>
      <w:r>
        <w:rPr>
          <w:color w:val="231F20"/>
          <w:spacing w:val="17"/>
        </w:rPr>
        <w:t> </w:t>
      </w:r>
      <w:r>
        <w:rPr>
          <w:color w:val="231F20"/>
        </w:rPr>
        <w:t>and</w:t>
      </w:r>
      <w:r>
        <w:rPr>
          <w:color w:val="231F20"/>
          <w:spacing w:val="17"/>
        </w:rPr>
        <w:t> </w:t>
      </w:r>
      <w:r>
        <w:rPr>
          <w:color w:val="231F20"/>
        </w:rPr>
        <w:t>more</w:t>
      </w:r>
      <w:r>
        <w:rPr>
          <w:color w:val="231F20"/>
          <w:spacing w:val="17"/>
        </w:rPr>
        <w:t> </w:t>
      </w:r>
      <w:r>
        <w:rPr>
          <w:color w:val="231F20"/>
        </w:rPr>
        <w:t>particularly of</w:t>
      </w:r>
      <w:r>
        <w:rPr>
          <w:color w:val="231F20"/>
          <w:spacing w:val="14"/>
        </w:rPr>
        <w:t> </w:t>
      </w:r>
      <w:r>
        <w:rPr>
          <w:color w:val="231F20"/>
        </w:rPr>
        <w:t>the</w:t>
      </w:r>
      <w:r>
        <w:rPr>
          <w:color w:val="231F20"/>
          <w:spacing w:val="14"/>
        </w:rPr>
        <w:t> </w:t>
      </w:r>
      <w:r>
        <w:rPr>
          <w:color w:val="231F20"/>
        </w:rPr>
        <w:t>High</w:t>
      </w:r>
      <w:r>
        <w:rPr>
          <w:color w:val="231F20"/>
          <w:spacing w:val="15"/>
        </w:rPr>
        <w:t> </w:t>
      </w:r>
      <w:r>
        <w:rPr>
          <w:color w:val="231F20"/>
        </w:rPr>
        <w:t>Degrees.</w:t>
      </w:r>
      <w:r>
        <w:rPr>
          <w:color w:val="231F20"/>
          <w:spacing w:val="56"/>
        </w:rPr>
        <w:t>  </w:t>
      </w:r>
      <w:r>
        <w:rPr>
          <w:color w:val="231F20"/>
        </w:rPr>
        <w:t>The</w:t>
      </w:r>
      <w:r>
        <w:rPr>
          <w:color w:val="231F20"/>
          <w:spacing w:val="14"/>
        </w:rPr>
        <w:t> </w:t>
      </w:r>
      <w:r>
        <w:rPr>
          <w:color w:val="231F20"/>
        </w:rPr>
        <w:t>mysterious</w:t>
      </w:r>
      <w:r>
        <w:rPr>
          <w:color w:val="231F20"/>
          <w:spacing w:val="15"/>
        </w:rPr>
        <w:t> </w:t>
      </w:r>
      <w:r>
        <w:rPr>
          <w:color w:val="231F20"/>
        </w:rPr>
        <w:t>science</w:t>
      </w:r>
      <w:r>
        <w:rPr>
          <w:color w:val="231F20"/>
          <w:spacing w:val="14"/>
        </w:rPr>
        <w:t> </w:t>
      </w:r>
      <w:r>
        <w:rPr>
          <w:color w:val="231F20"/>
        </w:rPr>
        <w:t>of</w:t>
      </w:r>
      <w:r>
        <w:rPr>
          <w:color w:val="231F20"/>
          <w:spacing w:val="15"/>
        </w:rPr>
        <w:t> </w:t>
      </w:r>
      <w:r>
        <w:rPr>
          <w:color w:val="231F20"/>
        </w:rPr>
        <w:t>the</w:t>
      </w:r>
      <w:r>
        <w:rPr>
          <w:color w:val="231F20"/>
          <w:spacing w:val="14"/>
        </w:rPr>
        <w:t> </w:t>
      </w:r>
      <w:r>
        <w:rPr>
          <w:color w:val="231F20"/>
        </w:rPr>
        <w:t>ancients</w:t>
      </w:r>
      <w:r>
        <w:rPr>
          <w:color w:val="231F20"/>
          <w:spacing w:val="15"/>
        </w:rPr>
        <w:t> </w:t>
      </w:r>
      <w:r>
        <w:rPr>
          <w:color w:val="231F20"/>
        </w:rPr>
        <w:t>was</w:t>
      </w:r>
      <w:r>
        <w:rPr>
          <w:color w:val="231F20"/>
          <w:spacing w:val="14"/>
        </w:rPr>
        <w:t> </w:t>
      </w:r>
      <w:r>
        <w:rPr>
          <w:color w:val="231F20"/>
        </w:rPr>
        <w:t>of</w:t>
      </w:r>
      <w:r>
        <w:rPr>
          <w:color w:val="231F20"/>
          <w:spacing w:val="15"/>
        </w:rPr>
        <w:t> </w:t>
      </w:r>
      <w:r>
        <w:rPr>
          <w:color w:val="231F20"/>
        </w:rPr>
        <w:t>the</w:t>
      </w:r>
      <w:r>
        <w:rPr>
          <w:color w:val="231F20"/>
          <w:spacing w:val="14"/>
        </w:rPr>
        <w:t> </w:t>
      </w:r>
      <w:r>
        <w:rPr>
          <w:color w:val="231F20"/>
        </w:rPr>
        <w:t>least</w:t>
      </w:r>
      <w:r>
        <w:rPr>
          <w:color w:val="231F20"/>
          <w:spacing w:val="15"/>
        </w:rPr>
        <w:t> </w:t>
      </w:r>
      <w:r>
        <w:rPr>
          <w:color w:val="231F20"/>
          <w:spacing w:val="-2"/>
        </w:rPr>
        <w:t>interest.</w:t>
      </w:r>
    </w:p>
    <w:p>
      <w:pPr>
        <w:pStyle w:val="BodyText"/>
        <w:spacing w:before="6"/>
        <w:ind w:left="155"/>
        <w:jc w:val="both"/>
      </w:pPr>
      <w:r>
        <w:rPr>
          <w:color w:val="231F20"/>
        </w:rPr>
        <w:t>The</w:t>
      </w:r>
      <w:r>
        <w:rPr>
          <w:color w:val="231F20"/>
          <w:spacing w:val="14"/>
        </w:rPr>
        <w:t> </w:t>
      </w:r>
      <w:r>
        <w:rPr>
          <w:color w:val="231F20"/>
        </w:rPr>
        <w:t>mystery</w:t>
      </w:r>
      <w:r>
        <w:rPr>
          <w:color w:val="231F20"/>
          <w:spacing w:val="13"/>
        </w:rPr>
        <w:t> </w:t>
      </w:r>
      <w:r>
        <w:rPr>
          <w:color w:val="231F20"/>
        </w:rPr>
        <w:t>religions</w:t>
      </w:r>
      <w:r>
        <w:rPr>
          <w:color w:val="231F20"/>
          <w:spacing w:val="14"/>
        </w:rPr>
        <w:t> </w:t>
      </w:r>
      <w:r>
        <w:rPr>
          <w:color w:val="231F20"/>
        </w:rPr>
        <w:t>were</w:t>
      </w:r>
      <w:r>
        <w:rPr>
          <w:color w:val="231F20"/>
          <w:spacing w:val="14"/>
        </w:rPr>
        <w:t> </w:t>
      </w:r>
      <w:r>
        <w:rPr>
          <w:color w:val="231F20"/>
        </w:rPr>
        <w:t>shrines</w:t>
      </w:r>
      <w:r>
        <w:rPr>
          <w:color w:val="231F20"/>
          <w:spacing w:val="14"/>
        </w:rPr>
        <w:t> </w:t>
      </w:r>
      <w:r>
        <w:rPr>
          <w:color w:val="231F20"/>
        </w:rPr>
        <w:t>of</w:t>
      </w:r>
      <w:r>
        <w:rPr>
          <w:color w:val="231F20"/>
          <w:spacing w:val="14"/>
        </w:rPr>
        <w:t> </w:t>
      </w:r>
      <w:r>
        <w:rPr>
          <w:color w:val="231F20"/>
        </w:rPr>
        <w:t>the</w:t>
      </w:r>
      <w:r>
        <w:rPr>
          <w:color w:val="231F20"/>
          <w:spacing w:val="14"/>
        </w:rPr>
        <w:t> </w:t>
      </w:r>
      <w:r>
        <w:rPr>
          <w:i/>
          <w:color w:val="231F20"/>
        </w:rPr>
        <w:t>tangible</w:t>
      </w:r>
      <w:r>
        <w:rPr>
          <w:i/>
          <w:color w:val="231F20"/>
          <w:spacing w:val="14"/>
        </w:rPr>
        <w:t> </w:t>
      </w:r>
      <w:r>
        <w:rPr>
          <w:color w:val="231F20"/>
        </w:rPr>
        <w:t>[underlined</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text].</w:t>
      </w:r>
      <w:r>
        <w:rPr>
          <w:color w:val="231F20"/>
          <w:spacing w:val="56"/>
        </w:rPr>
        <w:t>  </w:t>
      </w:r>
      <w:r>
        <w:rPr>
          <w:color w:val="231F20"/>
        </w:rPr>
        <w:t>It</w:t>
      </w:r>
      <w:r>
        <w:rPr>
          <w:color w:val="231F20"/>
          <w:spacing w:val="15"/>
        </w:rPr>
        <w:t> </w:t>
      </w:r>
      <w:r>
        <w:rPr>
          <w:color w:val="231F20"/>
        </w:rPr>
        <w:t>was</w:t>
      </w:r>
      <w:r>
        <w:rPr>
          <w:color w:val="231F20"/>
          <w:spacing w:val="14"/>
        </w:rPr>
        <w:t> </w:t>
      </w:r>
      <w:r>
        <w:rPr>
          <w:color w:val="231F20"/>
          <w:spacing w:val="-5"/>
        </w:rPr>
        <w:t>not</w:t>
      </w:r>
    </w:p>
    <w:p>
      <w:pPr>
        <w:pStyle w:val="BodyText"/>
        <w:spacing w:line="247" w:lineRule="auto" w:before="4"/>
        <w:ind w:left="155" w:right="142"/>
        <w:jc w:val="both"/>
      </w:pPr>
      <w:r>
        <w:rPr>
          <w:color w:val="231F20"/>
        </w:rPr>
        <w:t>in the Mysteries that the higher spirits sought esoteric teaching, but rather in the oral or written</w:t>
      </w:r>
      <w:r>
        <w:rPr>
          <w:color w:val="231F20"/>
          <w:spacing w:val="14"/>
        </w:rPr>
        <w:t> </w:t>
      </w:r>
      <w:r>
        <w:rPr>
          <w:color w:val="231F20"/>
        </w:rPr>
        <w:t>teaching</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philosophies.</w:t>
      </w:r>
      <w:r>
        <w:rPr>
          <w:color w:val="231F20"/>
          <w:spacing w:val="57"/>
        </w:rPr>
        <w:t>  </w:t>
      </w:r>
      <w:r>
        <w:rPr>
          <w:color w:val="231F20"/>
        </w:rPr>
        <w:t>It</w:t>
      </w:r>
      <w:r>
        <w:rPr>
          <w:color w:val="231F20"/>
          <w:spacing w:val="16"/>
        </w:rPr>
        <w:t> </w:t>
      </w:r>
      <w:r>
        <w:rPr>
          <w:color w:val="231F20"/>
        </w:rPr>
        <w:t>is</w:t>
      </w:r>
      <w:r>
        <w:rPr>
          <w:color w:val="231F20"/>
          <w:spacing w:val="15"/>
        </w:rPr>
        <w:t> </w:t>
      </w:r>
      <w:r>
        <w:rPr>
          <w:color w:val="231F20"/>
        </w:rPr>
        <w:t>quite</w:t>
      </w:r>
      <w:r>
        <w:rPr>
          <w:color w:val="231F20"/>
          <w:spacing w:val="15"/>
        </w:rPr>
        <w:t> </w:t>
      </w:r>
      <w:r>
        <w:rPr>
          <w:color w:val="231F20"/>
        </w:rPr>
        <w:t>right</w:t>
      </w:r>
      <w:r>
        <w:rPr>
          <w:color w:val="231F20"/>
          <w:spacing w:val="14"/>
        </w:rPr>
        <w:t> </w:t>
      </w:r>
      <w:r>
        <w:rPr>
          <w:color w:val="231F20"/>
        </w:rPr>
        <w:t>that</w:t>
      </w:r>
      <w:r>
        <w:rPr>
          <w:color w:val="231F20"/>
          <w:spacing w:val="14"/>
        </w:rPr>
        <w:t> </w:t>
      </w:r>
      <w:r>
        <w:rPr>
          <w:color w:val="231F20"/>
        </w:rPr>
        <w:t>a</w:t>
      </w:r>
      <w:r>
        <w:rPr>
          <w:color w:val="231F20"/>
          <w:spacing w:val="15"/>
        </w:rPr>
        <w:t> </w:t>
      </w:r>
      <w:r>
        <w:rPr>
          <w:color w:val="231F20"/>
        </w:rPr>
        <w:t>Hellenist</w:t>
      </w:r>
      <w:r>
        <w:rPr>
          <w:color w:val="231F20"/>
          <w:spacing w:val="15"/>
        </w:rPr>
        <w:t> </w:t>
      </w:r>
      <w:r>
        <w:rPr>
          <w:color w:val="231F20"/>
        </w:rPr>
        <w:t>as</w:t>
      </w:r>
      <w:r>
        <w:rPr>
          <w:color w:val="231F20"/>
          <w:spacing w:val="14"/>
        </w:rPr>
        <w:t> </w:t>
      </w:r>
      <w:r>
        <w:rPr>
          <w:color w:val="231F20"/>
        </w:rPr>
        <w:t>well-</w:t>
      </w:r>
      <w:r>
        <w:rPr>
          <w:color w:val="231F20"/>
          <w:spacing w:val="-2"/>
        </w:rPr>
        <w:t>informed</w:t>
      </w:r>
    </w:p>
    <w:p>
      <w:pPr>
        <w:pStyle w:val="BodyText"/>
        <w:spacing w:line="194" w:lineRule="exact"/>
        <w:ind w:left="155"/>
        <w:jc w:val="both"/>
      </w:pPr>
      <w:r>
        <w:rPr>
          <w:color w:val="231F20"/>
        </w:rPr>
        <w:t>as</w:t>
      </w:r>
      <w:r>
        <w:rPr>
          <w:color w:val="231F20"/>
          <w:spacing w:val="7"/>
        </w:rPr>
        <w:t> </w:t>
      </w:r>
      <w:r>
        <w:rPr>
          <w:color w:val="231F20"/>
        </w:rPr>
        <w:t>A.-J.</w:t>
      </w:r>
      <w:r>
        <w:rPr>
          <w:color w:val="231F20"/>
          <w:spacing w:val="8"/>
        </w:rPr>
        <w:t> </w:t>
      </w:r>
      <w:r>
        <w:rPr>
          <w:color w:val="231F20"/>
        </w:rPr>
        <w:t>Festugière,</w:t>
      </w:r>
      <w:r>
        <w:rPr>
          <w:color w:val="231F20"/>
          <w:spacing w:val="8"/>
        </w:rPr>
        <w:t> </w:t>
      </w:r>
      <w:r>
        <w:rPr>
          <w:color w:val="231F20"/>
        </w:rPr>
        <w:t>has</w:t>
      </w:r>
      <w:r>
        <w:rPr>
          <w:color w:val="231F20"/>
          <w:spacing w:val="8"/>
        </w:rPr>
        <w:t> </w:t>
      </w:r>
      <w:r>
        <w:rPr>
          <w:color w:val="231F20"/>
        </w:rPr>
        <w:t>opposed</w:t>
      </w:r>
      <w:r>
        <w:rPr>
          <w:color w:val="231F20"/>
          <w:spacing w:val="7"/>
        </w:rPr>
        <w:t> </w:t>
      </w:r>
      <w:r>
        <w:rPr>
          <w:color w:val="231F20"/>
        </w:rPr>
        <w:t>the</w:t>
      </w:r>
      <w:r>
        <w:rPr>
          <w:color w:val="231F20"/>
          <w:spacing w:val="8"/>
        </w:rPr>
        <w:t> </w:t>
      </w:r>
      <w:r>
        <w:rPr>
          <w:color w:val="231F20"/>
        </w:rPr>
        <w:t>cultural</w:t>
      </w:r>
      <w:r>
        <w:rPr>
          <w:color w:val="231F20"/>
          <w:spacing w:val="8"/>
        </w:rPr>
        <w:t> </w:t>
      </w:r>
      <w:r>
        <w:rPr>
          <w:color w:val="231F20"/>
        </w:rPr>
        <w:t>Mysteries</w:t>
      </w:r>
      <w:r>
        <w:rPr>
          <w:color w:val="231F20"/>
          <w:spacing w:val="8"/>
        </w:rPr>
        <w:t> </w:t>
      </w:r>
      <w:r>
        <w:rPr>
          <w:color w:val="231F20"/>
        </w:rPr>
        <w:t>to</w:t>
      </w:r>
      <w:r>
        <w:rPr>
          <w:color w:val="231F20"/>
          <w:spacing w:val="8"/>
        </w:rPr>
        <w:t> </w:t>
      </w:r>
      <w:r>
        <w:rPr>
          <w:color w:val="231F20"/>
        </w:rPr>
        <w:t>the</w:t>
      </w:r>
      <w:r>
        <w:rPr>
          <w:color w:val="231F20"/>
          <w:spacing w:val="7"/>
        </w:rPr>
        <w:t> </w:t>
      </w:r>
      <w:r>
        <w:rPr>
          <w:color w:val="231F20"/>
        </w:rPr>
        <w:t>literary</w:t>
      </w:r>
      <w:r>
        <w:rPr>
          <w:color w:val="231F20"/>
          <w:spacing w:val="8"/>
        </w:rPr>
        <w:t> </w:t>
      </w:r>
      <w:r>
        <w:rPr>
          <w:color w:val="231F20"/>
        </w:rPr>
        <w:t>Mysteries.</w:t>
      </w:r>
      <w:r>
        <w:rPr>
          <w:color w:val="231F20"/>
          <w:spacing w:val="32"/>
        </w:rPr>
        <w:t>  </w:t>
      </w:r>
      <w:r>
        <w:rPr>
          <w:color w:val="231F20"/>
        </w:rPr>
        <w:t>A</w:t>
      </w:r>
      <w:r>
        <w:rPr>
          <w:color w:val="231F20"/>
          <w:spacing w:val="9"/>
        </w:rPr>
        <w:t> </w:t>
      </w:r>
      <w:r>
        <w:rPr>
          <w:color w:val="231F20"/>
          <w:spacing w:val="-2"/>
        </w:rPr>
        <w:t>total</w:t>
      </w:r>
    </w:p>
    <w:p>
      <w:pPr>
        <w:pStyle w:val="BodyText"/>
        <w:spacing w:line="244" w:lineRule="auto" w:before="5"/>
        <w:ind w:left="155" w:right="141"/>
        <w:jc w:val="both"/>
      </w:pPr>
      <w:r>
        <w:rPr>
          <w:color w:val="231F20"/>
        </w:rPr>
        <w:t>difference separates the modern conception of Masonic initiation, which is totally subjective, from the practical initiations in Eleusis or other centres, objective in their essence and raison d'être.... Charlatans have all the time for mystery and credulity. Freemasonry has not been saved for these miscreants of the spirit, whose work of</w:t>
      </w:r>
      <w:r>
        <w:rPr>
          <w:color w:val="231F20"/>
          <w:spacing w:val="80"/>
          <w:w w:val="150"/>
        </w:rPr>
        <w:t> </w:t>
      </w:r>
      <w:r>
        <w:rPr>
          <w:color w:val="231F20"/>
        </w:rPr>
        <w:t>counter-initiation [underlined in the text] is even far from belonging to the </w:t>
      </w:r>
      <w:r>
        <w:rPr>
          <w:color w:val="231F20"/>
        </w:rPr>
        <w:t>past.</w:t>
      </w:r>
      <w:r>
        <w:rPr>
          <w:color w:val="231F20"/>
          <w:spacing w:val="80"/>
        </w:rPr>
        <w:t> </w:t>
      </w:r>
      <w:r>
        <w:rPr>
          <w:color w:val="231F20"/>
        </w:rPr>
        <w:t>Excusable</w:t>
      </w:r>
      <w:r>
        <w:rPr>
          <w:color w:val="231F20"/>
          <w:spacing w:val="24"/>
        </w:rPr>
        <w:t> </w:t>
      </w:r>
      <w:r>
        <w:rPr>
          <w:color w:val="231F20"/>
        </w:rPr>
        <w:t>at</w:t>
      </w:r>
      <w:r>
        <w:rPr>
          <w:color w:val="231F20"/>
          <w:spacing w:val="24"/>
        </w:rPr>
        <w:t> </w:t>
      </w:r>
      <w:r>
        <w:rPr>
          <w:color w:val="231F20"/>
        </w:rPr>
        <w:t>a</w:t>
      </w:r>
      <w:r>
        <w:rPr>
          <w:color w:val="231F20"/>
          <w:spacing w:val="24"/>
        </w:rPr>
        <w:t> </w:t>
      </w:r>
      <w:r>
        <w:rPr>
          <w:color w:val="231F20"/>
        </w:rPr>
        <w:t>time</w:t>
      </w:r>
      <w:r>
        <w:rPr>
          <w:color w:val="231F20"/>
          <w:spacing w:val="24"/>
        </w:rPr>
        <w:t> </w:t>
      </w:r>
      <w:r>
        <w:rPr>
          <w:color w:val="231F20"/>
        </w:rPr>
        <w:t>when</w:t>
      </w:r>
      <w:r>
        <w:rPr>
          <w:color w:val="231F20"/>
          <w:spacing w:val="24"/>
        </w:rPr>
        <w:t> </w:t>
      </w:r>
      <w:r>
        <w:rPr>
          <w:color w:val="231F20"/>
        </w:rPr>
        <w:t>the</w:t>
      </w:r>
      <w:r>
        <w:rPr>
          <w:color w:val="231F20"/>
          <w:spacing w:val="24"/>
        </w:rPr>
        <w:t> </w:t>
      </w:r>
      <w:r>
        <w:rPr>
          <w:color w:val="231F20"/>
        </w:rPr>
        <w:t>admirable</w:t>
      </w:r>
      <w:r>
        <w:rPr>
          <w:color w:val="231F20"/>
          <w:spacing w:val="24"/>
        </w:rPr>
        <w:t> </w:t>
      </w:r>
      <w:r>
        <w:rPr>
          <w:color w:val="231F20"/>
        </w:rPr>
        <w:t>work</w:t>
      </w:r>
      <w:r>
        <w:rPr>
          <w:color w:val="231F20"/>
          <w:spacing w:val="24"/>
        </w:rPr>
        <w:t> </w:t>
      </w:r>
      <w:r>
        <w:rPr>
          <w:color w:val="231F20"/>
        </w:rPr>
        <w:t>of</w:t>
      </w:r>
      <w:r>
        <w:rPr>
          <w:color w:val="231F20"/>
          <w:spacing w:val="24"/>
        </w:rPr>
        <w:t> </w:t>
      </w:r>
      <w:r>
        <w:rPr>
          <w:color w:val="231F20"/>
        </w:rPr>
        <w:t>scholars</w:t>
      </w:r>
      <w:r>
        <w:rPr>
          <w:color w:val="231F20"/>
          <w:spacing w:val="24"/>
        </w:rPr>
        <w:t> </w:t>
      </w:r>
      <w:r>
        <w:rPr>
          <w:color w:val="231F20"/>
        </w:rPr>
        <w:t>had</w:t>
      </w:r>
      <w:r>
        <w:rPr>
          <w:color w:val="231F20"/>
          <w:spacing w:val="24"/>
        </w:rPr>
        <w:t> </w:t>
      </w:r>
      <w:r>
        <w:rPr>
          <w:color w:val="231F20"/>
        </w:rPr>
        <w:t>not</w:t>
      </w:r>
      <w:r>
        <w:rPr>
          <w:color w:val="231F20"/>
          <w:spacing w:val="23"/>
        </w:rPr>
        <w:t> </w:t>
      </w:r>
      <w:r>
        <w:rPr>
          <w:color w:val="231F20"/>
        </w:rPr>
        <w:t>yet</w:t>
      </w:r>
      <w:r>
        <w:rPr>
          <w:color w:val="231F20"/>
          <w:spacing w:val="24"/>
        </w:rPr>
        <w:t> </w:t>
      </w:r>
      <w:r>
        <w:rPr>
          <w:color w:val="231F20"/>
        </w:rPr>
        <w:t>brought</w:t>
      </w:r>
      <w:r>
        <w:rPr>
          <w:color w:val="231F20"/>
          <w:spacing w:val="24"/>
        </w:rPr>
        <w:t> </w:t>
      </w:r>
      <w:r>
        <w:rPr>
          <w:color w:val="231F20"/>
        </w:rPr>
        <w:t>to</w:t>
      </w:r>
      <w:r>
        <w:rPr>
          <w:color w:val="231F20"/>
          <w:spacing w:val="24"/>
        </w:rPr>
        <w:t> </w:t>
      </w:r>
      <w:r>
        <w:rPr>
          <w:color w:val="231F20"/>
        </w:rPr>
        <w:t>light the true meaning of the ancient Mysteries, the candour with which the fables were</w:t>
      </w:r>
      <w:r>
        <w:rPr>
          <w:color w:val="231F20"/>
          <w:spacing w:val="40"/>
        </w:rPr>
        <w:t> </w:t>
      </w:r>
      <w:r>
        <w:rPr>
          <w:color w:val="231F20"/>
        </w:rPr>
        <w:t>formerly admitted would today be nothing but ridicule.</w:t>
      </w:r>
    </w:p>
    <w:p>
      <w:pPr>
        <w:pStyle w:val="BodyText"/>
        <w:spacing w:before="12"/>
      </w:pPr>
    </w:p>
    <w:p>
      <w:pPr>
        <w:pStyle w:val="BodyText"/>
        <w:spacing w:line="244" w:lineRule="auto"/>
        <w:ind w:left="155" w:right="143" w:firstLine="514"/>
        <w:jc w:val="both"/>
      </w:pPr>
      <w:r>
        <w:rPr>
          <w:color w:val="231F20"/>
        </w:rPr>
        <w:t>M. Mellor's serene confidence in the certainty of the "acquisitions" of modern historical science will always surprise us: does it not seem that, after the "admirable works"</w:t>
      </w:r>
      <w:r>
        <w:rPr>
          <w:color w:val="231F20"/>
          <w:spacing w:val="40"/>
        </w:rPr>
        <w:t> </w:t>
      </w:r>
      <w:r>
        <w:rPr>
          <w:color w:val="231F20"/>
        </w:rPr>
        <w:t>of</w:t>
      </w:r>
      <w:r>
        <w:rPr>
          <w:color w:val="231F20"/>
          <w:spacing w:val="40"/>
        </w:rPr>
        <w:t> </w:t>
      </w:r>
      <w:r>
        <w:rPr>
          <w:color w:val="231F20"/>
        </w:rPr>
        <w:t>R.P.</w:t>
      </w:r>
      <w:r>
        <w:rPr>
          <w:color w:val="231F20"/>
          <w:spacing w:val="40"/>
        </w:rPr>
        <w:t> </w:t>
      </w:r>
      <w:r>
        <w:rPr>
          <w:color w:val="231F20"/>
        </w:rPr>
        <w:t>Festigière,</w:t>
      </w:r>
      <w:r>
        <w:rPr>
          <w:color w:val="231F20"/>
          <w:spacing w:val="40"/>
        </w:rPr>
        <w:t> </w:t>
      </w:r>
      <w:r>
        <w:rPr>
          <w:color w:val="231F20"/>
        </w:rPr>
        <w:t>there</w:t>
      </w:r>
      <w:r>
        <w:rPr>
          <w:color w:val="231F20"/>
          <w:spacing w:val="40"/>
        </w:rPr>
        <w:t> </w:t>
      </w:r>
      <w:r>
        <w:rPr>
          <w:color w:val="231F20"/>
        </w:rPr>
        <w:t>was</w:t>
      </w:r>
      <w:r>
        <w:rPr>
          <w:color w:val="231F20"/>
          <w:spacing w:val="40"/>
        </w:rPr>
        <w:t> </w:t>
      </w:r>
      <w:r>
        <w:rPr>
          <w:color w:val="231F20"/>
        </w:rPr>
        <w:t>no</w:t>
      </w:r>
      <w:r>
        <w:rPr>
          <w:color w:val="231F20"/>
          <w:spacing w:val="40"/>
        </w:rPr>
        <w:t> </w:t>
      </w:r>
      <w:r>
        <w:rPr>
          <w:color w:val="231F20"/>
        </w:rPr>
        <w:t>longer</w:t>
      </w:r>
      <w:r>
        <w:rPr>
          <w:color w:val="231F20"/>
          <w:spacing w:val="40"/>
        </w:rPr>
        <w:t> </w:t>
      </w:r>
      <w:r>
        <w:rPr>
          <w:color w:val="231F20"/>
        </w:rPr>
        <w:t>any</w:t>
      </w:r>
      <w:r>
        <w:rPr>
          <w:color w:val="231F20"/>
          <w:spacing w:val="40"/>
        </w:rPr>
        <w:t> </w:t>
      </w:r>
      <w:r>
        <w:rPr>
          <w:color w:val="231F20"/>
        </w:rPr>
        <w:t>enigma</w:t>
      </w:r>
      <w:r>
        <w:rPr>
          <w:color w:val="231F20"/>
          <w:spacing w:val="40"/>
        </w:rPr>
        <w:t> </w:t>
      </w:r>
      <w:r>
        <w:rPr>
          <w:color w:val="231F20"/>
        </w:rPr>
        <w:t>about</w:t>
      </w:r>
      <w:r>
        <w:rPr>
          <w:color w:val="231F20"/>
          <w:spacing w:val="40"/>
        </w:rPr>
        <w:t> </w:t>
      </w:r>
      <w:r>
        <w:rPr>
          <w:color w:val="231F20"/>
        </w:rPr>
        <w:t>the</w:t>
      </w:r>
      <w:r>
        <w:rPr>
          <w:color w:val="231F20"/>
          <w:spacing w:val="40"/>
        </w:rPr>
        <w:t> </w:t>
      </w:r>
      <w:r>
        <w:rPr>
          <w:color w:val="231F20"/>
        </w:rPr>
        <w:t>doctrine</w:t>
      </w:r>
      <w:r>
        <w:rPr>
          <w:color w:val="231F20"/>
          <w:spacing w:val="40"/>
        </w:rPr>
        <w:t> </w:t>
      </w:r>
      <w:r>
        <w:rPr>
          <w:color w:val="231F20"/>
        </w:rPr>
        <w:t>and liturgies of the Mysteries of antiquity? But to fully appreciate the scope of the author's ideas, it is useful to dwell a little on the historical introduction to the Work, where the following passages are revealed:</w:t>
      </w:r>
    </w:p>
    <w:p>
      <w:pPr>
        <w:pStyle w:val="BodyText"/>
        <w:spacing w:before="11"/>
      </w:pPr>
    </w:p>
    <w:p>
      <w:pPr>
        <w:pStyle w:val="BodyText"/>
        <w:spacing w:line="244" w:lineRule="auto"/>
        <w:ind w:left="155" w:right="144" w:firstLine="514"/>
        <w:jc w:val="both"/>
      </w:pPr>
      <w:r>
        <w:rPr>
          <w:color w:val="231F20"/>
        </w:rPr>
        <w:t>"In</w:t>
      </w:r>
      <w:r>
        <w:rPr>
          <w:color w:val="231F20"/>
          <w:spacing w:val="40"/>
        </w:rPr>
        <w:t> </w:t>
      </w:r>
      <w:r>
        <w:rPr>
          <w:color w:val="231F20"/>
        </w:rPr>
        <w:t>a</w:t>
      </w:r>
      <w:r>
        <w:rPr>
          <w:color w:val="231F20"/>
          <w:spacing w:val="40"/>
        </w:rPr>
        <w:t> </w:t>
      </w:r>
      <w:r>
        <w:rPr>
          <w:color w:val="231F20"/>
        </w:rPr>
        <w:t>preceding</w:t>
      </w:r>
      <w:r>
        <w:rPr>
          <w:color w:val="231F20"/>
          <w:spacing w:val="40"/>
        </w:rPr>
        <w:t> </w:t>
      </w:r>
      <w:r>
        <w:rPr>
          <w:color w:val="231F20"/>
        </w:rPr>
        <w:t>book,</w:t>
      </w:r>
      <w:r>
        <w:rPr>
          <w:color w:val="231F20"/>
          <w:spacing w:val="40"/>
        </w:rPr>
        <w:t> </w:t>
      </w:r>
      <w:r>
        <w:rPr>
          <w:color w:val="231F20"/>
        </w:rPr>
        <w:t>we</w:t>
      </w:r>
      <w:r>
        <w:rPr>
          <w:color w:val="231F20"/>
          <w:spacing w:val="40"/>
        </w:rPr>
        <w:t> </w:t>
      </w:r>
      <w:r>
        <w:rPr>
          <w:color w:val="231F20"/>
        </w:rPr>
        <w:t>have</w:t>
      </w:r>
      <w:r>
        <w:rPr>
          <w:color w:val="231F20"/>
          <w:spacing w:val="40"/>
        </w:rPr>
        <w:t> </w:t>
      </w:r>
      <w:r>
        <w:rPr>
          <w:color w:val="231F20"/>
        </w:rPr>
        <w:t>claimed</w:t>
      </w:r>
      <w:r>
        <w:rPr>
          <w:color w:val="231F20"/>
          <w:spacing w:val="40"/>
        </w:rPr>
        <w:t> </w:t>
      </w:r>
      <w:r>
        <w:rPr>
          <w:color w:val="231F20"/>
        </w:rPr>
        <w:t>for</w:t>
      </w:r>
      <w:r>
        <w:rPr>
          <w:color w:val="231F20"/>
          <w:spacing w:val="40"/>
        </w:rPr>
        <w:t> </w:t>
      </w:r>
      <w:r>
        <w:rPr>
          <w:color w:val="231F20"/>
        </w:rPr>
        <w:t>our</w:t>
      </w:r>
      <w:r>
        <w:rPr>
          <w:color w:val="231F20"/>
          <w:spacing w:val="40"/>
        </w:rPr>
        <w:t> </w:t>
      </w:r>
      <w:r>
        <w:rPr>
          <w:color w:val="231F20"/>
        </w:rPr>
        <w:t>vows</w:t>
      </w:r>
      <w:r>
        <w:rPr>
          <w:color w:val="231F20"/>
          <w:spacing w:val="40"/>
        </w:rPr>
        <w:t> </w:t>
      </w:r>
      <w:r>
        <w:rPr>
          <w:color w:val="231F20"/>
        </w:rPr>
        <w:t>the</w:t>
      </w:r>
      <w:r>
        <w:rPr>
          <w:color w:val="231F20"/>
          <w:spacing w:val="40"/>
        </w:rPr>
        <w:t> </w:t>
      </w:r>
      <w:r>
        <w:rPr>
          <w:color w:val="231F20"/>
        </w:rPr>
        <w:t>advent</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new science:</w:t>
      </w:r>
      <w:r>
        <w:rPr>
          <w:color w:val="231F20"/>
          <w:spacing w:val="40"/>
        </w:rPr>
        <w:t> </w:t>
      </w:r>
      <w:r>
        <w:rPr>
          <w:color w:val="231F20"/>
        </w:rPr>
        <w:t>Masonology...,</w:t>
      </w:r>
      <w:r>
        <w:rPr>
          <w:color w:val="231F20"/>
          <w:spacing w:val="40"/>
        </w:rPr>
        <w:t> </w:t>
      </w:r>
      <w:r>
        <w:rPr>
          <w:color w:val="231F20"/>
        </w:rPr>
        <w:t>the</w:t>
      </w:r>
      <w:r>
        <w:rPr>
          <w:color w:val="231F20"/>
          <w:spacing w:val="40"/>
        </w:rPr>
        <w:t> </w:t>
      </w:r>
      <w:r>
        <w:rPr>
          <w:color w:val="231F20"/>
        </w:rPr>
        <w:t>scientistic</w:t>
      </w:r>
      <w:r>
        <w:rPr>
          <w:color w:val="231F20"/>
          <w:spacing w:val="40"/>
        </w:rPr>
        <w:t> </w:t>
      </w:r>
      <w:r>
        <w:rPr>
          <w:color w:val="231F20"/>
        </w:rPr>
        <w:t>methods</w:t>
      </w:r>
      <w:r>
        <w:rPr>
          <w:color w:val="231F20"/>
          <w:spacing w:val="40"/>
        </w:rPr>
        <w:t> </w:t>
      </w:r>
      <w:r>
        <w:rPr>
          <w:color w:val="231F20"/>
        </w:rPr>
        <w:t>subsisting</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tottering</w:t>
      </w:r>
      <w:r>
        <w:rPr>
          <w:color w:val="231F20"/>
          <w:spacing w:val="40"/>
        </w:rPr>
        <w:t> </w:t>
      </w:r>
      <w:r>
        <w:rPr>
          <w:color w:val="231F20"/>
        </w:rPr>
        <w:t>of empiricism.</w:t>
      </w:r>
      <w:r>
        <w:rPr>
          <w:color w:val="231F20"/>
          <w:spacing w:val="61"/>
        </w:rPr>
        <w:t>  </w:t>
      </w:r>
      <w:r>
        <w:rPr>
          <w:color w:val="231F20"/>
        </w:rPr>
        <w:t>To</w:t>
      </w:r>
      <w:r>
        <w:rPr>
          <w:color w:val="231F20"/>
          <w:spacing w:val="26"/>
        </w:rPr>
        <w:t> </w:t>
      </w:r>
      <w:r>
        <w:rPr>
          <w:color w:val="231F20"/>
        </w:rPr>
        <w:t>give</w:t>
      </w:r>
      <w:r>
        <w:rPr>
          <w:color w:val="231F20"/>
          <w:spacing w:val="25"/>
        </w:rPr>
        <w:t> </w:t>
      </w:r>
      <w:r>
        <w:rPr>
          <w:color w:val="231F20"/>
        </w:rPr>
        <w:t>an</w:t>
      </w:r>
      <w:r>
        <w:rPr>
          <w:color w:val="231F20"/>
          <w:spacing w:val="25"/>
        </w:rPr>
        <w:t> </w:t>
      </w:r>
      <w:r>
        <w:rPr>
          <w:color w:val="231F20"/>
        </w:rPr>
        <w:t>example,</w:t>
      </w:r>
      <w:r>
        <w:rPr>
          <w:color w:val="231F20"/>
          <w:spacing w:val="26"/>
        </w:rPr>
        <w:t> </w:t>
      </w:r>
      <w:r>
        <w:rPr>
          <w:color w:val="231F20"/>
        </w:rPr>
        <w:t>it</w:t>
      </w:r>
      <w:r>
        <w:rPr>
          <w:color w:val="231F20"/>
          <w:spacing w:val="25"/>
        </w:rPr>
        <w:t> </w:t>
      </w:r>
      <w:r>
        <w:rPr>
          <w:color w:val="231F20"/>
        </w:rPr>
        <w:t>is</w:t>
      </w:r>
      <w:r>
        <w:rPr>
          <w:color w:val="231F20"/>
          <w:spacing w:val="25"/>
        </w:rPr>
        <w:t> </w:t>
      </w:r>
      <w:r>
        <w:rPr>
          <w:color w:val="231F20"/>
        </w:rPr>
        <w:t>very</w:t>
      </w:r>
      <w:r>
        <w:rPr>
          <w:color w:val="231F20"/>
          <w:spacing w:val="25"/>
        </w:rPr>
        <w:t> </w:t>
      </w:r>
      <w:r>
        <w:rPr>
          <w:color w:val="231F20"/>
        </w:rPr>
        <w:t>easy</w:t>
      </w:r>
      <w:r>
        <w:rPr>
          <w:color w:val="231F20"/>
          <w:spacing w:val="25"/>
        </w:rPr>
        <w:t> </w:t>
      </w:r>
      <w:r>
        <w:rPr>
          <w:color w:val="231F20"/>
        </w:rPr>
        <w:t>to</w:t>
      </w:r>
      <w:r>
        <w:rPr>
          <w:color w:val="231F20"/>
          <w:spacing w:val="25"/>
        </w:rPr>
        <w:t> </w:t>
      </w:r>
      <w:r>
        <w:rPr>
          <w:color w:val="231F20"/>
        </w:rPr>
        <w:t>decree</w:t>
      </w:r>
      <w:r>
        <w:rPr>
          <w:color w:val="231F20"/>
          <w:spacing w:val="26"/>
        </w:rPr>
        <w:t> </w:t>
      </w:r>
      <w:r>
        <w:rPr>
          <w:color w:val="231F20"/>
        </w:rPr>
        <w:t>the</w:t>
      </w:r>
      <w:r>
        <w:rPr>
          <w:color w:val="231F20"/>
          <w:spacing w:val="25"/>
        </w:rPr>
        <w:t> </w:t>
      </w:r>
      <w:r>
        <w:rPr>
          <w:color w:val="231F20"/>
        </w:rPr>
        <w:t>existence</w:t>
      </w:r>
      <w:r>
        <w:rPr>
          <w:color w:val="231F20"/>
          <w:spacing w:val="25"/>
        </w:rPr>
        <w:t> </w:t>
      </w:r>
      <w:r>
        <w:rPr>
          <w:color w:val="231F20"/>
        </w:rPr>
        <w:t>of</w:t>
      </w:r>
      <w:r>
        <w:rPr>
          <w:color w:val="231F20"/>
          <w:spacing w:val="25"/>
        </w:rPr>
        <w:t> </w:t>
      </w:r>
      <w:r>
        <w:rPr>
          <w:color w:val="231F20"/>
        </w:rPr>
        <w:t>a</w:t>
      </w:r>
      <w:r>
        <w:rPr>
          <w:color w:val="231F20"/>
          <w:spacing w:val="25"/>
        </w:rPr>
        <w:t> </w:t>
      </w:r>
      <w:r>
        <w:rPr>
          <w:color w:val="231F20"/>
          <w:spacing w:val="-2"/>
        </w:rPr>
        <w:t>certain</w:t>
      </w:r>
    </w:p>
    <w:p>
      <w:pPr>
        <w:pStyle w:val="BodyText"/>
        <w:spacing w:line="244" w:lineRule="auto" w:before="3"/>
        <w:ind w:left="155" w:right="144"/>
        <w:jc w:val="both"/>
      </w:pPr>
      <w:r>
        <w:rPr>
          <w:color w:val="231F20"/>
        </w:rPr>
        <w:t>tradition, in the origin of societies, so contrary to primitive Revelation, that it testifies to Scripture, only in the gifts of science on the appearance of life and the origins of man,</w:t>
      </w:r>
      <w:r>
        <w:rPr>
          <w:color w:val="231F20"/>
          <w:spacing w:val="40"/>
        </w:rPr>
        <w:t> </w:t>
      </w:r>
      <w:r>
        <w:rPr>
          <w:color w:val="231F20"/>
        </w:rPr>
        <w:t>after arbitrarily modifying the meaning that the French language gives to the </w:t>
      </w:r>
      <w:r>
        <w:rPr>
          <w:color w:val="231F20"/>
        </w:rPr>
        <w:t>adjective "traditional",</w:t>
      </w:r>
      <w:r>
        <w:rPr>
          <w:color w:val="231F20"/>
          <w:spacing w:val="15"/>
        </w:rPr>
        <w:t> </w:t>
      </w:r>
      <w:r>
        <w:rPr>
          <w:color w:val="231F20"/>
        </w:rPr>
        <w:t>and,</w:t>
      </w:r>
      <w:r>
        <w:rPr>
          <w:color w:val="231F20"/>
          <w:spacing w:val="15"/>
        </w:rPr>
        <w:t> </w:t>
      </w:r>
      <w:r>
        <w:rPr>
          <w:color w:val="231F20"/>
        </w:rPr>
        <w:t>finally,</w:t>
      </w:r>
      <w:r>
        <w:rPr>
          <w:color w:val="231F20"/>
          <w:spacing w:val="15"/>
        </w:rPr>
        <w:t> </w:t>
      </w:r>
      <w:r>
        <w:rPr>
          <w:color w:val="231F20"/>
        </w:rPr>
        <w:t>to</w:t>
      </w:r>
      <w:r>
        <w:rPr>
          <w:color w:val="231F20"/>
          <w:spacing w:val="15"/>
        </w:rPr>
        <w:t> </w:t>
      </w:r>
      <w:r>
        <w:rPr>
          <w:color w:val="231F20"/>
        </w:rPr>
        <w:t>reconstruct,</w:t>
      </w:r>
      <w:r>
        <w:rPr>
          <w:color w:val="231F20"/>
          <w:spacing w:val="15"/>
        </w:rPr>
        <w:t> </w:t>
      </w:r>
      <w:r>
        <w:rPr>
          <w:color w:val="231F20"/>
        </w:rPr>
        <w:t>starting</w:t>
      </w:r>
      <w:r>
        <w:rPr>
          <w:color w:val="231F20"/>
          <w:spacing w:val="15"/>
        </w:rPr>
        <w:t> </w:t>
      </w:r>
      <w:r>
        <w:rPr>
          <w:color w:val="231F20"/>
        </w:rPr>
        <w:t>from</w:t>
      </w:r>
      <w:r>
        <w:rPr>
          <w:color w:val="231F20"/>
          <w:spacing w:val="15"/>
        </w:rPr>
        <w:t> </w:t>
      </w:r>
      <w:r>
        <w:rPr>
          <w:color w:val="231F20"/>
        </w:rPr>
        <w:t>these</w:t>
      </w:r>
      <w:r>
        <w:rPr>
          <w:color w:val="231F20"/>
          <w:spacing w:val="15"/>
        </w:rPr>
        <w:t> </w:t>
      </w:r>
      <w:r>
        <w:rPr>
          <w:color w:val="231F20"/>
        </w:rPr>
        <w:t>ways,</w:t>
      </w:r>
      <w:r>
        <w:rPr>
          <w:color w:val="231F20"/>
          <w:spacing w:val="15"/>
        </w:rPr>
        <w:t> </w:t>
      </w:r>
      <w:r>
        <w:rPr>
          <w:color w:val="231F20"/>
        </w:rPr>
        <w:t>the</w:t>
      </w:r>
      <w:r>
        <w:rPr>
          <w:color w:val="231F20"/>
          <w:spacing w:val="15"/>
        </w:rPr>
        <w:t> </w:t>
      </w:r>
      <w:r>
        <w:rPr>
          <w:color w:val="231F20"/>
        </w:rPr>
        <w:t>whole</w:t>
      </w:r>
      <w:r>
        <w:rPr>
          <w:color w:val="231F20"/>
          <w:spacing w:val="15"/>
        </w:rPr>
        <w:t> </w:t>
      </w:r>
      <w:r>
        <w:rPr>
          <w:color w:val="231F20"/>
        </w:rPr>
        <w:t>of</w:t>
      </w:r>
      <w:r>
        <w:rPr>
          <w:color w:val="231F20"/>
          <w:spacing w:val="15"/>
        </w:rPr>
        <w:t> </w:t>
      </w:r>
      <w:r>
        <w:rPr>
          <w:color w:val="231F20"/>
        </w:rPr>
        <w:t>history. A similar effort - for there are illustrious examples - postulates... contempt for the historical method, for historical truth, and leads to the</w:t>
      </w:r>
    </w:p>
    <w:p>
      <w:pPr>
        <w:pStyle w:val="BodyText"/>
        <w:spacing w:before="65"/>
        <w:rPr>
          <w:sz w:val="20"/>
        </w:rPr>
      </w:pPr>
      <w:r>
        <w:rPr>
          <w:sz w:val="20"/>
        </w:rPr>
        <mc:AlternateContent>
          <mc:Choice Requires="wps">
            <w:drawing>
              <wp:anchor distT="0" distB="0" distL="0" distR="0" allowOverlap="1" layoutInCell="1" locked="0" behindDoc="1" simplePos="0" relativeHeight="487627264">
                <wp:simplePos x="0" y="0"/>
                <wp:positionH relativeFrom="page">
                  <wp:posOffset>784517</wp:posOffset>
                </wp:positionH>
                <wp:positionV relativeFrom="paragraph">
                  <wp:posOffset>202601</wp:posOffset>
                </wp:positionV>
                <wp:extent cx="1328420" cy="571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5.952888pt;width:104.552pt;height:.43605pt;mso-position-horizontal-relative:page;mso-position-vertical-relative:paragraph;z-index:-15689216;mso-wrap-distance-left:0;mso-wrap-distance-right:0" id="docshape91" filled="true" fillcolor="#231f20" stroked="false">
                <v:fill type="solid"/>
                <w10:wrap type="topAndBottom"/>
              </v:rect>
            </w:pict>
          </mc:Fallback>
        </mc:AlternateContent>
      </w:r>
    </w:p>
    <w:p>
      <w:pPr>
        <w:spacing w:before="74"/>
        <w:ind w:left="155" w:right="143" w:firstLine="0"/>
        <w:jc w:val="both"/>
        <w:rPr>
          <w:sz w:val="13"/>
        </w:rPr>
      </w:pPr>
      <w:r>
        <w:rPr>
          <w:color w:val="231F20"/>
          <w:position w:val="4"/>
          <w:sz w:val="8"/>
        </w:rPr>
        <w:t>201</w:t>
      </w:r>
      <w:r>
        <w:rPr>
          <w:color w:val="231F20"/>
          <w:spacing w:val="19"/>
          <w:position w:val="4"/>
          <w:sz w:val="8"/>
        </w:rPr>
        <w:t> </w:t>
      </w:r>
      <w:r>
        <w:rPr>
          <w:color w:val="231F20"/>
          <w:sz w:val="13"/>
        </w:rPr>
        <w:t>At a round table gathering several well-known historians, one of the participants declared: "the historical </w:t>
      </w:r>
      <w:r>
        <w:rPr>
          <w:color w:val="231F20"/>
          <w:sz w:val="13"/>
        </w:rPr>
        <w:t>method</w:t>
      </w:r>
      <w:r>
        <w:rPr>
          <w:color w:val="231F20"/>
          <w:spacing w:val="40"/>
          <w:sz w:val="13"/>
        </w:rPr>
        <w:t> </w:t>
      </w:r>
      <w:r>
        <w:rPr>
          <w:color w:val="231F20"/>
          <w:sz w:val="13"/>
        </w:rPr>
        <w:t>desacralises everything it touches". In the spirit of the speaker, this was a compliment. In any case, none of his</w:t>
      </w:r>
      <w:r>
        <w:rPr>
          <w:color w:val="231F20"/>
          <w:spacing w:val="40"/>
          <w:sz w:val="13"/>
        </w:rPr>
        <w:t> </w:t>
      </w:r>
      <w:r>
        <w:rPr>
          <w:color w:val="231F20"/>
          <w:sz w:val="13"/>
        </w:rPr>
        <w:t>interlocutors issued a different warning. On this desacralising (and therefore moral, for all that is sacred) character of</w:t>
      </w:r>
      <w:r>
        <w:rPr>
          <w:color w:val="231F20"/>
          <w:spacing w:val="40"/>
          <w:sz w:val="13"/>
        </w:rPr>
        <w:t> </w:t>
      </w:r>
      <w:r>
        <w:rPr>
          <w:color w:val="231F20"/>
          <w:sz w:val="13"/>
        </w:rPr>
        <w:t>the "historical method", today's most eminent representatives of this method are in perfect agreement with René</w:t>
      </w:r>
      <w:r>
        <w:rPr>
          <w:color w:val="231F20"/>
          <w:spacing w:val="40"/>
          <w:sz w:val="13"/>
        </w:rPr>
        <w:t> </w:t>
      </w:r>
      <w:r>
        <w:rPr>
          <w:color w:val="231F20"/>
          <w:spacing w:val="-2"/>
          <w:sz w:val="13"/>
        </w:rPr>
        <w:t>Guénon.</w:t>
      </w:r>
    </w:p>
    <w:p>
      <w:pPr>
        <w:spacing w:after="0"/>
        <w:jc w:val="both"/>
        <w:rPr>
          <w:sz w:val="13"/>
        </w:rPr>
        <w:sectPr>
          <w:pgSz w:w="8640" w:h="12960"/>
          <w:pgMar w:top="1320" w:bottom="280" w:left="1080" w:right="1080"/>
        </w:sectPr>
      </w:pPr>
    </w:p>
    <w:p>
      <w:pPr>
        <w:pStyle w:val="BodyText"/>
        <w:spacing w:before="77"/>
        <w:ind w:left="155"/>
        <w:jc w:val="both"/>
      </w:pPr>
      <w:r>
        <w:rPr>
          <w:color w:val="231F20"/>
        </w:rPr>
        <w:t>intelligences</w:t>
      </w:r>
      <w:r>
        <w:rPr>
          <w:color w:val="231F20"/>
          <w:spacing w:val="34"/>
        </w:rPr>
        <w:t> </w:t>
      </w:r>
      <w:r>
        <w:rPr>
          <w:color w:val="231F20"/>
        </w:rPr>
        <w:t>to</w:t>
      </w:r>
      <w:r>
        <w:rPr>
          <w:color w:val="231F20"/>
          <w:spacing w:val="36"/>
        </w:rPr>
        <w:t> </w:t>
      </w:r>
      <w:r>
        <w:rPr>
          <w:color w:val="231F20"/>
        </w:rPr>
        <w:t>the</w:t>
      </w:r>
      <w:r>
        <w:rPr>
          <w:color w:val="231F20"/>
          <w:spacing w:val="36"/>
        </w:rPr>
        <w:t> </w:t>
      </w:r>
      <w:r>
        <w:rPr>
          <w:color w:val="231F20"/>
        </w:rPr>
        <w:t>state</w:t>
      </w:r>
      <w:r>
        <w:rPr>
          <w:color w:val="231F20"/>
          <w:spacing w:val="36"/>
        </w:rPr>
        <w:t> </w:t>
      </w:r>
      <w:r>
        <w:rPr>
          <w:color w:val="231F20"/>
        </w:rPr>
        <w:t>of</w:t>
      </w:r>
      <w:r>
        <w:rPr>
          <w:color w:val="231F20"/>
          <w:spacing w:val="36"/>
        </w:rPr>
        <w:t> </w:t>
      </w:r>
      <w:r>
        <w:rPr>
          <w:color w:val="231F20"/>
        </w:rPr>
        <w:t>pre-logical</w:t>
      </w:r>
      <w:r>
        <w:rPr>
          <w:color w:val="231F20"/>
          <w:spacing w:val="36"/>
        </w:rPr>
        <w:t> </w:t>
      </w:r>
      <w:r>
        <w:rPr>
          <w:color w:val="231F20"/>
        </w:rPr>
        <w:t>thought.</w:t>
      </w:r>
      <w:r>
        <w:rPr>
          <w:color w:val="231F20"/>
          <w:spacing w:val="66"/>
        </w:rPr>
        <w:t>  </w:t>
      </w:r>
      <w:r>
        <w:rPr>
          <w:color w:val="231F20"/>
        </w:rPr>
        <w:t>But</w:t>
      </w:r>
      <w:r>
        <w:rPr>
          <w:color w:val="231F20"/>
          <w:spacing w:val="36"/>
        </w:rPr>
        <w:t> </w:t>
      </w:r>
      <w:r>
        <w:rPr>
          <w:color w:val="231F20"/>
        </w:rPr>
        <w:t>that,</w:t>
      </w:r>
      <w:r>
        <w:rPr>
          <w:color w:val="231F20"/>
          <w:spacing w:val="35"/>
        </w:rPr>
        <w:t> </w:t>
      </w:r>
      <w:r>
        <w:rPr>
          <w:color w:val="231F20"/>
        </w:rPr>
        <w:t>in</w:t>
      </w:r>
      <w:r>
        <w:rPr>
          <w:color w:val="231F20"/>
          <w:spacing w:val="36"/>
        </w:rPr>
        <w:t> </w:t>
      </w:r>
      <w:r>
        <w:rPr>
          <w:color w:val="231F20"/>
        </w:rPr>
        <w:t>the</w:t>
      </w:r>
      <w:r>
        <w:rPr>
          <w:color w:val="231F20"/>
          <w:spacing w:val="35"/>
        </w:rPr>
        <w:t> </w:t>
      </w:r>
      <w:r>
        <w:rPr>
          <w:color w:val="231F20"/>
        </w:rPr>
        <w:t>age</w:t>
      </w:r>
      <w:r>
        <w:rPr>
          <w:color w:val="231F20"/>
          <w:spacing w:val="36"/>
        </w:rPr>
        <w:t> </w:t>
      </w:r>
      <w:r>
        <w:rPr>
          <w:color w:val="231F20"/>
        </w:rPr>
        <w:t>of</w:t>
      </w:r>
      <w:r>
        <w:rPr>
          <w:color w:val="231F20"/>
          <w:spacing w:val="36"/>
        </w:rPr>
        <w:t> </w:t>
      </w:r>
      <w:r>
        <w:rPr>
          <w:color w:val="231F20"/>
          <w:spacing w:val="-2"/>
        </w:rPr>
        <w:t>computers,</w:t>
      </w:r>
    </w:p>
    <w:p>
      <w:pPr>
        <w:pStyle w:val="BodyText"/>
        <w:spacing w:line="247" w:lineRule="auto" w:before="5"/>
        <w:ind w:left="155" w:right="144"/>
        <w:jc w:val="both"/>
      </w:pPr>
      <w:r>
        <w:rPr>
          <w:color w:val="231F20"/>
        </w:rPr>
        <w:t>dreamlike conceptions persist, in matters of history or symbolism, is a scandal of</w:t>
      </w:r>
      <w:r>
        <w:rPr>
          <w:color w:val="231F20"/>
          <w:spacing w:val="80"/>
        </w:rPr>
        <w:t> </w:t>
      </w:r>
      <w:r>
        <w:rPr>
          <w:color w:val="231F20"/>
        </w:rPr>
        <w:t>reason....</w:t>
      </w:r>
      <w:r>
        <w:rPr>
          <w:color w:val="231F20"/>
          <w:spacing w:val="40"/>
        </w:rPr>
        <w:t> </w:t>
      </w:r>
      <w:r>
        <w:rPr>
          <w:color w:val="231F20"/>
        </w:rPr>
        <w:t>German</w:t>
      </w:r>
      <w:r>
        <w:rPr>
          <w:color w:val="231F20"/>
          <w:spacing w:val="40"/>
        </w:rPr>
        <w:t> </w:t>
      </w:r>
      <w:r>
        <w:rPr>
          <w:color w:val="231F20"/>
        </w:rPr>
        <w:t>science,</w:t>
      </w:r>
      <w:r>
        <w:rPr>
          <w:color w:val="231F20"/>
          <w:spacing w:val="40"/>
        </w:rPr>
        <w:t> </w:t>
      </w:r>
      <w:r>
        <w:rPr>
          <w:color w:val="231F20"/>
        </w:rPr>
        <w:t>so</w:t>
      </w:r>
      <w:r>
        <w:rPr>
          <w:color w:val="231F20"/>
          <w:spacing w:val="40"/>
        </w:rPr>
        <w:t> </w:t>
      </w:r>
      <w:r>
        <w:rPr>
          <w:color w:val="231F20"/>
        </w:rPr>
        <w:t>outstanding</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historical</w:t>
      </w:r>
      <w:r>
        <w:rPr>
          <w:color w:val="231F20"/>
          <w:spacing w:val="40"/>
        </w:rPr>
        <w:t> </w:t>
      </w:r>
      <w:r>
        <w:rPr>
          <w:color w:val="231F20"/>
        </w:rPr>
        <w:t>research</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19th century,.</w:t>
      </w:r>
      <w:r>
        <w:rPr>
          <w:color w:val="231F20"/>
          <w:spacing w:val="80"/>
        </w:rPr>
        <w:t> </w:t>
      </w:r>
      <w:r>
        <w:rPr>
          <w:color w:val="231F20"/>
        </w:rPr>
        <w:t>had to make giant strides".</w:t>
      </w:r>
    </w:p>
    <w:p>
      <w:pPr>
        <w:pStyle w:val="BodyText"/>
        <w:spacing w:before="2"/>
      </w:pPr>
    </w:p>
    <w:p>
      <w:pPr>
        <w:pStyle w:val="BodyText"/>
        <w:spacing w:line="244" w:lineRule="auto"/>
        <w:ind w:left="155" w:right="144" w:firstLine="514"/>
        <w:jc w:val="both"/>
      </w:pPr>
      <w:r>
        <w:rPr>
          <w:color w:val="231F20"/>
        </w:rPr>
        <w:t>The medieval guilds of builders do not derive from </w:t>
      </w:r>
      <w:r>
        <w:rPr>
          <w:i/>
          <w:color w:val="231F20"/>
        </w:rPr>
        <w:t>Collegia opificum</w:t>
      </w:r>
      <w:r>
        <w:rPr>
          <w:color w:val="231F20"/>
        </w:rPr>
        <w:t>, as the Belgian</w:t>
      </w:r>
      <w:r>
        <w:rPr>
          <w:color w:val="231F20"/>
          <w:spacing w:val="38"/>
        </w:rPr>
        <w:t> </w:t>
      </w:r>
      <w:r>
        <w:rPr>
          <w:color w:val="231F20"/>
        </w:rPr>
        <w:t>historian</w:t>
      </w:r>
      <w:r>
        <w:rPr>
          <w:color w:val="231F20"/>
          <w:spacing w:val="38"/>
        </w:rPr>
        <w:t> </w:t>
      </w:r>
      <w:r>
        <w:rPr>
          <w:color w:val="231F20"/>
        </w:rPr>
        <w:t>H.</w:t>
      </w:r>
      <w:r>
        <w:rPr>
          <w:color w:val="231F20"/>
          <w:spacing w:val="39"/>
        </w:rPr>
        <w:t> </w:t>
      </w:r>
      <w:r>
        <w:rPr>
          <w:color w:val="231F20"/>
        </w:rPr>
        <w:t>Pirenne</w:t>
      </w:r>
      <w:r>
        <w:rPr>
          <w:color w:val="231F20"/>
          <w:spacing w:val="38"/>
        </w:rPr>
        <w:t> </w:t>
      </w:r>
      <w:r>
        <w:rPr>
          <w:color w:val="231F20"/>
        </w:rPr>
        <w:t>shows</w:t>
      </w:r>
      <w:r>
        <w:rPr>
          <w:color w:val="231F20"/>
          <w:spacing w:val="39"/>
        </w:rPr>
        <w:t> </w:t>
      </w:r>
      <w:r>
        <w:rPr>
          <w:color w:val="231F20"/>
        </w:rPr>
        <w:t>here.</w:t>
      </w:r>
      <w:r>
        <w:rPr>
          <w:color w:val="231F20"/>
          <w:spacing w:val="44"/>
        </w:rPr>
        <w:t>  </w:t>
      </w:r>
      <w:r>
        <w:rPr>
          <w:color w:val="231F20"/>
        </w:rPr>
        <w:t>A</w:t>
      </w:r>
      <w:r>
        <w:rPr>
          <w:color w:val="231F20"/>
          <w:spacing w:val="40"/>
        </w:rPr>
        <w:t> </w:t>
      </w:r>
      <w:r>
        <w:rPr>
          <w:color w:val="231F20"/>
        </w:rPr>
        <w:t>contradiction</w:t>
      </w:r>
      <w:r>
        <w:rPr>
          <w:color w:val="231F20"/>
          <w:spacing w:val="38"/>
        </w:rPr>
        <w:t> </w:t>
      </w:r>
      <w:r>
        <w:rPr>
          <w:color w:val="231F20"/>
        </w:rPr>
        <w:t>in</w:t>
      </w:r>
      <w:r>
        <w:rPr>
          <w:color w:val="231F20"/>
          <w:spacing w:val="39"/>
        </w:rPr>
        <w:t> </w:t>
      </w:r>
      <w:r>
        <w:rPr>
          <w:color w:val="231F20"/>
        </w:rPr>
        <w:t>terms,</w:t>
      </w:r>
      <w:r>
        <w:rPr>
          <w:color w:val="231F20"/>
          <w:spacing w:val="38"/>
        </w:rPr>
        <w:t> </w:t>
      </w:r>
      <w:r>
        <w:rPr>
          <w:color w:val="231F20"/>
        </w:rPr>
        <w:t>but</w:t>
      </w:r>
      <w:r>
        <w:rPr>
          <w:color w:val="231F20"/>
          <w:spacing w:val="39"/>
        </w:rPr>
        <w:t> </w:t>
      </w:r>
      <w:r>
        <w:rPr>
          <w:color w:val="231F20"/>
        </w:rPr>
        <w:t>an</w:t>
      </w:r>
      <w:r>
        <w:rPr>
          <w:color w:val="231F20"/>
          <w:spacing w:val="38"/>
        </w:rPr>
        <w:t> </w:t>
      </w:r>
      <w:r>
        <w:rPr>
          <w:color w:val="231F20"/>
          <w:spacing w:val="-2"/>
        </w:rPr>
        <w:t>outright</w:t>
      </w:r>
    </w:p>
    <w:p>
      <w:pPr>
        <w:pStyle w:val="BodyText"/>
        <w:spacing w:line="244" w:lineRule="auto" w:before="2"/>
        <w:ind w:left="155" w:right="143"/>
        <w:jc w:val="both"/>
      </w:pPr>
      <w:r>
        <w:rPr>
          <w:color w:val="231F20"/>
        </w:rPr>
        <w:t>legend,</w:t>
      </w:r>
      <w:r>
        <w:rPr>
          <w:color w:val="231F20"/>
          <w:spacing w:val="38"/>
        </w:rPr>
        <w:t> </w:t>
      </w:r>
      <w:r>
        <w:rPr>
          <w:color w:val="231F20"/>
        </w:rPr>
        <w:t>like</w:t>
      </w:r>
      <w:r>
        <w:rPr>
          <w:color w:val="231F20"/>
          <w:spacing w:val="38"/>
        </w:rPr>
        <w:t> </w:t>
      </w:r>
      <w:r>
        <w:rPr>
          <w:color w:val="231F20"/>
        </w:rPr>
        <w:t>that</w:t>
      </w:r>
      <w:r>
        <w:rPr>
          <w:color w:val="231F20"/>
          <w:spacing w:val="38"/>
        </w:rPr>
        <w:t> </w:t>
      </w:r>
      <w:r>
        <w:rPr>
          <w:color w:val="231F20"/>
        </w:rPr>
        <w:t>so</w:t>
      </w:r>
      <w:r>
        <w:rPr>
          <w:color w:val="231F20"/>
          <w:spacing w:val="38"/>
        </w:rPr>
        <w:t> </w:t>
      </w:r>
      <w:r>
        <w:rPr>
          <w:color w:val="231F20"/>
        </w:rPr>
        <w:t>often</w:t>
      </w:r>
      <w:r>
        <w:rPr>
          <w:color w:val="231F20"/>
          <w:spacing w:val="38"/>
        </w:rPr>
        <w:t> </w:t>
      </w:r>
      <w:r>
        <w:rPr>
          <w:color w:val="231F20"/>
        </w:rPr>
        <w:t>used,</w:t>
      </w:r>
      <w:r>
        <w:rPr>
          <w:color w:val="231F20"/>
          <w:spacing w:val="38"/>
        </w:rPr>
        <w:t> </w:t>
      </w:r>
      <w:r>
        <w:rPr>
          <w:color w:val="231F20"/>
        </w:rPr>
        <w:t>which</w:t>
      </w:r>
      <w:r>
        <w:rPr>
          <w:color w:val="231F20"/>
          <w:spacing w:val="38"/>
        </w:rPr>
        <w:t> </w:t>
      </w:r>
      <w:r>
        <w:rPr>
          <w:color w:val="231F20"/>
        </w:rPr>
        <w:t>consists</w:t>
      </w:r>
      <w:r>
        <w:rPr>
          <w:color w:val="231F20"/>
          <w:spacing w:val="38"/>
        </w:rPr>
        <w:t> </w:t>
      </w:r>
      <w:r>
        <w:rPr>
          <w:color w:val="231F20"/>
        </w:rPr>
        <w:t>in</w:t>
      </w:r>
      <w:r>
        <w:rPr>
          <w:color w:val="231F20"/>
          <w:spacing w:val="38"/>
        </w:rPr>
        <w:t> </w:t>
      </w:r>
      <w:r>
        <w:rPr>
          <w:color w:val="231F20"/>
        </w:rPr>
        <w:t>confusing:</w:t>
      </w:r>
      <w:r>
        <w:rPr>
          <w:color w:val="231F20"/>
          <w:spacing w:val="38"/>
        </w:rPr>
        <w:t> </w:t>
      </w:r>
      <w:r>
        <w:rPr>
          <w:color w:val="231F20"/>
        </w:rPr>
        <w:t>"operative</w:t>
      </w:r>
      <w:r>
        <w:rPr>
          <w:color w:val="231F20"/>
          <w:spacing w:val="38"/>
        </w:rPr>
        <w:t> </w:t>
      </w:r>
      <w:r>
        <w:rPr>
          <w:color w:val="231F20"/>
        </w:rPr>
        <w:t>Freemasonry with Compagnonage". Our eminent friend N. - certainly the most complete specialist on Compagnonage for half a century - when he was in charge of the Masonic Fund, in the department of the National Library, fulminated against it without despair".</w:t>
      </w:r>
    </w:p>
    <w:p>
      <w:pPr>
        <w:pStyle w:val="BodyText"/>
        <w:spacing w:before="8"/>
      </w:pPr>
    </w:p>
    <w:p>
      <w:pPr>
        <w:pStyle w:val="BodyText"/>
        <w:spacing w:line="244" w:lineRule="auto" w:before="1"/>
        <w:ind w:left="155" w:right="144" w:firstLine="514"/>
        <w:jc w:val="both"/>
      </w:pPr>
      <w:r>
        <w:rPr>
          <w:color w:val="231F20"/>
        </w:rPr>
        <w:t>"Historical criticism has demystified from our days, what generations have believed; the mystery of the Rose-Cross was nothing more than a joke of humanists of enormous dimensions".</w:t>
      </w:r>
    </w:p>
    <w:p>
      <w:pPr>
        <w:pStyle w:val="BodyText"/>
        <w:spacing w:before="6"/>
      </w:pPr>
    </w:p>
    <w:p>
      <w:pPr>
        <w:pStyle w:val="BodyText"/>
        <w:spacing w:line="244" w:lineRule="auto" w:before="1"/>
        <w:ind w:left="155" w:right="143" w:firstLine="514"/>
        <w:jc w:val="both"/>
      </w:pPr>
      <w:r>
        <w:rPr>
          <w:color w:val="231F20"/>
        </w:rPr>
        <w:t>We repeat that this "florilegium" has not been included in the </w:t>
      </w:r>
      <w:r>
        <w:rPr>
          <w:i/>
          <w:color w:val="231F20"/>
        </w:rPr>
        <w:t>Dictionary </w:t>
      </w:r>
      <w:r>
        <w:rPr>
          <w:color w:val="231F20"/>
        </w:rPr>
        <w:t>as a whole, but only on five pages of the historical introduction (pp. 16, 17, 21, 22 and 25).</w:t>
      </w:r>
      <w:r>
        <w:rPr>
          <w:color w:val="231F20"/>
          <w:spacing w:val="80"/>
        </w:rPr>
        <w:t> </w:t>
      </w:r>
      <w:r>
        <w:rPr>
          <w:color w:val="231F20"/>
        </w:rPr>
        <w:t>But indeed all the common threads of modern mentality, described by Guénon as "superstitions" and "prejudices", are to be found. Nothing is missing. The homage to reason, the contempt for the forms of traditional thought, qualified as "pre-logical thought", the enthusiastic admiration for German science, which is advancing by leaps</w:t>
      </w:r>
      <w:r>
        <w:rPr>
          <w:color w:val="231F20"/>
          <w:spacing w:val="80"/>
        </w:rPr>
        <w:t> </w:t>
      </w:r>
      <w:r>
        <w:rPr>
          <w:color w:val="231F20"/>
        </w:rPr>
        <w:t>and bounds in historical research, the authority accorded to the "Belgian historian</w:t>
      </w:r>
      <w:r>
        <w:rPr>
          <w:color w:val="231F20"/>
          <w:spacing w:val="80"/>
        </w:rPr>
        <w:t> </w:t>
      </w:r>
      <w:r>
        <w:rPr>
          <w:color w:val="231F20"/>
        </w:rPr>
        <w:t>Pirenne" in the matter of initiatory transmission, the affirmation that the data of science</w:t>
      </w:r>
      <w:r>
        <w:rPr>
          <w:color w:val="231F20"/>
          <w:spacing w:val="80"/>
        </w:rPr>
        <w:t> </w:t>
      </w:r>
      <w:r>
        <w:rPr>
          <w:color w:val="231F20"/>
        </w:rPr>
        <w:t>on the appearance of life are reconcilable with the Judeo-Christian Scriptures, the hopes</w:t>
      </w:r>
      <w:r>
        <w:rPr>
          <w:color w:val="231F20"/>
          <w:spacing w:val="80"/>
        </w:rPr>
        <w:t> </w:t>
      </w:r>
      <w:r>
        <w:rPr>
          <w:color w:val="231F20"/>
        </w:rPr>
        <w:t>in the conquests awaiting "Masonology", the explicit belief that "the age of computers",</w:t>
      </w:r>
      <w:r>
        <w:rPr>
          <w:color w:val="231F20"/>
          <w:spacing w:val="80"/>
        </w:rPr>
        <w:t> </w:t>
      </w:r>
      <w:r>
        <w:rPr>
          <w:color w:val="231F20"/>
        </w:rPr>
        <w:t>in</w:t>
      </w:r>
      <w:r>
        <w:rPr>
          <w:color w:val="231F20"/>
          <w:spacing w:val="18"/>
        </w:rPr>
        <w:t> </w:t>
      </w:r>
      <w:r>
        <w:rPr>
          <w:color w:val="231F20"/>
        </w:rPr>
        <w:t>which</w:t>
      </w:r>
      <w:r>
        <w:rPr>
          <w:color w:val="231F20"/>
          <w:spacing w:val="18"/>
        </w:rPr>
        <w:t> </w:t>
      </w:r>
      <w:r>
        <w:rPr>
          <w:color w:val="231F20"/>
        </w:rPr>
        <w:t>we</w:t>
      </w:r>
      <w:r>
        <w:rPr>
          <w:color w:val="231F20"/>
          <w:spacing w:val="19"/>
        </w:rPr>
        <w:t> </w:t>
      </w:r>
      <w:r>
        <w:rPr>
          <w:color w:val="231F20"/>
        </w:rPr>
        <w:t>are</w:t>
      </w:r>
      <w:r>
        <w:rPr>
          <w:color w:val="231F20"/>
          <w:spacing w:val="18"/>
        </w:rPr>
        <w:t> </w:t>
      </w:r>
      <w:r>
        <w:rPr>
          <w:color w:val="231F20"/>
        </w:rPr>
        <w:t>privileged</w:t>
      </w:r>
      <w:r>
        <w:rPr>
          <w:color w:val="231F20"/>
          <w:spacing w:val="19"/>
        </w:rPr>
        <w:t> </w:t>
      </w:r>
      <w:r>
        <w:rPr>
          <w:color w:val="231F20"/>
        </w:rPr>
        <w:t>to</w:t>
      </w:r>
      <w:r>
        <w:rPr>
          <w:color w:val="231F20"/>
          <w:spacing w:val="18"/>
        </w:rPr>
        <w:t> </w:t>
      </w:r>
      <w:r>
        <w:rPr>
          <w:color w:val="231F20"/>
        </w:rPr>
        <w:t>live,</w:t>
      </w:r>
      <w:r>
        <w:rPr>
          <w:color w:val="231F20"/>
          <w:spacing w:val="19"/>
        </w:rPr>
        <w:t> </w:t>
      </w:r>
      <w:r>
        <w:rPr>
          <w:color w:val="231F20"/>
        </w:rPr>
        <w:t>is</w:t>
      </w:r>
      <w:r>
        <w:rPr>
          <w:color w:val="231F20"/>
          <w:spacing w:val="18"/>
        </w:rPr>
        <w:t> </w:t>
      </w:r>
      <w:r>
        <w:rPr>
          <w:color w:val="231F20"/>
        </w:rPr>
        <w:t>intellectually</w:t>
      </w:r>
      <w:r>
        <w:rPr>
          <w:color w:val="231F20"/>
          <w:spacing w:val="19"/>
        </w:rPr>
        <w:t> </w:t>
      </w:r>
      <w:r>
        <w:rPr>
          <w:color w:val="231F20"/>
        </w:rPr>
        <w:t>superior</w:t>
      </w:r>
      <w:r>
        <w:rPr>
          <w:color w:val="231F20"/>
          <w:spacing w:val="18"/>
        </w:rPr>
        <w:t> </w:t>
      </w:r>
      <w:r>
        <w:rPr>
          <w:color w:val="231F20"/>
        </w:rPr>
        <w:t>to</w:t>
      </w:r>
      <w:r>
        <w:rPr>
          <w:color w:val="231F20"/>
          <w:spacing w:val="19"/>
        </w:rPr>
        <w:t> </w:t>
      </w:r>
      <w:r>
        <w:rPr>
          <w:color w:val="231F20"/>
        </w:rPr>
        <w:t>everything</w:t>
      </w:r>
      <w:r>
        <w:rPr>
          <w:color w:val="231F20"/>
          <w:spacing w:val="18"/>
        </w:rPr>
        <w:t> </w:t>
      </w:r>
      <w:r>
        <w:rPr>
          <w:color w:val="231F20"/>
        </w:rPr>
        <w:t>else?.</w:t>
      </w:r>
      <w:r>
        <w:rPr>
          <w:color w:val="231F20"/>
          <w:spacing w:val="36"/>
        </w:rPr>
        <w:t>  </w:t>
      </w:r>
      <w:r>
        <w:rPr>
          <w:color w:val="231F20"/>
          <w:spacing w:val="-4"/>
        </w:rPr>
        <w:t>What</w:t>
      </w:r>
    </w:p>
    <w:p>
      <w:pPr>
        <w:pStyle w:val="BodyText"/>
        <w:spacing w:before="10"/>
        <w:ind w:left="155"/>
        <w:jc w:val="both"/>
      </w:pPr>
      <w:r>
        <w:rPr>
          <w:color w:val="231F20"/>
        </w:rPr>
        <w:t>more</w:t>
      </w:r>
      <w:r>
        <w:rPr>
          <w:color w:val="231F20"/>
          <w:spacing w:val="7"/>
        </w:rPr>
        <w:t> </w:t>
      </w:r>
      <w:r>
        <w:rPr>
          <w:color w:val="231F20"/>
        </w:rPr>
        <w:t>could</w:t>
      </w:r>
      <w:r>
        <w:rPr>
          <w:color w:val="231F20"/>
          <w:spacing w:val="7"/>
        </w:rPr>
        <w:t> </w:t>
      </w:r>
      <w:r>
        <w:rPr>
          <w:color w:val="231F20"/>
        </w:rPr>
        <w:t>we</w:t>
      </w:r>
      <w:r>
        <w:rPr>
          <w:color w:val="231F20"/>
          <w:spacing w:val="7"/>
        </w:rPr>
        <w:t> </w:t>
      </w:r>
      <w:r>
        <w:rPr>
          <w:color w:val="231F20"/>
        </w:rPr>
        <w:t>wish</w:t>
      </w:r>
      <w:r>
        <w:rPr>
          <w:color w:val="231F20"/>
          <w:spacing w:val="7"/>
        </w:rPr>
        <w:t> </w:t>
      </w:r>
      <w:r>
        <w:rPr>
          <w:color w:val="231F20"/>
          <w:spacing w:val="-4"/>
        </w:rPr>
        <w:t>for?</w:t>
      </w:r>
    </w:p>
    <w:p>
      <w:pPr>
        <w:pStyle w:val="BodyText"/>
        <w:spacing w:before="10"/>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3" w:firstLine="514"/>
        <w:jc w:val="both"/>
      </w:pPr>
      <w:r>
        <w:rPr>
          <w:color w:val="231F20"/>
        </w:rPr>
        <w:t>It is, of course, very interesting to examine the reactions that this ultra-modernist vision</w:t>
      </w:r>
      <w:r>
        <w:rPr>
          <w:color w:val="231F20"/>
          <w:spacing w:val="39"/>
        </w:rPr>
        <w:t> </w:t>
      </w:r>
      <w:r>
        <w:rPr>
          <w:color w:val="231F20"/>
        </w:rPr>
        <w:t>of</w:t>
      </w:r>
      <w:r>
        <w:rPr>
          <w:color w:val="231F20"/>
          <w:spacing w:val="39"/>
        </w:rPr>
        <w:t> </w:t>
      </w:r>
      <w:r>
        <w:rPr>
          <w:color w:val="231F20"/>
        </w:rPr>
        <w:t>Freemasonry</w:t>
      </w:r>
      <w:r>
        <w:rPr>
          <w:color w:val="231F20"/>
          <w:spacing w:val="39"/>
        </w:rPr>
        <w:t> </w:t>
      </w:r>
      <w:r>
        <w:rPr>
          <w:color w:val="231F20"/>
        </w:rPr>
        <w:t>-</w:t>
      </w:r>
      <w:r>
        <w:rPr>
          <w:color w:val="231F20"/>
          <w:spacing w:val="39"/>
        </w:rPr>
        <w:t> </w:t>
      </w:r>
      <w:r>
        <w:rPr>
          <w:color w:val="231F20"/>
        </w:rPr>
        <w:t>which</w:t>
      </w:r>
      <w:r>
        <w:rPr>
          <w:color w:val="231F20"/>
          <w:spacing w:val="39"/>
        </w:rPr>
        <w:t> </w:t>
      </w:r>
      <w:r>
        <w:rPr>
          <w:color w:val="231F20"/>
        </w:rPr>
        <w:t>is</w:t>
      </w:r>
      <w:r>
        <w:rPr>
          <w:color w:val="231F20"/>
          <w:spacing w:val="39"/>
        </w:rPr>
        <w:t> </w:t>
      </w:r>
      <w:r>
        <w:rPr>
          <w:color w:val="231F20"/>
        </w:rPr>
        <w:t>that</w:t>
      </w:r>
      <w:r>
        <w:rPr>
          <w:color w:val="231F20"/>
          <w:spacing w:val="39"/>
        </w:rPr>
        <w:t> </w:t>
      </w:r>
      <w:r>
        <w:rPr>
          <w:color w:val="231F20"/>
        </w:rPr>
        <w:t>of</w:t>
      </w:r>
      <w:r>
        <w:rPr>
          <w:color w:val="231F20"/>
          <w:spacing w:val="39"/>
        </w:rPr>
        <w:t> </w:t>
      </w:r>
      <w:r>
        <w:rPr>
          <w:color w:val="231F20"/>
        </w:rPr>
        <w:t>M.</w:t>
      </w:r>
      <w:r>
        <w:rPr>
          <w:color w:val="231F20"/>
          <w:spacing w:val="39"/>
        </w:rPr>
        <w:t> </w:t>
      </w:r>
      <w:r>
        <w:rPr>
          <w:color w:val="231F20"/>
        </w:rPr>
        <w:t>Mellor</w:t>
      </w:r>
      <w:r>
        <w:rPr>
          <w:color w:val="231F20"/>
          <w:spacing w:val="39"/>
        </w:rPr>
        <w:t> </w:t>
      </w:r>
      <w:r>
        <w:rPr>
          <w:color w:val="231F20"/>
        </w:rPr>
        <w:t>-</w:t>
      </w:r>
      <w:r>
        <w:rPr>
          <w:color w:val="231F20"/>
          <w:spacing w:val="39"/>
        </w:rPr>
        <w:t> </w:t>
      </w:r>
      <w:r>
        <w:rPr>
          <w:color w:val="231F20"/>
        </w:rPr>
        <w:t>can</w:t>
      </w:r>
      <w:r>
        <w:rPr>
          <w:color w:val="231F20"/>
          <w:spacing w:val="39"/>
        </w:rPr>
        <w:t> </w:t>
      </w:r>
      <w:r>
        <w:rPr>
          <w:color w:val="231F20"/>
        </w:rPr>
        <w:t>give</w:t>
      </w:r>
      <w:r>
        <w:rPr>
          <w:color w:val="231F20"/>
          <w:spacing w:val="39"/>
        </w:rPr>
        <w:t> </w:t>
      </w:r>
      <w:r>
        <w:rPr>
          <w:color w:val="231F20"/>
        </w:rPr>
        <w:t>when</w:t>
      </w:r>
      <w:r>
        <w:rPr>
          <w:color w:val="231F20"/>
          <w:spacing w:val="39"/>
        </w:rPr>
        <w:t> </w:t>
      </w:r>
      <w:r>
        <w:rPr>
          <w:color w:val="231F20"/>
        </w:rPr>
        <w:t>it</w:t>
      </w:r>
      <w:r>
        <w:rPr>
          <w:color w:val="231F20"/>
          <w:spacing w:val="39"/>
        </w:rPr>
        <w:t> </w:t>
      </w:r>
      <w:r>
        <w:rPr>
          <w:color w:val="231F20"/>
        </w:rPr>
        <w:t>comes</w:t>
      </w:r>
      <w:r>
        <w:rPr>
          <w:color w:val="231F20"/>
          <w:spacing w:val="39"/>
        </w:rPr>
        <w:t> </w:t>
      </w:r>
      <w:r>
        <w:rPr>
          <w:color w:val="231F20"/>
        </w:rPr>
        <w:t>into contact with Guénon's work. We reproduce the bibliographical notice devoted to the</w:t>
      </w:r>
      <w:r>
        <w:rPr>
          <w:color w:val="231F20"/>
          <w:spacing w:val="40"/>
        </w:rPr>
        <w:t> </w:t>
      </w:r>
      <w:r>
        <w:rPr>
          <w:color w:val="231F20"/>
        </w:rPr>
        <w:t>author of </w:t>
      </w:r>
      <w:r>
        <w:rPr>
          <w:i/>
          <w:color w:val="231F20"/>
        </w:rPr>
        <w:t>Appreciations on Initiation </w:t>
      </w:r>
      <w:r>
        <w:rPr>
          <w:color w:val="231F20"/>
        </w:rPr>
        <w:t>in its entirety, and we interrupt it frequently to</w:t>
      </w:r>
      <w:r>
        <w:rPr>
          <w:color w:val="231F20"/>
          <w:spacing w:val="80"/>
        </w:rPr>
        <w:t> </w:t>
      </w:r>
      <w:r>
        <w:rPr>
          <w:color w:val="231F20"/>
        </w:rPr>
        <w:t>insert, between inverted commas, some indications, rectifications or complements of </w:t>
      </w:r>
      <w:r>
        <w:rPr>
          <w:color w:val="231F20"/>
          <w:spacing w:val="-2"/>
        </w:rPr>
        <w:t>information.</w:t>
      </w:r>
    </w:p>
    <w:p>
      <w:pPr>
        <w:pStyle w:val="BodyText"/>
        <w:spacing w:before="10"/>
      </w:pPr>
    </w:p>
    <w:p>
      <w:pPr>
        <w:pStyle w:val="BodyText"/>
        <w:spacing w:line="244" w:lineRule="auto" w:before="1"/>
        <w:ind w:left="155" w:right="143" w:firstLine="514"/>
        <w:jc w:val="both"/>
      </w:pPr>
      <w:r>
        <w:rPr>
          <w:i/>
          <w:color w:val="231F20"/>
        </w:rPr>
        <w:t>"Guénon</w:t>
      </w:r>
      <w:r>
        <w:rPr>
          <w:i/>
          <w:color w:val="231F20"/>
          <w:spacing w:val="36"/>
        </w:rPr>
        <w:t> </w:t>
      </w:r>
      <w:r>
        <w:rPr>
          <w:color w:val="231F20"/>
        </w:rPr>
        <w:t>Réne</w:t>
      </w:r>
      <w:r>
        <w:rPr>
          <w:color w:val="231F20"/>
          <w:spacing w:val="36"/>
        </w:rPr>
        <w:t> </w:t>
      </w:r>
      <w:r>
        <w:rPr>
          <w:color w:val="231F20"/>
        </w:rPr>
        <w:t>(1886-1951).</w:t>
      </w:r>
      <w:r>
        <w:rPr>
          <w:color w:val="231F20"/>
          <w:spacing w:val="36"/>
        </w:rPr>
        <w:t> </w:t>
      </w:r>
      <w:r>
        <w:rPr>
          <w:color w:val="231F20"/>
        </w:rPr>
        <w:t>Philosopher.</w:t>
      </w:r>
      <w:r>
        <w:rPr>
          <w:color w:val="231F20"/>
          <w:spacing w:val="36"/>
        </w:rPr>
        <w:t> </w:t>
      </w:r>
      <w:r>
        <w:rPr>
          <w:color w:val="231F20"/>
        </w:rPr>
        <w:t>Of</w:t>
      </w:r>
      <w:r>
        <w:rPr>
          <w:color w:val="231F20"/>
          <w:spacing w:val="36"/>
        </w:rPr>
        <w:t> </w:t>
      </w:r>
      <w:r>
        <w:rPr>
          <w:color w:val="231F20"/>
        </w:rPr>
        <w:t>the</w:t>
      </w:r>
      <w:r>
        <w:rPr>
          <w:color w:val="231F20"/>
          <w:spacing w:val="36"/>
        </w:rPr>
        <w:t> </w:t>
      </w:r>
      <w:r>
        <w:rPr>
          <w:color w:val="231F20"/>
        </w:rPr>
        <w:t>Masonic</w:t>
      </w:r>
      <w:r>
        <w:rPr>
          <w:color w:val="231F20"/>
          <w:spacing w:val="36"/>
        </w:rPr>
        <w:t> </w:t>
      </w:r>
      <w:r>
        <w:rPr>
          <w:color w:val="231F20"/>
        </w:rPr>
        <w:t>aspect</w:t>
      </w:r>
      <w:r>
        <w:rPr>
          <w:color w:val="231F20"/>
          <w:spacing w:val="36"/>
        </w:rPr>
        <w:t> </w:t>
      </w:r>
      <w:r>
        <w:rPr>
          <w:color w:val="231F20"/>
        </w:rPr>
        <w:t>of</w:t>
      </w:r>
      <w:r>
        <w:rPr>
          <w:color w:val="231F20"/>
          <w:spacing w:val="36"/>
        </w:rPr>
        <w:t> </w:t>
      </w:r>
      <w:r>
        <w:rPr>
          <w:color w:val="231F20"/>
        </w:rPr>
        <w:t>his</w:t>
      </w:r>
      <w:r>
        <w:rPr>
          <w:color w:val="231F20"/>
          <w:spacing w:val="36"/>
        </w:rPr>
        <w:t> </w:t>
      </w:r>
      <w:r>
        <w:rPr>
          <w:color w:val="231F20"/>
        </w:rPr>
        <w:t>work, only</w:t>
      </w:r>
      <w:r>
        <w:rPr>
          <w:color w:val="231F20"/>
          <w:spacing w:val="9"/>
        </w:rPr>
        <w:t> </w:t>
      </w:r>
      <w:r>
        <w:rPr>
          <w:color w:val="231F20"/>
        </w:rPr>
        <w:t>the</w:t>
      </w:r>
      <w:r>
        <w:rPr>
          <w:color w:val="231F20"/>
          <w:spacing w:val="9"/>
        </w:rPr>
        <w:t> </w:t>
      </w:r>
      <w:r>
        <w:rPr>
          <w:color w:val="231F20"/>
        </w:rPr>
        <w:t>present</w:t>
      </w:r>
      <w:r>
        <w:rPr>
          <w:color w:val="231F20"/>
          <w:spacing w:val="9"/>
        </w:rPr>
        <w:t> </w:t>
      </w:r>
      <w:r>
        <w:rPr>
          <w:color w:val="231F20"/>
        </w:rPr>
        <w:t>article</w:t>
      </w:r>
      <w:r>
        <w:rPr>
          <w:color w:val="231F20"/>
          <w:spacing w:val="9"/>
        </w:rPr>
        <w:t> </w:t>
      </w:r>
      <w:r>
        <w:rPr>
          <w:color w:val="231F20"/>
        </w:rPr>
        <w:t>is</w:t>
      </w:r>
      <w:r>
        <w:rPr>
          <w:color w:val="231F20"/>
          <w:spacing w:val="9"/>
        </w:rPr>
        <w:t> </w:t>
      </w:r>
      <w:r>
        <w:rPr>
          <w:color w:val="231F20"/>
        </w:rPr>
        <w:t>of</w:t>
      </w:r>
      <w:r>
        <w:rPr>
          <w:color w:val="231F20"/>
          <w:spacing w:val="9"/>
        </w:rPr>
        <w:t> </w:t>
      </w:r>
      <w:r>
        <w:rPr>
          <w:color w:val="231F20"/>
        </w:rPr>
        <w:t>interest.</w:t>
      </w:r>
      <w:r>
        <w:rPr>
          <w:color w:val="231F20"/>
          <w:spacing w:val="9"/>
        </w:rPr>
        <w:t> </w:t>
      </w:r>
      <w:r>
        <w:rPr>
          <w:color w:val="231F20"/>
        </w:rPr>
        <w:t>Twenty</w:t>
      </w:r>
      <w:r>
        <w:rPr>
          <w:color w:val="231F20"/>
          <w:spacing w:val="9"/>
        </w:rPr>
        <w:t> </w:t>
      </w:r>
      <w:r>
        <w:rPr>
          <w:color w:val="231F20"/>
        </w:rPr>
        <w:t>years</w:t>
      </w:r>
      <w:r>
        <w:rPr>
          <w:color w:val="231F20"/>
          <w:spacing w:val="9"/>
        </w:rPr>
        <w:t> </w:t>
      </w:r>
      <w:r>
        <w:rPr>
          <w:color w:val="231F20"/>
        </w:rPr>
        <w:t>ago,</w:t>
      </w:r>
      <w:r>
        <w:rPr>
          <w:color w:val="231F20"/>
          <w:spacing w:val="9"/>
        </w:rPr>
        <w:t> </w:t>
      </w:r>
      <w:r>
        <w:rPr>
          <w:color w:val="231F20"/>
        </w:rPr>
        <w:t>he</w:t>
      </w:r>
      <w:r>
        <w:rPr>
          <w:color w:val="231F20"/>
          <w:spacing w:val="9"/>
        </w:rPr>
        <w:t> </w:t>
      </w:r>
      <w:r>
        <w:rPr>
          <w:color w:val="231F20"/>
        </w:rPr>
        <w:t>abandoned</w:t>
      </w:r>
      <w:r>
        <w:rPr>
          <w:color w:val="231F20"/>
          <w:spacing w:val="9"/>
        </w:rPr>
        <w:t> </w:t>
      </w:r>
      <w:r>
        <w:rPr>
          <w:color w:val="231F20"/>
        </w:rPr>
        <w:t>the</w:t>
      </w:r>
      <w:r>
        <w:rPr>
          <w:color w:val="231F20"/>
          <w:spacing w:val="9"/>
        </w:rPr>
        <w:t> </w:t>
      </w:r>
      <w:r>
        <w:rPr>
          <w:color w:val="231F20"/>
        </w:rPr>
        <w:t>preparation</w:t>
      </w:r>
      <w:r>
        <w:rPr>
          <w:color w:val="231F20"/>
          <w:spacing w:val="9"/>
        </w:rPr>
        <w:t> </w:t>
      </w:r>
      <w:r>
        <w:rPr>
          <w:color w:val="231F20"/>
        </w:rPr>
        <w:t>of a</w:t>
      </w:r>
      <w:r>
        <w:rPr>
          <w:color w:val="231F20"/>
          <w:spacing w:val="26"/>
        </w:rPr>
        <w:t> </w:t>
      </w:r>
      <w:r>
        <w:rPr>
          <w:color w:val="231F20"/>
        </w:rPr>
        <w:t>licence</w:t>
      </w:r>
      <w:r>
        <w:rPr>
          <w:color w:val="231F20"/>
          <w:spacing w:val="26"/>
        </w:rPr>
        <w:t> </w:t>
      </w:r>
      <w:r>
        <w:rPr>
          <w:color w:val="231F20"/>
        </w:rPr>
        <w:t>in</w:t>
      </w:r>
      <w:r>
        <w:rPr>
          <w:color w:val="231F20"/>
          <w:spacing w:val="26"/>
        </w:rPr>
        <w:t> </w:t>
      </w:r>
      <w:r>
        <w:rPr>
          <w:color w:val="231F20"/>
        </w:rPr>
        <w:t>mathematics</w:t>
      </w:r>
      <w:r>
        <w:rPr>
          <w:color w:val="231F20"/>
          <w:spacing w:val="26"/>
        </w:rPr>
        <w:t> </w:t>
      </w:r>
      <w:r>
        <w:rPr>
          <w:color w:val="231F20"/>
        </w:rPr>
        <w:t>[here,</w:t>
      </w:r>
      <w:r>
        <w:rPr>
          <w:color w:val="231F20"/>
          <w:spacing w:val="26"/>
        </w:rPr>
        <w:t> </w:t>
      </w:r>
      <w:r>
        <w:rPr>
          <w:color w:val="231F20"/>
        </w:rPr>
        <w:t>error</w:t>
      </w:r>
      <w:r>
        <w:rPr>
          <w:color w:val="231F20"/>
          <w:spacing w:val="26"/>
        </w:rPr>
        <w:t> </w:t>
      </w:r>
      <w:r>
        <w:rPr>
          <w:color w:val="231F20"/>
        </w:rPr>
        <w:t>imputable</w:t>
      </w:r>
      <w:r>
        <w:rPr>
          <w:color w:val="231F20"/>
          <w:spacing w:val="26"/>
        </w:rPr>
        <w:t> </w:t>
      </w:r>
      <w:r>
        <w:rPr>
          <w:color w:val="231F20"/>
        </w:rPr>
        <w:t>to</w:t>
      </w:r>
      <w:r>
        <w:rPr>
          <w:color w:val="231F20"/>
          <w:spacing w:val="26"/>
        </w:rPr>
        <w:t> </w:t>
      </w:r>
      <w:r>
        <w:rPr>
          <w:color w:val="231F20"/>
        </w:rPr>
        <w:t>P.</w:t>
      </w:r>
      <w:r>
        <w:rPr>
          <w:color w:val="231F20"/>
          <w:spacing w:val="26"/>
        </w:rPr>
        <w:t> </w:t>
      </w:r>
      <w:r>
        <w:rPr>
          <w:color w:val="231F20"/>
        </w:rPr>
        <w:t>Charconac,</w:t>
      </w:r>
      <w:r>
        <w:rPr>
          <w:color w:val="231F20"/>
          <w:spacing w:val="26"/>
        </w:rPr>
        <w:t> </w:t>
      </w:r>
      <w:r>
        <w:rPr>
          <w:color w:val="231F20"/>
        </w:rPr>
        <w:t>because</w:t>
      </w:r>
      <w:r>
        <w:rPr>
          <w:color w:val="231F20"/>
          <w:spacing w:val="26"/>
        </w:rPr>
        <w:t> </w:t>
      </w:r>
      <w:r>
        <w:rPr>
          <w:color w:val="231F20"/>
        </w:rPr>
        <w:t>Guénon</w:t>
      </w:r>
      <w:r>
        <w:rPr>
          <w:color w:val="231F20"/>
          <w:spacing w:val="26"/>
        </w:rPr>
        <w:t> </w:t>
      </w:r>
      <w:r>
        <w:rPr>
          <w:color w:val="231F20"/>
        </w:rPr>
        <w:t>had his licence in mathematics], to enrol in the school of hermetic sciences of Papus (Dr. Encause), and was, for a time, a follower of the Martinist Order; by which, the latter, declared to reprove the teaching of Martinez de Pasqually, the Unknown </w:t>
      </w:r>
      <w:r>
        <w:rPr>
          <w:color w:val="231F20"/>
        </w:rPr>
        <w:t>Philosopher". [No. The Unknown Philosopher was not Martinez de Pasqually, but Louis-Claude de Saint-Claude de Saint-Quentin.</w:t>
      </w:r>
    </w:p>
    <w:p>
      <w:pPr>
        <w:pStyle w:val="BodyText"/>
        <w:spacing w:after="0" w:line="244" w:lineRule="auto"/>
        <w:jc w:val="both"/>
        <w:sectPr>
          <w:pgSz w:w="8640" w:h="12960"/>
          <w:pgMar w:top="1320" w:bottom="280" w:left="1080" w:right="1080"/>
        </w:sectPr>
      </w:pPr>
    </w:p>
    <w:p>
      <w:pPr>
        <w:pStyle w:val="BodyText"/>
        <w:spacing w:line="247" w:lineRule="auto" w:before="77"/>
        <w:ind w:left="155"/>
      </w:pPr>
      <w:r>
        <w:rPr>
          <w:color w:val="231F20"/>
        </w:rPr>
        <w:t>Martin. We are well aware that such errors are inevitable in a work like the one we are discussing. But this one is so strong that it must be a small slip of the tongue</w:t>
      </w:r>
      <w:r>
        <w:rPr>
          <w:color w:val="231F20"/>
          <w:position w:val="5"/>
          <w:sz w:val="11"/>
        </w:rPr>
        <w:t>202</w:t>
      </w:r>
      <w:r>
        <w:rPr>
          <w:color w:val="231F20"/>
        </w:rPr>
        <w:t>].</w:t>
      </w:r>
    </w:p>
    <w:p>
      <w:pPr>
        <w:pStyle w:val="BodyText"/>
        <w:spacing w:before="3"/>
      </w:pPr>
    </w:p>
    <w:p>
      <w:pPr>
        <w:pStyle w:val="BodyText"/>
        <w:spacing w:line="244" w:lineRule="auto"/>
        <w:ind w:left="155" w:right="144" w:firstLine="514"/>
        <w:jc w:val="both"/>
      </w:pPr>
      <w:r>
        <w:rPr>
          <w:color w:val="231F20"/>
        </w:rPr>
        <w:t>Initiated a Freemason in 1907, elevated to Master in 1908, the materialistic and politicised</w:t>
      </w:r>
      <w:r>
        <w:rPr>
          <w:color w:val="231F20"/>
          <w:spacing w:val="40"/>
        </w:rPr>
        <w:t> </w:t>
      </w:r>
      <w:r>
        <w:rPr>
          <w:color w:val="231F20"/>
        </w:rPr>
        <w:t>Freemasonry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time</w:t>
      </w:r>
      <w:r>
        <w:rPr>
          <w:color w:val="231F20"/>
          <w:spacing w:val="40"/>
        </w:rPr>
        <w:t> </w:t>
      </w:r>
      <w:r>
        <w:rPr>
          <w:color w:val="231F20"/>
        </w:rPr>
        <w:t>disappointed</w:t>
      </w:r>
      <w:r>
        <w:rPr>
          <w:color w:val="231F20"/>
          <w:spacing w:val="40"/>
        </w:rPr>
        <w:t> </w:t>
      </w:r>
      <w:r>
        <w:rPr>
          <w:color w:val="231F20"/>
        </w:rPr>
        <w:t>his</w:t>
      </w:r>
      <w:r>
        <w:rPr>
          <w:color w:val="231F20"/>
          <w:spacing w:val="40"/>
        </w:rPr>
        <w:t> </w:t>
      </w:r>
      <w:r>
        <w:rPr>
          <w:color w:val="231F20"/>
        </w:rPr>
        <w:t>idealistic</w:t>
      </w:r>
      <w:r>
        <w:rPr>
          <w:color w:val="231F20"/>
          <w:spacing w:val="40"/>
        </w:rPr>
        <w:t> </w:t>
      </w:r>
      <w:r>
        <w:rPr>
          <w:color w:val="231F20"/>
        </w:rPr>
        <w:t>aspirations.</w:t>
      </w:r>
      <w:r>
        <w:rPr>
          <w:color w:val="231F20"/>
          <w:spacing w:val="40"/>
        </w:rPr>
        <w:t> </w:t>
      </w:r>
      <w:r>
        <w:rPr>
          <w:color w:val="231F20"/>
        </w:rPr>
        <w:t>He</w:t>
      </w:r>
      <w:r>
        <w:rPr>
          <w:color w:val="231F20"/>
          <w:spacing w:val="40"/>
        </w:rPr>
        <w:t> </w:t>
      </w:r>
      <w:r>
        <w:rPr>
          <w:color w:val="231F20"/>
        </w:rPr>
        <w:t>also played an important part, in spite of his age, in the famous convent of spiritualist Freemasonry in Paris in 1908, a veritable fair where Swedenborgians, neo-Templars, Misraimites,</w:t>
      </w:r>
      <w:r>
        <w:rPr>
          <w:color w:val="231F20"/>
          <w:spacing w:val="40"/>
        </w:rPr>
        <w:t> </w:t>
      </w:r>
      <w:r>
        <w:rPr>
          <w:color w:val="231F20"/>
        </w:rPr>
        <w:t>Spanish</w:t>
      </w:r>
      <w:r>
        <w:rPr>
          <w:color w:val="231F20"/>
          <w:spacing w:val="40"/>
        </w:rPr>
        <w:t> </w:t>
      </w:r>
      <w:r>
        <w:rPr>
          <w:color w:val="231F20"/>
        </w:rPr>
        <w:t>Rite,</w:t>
      </w:r>
      <w:r>
        <w:rPr>
          <w:color w:val="231F20"/>
          <w:spacing w:val="40"/>
        </w:rPr>
        <w:t> </w:t>
      </w:r>
      <w:r>
        <w:rPr>
          <w:color w:val="231F20"/>
        </w:rPr>
        <w:t>etc.,</w:t>
      </w:r>
      <w:r>
        <w:rPr>
          <w:color w:val="231F20"/>
          <w:spacing w:val="40"/>
        </w:rPr>
        <w:t> </w:t>
      </w:r>
      <w:r>
        <w:rPr>
          <w:color w:val="231F20"/>
        </w:rPr>
        <w:t>under</w:t>
      </w:r>
      <w:r>
        <w:rPr>
          <w:color w:val="231F20"/>
          <w:spacing w:val="40"/>
        </w:rPr>
        <w:t> </w:t>
      </w:r>
      <w:r>
        <w:rPr>
          <w:color w:val="231F20"/>
        </w:rPr>
        <w:t>the</w:t>
      </w:r>
      <w:r>
        <w:rPr>
          <w:color w:val="231F20"/>
          <w:spacing w:val="40"/>
        </w:rPr>
        <w:t> </w:t>
      </w:r>
      <w:r>
        <w:rPr>
          <w:color w:val="231F20"/>
        </w:rPr>
        <w:t>direction</w:t>
      </w:r>
      <w:r>
        <w:rPr>
          <w:color w:val="231F20"/>
          <w:spacing w:val="40"/>
        </w:rPr>
        <w:t> </w:t>
      </w:r>
      <w:r>
        <w:rPr>
          <w:color w:val="231F20"/>
        </w:rPr>
        <w:t>of</w:t>
      </w:r>
      <w:r>
        <w:rPr>
          <w:color w:val="231F20"/>
          <w:spacing w:val="40"/>
        </w:rPr>
        <w:t> </w:t>
      </w:r>
      <w:r>
        <w:rPr>
          <w:color w:val="231F20"/>
        </w:rPr>
        <w:t>Téder</w:t>
      </w:r>
      <w:r>
        <w:rPr>
          <w:color w:val="231F20"/>
          <w:spacing w:val="40"/>
        </w:rPr>
        <w:t> </w:t>
      </w:r>
      <w:r>
        <w:rPr>
          <w:color w:val="231F20"/>
        </w:rPr>
        <w:t>(Détré),</w:t>
      </w:r>
      <w:r>
        <w:rPr>
          <w:color w:val="231F20"/>
          <w:spacing w:val="40"/>
        </w:rPr>
        <w:t> </w:t>
      </w:r>
      <w:r>
        <w:rPr>
          <w:color w:val="231F20"/>
        </w:rPr>
        <w:t>met</w:t>
      </w:r>
      <w:r>
        <w:rPr>
          <w:color w:val="231F20"/>
          <w:spacing w:val="40"/>
        </w:rPr>
        <w:t> </w:t>
      </w:r>
      <w:r>
        <w:rPr>
          <w:color w:val="231F20"/>
        </w:rPr>
        <w:t>without profit". [Fair without profit, it is possible. But Guénon had, at least, the opportunity to announce</w:t>
      </w:r>
      <w:r>
        <w:rPr>
          <w:color w:val="231F20"/>
          <w:spacing w:val="40"/>
        </w:rPr>
        <w:t> </w:t>
      </w:r>
      <w:r>
        <w:rPr>
          <w:color w:val="231F20"/>
        </w:rPr>
        <w:t>certain</w:t>
      </w:r>
      <w:r>
        <w:rPr>
          <w:color w:val="231F20"/>
          <w:spacing w:val="40"/>
        </w:rPr>
        <w:t> </w:t>
      </w:r>
      <w:r>
        <w:rPr>
          <w:color w:val="231F20"/>
        </w:rPr>
        <w:t>truths,</w:t>
      </w:r>
      <w:r>
        <w:rPr>
          <w:color w:val="231F20"/>
          <w:spacing w:val="40"/>
        </w:rPr>
        <w:t> </w:t>
      </w:r>
      <w:r>
        <w:rPr>
          <w:color w:val="231F20"/>
        </w:rPr>
        <w:t>and,</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all</w:t>
      </w:r>
      <w:r>
        <w:rPr>
          <w:color w:val="231F20"/>
          <w:spacing w:val="40"/>
        </w:rPr>
        <w:t> </w:t>
      </w:r>
      <w:r>
        <w:rPr>
          <w:color w:val="231F20"/>
        </w:rPr>
        <w:t>the</w:t>
      </w:r>
      <w:r>
        <w:rPr>
          <w:color w:val="231F20"/>
          <w:spacing w:val="40"/>
        </w:rPr>
        <w:t> </w:t>
      </w:r>
      <w:r>
        <w:rPr>
          <w:color w:val="231F20"/>
        </w:rPr>
        <w:t>Masonic</w:t>
      </w:r>
      <w:r>
        <w:rPr>
          <w:color w:val="231F20"/>
          <w:spacing w:val="40"/>
        </w:rPr>
        <w:t> </w:t>
      </w:r>
      <w:r>
        <w:rPr>
          <w:color w:val="231F20"/>
        </w:rPr>
        <w:t>Obediences</w:t>
      </w:r>
      <w:r>
        <w:rPr>
          <w:color w:val="231F20"/>
          <w:spacing w:val="40"/>
        </w:rPr>
        <w:t> </w:t>
      </w:r>
      <w:r>
        <w:rPr>
          <w:color w:val="231F20"/>
        </w:rPr>
        <w:t>that existed in the world, there is not one in whose origin any irregularity can be</w:t>
      </w:r>
      <w:r>
        <w:rPr>
          <w:color w:val="231F20"/>
          <w:spacing w:val="80"/>
        </w:rPr>
        <w:t> </w:t>
      </w:r>
      <w:r>
        <w:rPr>
          <w:color w:val="231F20"/>
          <w:spacing w:val="-2"/>
        </w:rPr>
        <w:t>discovered</w:t>
      </w:r>
      <w:r>
        <w:rPr>
          <w:color w:val="231F20"/>
          <w:spacing w:val="-2"/>
          <w:position w:val="5"/>
          <w:sz w:val="11"/>
        </w:rPr>
        <w:t>203</w:t>
      </w:r>
      <w:r>
        <w:rPr>
          <w:color w:val="231F20"/>
          <w:spacing w:val="-2"/>
        </w:rPr>
        <w:t>].</w:t>
      </w:r>
    </w:p>
    <w:p>
      <w:pPr>
        <w:pStyle w:val="BodyText"/>
        <w:spacing w:before="13"/>
      </w:pPr>
    </w:p>
    <w:p>
      <w:pPr>
        <w:pStyle w:val="BodyText"/>
        <w:spacing w:line="244" w:lineRule="auto" w:before="1"/>
        <w:ind w:left="155" w:right="143" w:firstLine="514"/>
        <w:jc w:val="both"/>
      </w:pPr>
      <w:r>
        <w:rPr>
          <w:color w:val="231F20"/>
        </w:rPr>
        <w:t>"Téder had him excluded from the Martinist Order, under ridiculous pretexts of complicity with both the Jesuits and the Grand Orient. Changing his platform, he collaborated</w:t>
      </w:r>
      <w:r>
        <w:rPr>
          <w:color w:val="231F20"/>
          <w:spacing w:val="26"/>
        </w:rPr>
        <w:t> </w:t>
      </w:r>
      <w:r>
        <w:rPr>
          <w:color w:val="231F20"/>
        </w:rPr>
        <w:t>with</w:t>
      </w:r>
      <w:r>
        <w:rPr>
          <w:color w:val="231F20"/>
          <w:spacing w:val="26"/>
        </w:rPr>
        <w:t> </w:t>
      </w:r>
      <w:r>
        <w:rPr>
          <w:color w:val="231F20"/>
        </w:rPr>
        <w:t>an</w:t>
      </w:r>
      <w:r>
        <w:rPr>
          <w:color w:val="231F20"/>
          <w:spacing w:val="26"/>
        </w:rPr>
        <w:t> </w:t>
      </w:r>
      <w:r>
        <w:rPr>
          <w:color w:val="231F20"/>
        </w:rPr>
        <w:t>anti-Masonic</w:t>
      </w:r>
      <w:r>
        <w:rPr>
          <w:color w:val="231F20"/>
          <w:spacing w:val="26"/>
        </w:rPr>
        <w:t> </w:t>
      </w:r>
      <w:r>
        <w:rPr>
          <w:color w:val="231F20"/>
        </w:rPr>
        <w:t>review,</w:t>
      </w:r>
      <w:r>
        <w:rPr>
          <w:color w:val="231F20"/>
          <w:spacing w:val="24"/>
        </w:rPr>
        <w:t> </w:t>
      </w:r>
      <w:r>
        <w:rPr>
          <w:i/>
          <w:color w:val="231F20"/>
        </w:rPr>
        <w:t>La</w:t>
      </w:r>
      <w:r>
        <w:rPr>
          <w:i/>
          <w:color w:val="231F20"/>
          <w:spacing w:val="26"/>
        </w:rPr>
        <w:t> </w:t>
      </w:r>
      <w:r>
        <w:rPr>
          <w:i/>
          <w:color w:val="231F20"/>
        </w:rPr>
        <w:t>France</w:t>
      </w:r>
      <w:r>
        <w:rPr>
          <w:i/>
          <w:color w:val="231F20"/>
          <w:spacing w:val="26"/>
        </w:rPr>
        <w:t> </w:t>
      </w:r>
      <w:r>
        <w:rPr>
          <w:i/>
          <w:color w:val="231F20"/>
        </w:rPr>
        <w:t>anti-Masonique</w:t>
      </w:r>
      <w:r>
        <w:rPr>
          <w:color w:val="231F20"/>
        </w:rPr>
        <w:t>,</w:t>
      </w:r>
      <w:r>
        <w:rPr>
          <w:color w:val="231F20"/>
          <w:spacing w:val="26"/>
        </w:rPr>
        <w:t> </w:t>
      </w:r>
      <w:r>
        <w:rPr>
          <w:color w:val="231F20"/>
        </w:rPr>
        <w:t>under</w:t>
      </w:r>
      <w:r>
        <w:rPr>
          <w:color w:val="231F20"/>
          <w:spacing w:val="26"/>
        </w:rPr>
        <w:t> </w:t>
      </w:r>
      <w:r>
        <w:rPr>
          <w:color w:val="231F20"/>
        </w:rPr>
        <w:t>the</w:t>
      </w:r>
      <w:r>
        <w:rPr>
          <w:color w:val="231F20"/>
          <w:spacing w:val="26"/>
        </w:rPr>
        <w:t> </w:t>
      </w:r>
      <w:r>
        <w:rPr>
          <w:color w:val="231F20"/>
        </w:rPr>
        <w:t>name of "Le Sphinx"; his aim was, even at this price, to serve the ideal Masonic cause effectively, and, as he conceived it, not to establish a polemic". [Guénon has been so</w:t>
      </w:r>
      <w:r>
        <w:rPr>
          <w:color w:val="231F20"/>
          <w:spacing w:val="80"/>
        </w:rPr>
        <w:t> </w:t>
      </w:r>
      <w:r>
        <w:rPr>
          <w:color w:val="231F20"/>
        </w:rPr>
        <w:t>often attacked on these two points that it is convenient to reveal the very impartial interpretation given here by M. Mellor. But there must be deeper causes for Guénon's incursion into occult, anti-Masonic and even counter-initiatic circles. He himself has sometimes alluded to the reasons for this "penetration", from which we would have a certain tendency to compare it to a "descent into Hell"].</w:t>
      </w:r>
    </w:p>
    <w:p>
      <w:pPr>
        <w:pStyle w:val="BodyText"/>
        <w:spacing w:before="13"/>
      </w:pPr>
    </w:p>
    <w:p>
      <w:pPr>
        <w:pStyle w:val="BodyText"/>
        <w:spacing w:line="244" w:lineRule="auto" w:before="1"/>
        <w:ind w:left="155" w:right="143" w:firstLine="514"/>
        <w:jc w:val="both"/>
      </w:pPr>
      <w:r>
        <w:rPr>
          <w:color w:val="231F20"/>
        </w:rPr>
        <w:t>"It belonged for a time to the traditionalist Lodge Thébah, then under </w:t>
      </w:r>
      <w:r>
        <w:rPr>
          <w:color w:val="231F20"/>
        </w:rPr>
        <w:t>the jurisdiction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Grand</w:t>
      </w:r>
      <w:r>
        <w:rPr>
          <w:color w:val="231F20"/>
          <w:spacing w:val="40"/>
        </w:rPr>
        <w:t> </w:t>
      </w:r>
      <w:r>
        <w:rPr>
          <w:color w:val="231F20"/>
        </w:rPr>
        <w:t>Lodge</w:t>
      </w:r>
      <w:r>
        <w:rPr>
          <w:color w:val="231F20"/>
          <w:spacing w:val="40"/>
        </w:rPr>
        <w:t> </w:t>
      </w:r>
      <w:r>
        <w:rPr>
          <w:color w:val="231F20"/>
        </w:rPr>
        <w:t>of</w:t>
      </w:r>
      <w:r>
        <w:rPr>
          <w:color w:val="231F20"/>
          <w:spacing w:val="40"/>
        </w:rPr>
        <w:t> </w:t>
      </w:r>
      <w:r>
        <w:rPr>
          <w:color w:val="231F20"/>
        </w:rPr>
        <w:t>France</w:t>
      </w:r>
      <w:r>
        <w:rPr>
          <w:color w:val="231F20"/>
          <w:spacing w:val="40"/>
        </w:rPr>
        <w:t> </w:t>
      </w:r>
      <w:r>
        <w:rPr>
          <w:color w:val="231F20"/>
        </w:rPr>
        <w:t>(nowadays</w:t>
      </w:r>
      <w:r>
        <w:rPr>
          <w:color w:val="231F20"/>
          <w:spacing w:val="40"/>
        </w:rPr>
        <w:t> </w:t>
      </w:r>
      <w:r>
        <w:rPr>
          <w:color w:val="231F20"/>
        </w:rPr>
        <w:t>linked</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French</w:t>
      </w:r>
      <w:r>
        <w:rPr>
          <w:color w:val="231F20"/>
          <w:spacing w:val="40"/>
        </w:rPr>
        <w:t> </w:t>
      </w:r>
      <w:r>
        <w:rPr>
          <w:color w:val="231F20"/>
        </w:rPr>
        <w:t>National Grand Lodge)". [The great merit of this Lodge was to use a particular Ritual, enriched</w:t>
      </w:r>
      <w:r>
        <w:rPr>
          <w:color w:val="231F20"/>
          <w:spacing w:val="40"/>
        </w:rPr>
        <w:t> </w:t>
      </w:r>
      <w:r>
        <w:rPr>
          <w:color w:val="231F20"/>
        </w:rPr>
        <w:t>with interesting elements of ancient origin. Let us cite, for example, "the office of Deacon", to which Guénon attached great importance, as belonging to the operative </w:t>
      </w:r>
      <w:r>
        <w:rPr>
          <w:color w:val="231F20"/>
          <w:spacing w:val="-2"/>
        </w:rPr>
        <w:t>origin].</w:t>
      </w:r>
    </w:p>
    <w:p>
      <w:pPr>
        <w:pStyle w:val="BodyText"/>
        <w:spacing w:before="10"/>
      </w:pPr>
    </w:p>
    <w:p>
      <w:pPr>
        <w:pStyle w:val="BodyText"/>
        <w:spacing w:line="244" w:lineRule="auto"/>
        <w:ind w:left="155" w:right="143" w:firstLine="514"/>
        <w:jc w:val="both"/>
      </w:pPr>
      <w:r>
        <w:rPr>
          <w:color w:val="231F20"/>
        </w:rPr>
        <w:t>"When Oswald Wirth founded </w:t>
      </w:r>
      <w:r>
        <w:rPr>
          <w:i/>
          <w:color w:val="231F20"/>
        </w:rPr>
        <w:t>Symbolism</w:t>
      </w:r>
      <w:r>
        <w:rPr>
          <w:color w:val="231F20"/>
        </w:rPr>
        <w:t>, a spiritual bond was established between them, but it did not lead to collaboration. He had to gradually move away from</w:t>
      </w:r>
      <w:r>
        <w:rPr>
          <w:color w:val="231F20"/>
          <w:spacing w:val="40"/>
        </w:rPr>
        <w:t> </w:t>
      </w:r>
      <w:r>
        <w:rPr>
          <w:color w:val="231F20"/>
        </w:rPr>
        <w:t>the Lodges and follow a long career, the last stage of which was his adherence to Islam, conceived in a very subjective way, according to the Islamic orientalists". [Guénon's adherence</w:t>
      </w:r>
      <w:r>
        <w:rPr>
          <w:color w:val="231F20"/>
          <w:spacing w:val="18"/>
        </w:rPr>
        <w:t> </w:t>
      </w:r>
      <w:r>
        <w:rPr>
          <w:color w:val="231F20"/>
        </w:rPr>
        <w:t>to</w:t>
      </w:r>
      <w:r>
        <w:rPr>
          <w:color w:val="231F20"/>
          <w:spacing w:val="18"/>
        </w:rPr>
        <w:t> </w:t>
      </w:r>
      <w:r>
        <w:rPr>
          <w:color w:val="231F20"/>
        </w:rPr>
        <w:t>Islam</w:t>
      </w:r>
      <w:r>
        <w:rPr>
          <w:color w:val="231F20"/>
          <w:spacing w:val="18"/>
        </w:rPr>
        <w:t> </w:t>
      </w:r>
      <w:r>
        <w:rPr>
          <w:color w:val="231F20"/>
        </w:rPr>
        <w:t>was</w:t>
      </w:r>
      <w:r>
        <w:rPr>
          <w:color w:val="231F20"/>
          <w:spacing w:val="18"/>
        </w:rPr>
        <w:t> </w:t>
      </w:r>
      <w:r>
        <w:rPr>
          <w:color w:val="231F20"/>
        </w:rPr>
        <w:t>not</w:t>
      </w:r>
      <w:r>
        <w:rPr>
          <w:color w:val="231F20"/>
          <w:spacing w:val="18"/>
        </w:rPr>
        <w:t> </w:t>
      </w:r>
      <w:r>
        <w:rPr>
          <w:color w:val="231F20"/>
        </w:rPr>
        <w:t>"the</w:t>
      </w:r>
      <w:r>
        <w:rPr>
          <w:color w:val="231F20"/>
          <w:spacing w:val="18"/>
        </w:rPr>
        <w:t> </w:t>
      </w:r>
      <w:r>
        <w:rPr>
          <w:color w:val="231F20"/>
        </w:rPr>
        <w:t>last</w:t>
      </w:r>
      <w:r>
        <w:rPr>
          <w:color w:val="231F20"/>
          <w:spacing w:val="18"/>
        </w:rPr>
        <w:t> </w:t>
      </w:r>
      <w:r>
        <w:rPr>
          <w:color w:val="231F20"/>
        </w:rPr>
        <w:t>aim"</w:t>
      </w:r>
      <w:r>
        <w:rPr>
          <w:color w:val="231F20"/>
          <w:spacing w:val="18"/>
        </w:rPr>
        <w:t> </w:t>
      </w:r>
      <w:r>
        <w:rPr>
          <w:color w:val="231F20"/>
        </w:rPr>
        <w:t>of</w:t>
      </w:r>
      <w:r>
        <w:rPr>
          <w:color w:val="231F20"/>
          <w:spacing w:val="18"/>
        </w:rPr>
        <w:t> </w:t>
      </w:r>
      <w:r>
        <w:rPr>
          <w:color w:val="231F20"/>
        </w:rPr>
        <w:t>his</w:t>
      </w:r>
      <w:r>
        <w:rPr>
          <w:color w:val="231F20"/>
          <w:spacing w:val="18"/>
        </w:rPr>
        <w:t> </w:t>
      </w:r>
      <w:r>
        <w:rPr>
          <w:color w:val="231F20"/>
        </w:rPr>
        <w:t>long</w:t>
      </w:r>
      <w:r>
        <w:rPr>
          <w:color w:val="231F20"/>
          <w:spacing w:val="18"/>
        </w:rPr>
        <w:t> </w:t>
      </w:r>
      <w:r>
        <w:rPr>
          <w:color w:val="231F20"/>
        </w:rPr>
        <w:t>career:</w:t>
      </w:r>
      <w:r>
        <w:rPr>
          <w:color w:val="231F20"/>
          <w:spacing w:val="18"/>
        </w:rPr>
        <w:t> </w:t>
      </w:r>
      <w:r>
        <w:rPr>
          <w:color w:val="231F20"/>
        </w:rPr>
        <w:t>this</w:t>
      </w:r>
      <w:r>
        <w:rPr>
          <w:color w:val="231F20"/>
          <w:spacing w:val="18"/>
        </w:rPr>
        <w:t> </w:t>
      </w:r>
      <w:r>
        <w:rPr>
          <w:color w:val="231F20"/>
        </w:rPr>
        <w:t>adherence</w:t>
      </w:r>
      <w:r>
        <w:rPr>
          <w:color w:val="231F20"/>
          <w:spacing w:val="18"/>
        </w:rPr>
        <w:t> </w:t>
      </w:r>
      <w:r>
        <w:rPr>
          <w:color w:val="231F20"/>
        </w:rPr>
        <w:t>dates</w:t>
      </w:r>
      <w:r>
        <w:rPr>
          <w:color w:val="231F20"/>
          <w:spacing w:val="18"/>
        </w:rPr>
        <w:t> </w:t>
      </w:r>
      <w:r>
        <w:rPr>
          <w:color w:val="231F20"/>
        </w:rPr>
        <w:t>back to his youth; he must have been 25 years old at the time.]</w:t>
      </w:r>
    </w:p>
    <w:p>
      <w:pPr>
        <w:pStyle w:val="BodyText"/>
        <w:spacing w:before="11"/>
      </w:pPr>
    </w:p>
    <w:p>
      <w:pPr>
        <w:pStyle w:val="BodyText"/>
        <w:spacing w:line="244" w:lineRule="auto"/>
        <w:ind w:left="154" w:right="143" w:firstLine="514"/>
        <w:jc w:val="both"/>
      </w:pPr>
      <w:r>
        <w:rPr>
          <w:color w:val="231F20"/>
        </w:rPr>
        <w:t>"Guenon's fundamental thesis is that there was a primordial tradition, whose religions and metaphysics were only the residues. To rediscover the Tradition, such</w:t>
      </w:r>
      <w:r>
        <w:rPr>
          <w:color w:val="231F20"/>
          <w:spacing w:val="80"/>
        </w:rPr>
        <w:t> </w:t>
      </w:r>
      <w:r>
        <w:rPr>
          <w:color w:val="231F20"/>
        </w:rPr>
        <w:t>would be the purpose, properly understood, of initiation. Applying these ways to Freemasonry, Guénon develops the idea that every craft is, in itself, susceptible of </w:t>
      </w:r>
      <w:r>
        <w:rPr>
          <w:color w:val="231F20"/>
        </w:rPr>
        <w:t>a</w:t>
      </w:r>
      <w:r>
        <w:rPr>
          <w:color w:val="231F20"/>
          <w:spacing w:val="80"/>
        </w:rPr>
        <w:t> </w:t>
      </w:r>
      <w:r>
        <w:rPr>
          <w:color w:val="231F20"/>
        </w:rPr>
        <w:t>higher</w:t>
      </w:r>
      <w:r>
        <w:rPr>
          <w:color w:val="231F20"/>
          <w:spacing w:val="40"/>
        </w:rPr>
        <w:t> </w:t>
      </w:r>
      <w:r>
        <w:rPr>
          <w:color w:val="231F20"/>
        </w:rPr>
        <w:t>and</w:t>
      </w:r>
      <w:r>
        <w:rPr>
          <w:color w:val="231F20"/>
          <w:spacing w:val="40"/>
        </w:rPr>
        <w:t> </w:t>
      </w:r>
      <w:r>
        <w:rPr>
          <w:color w:val="231F20"/>
        </w:rPr>
        <w:t>deeper</w:t>
      </w:r>
      <w:r>
        <w:rPr>
          <w:color w:val="231F20"/>
          <w:spacing w:val="40"/>
        </w:rPr>
        <w:t> </w:t>
      </w:r>
      <w:r>
        <w:rPr>
          <w:color w:val="231F20"/>
        </w:rPr>
        <w:t>meaning.</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Hindu</w:t>
      </w:r>
      <w:r>
        <w:rPr>
          <w:color w:val="231F20"/>
          <w:spacing w:val="40"/>
        </w:rPr>
        <w:t> </w:t>
      </w:r>
      <w:r>
        <w:rPr>
          <w:i/>
          <w:color w:val="231F20"/>
        </w:rPr>
        <w:t>Swadharma</w:t>
      </w:r>
      <w:r>
        <w:rPr>
          <w:color w:val="231F20"/>
        </w:rPr>
        <w:t>.</w:t>
      </w:r>
      <w:r>
        <w:rPr>
          <w:color w:val="231F20"/>
          <w:spacing w:val="40"/>
        </w:rPr>
        <w:t> </w:t>
      </w:r>
      <w:r>
        <w:rPr>
          <w:color w:val="231F20"/>
        </w:rPr>
        <w:t>Operative</w:t>
      </w:r>
      <w:r>
        <w:rPr>
          <w:color w:val="231F20"/>
          <w:spacing w:val="40"/>
        </w:rPr>
        <w:t> </w:t>
      </w:r>
      <w:r>
        <w:rPr>
          <w:color w:val="231F20"/>
        </w:rPr>
        <w:t>Freemasonry, building Cathedrals, was, in this sense, initiatory. Freemasonry</w:t>
      </w:r>
    </w:p>
    <w:p>
      <w:pPr>
        <w:pStyle w:val="BodyText"/>
        <w:rPr>
          <w:sz w:val="14"/>
        </w:rPr>
      </w:pPr>
      <w:r>
        <w:rPr>
          <w:sz w:val="14"/>
        </w:rPr>
        <mc:AlternateContent>
          <mc:Choice Requires="wps">
            <w:drawing>
              <wp:anchor distT="0" distB="0" distL="0" distR="0" allowOverlap="1" layoutInCell="1" locked="0" behindDoc="1" simplePos="0" relativeHeight="487627776">
                <wp:simplePos x="0" y="0"/>
                <wp:positionH relativeFrom="page">
                  <wp:posOffset>784517</wp:posOffset>
                </wp:positionH>
                <wp:positionV relativeFrom="paragraph">
                  <wp:posOffset>117947</wp:posOffset>
                </wp:positionV>
                <wp:extent cx="1328420" cy="5715"/>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287188pt;width:104.552pt;height:.435pt;mso-position-horizontal-relative:page;mso-position-vertical-relative:paragraph;z-index:-15688704;mso-wrap-distance-left:0;mso-wrap-distance-right:0" id="docshape92"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202</w:t>
      </w:r>
      <w:r>
        <w:rPr>
          <w:color w:val="231F20"/>
          <w:spacing w:val="29"/>
          <w:position w:val="4"/>
          <w:sz w:val="8"/>
        </w:rPr>
        <w:t> </w:t>
      </w:r>
      <w:r>
        <w:rPr>
          <w:color w:val="231F20"/>
          <w:sz w:val="13"/>
        </w:rPr>
        <w:t>Among other errors of the same kind, here is a very surprising one (pg. 213). At the end of his article on the</w:t>
      </w:r>
      <w:r>
        <w:rPr>
          <w:color w:val="231F20"/>
          <w:spacing w:val="40"/>
          <w:sz w:val="13"/>
        </w:rPr>
        <w:t> </w:t>
      </w:r>
      <w:r>
        <w:rPr>
          <w:color w:val="231F20"/>
          <w:sz w:val="13"/>
        </w:rPr>
        <w:t>"Earth", M. Mellor wrote: "The symbolic sign representing the Earth in Hermeticism is the following". And he</w:t>
      </w:r>
      <w:r>
        <w:rPr>
          <w:color w:val="231F20"/>
          <w:spacing w:val="40"/>
          <w:sz w:val="13"/>
        </w:rPr>
        <w:t> </w:t>
      </w:r>
      <w:r>
        <w:rPr>
          <w:color w:val="231F20"/>
          <w:sz w:val="13"/>
        </w:rPr>
        <w:t>reproduces</w:t>
      </w:r>
      <w:r>
        <w:rPr>
          <w:color w:val="231F20"/>
          <w:spacing w:val="19"/>
          <w:sz w:val="13"/>
        </w:rPr>
        <w:t> </w:t>
      </w:r>
      <w:r>
        <w:rPr>
          <w:color w:val="231F20"/>
          <w:sz w:val="13"/>
        </w:rPr>
        <w:t>the</w:t>
      </w:r>
      <w:r>
        <w:rPr>
          <w:color w:val="231F20"/>
          <w:spacing w:val="19"/>
          <w:sz w:val="13"/>
        </w:rPr>
        <w:t> </w:t>
      </w:r>
      <w:r>
        <w:rPr>
          <w:color w:val="231F20"/>
          <w:sz w:val="13"/>
        </w:rPr>
        <w:t>Hermetic</w:t>
      </w:r>
      <w:r>
        <w:rPr>
          <w:color w:val="231F20"/>
          <w:spacing w:val="19"/>
          <w:sz w:val="13"/>
        </w:rPr>
        <w:t> </w:t>
      </w:r>
      <w:r>
        <w:rPr>
          <w:color w:val="231F20"/>
          <w:sz w:val="13"/>
        </w:rPr>
        <w:t>symbol</w:t>
      </w:r>
      <w:r>
        <w:rPr>
          <w:color w:val="231F20"/>
          <w:spacing w:val="19"/>
          <w:sz w:val="13"/>
        </w:rPr>
        <w:t> </w:t>
      </w:r>
      <w:r>
        <w:rPr>
          <w:color w:val="231F20"/>
          <w:sz w:val="13"/>
        </w:rPr>
        <w:t>of</w:t>
      </w:r>
      <w:r>
        <w:rPr>
          <w:color w:val="231F20"/>
          <w:spacing w:val="19"/>
          <w:sz w:val="13"/>
        </w:rPr>
        <w:t> </w:t>
      </w:r>
      <w:r>
        <w:rPr>
          <w:color w:val="231F20"/>
          <w:sz w:val="13"/>
        </w:rPr>
        <w:t>air.</w:t>
      </w:r>
      <w:r>
        <w:rPr>
          <w:color w:val="231F20"/>
          <w:spacing w:val="19"/>
          <w:sz w:val="13"/>
        </w:rPr>
        <w:t> </w:t>
      </w:r>
      <w:r>
        <w:rPr>
          <w:color w:val="231F20"/>
          <w:sz w:val="13"/>
        </w:rPr>
        <w:t>But</w:t>
      </w:r>
      <w:r>
        <w:rPr>
          <w:color w:val="231F20"/>
          <w:spacing w:val="19"/>
          <w:sz w:val="13"/>
        </w:rPr>
        <w:t> </w:t>
      </w:r>
      <w:r>
        <w:rPr>
          <w:color w:val="231F20"/>
          <w:sz w:val="13"/>
        </w:rPr>
        <w:t>the</w:t>
      </w:r>
      <w:r>
        <w:rPr>
          <w:color w:val="231F20"/>
          <w:spacing w:val="19"/>
          <w:sz w:val="13"/>
        </w:rPr>
        <w:t> </w:t>
      </w:r>
      <w:r>
        <w:rPr>
          <w:color w:val="231F20"/>
          <w:sz w:val="13"/>
        </w:rPr>
        <w:t>symbols</w:t>
      </w:r>
      <w:r>
        <w:rPr>
          <w:color w:val="231F20"/>
          <w:spacing w:val="19"/>
          <w:sz w:val="13"/>
        </w:rPr>
        <w:t> </w:t>
      </w:r>
      <w:r>
        <w:rPr>
          <w:color w:val="231F20"/>
          <w:sz w:val="13"/>
        </w:rPr>
        <w:t>of</w:t>
      </w:r>
      <w:r>
        <w:rPr>
          <w:color w:val="231F20"/>
          <w:spacing w:val="19"/>
          <w:sz w:val="13"/>
        </w:rPr>
        <w:t> </w:t>
      </w:r>
      <w:r>
        <w:rPr>
          <w:color w:val="231F20"/>
          <w:sz w:val="13"/>
        </w:rPr>
        <w:t>the</w:t>
      </w:r>
      <w:r>
        <w:rPr>
          <w:color w:val="231F20"/>
          <w:spacing w:val="19"/>
          <w:sz w:val="13"/>
        </w:rPr>
        <w:t> </w:t>
      </w:r>
      <w:r>
        <w:rPr>
          <w:color w:val="231F20"/>
          <w:sz w:val="13"/>
        </w:rPr>
        <w:t>other</w:t>
      </w:r>
      <w:r>
        <w:rPr>
          <w:color w:val="231F20"/>
          <w:spacing w:val="19"/>
          <w:sz w:val="13"/>
        </w:rPr>
        <w:t> </w:t>
      </w:r>
      <w:r>
        <w:rPr>
          <w:color w:val="231F20"/>
          <w:sz w:val="13"/>
        </w:rPr>
        <w:t>three</w:t>
      </w:r>
      <w:r>
        <w:rPr>
          <w:color w:val="231F20"/>
          <w:spacing w:val="19"/>
          <w:sz w:val="13"/>
        </w:rPr>
        <w:t> </w:t>
      </w:r>
      <w:r>
        <w:rPr>
          <w:color w:val="231F20"/>
          <w:sz w:val="13"/>
        </w:rPr>
        <w:t>elements</w:t>
      </w:r>
      <w:r>
        <w:rPr>
          <w:color w:val="231F20"/>
          <w:spacing w:val="19"/>
          <w:sz w:val="13"/>
        </w:rPr>
        <w:t> </w:t>
      </w:r>
      <w:r>
        <w:rPr>
          <w:color w:val="231F20"/>
          <w:sz w:val="13"/>
        </w:rPr>
        <w:t>are</w:t>
      </w:r>
      <w:r>
        <w:rPr>
          <w:color w:val="231F20"/>
          <w:spacing w:val="19"/>
          <w:sz w:val="13"/>
        </w:rPr>
        <w:t> </w:t>
      </w:r>
      <w:r>
        <w:rPr>
          <w:color w:val="231F20"/>
          <w:sz w:val="13"/>
        </w:rPr>
        <w:t>correct;</w:t>
      </w:r>
      <w:r>
        <w:rPr>
          <w:color w:val="231F20"/>
          <w:spacing w:val="19"/>
          <w:sz w:val="13"/>
        </w:rPr>
        <w:t> </w:t>
      </w:r>
      <w:r>
        <w:rPr>
          <w:color w:val="231F20"/>
          <w:sz w:val="13"/>
        </w:rPr>
        <w:t>it</w:t>
      </w:r>
      <w:r>
        <w:rPr>
          <w:color w:val="231F20"/>
          <w:spacing w:val="19"/>
          <w:sz w:val="13"/>
        </w:rPr>
        <w:t> </w:t>
      </w:r>
      <w:r>
        <w:rPr>
          <w:color w:val="231F20"/>
          <w:sz w:val="13"/>
        </w:rPr>
        <w:t>is</w:t>
      </w:r>
      <w:r>
        <w:rPr>
          <w:color w:val="231F20"/>
          <w:spacing w:val="19"/>
          <w:sz w:val="13"/>
        </w:rPr>
        <w:t> </w:t>
      </w:r>
      <w:r>
        <w:rPr>
          <w:color w:val="231F20"/>
          <w:sz w:val="13"/>
        </w:rPr>
        <w:t>therefore</w:t>
      </w:r>
      <w:r>
        <w:rPr>
          <w:color w:val="231F20"/>
          <w:spacing w:val="19"/>
          <w:sz w:val="13"/>
        </w:rPr>
        <w:t> </w:t>
      </w:r>
      <w:r>
        <w:rPr>
          <w:color w:val="231F20"/>
          <w:sz w:val="13"/>
        </w:rPr>
        <w:t>a</w:t>
      </w:r>
      <w:r>
        <w:rPr>
          <w:color w:val="231F20"/>
          <w:spacing w:val="40"/>
          <w:sz w:val="13"/>
        </w:rPr>
        <w:t> </w:t>
      </w:r>
      <w:r>
        <w:rPr>
          <w:color w:val="231F20"/>
          <w:sz w:val="13"/>
        </w:rPr>
        <w:t>simple material error.</w:t>
      </w:r>
    </w:p>
    <w:p>
      <w:pPr>
        <w:spacing w:line="242" w:lineRule="auto" w:before="20"/>
        <w:ind w:left="155" w:right="145" w:firstLine="0"/>
        <w:jc w:val="both"/>
        <w:rPr>
          <w:sz w:val="13"/>
        </w:rPr>
      </w:pPr>
      <w:r>
        <w:rPr>
          <w:color w:val="231F20"/>
          <w:position w:val="4"/>
          <w:sz w:val="8"/>
        </w:rPr>
        <w:t>203</w:t>
      </w:r>
      <w:r>
        <w:rPr>
          <w:color w:val="231F20"/>
          <w:spacing w:val="21"/>
          <w:position w:val="4"/>
          <w:sz w:val="8"/>
        </w:rPr>
        <w:t> </w:t>
      </w:r>
      <w:r>
        <w:rPr>
          <w:color w:val="231F20"/>
          <w:sz w:val="13"/>
        </w:rPr>
        <w:t>What gives the regularity of a workshop, then, cannot be its membership of this or that Obedience. On the other</w:t>
      </w:r>
      <w:r>
        <w:rPr>
          <w:color w:val="231F20"/>
          <w:spacing w:val="40"/>
          <w:sz w:val="13"/>
        </w:rPr>
        <w:t> </w:t>
      </w:r>
      <w:r>
        <w:rPr>
          <w:color w:val="231F20"/>
          <w:sz w:val="13"/>
        </w:rPr>
        <w:t>hand, the operational Lodges were completely free. The system of Obediences only dates back to 1717, but it should</w:t>
      </w:r>
      <w:r>
        <w:rPr>
          <w:color w:val="231F20"/>
          <w:spacing w:val="40"/>
          <w:sz w:val="13"/>
        </w:rPr>
        <w:t> </w:t>
      </w:r>
      <w:r>
        <w:rPr>
          <w:color w:val="231F20"/>
          <w:sz w:val="13"/>
        </w:rPr>
        <w:t>be added that it has become practically indispensable, for example, in order to exercise the right of visitation.</w:t>
      </w:r>
    </w:p>
    <w:p>
      <w:pPr>
        <w:spacing w:after="0" w:line="242" w:lineRule="auto"/>
        <w:jc w:val="both"/>
        <w:rPr>
          <w:sz w:val="13"/>
        </w:rPr>
        <w:sectPr>
          <w:pgSz w:w="8640" w:h="12960"/>
          <w:pgMar w:top="1320" w:bottom="280" w:left="1080" w:right="1080"/>
        </w:sectPr>
      </w:pPr>
    </w:p>
    <w:p>
      <w:pPr>
        <w:pStyle w:val="BodyText"/>
        <w:spacing w:before="77"/>
        <w:ind w:left="155"/>
        <w:jc w:val="both"/>
      </w:pPr>
      <w:r>
        <w:rPr>
          <w:color w:val="231F20"/>
        </w:rPr>
        <w:t>speculative,</w:t>
      </w:r>
      <w:r>
        <w:rPr>
          <w:color w:val="231F20"/>
          <w:spacing w:val="61"/>
        </w:rPr>
        <w:t> </w:t>
      </w:r>
      <w:r>
        <w:rPr>
          <w:color w:val="231F20"/>
        </w:rPr>
        <w:t>on</w:t>
      </w:r>
      <w:r>
        <w:rPr>
          <w:color w:val="231F20"/>
          <w:spacing w:val="62"/>
        </w:rPr>
        <w:t> </w:t>
      </w:r>
      <w:r>
        <w:rPr>
          <w:color w:val="231F20"/>
        </w:rPr>
        <w:t>the</w:t>
      </w:r>
      <w:r>
        <w:rPr>
          <w:color w:val="231F20"/>
          <w:spacing w:val="62"/>
        </w:rPr>
        <w:t> </w:t>
      </w:r>
      <w:r>
        <w:rPr>
          <w:color w:val="231F20"/>
        </w:rPr>
        <w:t>contrary,</w:t>
      </w:r>
      <w:r>
        <w:rPr>
          <w:color w:val="231F20"/>
          <w:spacing w:val="62"/>
        </w:rPr>
        <w:t> </w:t>
      </w:r>
      <w:r>
        <w:rPr>
          <w:color w:val="231F20"/>
        </w:rPr>
        <w:t>with</w:t>
      </w:r>
      <w:r>
        <w:rPr>
          <w:color w:val="231F20"/>
          <w:spacing w:val="62"/>
        </w:rPr>
        <w:t> </w:t>
      </w:r>
      <w:r>
        <w:rPr>
          <w:color w:val="231F20"/>
        </w:rPr>
        <w:t>its</w:t>
      </w:r>
      <w:r>
        <w:rPr>
          <w:color w:val="231F20"/>
          <w:spacing w:val="62"/>
        </w:rPr>
        <w:t> </w:t>
      </w:r>
      <w:r>
        <w:rPr>
          <w:color w:val="231F20"/>
        </w:rPr>
        <w:t>fictitious</w:t>
      </w:r>
      <w:r>
        <w:rPr>
          <w:color w:val="231F20"/>
          <w:spacing w:val="62"/>
        </w:rPr>
        <w:t> </w:t>
      </w:r>
      <w:r>
        <w:rPr>
          <w:color w:val="231F20"/>
        </w:rPr>
        <w:t>constructors,</w:t>
      </w:r>
      <w:r>
        <w:rPr>
          <w:color w:val="231F20"/>
          <w:spacing w:val="62"/>
        </w:rPr>
        <w:t> </w:t>
      </w:r>
      <w:r>
        <w:rPr>
          <w:color w:val="231F20"/>
        </w:rPr>
        <w:t>leaves</w:t>
      </w:r>
      <w:r>
        <w:rPr>
          <w:color w:val="231F20"/>
          <w:spacing w:val="61"/>
        </w:rPr>
        <w:t> </w:t>
      </w:r>
      <w:r>
        <w:rPr>
          <w:color w:val="231F20"/>
        </w:rPr>
        <w:t>only</w:t>
      </w:r>
      <w:r>
        <w:rPr>
          <w:color w:val="231F20"/>
          <w:spacing w:val="62"/>
        </w:rPr>
        <w:t> </w:t>
      </w:r>
      <w:r>
        <w:rPr>
          <w:color w:val="231F20"/>
        </w:rPr>
        <w:t>a</w:t>
      </w:r>
      <w:r>
        <w:rPr>
          <w:color w:val="231F20"/>
          <w:spacing w:val="62"/>
        </w:rPr>
        <w:t> </w:t>
      </w:r>
      <w:r>
        <w:rPr>
          <w:color w:val="231F20"/>
          <w:spacing w:val="-2"/>
        </w:rPr>
        <w:t>totally</w:t>
      </w:r>
    </w:p>
    <w:p>
      <w:pPr>
        <w:spacing w:before="5"/>
        <w:ind w:left="155" w:right="0" w:firstLine="0"/>
        <w:jc w:val="both"/>
        <w:rPr>
          <w:sz w:val="17"/>
        </w:rPr>
      </w:pPr>
      <w:r>
        <w:rPr>
          <w:i/>
          <w:color w:val="231F20"/>
          <w:sz w:val="17"/>
        </w:rPr>
        <w:t>theoretical</w:t>
      </w:r>
      <w:r>
        <w:rPr>
          <w:i/>
          <w:color w:val="231F20"/>
          <w:spacing w:val="9"/>
          <w:sz w:val="17"/>
        </w:rPr>
        <w:t> </w:t>
      </w:r>
      <w:r>
        <w:rPr>
          <w:color w:val="231F20"/>
          <w:sz w:val="17"/>
        </w:rPr>
        <w:t>parody</w:t>
      </w:r>
      <w:r>
        <w:rPr>
          <w:color w:val="231F20"/>
          <w:spacing w:val="11"/>
          <w:sz w:val="17"/>
        </w:rPr>
        <w:t> </w:t>
      </w:r>
      <w:r>
        <w:rPr>
          <w:color w:val="231F20"/>
          <w:sz w:val="17"/>
        </w:rPr>
        <w:t>of</w:t>
      </w:r>
      <w:r>
        <w:rPr>
          <w:color w:val="231F20"/>
          <w:spacing w:val="11"/>
          <w:sz w:val="17"/>
        </w:rPr>
        <w:t> </w:t>
      </w:r>
      <w:r>
        <w:rPr>
          <w:color w:val="231F20"/>
          <w:sz w:val="17"/>
        </w:rPr>
        <w:t>initiation</w:t>
      </w:r>
      <w:r>
        <w:rPr>
          <w:color w:val="231F20"/>
          <w:spacing w:val="11"/>
          <w:sz w:val="17"/>
        </w:rPr>
        <w:t> </w:t>
      </w:r>
      <w:r>
        <w:rPr>
          <w:color w:val="231F20"/>
          <w:sz w:val="17"/>
        </w:rPr>
        <w:t>(</w:t>
      </w:r>
      <w:r>
        <w:rPr>
          <w:i/>
          <w:color w:val="231F20"/>
          <w:sz w:val="17"/>
        </w:rPr>
        <w:t>Appreciations</w:t>
      </w:r>
      <w:r>
        <w:rPr>
          <w:i/>
          <w:color w:val="231F20"/>
          <w:spacing w:val="11"/>
          <w:sz w:val="17"/>
        </w:rPr>
        <w:t> </w:t>
      </w:r>
      <w:r>
        <w:rPr>
          <w:i/>
          <w:color w:val="231F20"/>
          <w:sz w:val="17"/>
        </w:rPr>
        <w:t>on</w:t>
      </w:r>
      <w:r>
        <w:rPr>
          <w:i/>
          <w:color w:val="231F20"/>
          <w:spacing w:val="10"/>
          <w:sz w:val="17"/>
        </w:rPr>
        <w:t> </w:t>
      </w:r>
      <w:r>
        <w:rPr>
          <w:i/>
          <w:color w:val="231F20"/>
          <w:sz w:val="17"/>
        </w:rPr>
        <w:t>Initiation</w:t>
      </w:r>
      <w:r>
        <w:rPr>
          <w:color w:val="231F20"/>
          <w:sz w:val="17"/>
        </w:rPr>
        <w:t>,</w:t>
      </w:r>
      <w:r>
        <w:rPr>
          <w:color w:val="231F20"/>
          <w:spacing w:val="11"/>
          <w:sz w:val="17"/>
        </w:rPr>
        <w:t> </w:t>
      </w:r>
      <w:r>
        <w:rPr>
          <w:color w:val="231F20"/>
          <w:sz w:val="17"/>
        </w:rPr>
        <w:t>pg.</w:t>
      </w:r>
      <w:r>
        <w:rPr>
          <w:color w:val="231F20"/>
          <w:spacing w:val="11"/>
          <w:sz w:val="17"/>
        </w:rPr>
        <w:t> </w:t>
      </w:r>
      <w:r>
        <w:rPr>
          <w:color w:val="231F20"/>
          <w:spacing w:val="-2"/>
          <w:sz w:val="17"/>
        </w:rPr>
        <w:t>194)".</w:t>
      </w:r>
    </w:p>
    <w:p>
      <w:pPr>
        <w:pStyle w:val="BodyText"/>
        <w:spacing w:before="9"/>
      </w:pPr>
    </w:p>
    <w:p>
      <w:pPr>
        <w:pStyle w:val="BodyText"/>
        <w:spacing w:line="244" w:lineRule="auto" w:before="1"/>
        <w:ind w:left="155" w:right="144" w:firstLine="514"/>
        <w:jc w:val="both"/>
      </w:pPr>
      <w:r>
        <w:rPr>
          <w:color w:val="231F20"/>
        </w:rPr>
        <w:t>[After</w:t>
      </w:r>
      <w:r>
        <w:rPr>
          <w:color w:val="231F20"/>
          <w:spacing w:val="40"/>
        </w:rPr>
        <w:t> </w:t>
      </w:r>
      <w:r>
        <w:rPr>
          <w:color w:val="231F20"/>
        </w:rPr>
        <w:t>M.</w:t>
      </w:r>
      <w:r>
        <w:rPr>
          <w:color w:val="231F20"/>
          <w:spacing w:val="40"/>
        </w:rPr>
        <w:t> </w:t>
      </w:r>
      <w:r>
        <w:rPr>
          <w:color w:val="231F20"/>
        </w:rPr>
        <w:t>Mellor's</w:t>
      </w:r>
      <w:r>
        <w:rPr>
          <w:color w:val="231F20"/>
          <w:spacing w:val="40"/>
        </w:rPr>
        <w:t> </w:t>
      </w:r>
      <w:r>
        <w:rPr>
          <w:color w:val="231F20"/>
        </w:rPr>
        <w:t>fairly</w:t>
      </w:r>
      <w:r>
        <w:rPr>
          <w:color w:val="231F20"/>
          <w:spacing w:val="40"/>
        </w:rPr>
        <w:t> </w:t>
      </w:r>
      <w:r>
        <w:rPr>
          <w:color w:val="231F20"/>
        </w:rPr>
        <w:t>accurate</w:t>
      </w:r>
      <w:r>
        <w:rPr>
          <w:color w:val="231F20"/>
          <w:spacing w:val="40"/>
        </w:rPr>
        <w:t> </w:t>
      </w:r>
      <w:r>
        <w:rPr>
          <w:color w:val="231F20"/>
        </w:rPr>
        <w:t>sketch</w:t>
      </w:r>
      <w:r>
        <w:rPr>
          <w:color w:val="231F20"/>
          <w:spacing w:val="40"/>
        </w:rPr>
        <w:t> </w:t>
      </w:r>
      <w:r>
        <w:rPr>
          <w:color w:val="231F20"/>
        </w:rPr>
        <w:t>of</w:t>
      </w:r>
      <w:r>
        <w:rPr>
          <w:color w:val="231F20"/>
          <w:spacing w:val="40"/>
        </w:rPr>
        <w:t> </w:t>
      </w:r>
      <w:r>
        <w:rPr>
          <w:color w:val="231F20"/>
        </w:rPr>
        <w:t>Guénon's</w:t>
      </w:r>
      <w:r>
        <w:rPr>
          <w:color w:val="231F20"/>
          <w:spacing w:val="40"/>
        </w:rPr>
        <w:t> </w:t>
      </w:r>
      <w:r>
        <w:rPr>
          <w:color w:val="231F20"/>
        </w:rPr>
        <w:t>Masonic</w:t>
      </w:r>
      <w:r>
        <w:rPr>
          <w:color w:val="231F20"/>
          <w:spacing w:val="40"/>
        </w:rPr>
        <w:t> </w:t>
      </w:r>
      <w:r>
        <w:rPr>
          <w:color w:val="231F20"/>
        </w:rPr>
        <w:t>activity</w:t>
      </w:r>
      <w:r>
        <w:rPr>
          <w:color w:val="231F20"/>
          <w:spacing w:val="40"/>
        </w:rPr>
        <w:t> </w:t>
      </w:r>
      <w:r>
        <w:rPr>
          <w:color w:val="231F20"/>
        </w:rPr>
        <w:t>as</w:t>
      </w:r>
      <w:r>
        <w:rPr>
          <w:color w:val="231F20"/>
          <w:spacing w:val="40"/>
        </w:rPr>
        <w:t> </w:t>
      </w:r>
      <w:r>
        <w:rPr>
          <w:color w:val="231F20"/>
        </w:rPr>
        <w:t>a whole, we are tempted to summarise the initiatory doctrine of this author. But why is it necessary for him to make such a tendentious exposition?</w:t>
      </w:r>
    </w:p>
    <w:p>
      <w:pPr>
        <w:pStyle w:val="BodyText"/>
        <w:spacing w:line="244" w:lineRule="auto" w:before="3"/>
        <w:ind w:left="155" w:right="144"/>
        <w:jc w:val="both"/>
      </w:pPr>
      <w:r>
        <w:rPr>
          <w:color w:val="231F20"/>
        </w:rPr>
        <w:t>How</w:t>
      </w:r>
      <w:r>
        <w:rPr>
          <w:color w:val="231F20"/>
          <w:spacing w:val="40"/>
        </w:rPr>
        <w:t> </w:t>
      </w:r>
      <w:r>
        <w:rPr>
          <w:color w:val="231F20"/>
        </w:rPr>
        <w:t>can</w:t>
      </w:r>
      <w:r>
        <w:rPr>
          <w:color w:val="231F20"/>
          <w:spacing w:val="40"/>
        </w:rPr>
        <w:t> </w:t>
      </w:r>
      <w:r>
        <w:rPr>
          <w:color w:val="231F20"/>
        </w:rPr>
        <w:t>it</w:t>
      </w:r>
      <w:r>
        <w:rPr>
          <w:color w:val="231F20"/>
          <w:spacing w:val="40"/>
        </w:rPr>
        <w:t> </w:t>
      </w:r>
      <w:r>
        <w:rPr>
          <w:color w:val="231F20"/>
        </w:rPr>
        <w:t>be</w:t>
      </w:r>
      <w:r>
        <w:rPr>
          <w:color w:val="231F20"/>
          <w:spacing w:val="40"/>
        </w:rPr>
        <w:t> </w:t>
      </w:r>
      <w:r>
        <w:rPr>
          <w:color w:val="231F20"/>
        </w:rPr>
        <w:t>coldly</w:t>
      </w:r>
      <w:r>
        <w:rPr>
          <w:color w:val="231F20"/>
          <w:spacing w:val="40"/>
        </w:rPr>
        <w:t> </w:t>
      </w:r>
      <w:r>
        <w:rPr>
          <w:color w:val="231F20"/>
        </w:rPr>
        <w:t>written</w:t>
      </w:r>
      <w:r>
        <w:rPr>
          <w:color w:val="231F20"/>
          <w:spacing w:val="40"/>
        </w:rPr>
        <w:t> </w:t>
      </w:r>
      <w:r>
        <w:rPr>
          <w:color w:val="231F20"/>
        </w:rPr>
        <w:t>that,</w:t>
      </w:r>
      <w:r>
        <w:rPr>
          <w:color w:val="231F20"/>
          <w:spacing w:val="40"/>
        </w:rPr>
        <w:t> </w:t>
      </w:r>
      <w:r>
        <w:rPr>
          <w:color w:val="231F20"/>
        </w:rPr>
        <w:t>for</w:t>
      </w:r>
      <w:r>
        <w:rPr>
          <w:color w:val="231F20"/>
          <w:spacing w:val="40"/>
        </w:rPr>
        <w:t> </w:t>
      </w:r>
      <w:r>
        <w:rPr>
          <w:color w:val="231F20"/>
        </w:rPr>
        <w:t>Guénon,</w:t>
      </w:r>
      <w:r>
        <w:rPr>
          <w:color w:val="231F20"/>
          <w:spacing w:val="40"/>
        </w:rPr>
        <w:t> </w:t>
      </w:r>
      <w:r>
        <w:rPr>
          <w:color w:val="231F20"/>
        </w:rPr>
        <w:t>"speculative</w:t>
      </w:r>
      <w:r>
        <w:rPr>
          <w:color w:val="231F20"/>
          <w:spacing w:val="40"/>
        </w:rPr>
        <w:t> </w:t>
      </w:r>
      <w:r>
        <w:rPr>
          <w:color w:val="231F20"/>
        </w:rPr>
        <w:t>Freemasonry</w:t>
      </w:r>
      <w:r>
        <w:rPr>
          <w:color w:val="231F20"/>
          <w:spacing w:val="40"/>
        </w:rPr>
        <w:t> </w:t>
      </w:r>
      <w:r>
        <w:rPr>
          <w:color w:val="231F20"/>
        </w:rPr>
        <w:t>allows</w:t>
      </w:r>
      <w:r>
        <w:rPr>
          <w:color w:val="231F20"/>
          <w:spacing w:val="40"/>
        </w:rPr>
        <w:t> </w:t>
      </w:r>
      <w:r>
        <w:rPr>
          <w:color w:val="231F20"/>
        </w:rPr>
        <w:t>to subsist only a totally theoretical parody of Initiation"? In the text to which M. Mellor explicitly refers (</w:t>
      </w:r>
      <w:r>
        <w:rPr>
          <w:i/>
          <w:color w:val="231F20"/>
        </w:rPr>
        <w:t>Appreciations on Initiation</w:t>
      </w:r>
      <w:r>
        <w:rPr>
          <w:color w:val="231F20"/>
        </w:rPr>
        <w:t>, chap. XXIX), Guénon is very clear: "The passage from the operative to the speculative... implies, not necessarily a </w:t>
      </w:r>
      <w:r>
        <w:rPr>
          <w:color w:val="231F20"/>
        </w:rPr>
        <w:t>deviation properly speaking, but at least a degeneration in the diminutive sense". Once again, M. Mellor is carried away by his usual impetus: he has transformed the diminutive sense (lessening) of the text he was commenting on into "parody". And since, for this author, Progress is an indisputable dogma, let us now see how he qualifies as "strange intervention", the Guenonian position on the relations between "operative" and</w:t>
      </w:r>
      <w:r>
        <w:rPr>
          <w:color w:val="231F20"/>
          <w:spacing w:val="40"/>
        </w:rPr>
        <w:t> </w:t>
      </w:r>
      <w:r>
        <w:rPr>
          <w:color w:val="231F20"/>
          <w:spacing w:val="-2"/>
        </w:rPr>
        <w:t>speculative-"].</w:t>
      </w:r>
    </w:p>
    <w:p>
      <w:pPr>
        <w:pStyle w:val="BodyText"/>
        <w:spacing w:before="13"/>
      </w:pPr>
    </w:p>
    <w:p>
      <w:pPr>
        <w:pStyle w:val="BodyText"/>
        <w:spacing w:line="244" w:lineRule="auto"/>
        <w:ind w:left="155" w:right="144" w:firstLine="514"/>
        <w:jc w:val="both"/>
      </w:pPr>
      <w:r>
        <w:rPr>
          <w:color w:val="231F20"/>
        </w:rPr>
        <w:t>"This</w:t>
      </w:r>
      <w:r>
        <w:rPr>
          <w:color w:val="231F20"/>
          <w:spacing w:val="40"/>
        </w:rPr>
        <w:t> </w:t>
      </w:r>
      <w:r>
        <w:rPr>
          <w:color w:val="231F20"/>
        </w:rPr>
        <w:t>strange</w:t>
      </w:r>
      <w:r>
        <w:rPr>
          <w:color w:val="231F20"/>
          <w:spacing w:val="40"/>
        </w:rPr>
        <w:t> </w:t>
      </w:r>
      <w:r>
        <w:rPr>
          <w:color w:val="231F20"/>
        </w:rPr>
        <w:t>inter-version</w:t>
      </w:r>
      <w:r>
        <w:rPr>
          <w:color w:val="231F20"/>
          <w:spacing w:val="40"/>
        </w:rPr>
        <w:t> </w:t>
      </w:r>
      <w:r>
        <w:rPr>
          <w:color w:val="231F20"/>
        </w:rPr>
        <w:t>has</w:t>
      </w:r>
      <w:r>
        <w:rPr>
          <w:color w:val="231F20"/>
          <w:spacing w:val="40"/>
        </w:rPr>
        <w:t> </w:t>
      </w:r>
      <w:r>
        <w:rPr>
          <w:color w:val="231F20"/>
        </w:rPr>
        <w:t>no</w:t>
      </w:r>
      <w:r>
        <w:rPr>
          <w:color w:val="231F20"/>
          <w:spacing w:val="40"/>
        </w:rPr>
        <w:t> </w:t>
      </w:r>
      <w:r>
        <w:rPr>
          <w:color w:val="231F20"/>
        </w:rPr>
        <w:t>less</w:t>
      </w:r>
      <w:r>
        <w:rPr>
          <w:color w:val="231F20"/>
          <w:spacing w:val="40"/>
        </w:rPr>
        <w:t> </w:t>
      </w:r>
      <w:r>
        <w:rPr>
          <w:color w:val="231F20"/>
        </w:rPr>
        <w:t>seduced</w:t>
      </w:r>
      <w:r>
        <w:rPr>
          <w:color w:val="231F20"/>
          <w:spacing w:val="40"/>
        </w:rPr>
        <w:t> </w:t>
      </w:r>
      <w:r>
        <w:rPr>
          <w:color w:val="231F20"/>
        </w:rPr>
        <w:t>certain</w:t>
      </w:r>
      <w:r>
        <w:rPr>
          <w:color w:val="231F20"/>
          <w:spacing w:val="40"/>
        </w:rPr>
        <w:t> </w:t>
      </w:r>
      <w:r>
        <w:rPr>
          <w:color w:val="231F20"/>
        </w:rPr>
        <w:t>circles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Grand Lodge</w:t>
      </w:r>
      <w:r>
        <w:rPr>
          <w:color w:val="231F20"/>
          <w:spacing w:val="40"/>
        </w:rPr>
        <w:t> </w:t>
      </w:r>
      <w:r>
        <w:rPr>
          <w:color w:val="231F20"/>
        </w:rPr>
        <w:t>of</w:t>
      </w:r>
      <w:r>
        <w:rPr>
          <w:color w:val="231F20"/>
          <w:spacing w:val="40"/>
        </w:rPr>
        <w:t> </w:t>
      </w:r>
      <w:r>
        <w:rPr>
          <w:color w:val="231F20"/>
        </w:rPr>
        <w:t>France,</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point</w:t>
      </w:r>
      <w:r>
        <w:rPr>
          <w:color w:val="231F20"/>
          <w:spacing w:val="40"/>
        </w:rPr>
        <w:t> </w:t>
      </w:r>
      <w:r>
        <w:rPr>
          <w:color w:val="231F20"/>
        </w:rPr>
        <w:t>that</w:t>
      </w:r>
      <w:r>
        <w:rPr>
          <w:color w:val="231F20"/>
          <w:spacing w:val="40"/>
        </w:rPr>
        <w:t> </w:t>
      </w:r>
      <w:r>
        <w:rPr>
          <w:color w:val="231F20"/>
        </w:rPr>
        <w:t>one</w:t>
      </w:r>
      <w:r>
        <w:rPr>
          <w:color w:val="231F20"/>
          <w:spacing w:val="40"/>
        </w:rPr>
        <w:t> </w:t>
      </w:r>
      <w:r>
        <w:rPr>
          <w:color w:val="231F20"/>
        </w:rPr>
        <w:t>Lodge</w:t>
      </w:r>
      <w:r>
        <w:rPr>
          <w:color w:val="231F20"/>
          <w:spacing w:val="40"/>
        </w:rPr>
        <w:t> </w:t>
      </w:r>
      <w:r>
        <w:rPr>
          <w:color w:val="231F20"/>
        </w:rPr>
        <w:t>has</w:t>
      </w:r>
      <w:r>
        <w:rPr>
          <w:color w:val="231F20"/>
          <w:spacing w:val="40"/>
        </w:rPr>
        <w:t> </w:t>
      </w:r>
      <w:r>
        <w:rPr>
          <w:color w:val="231F20"/>
        </w:rPr>
        <w:t>adopted</w:t>
      </w:r>
      <w:r>
        <w:rPr>
          <w:color w:val="231F20"/>
          <w:spacing w:val="40"/>
        </w:rPr>
        <w:t> </w:t>
      </w:r>
      <w:r>
        <w:rPr>
          <w:color w:val="231F20"/>
        </w:rPr>
        <w:t>the</w:t>
      </w:r>
      <w:r>
        <w:rPr>
          <w:color w:val="231F20"/>
          <w:spacing w:val="40"/>
        </w:rPr>
        <w:t> </w:t>
      </w:r>
      <w:r>
        <w:rPr>
          <w:color w:val="231F20"/>
        </w:rPr>
        <w:t>name</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Book</w:t>
      </w:r>
      <w:r>
        <w:rPr>
          <w:color w:val="231F20"/>
          <w:spacing w:val="40"/>
        </w:rPr>
        <w:t> </w:t>
      </w:r>
      <w:r>
        <w:rPr>
          <w:color w:val="231F20"/>
        </w:rPr>
        <w:t>of Guénon: The Grand Triad (J. Corneloup, in </w:t>
      </w:r>
      <w:r>
        <w:rPr>
          <w:i/>
          <w:color w:val="231F20"/>
        </w:rPr>
        <w:t>I Know Nothing but Spelling</w:t>
      </w:r>
      <w:r>
        <w:rPr>
          <w:color w:val="231F20"/>
        </w:rPr>
        <w:t>, has set out the history of this Lodge and its tendencies, the rationalist point of view of a Grand Orient Mason, not devoid of irony, but also with good sense)".</w:t>
      </w:r>
    </w:p>
    <w:p>
      <w:pPr>
        <w:pStyle w:val="BodyText"/>
        <w:spacing w:before="10"/>
      </w:pPr>
    </w:p>
    <w:p>
      <w:pPr>
        <w:pStyle w:val="BodyText"/>
        <w:spacing w:line="244" w:lineRule="auto"/>
        <w:ind w:left="155" w:right="142" w:firstLine="514"/>
        <w:jc w:val="both"/>
      </w:pPr>
      <w:r>
        <w:rPr>
          <w:color w:val="231F20"/>
        </w:rPr>
        <w:t>"Considered as a certain philosophy of work, Guénon's praise of Operationalism presents</w:t>
      </w:r>
      <w:r>
        <w:rPr>
          <w:color w:val="231F20"/>
          <w:spacing w:val="40"/>
        </w:rPr>
        <w:t> </w:t>
      </w:r>
      <w:r>
        <w:rPr>
          <w:color w:val="231F20"/>
        </w:rPr>
        <w:t>no</w:t>
      </w:r>
      <w:r>
        <w:rPr>
          <w:color w:val="231F20"/>
          <w:spacing w:val="40"/>
        </w:rPr>
        <w:t> </w:t>
      </w:r>
      <w:r>
        <w:rPr>
          <w:color w:val="231F20"/>
        </w:rPr>
        <w:t>shock.</w:t>
      </w:r>
      <w:r>
        <w:rPr>
          <w:color w:val="231F20"/>
          <w:spacing w:val="40"/>
        </w:rPr>
        <w:t> </w:t>
      </w:r>
      <w:r>
        <w:rPr>
          <w:color w:val="231F20"/>
        </w:rPr>
        <w:t>There</w:t>
      </w:r>
      <w:r>
        <w:rPr>
          <w:color w:val="231F20"/>
          <w:spacing w:val="40"/>
        </w:rPr>
        <w:t> </w:t>
      </w:r>
      <w:r>
        <w:rPr>
          <w:color w:val="231F20"/>
        </w:rPr>
        <w:t>is</w:t>
      </w:r>
      <w:r>
        <w:rPr>
          <w:color w:val="231F20"/>
          <w:spacing w:val="40"/>
        </w:rPr>
        <w:t> </w:t>
      </w:r>
      <w:r>
        <w:rPr>
          <w:color w:val="231F20"/>
        </w:rPr>
        <w:t>not</w:t>
      </w:r>
      <w:r>
        <w:rPr>
          <w:color w:val="231F20"/>
          <w:spacing w:val="40"/>
        </w:rPr>
        <w:t> </w:t>
      </w:r>
      <w:r>
        <w:rPr>
          <w:color w:val="231F20"/>
        </w:rPr>
        <w:t>an</w:t>
      </w:r>
      <w:r>
        <w:rPr>
          <w:color w:val="231F20"/>
          <w:spacing w:val="40"/>
        </w:rPr>
        <w:t> </w:t>
      </w:r>
      <w:r>
        <w:rPr>
          <w:color w:val="231F20"/>
        </w:rPr>
        <w:t>operative</w:t>
      </w:r>
      <w:r>
        <w:rPr>
          <w:color w:val="231F20"/>
          <w:spacing w:val="40"/>
        </w:rPr>
        <w:t> </w:t>
      </w:r>
      <w:r>
        <w:rPr>
          <w:color w:val="231F20"/>
        </w:rPr>
        <w:t>Mason</w:t>
      </w:r>
      <w:r>
        <w:rPr>
          <w:color w:val="231F20"/>
          <w:spacing w:val="40"/>
        </w:rPr>
        <w:t> </w:t>
      </w:r>
      <w:r>
        <w:rPr>
          <w:color w:val="231F20"/>
        </w:rPr>
        <w:t>who</w:t>
      </w:r>
      <w:r>
        <w:rPr>
          <w:color w:val="231F20"/>
          <w:spacing w:val="40"/>
        </w:rPr>
        <w:t> </w:t>
      </w:r>
      <w:r>
        <w:rPr>
          <w:color w:val="231F20"/>
        </w:rPr>
        <w:t>has</w:t>
      </w:r>
      <w:r>
        <w:rPr>
          <w:color w:val="231F20"/>
          <w:spacing w:val="40"/>
        </w:rPr>
        <w:t> </w:t>
      </w:r>
      <w:r>
        <w:rPr>
          <w:color w:val="231F20"/>
        </w:rPr>
        <w:t>not</w:t>
      </w:r>
      <w:r>
        <w:rPr>
          <w:color w:val="231F20"/>
          <w:spacing w:val="40"/>
        </w:rPr>
        <w:t> </w:t>
      </w:r>
      <w:r>
        <w:rPr>
          <w:color w:val="231F20"/>
        </w:rPr>
        <w:t>understood</w:t>
      </w:r>
      <w:r>
        <w:rPr>
          <w:color w:val="231F20"/>
          <w:spacing w:val="40"/>
        </w:rPr>
        <w:t> </w:t>
      </w:r>
      <w:r>
        <w:rPr>
          <w:color w:val="231F20"/>
        </w:rPr>
        <w:t>or recognised it". [What is it that allows M. Mellor to affirm that all operatives have the</w:t>
      </w:r>
      <w:r>
        <w:rPr>
          <w:color w:val="231F20"/>
          <w:spacing w:val="80"/>
        </w:rPr>
        <w:t> </w:t>
      </w:r>
      <w:r>
        <w:rPr>
          <w:color w:val="231F20"/>
        </w:rPr>
        <w:t>same idea of his Craft as he himself, and that there was not among them at least an elite capable</w:t>
      </w:r>
      <w:r>
        <w:rPr>
          <w:color w:val="231F20"/>
          <w:spacing w:val="40"/>
        </w:rPr>
        <w:t> </w:t>
      </w:r>
      <w:r>
        <w:rPr>
          <w:color w:val="231F20"/>
        </w:rPr>
        <w:t>of</w:t>
      </w:r>
      <w:r>
        <w:rPr>
          <w:color w:val="231F20"/>
          <w:spacing w:val="40"/>
        </w:rPr>
        <w:t> </w:t>
      </w:r>
      <w:r>
        <w:rPr>
          <w:color w:val="231F20"/>
        </w:rPr>
        <w:t>rising</w:t>
      </w:r>
      <w:r>
        <w:rPr>
          <w:color w:val="231F20"/>
          <w:spacing w:val="40"/>
        </w:rPr>
        <w:t> </w:t>
      </w:r>
      <w:r>
        <w:rPr>
          <w:color w:val="231F20"/>
        </w:rPr>
        <w:t>above</w:t>
      </w:r>
      <w:r>
        <w:rPr>
          <w:color w:val="231F20"/>
          <w:spacing w:val="40"/>
        </w:rPr>
        <w:t> </w:t>
      </w:r>
      <w:r>
        <w:rPr>
          <w:color w:val="231F20"/>
        </w:rPr>
        <w:t>the</w:t>
      </w:r>
      <w:r>
        <w:rPr>
          <w:color w:val="231F20"/>
          <w:spacing w:val="40"/>
        </w:rPr>
        <w:t> </w:t>
      </w:r>
      <w:r>
        <w:rPr>
          <w:color w:val="231F20"/>
        </w:rPr>
        <w:t>current</w:t>
      </w:r>
      <w:r>
        <w:rPr>
          <w:color w:val="231F20"/>
          <w:spacing w:val="40"/>
        </w:rPr>
        <w:t> </w:t>
      </w:r>
      <w:r>
        <w:rPr>
          <w:color w:val="231F20"/>
        </w:rPr>
        <w:t>conceptions</w:t>
      </w:r>
      <w:r>
        <w:rPr>
          <w:color w:val="231F20"/>
          <w:spacing w:val="40"/>
        </w:rPr>
        <w:t> </w:t>
      </w:r>
      <w:r>
        <w:rPr>
          <w:color w:val="231F20"/>
        </w:rPr>
        <w:t>in</w:t>
      </w:r>
      <w:r>
        <w:rPr>
          <w:color w:val="231F20"/>
          <w:spacing w:val="40"/>
        </w:rPr>
        <w:t> </w:t>
      </w:r>
      <w:r>
        <w:rPr>
          <w:color w:val="231F20"/>
        </w:rPr>
        <w:t>Freemasonry</w:t>
      </w:r>
      <w:r>
        <w:rPr>
          <w:color w:val="231F20"/>
          <w:spacing w:val="40"/>
        </w:rPr>
        <w:t> </w:t>
      </w:r>
      <w:r>
        <w:rPr>
          <w:color w:val="231F20"/>
        </w:rPr>
        <w:t>today?</w:t>
      </w:r>
      <w:r>
        <w:rPr>
          <w:color w:val="231F20"/>
          <w:spacing w:val="40"/>
        </w:rPr>
        <w:t> </w:t>
      </w:r>
      <w:r>
        <w:rPr>
          <w:color w:val="231F20"/>
        </w:rPr>
        <w:t>M.</w:t>
      </w:r>
      <w:r>
        <w:rPr>
          <w:color w:val="231F20"/>
          <w:spacing w:val="40"/>
        </w:rPr>
        <w:t> </w:t>
      </w:r>
      <w:r>
        <w:rPr>
          <w:color w:val="231F20"/>
        </w:rPr>
        <w:t>Mellor glories in being a modern-minded spirit. Guénon, who has spent his life denouncing and criticising such a mentality, was certainly much closer in all respects to the builders and other initiates of earlier times than M. Mellor could be].</w:t>
      </w:r>
    </w:p>
    <w:p>
      <w:pPr>
        <w:pStyle w:val="BodyText"/>
        <w:spacing w:before="13"/>
      </w:pPr>
    </w:p>
    <w:p>
      <w:pPr>
        <w:pStyle w:val="BodyText"/>
        <w:spacing w:line="244" w:lineRule="auto"/>
        <w:ind w:left="155" w:right="143" w:firstLine="514"/>
        <w:jc w:val="both"/>
      </w:pPr>
      <w:r>
        <w:rPr>
          <w:color w:val="231F20"/>
        </w:rPr>
        <w:t>"His</w:t>
      </w:r>
      <w:r>
        <w:rPr>
          <w:color w:val="231F20"/>
          <w:spacing w:val="17"/>
        </w:rPr>
        <w:t> </w:t>
      </w:r>
      <w:r>
        <w:rPr>
          <w:color w:val="231F20"/>
        </w:rPr>
        <w:t>hypothesis</w:t>
      </w:r>
      <w:r>
        <w:rPr>
          <w:color w:val="231F20"/>
          <w:spacing w:val="17"/>
        </w:rPr>
        <w:t> </w:t>
      </w:r>
      <w:r>
        <w:rPr>
          <w:color w:val="231F20"/>
        </w:rPr>
        <w:t>of</w:t>
      </w:r>
      <w:r>
        <w:rPr>
          <w:color w:val="231F20"/>
          <w:spacing w:val="17"/>
        </w:rPr>
        <w:t> </w:t>
      </w:r>
      <w:r>
        <w:rPr>
          <w:color w:val="231F20"/>
        </w:rPr>
        <w:t>a</w:t>
      </w:r>
      <w:r>
        <w:rPr>
          <w:color w:val="231F20"/>
          <w:spacing w:val="17"/>
        </w:rPr>
        <w:t> </w:t>
      </w:r>
      <w:r>
        <w:rPr>
          <w:color w:val="231F20"/>
        </w:rPr>
        <w:t>supposed</w:t>
      </w:r>
      <w:r>
        <w:rPr>
          <w:color w:val="231F20"/>
          <w:spacing w:val="17"/>
        </w:rPr>
        <w:t> </w:t>
      </w:r>
      <w:r>
        <w:rPr>
          <w:color w:val="231F20"/>
        </w:rPr>
        <w:t>primordial</w:t>
      </w:r>
      <w:r>
        <w:rPr>
          <w:color w:val="231F20"/>
          <w:spacing w:val="17"/>
        </w:rPr>
        <w:t> </w:t>
      </w:r>
      <w:r>
        <w:rPr>
          <w:color w:val="231F20"/>
        </w:rPr>
        <w:t>tradition</w:t>
      </w:r>
      <w:r>
        <w:rPr>
          <w:color w:val="231F20"/>
          <w:spacing w:val="17"/>
        </w:rPr>
        <w:t> </w:t>
      </w:r>
      <w:r>
        <w:rPr>
          <w:color w:val="231F20"/>
        </w:rPr>
        <w:t>has</w:t>
      </w:r>
      <w:r>
        <w:rPr>
          <w:color w:val="231F20"/>
          <w:spacing w:val="17"/>
        </w:rPr>
        <w:t> </w:t>
      </w:r>
      <w:r>
        <w:rPr>
          <w:color w:val="231F20"/>
        </w:rPr>
        <w:t>nothing</w:t>
      </w:r>
      <w:r>
        <w:rPr>
          <w:color w:val="231F20"/>
          <w:spacing w:val="18"/>
        </w:rPr>
        <w:t> </w:t>
      </w:r>
      <w:r>
        <w:rPr>
          <w:color w:val="231F20"/>
        </w:rPr>
        <w:t>original</w:t>
      </w:r>
      <w:r>
        <w:rPr>
          <w:color w:val="231F20"/>
          <w:spacing w:val="17"/>
        </w:rPr>
        <w:t> </w:t>
      </w:r>
      <w:r>
        <w:rPr>
          <w:color w:val="231F20"/>
        </w:rPr>
        <w:t>about</w:t>
      </w:r>
      <w:r>
        <w:rPr>
          <w:color w:val="231F20"/>
          <w:spacing w:val="17"/>
        </w:rPr>
        <w:t> </w:t>
      </w:r>
      <w:r>
        <w:rPr>
          <w:color w:val="231F20"/>
        </w:rPr>
        <w:t>it, in</w:t>
      </w:r>
      <w:r>
        <w:rPr>
          <w:color w:val="231F20"/>
          <w:spacing w:val="37"/>
        </w:rPr>
        <w:t> </w:t>
      </w:r>
      <w:r>
        <w:rPr>
          <w:color w:val="231F20"/>
        </w:rPr>
        <w:t>spite</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pedantism</w:t>
      </w:r>
      <w:r>
        <w:rPr>
          <w:color w:val="231F20"/>
          <w:spacing w:val="37"/>
        </w:rPr>
        <w:t> </w:t>
      </w:r>
      <w:r>
        <w:rPr>
          <w:color w:val="231F20"/>
        </w:rPr>
        <w:t>with</w:t>
      </w:r>
      <w:r>
        <w:rPr>
          <w:color w:val="231F20"/>
          <w:spacing w:val="37"/>
        </w:rPr>
        <w:t> </w:t>
      </w:r>
      <w:r>
        <w:rPr>
          <w:color w:val="231F20"/>
        </w:rPr>
        <w:t>which</w:t>
      </w:r>
      <w:r>
        <w:rPr>
          <w:color w:val="231F20"/>
          <w:spacing w:val="37"/>
        </w:rPr>
        <w:t> </w:t>
      </w:r>
      <w:r>
        <w:rPr>
          <w:color w:val="231F20"/>
        </w:rPr>
        <w:t>certain</w:t>
      </w:r>
      <w:r>
        <w:rPr>
          <w:color w:val="231F20"/>
          <w:spacing w:val="37"/>
        </w:rPr>
        <w:t> </w:t>
      </w:r>
      <w:r>
        <w:rPr>
          <w:color w:val="231F20"/>
        </w:rPr>
        <w:t>Guenonians</w:t>
      </w:r>
      <w:r>
        <w:rPr>
          <w:color w:val="231F20"/>
          <w:spacing w:val="37"/>
        </w:rPr>
        <w:t> </w:t>
      </w:r>
      <w:r>
        <w:rPr>
          <w:color w:val="231F20"/>
        </w:rPr>
        <w:t>have</w:t>
      </w:r>
      <w:r>
        <w:rPr>
          <w:color w:val="231F20"/>
          <w:spacing w:val="37"/>
        </w:rPr>
        <w:t> </w:t>
      </w:r>
      <w:r>
        <w:rPr>
          <w:color w:val="231F20"/>
        </w:rPr>
        <w:t>presented</w:t>
      </w:r>
      <w:r>
        <w:rPr>
          <w:color w:val="231F20"/>
          <w:spacing w:val="37"/>
        </w:rPr>
        <w:t> </w:t>
      </w:r>
      <w:r>
        <w:rPr>
          <w:color w:val="231F20"/>
        </w:rPr>
        <w:t>it.</w:t>
      </w:r>
      <w:r>
        <w:rPr>
          <w:color w:val="231F20"/>
          <w:spacing w:val="37"/>
        </w:rPr>
        <w:t> </w:t>
      </w:r>
      <w:r>
        <w:rPr>
          <w:color w:val="231F20"/>
        </w:rPr>
        <w:t>It</w:t>
      </w:r>
      <w:r>
        <w:rPr>
          <w:color w:val="231F20"/>
          <w:spacing w:val="37"/>
        </w:rPr>
        <w:t> </w:t>
      </w:r>
      <w:r>
        <w:rPr>
          <w:color w:val="231F20"/>
        </w:rPr>
        <w:t>is</w:t>
      </w:r>
      <w:r>
        <w:rPr>
          <w:color w:val="231F20"/>
          <w:spacing w:val="37"/>
        </w:rPr>
        <w:t> </w:t>
      </w:r>
      <w:r>
        <w:rPr>
          <w:color w:val="231F20"/>
        </w:rPr>
        <w:t>the golden age of the ancient cosmogonists", [That the doctrine expounded by Guénon has "nothing</w:t>
      </w:r>
      <w:r>
        <w:rPr>
          <w:color w:val="231F20"/>
          <w:spacing w:val="17"/>
        </w:rPr>
        <w:t> </w:t>
      </w:r>
      <w:r>
        <w:rPr>
          <w:color w:val="231F20"/>
        </w:rPr>
        <w:t>original"</w:t>
      </w:r>
      <w:r>
        <w:rPr>
          <w:color w:val="231F20"/>
          <w:spacing w:val="17"/>
        </w:rPr>
        <w:t> </w:t>
      </w:r>
      <w:r>
        <w:rPr>
          <w:color w:val="231F20"/>
        </w:rPr>
        <w:t>is</w:t>
      </w:r>
      <w:r>
        <w:rPr>
          <w:color w:val="231F20"/>
          <w:spacing w:val="17"/>
        </w:rPr>
        <w:t> </w:t>
      </w:r>
      <w:r>
        <w:rPr>
          <w:color w:val="231F20"/>
        </w:rPr>
        <w:t>evident.</w:t>
      </w:r>
      <w:r>
        <w:rPr>
          <w:color w:val="231F20"/>
          <w:spacing w:val="17"/>
        </w:rPr>
        <w:t> </w:t>
      </w:r>
      <w:r>
        <w:rPr>
          <w:color w:val="231F20"/>
        </w:rPr>
        <w:t>He</w:t>
      </w:r>
      <w:r>
        <w:rPr>
          <w:color w:val="231F20"/>
          <w:spacing w:val="17"/>
        </w:rPr>
        <w:t> </w:t>
      </w:r>
      <w:r>
        <w:rPr>
          <w:color w:val="231F20"/>
        </w:rPr>
        <w:t>himself</w:t>
      </w:r>
      <w:r>
        <w:rPr>
          <w:color w:val="231F20"/>
          <w:spacing w:val="17"/>
        </w:rPr>
        <w:t> </w:t>
      </w:r>
      <w:r>
        <w:rPr>
          <w:color w:val="231F20"/>
        </w:rPr>
        <w:t>has</w:t>
      </w:r>
      <w:r>
        <w:rPr>
          <w:color w:val="231F20"/>
          <w:spacing w:val="17"/>
        </w:rPr>
        <w:t> </w:t>
      </w:r>
      <w:r>
        <w:rPr>
          <w:color w:val="231F20"/>
        </w:rPr>
        <w:t>always</w:t>
      </w:r>
      <w:r>
        <w:rPr>
          <w:color w:val="231F20"/>
          <w:spacing w:val="17"/>
        </w:rPr>
        <w:t> </w:t>
      </w:r>
      <w:r>
        <w:rPr>
          <w:color w:val="231F20"/>
        </w:rPr>
        <w:t>refused</w:t>
      </w:r>
      <w:r>
        <w:rPr>
          <w:color w:val="231F20"/>
          <w:spacing w:val="17"/>
        </w:rPr>
        <w:t> </w:t>
      </w:r>
      <w:r>
        <w:rPr>
          <w:color w:val="231F20"/>
        </w:rPr>
        <w:t>to</w:t>
      </w:r>
      <w:r>
        <w:rPr>
          <w:color w:val="231F20"/>
          <w:spacing w:val="18"/>
        </w:rPr>
        <w:t> </w:t>
      </w:r>
      <w:r>
        <w:rPr>
          <w:color w:val="231F20"/>
        </w:rPr>
        <w:t>produce</w:t>
      </w:r>
      <w:r>
        <w:rPr>
          <w:color w:val="231F20"/>
          <w:spacing w:val="17"/>
        </w:rPr>
        <w:t> </w:t>
      </w:r>
      <w:r>
        <w:rPr>
          <w:color w:val="231F20"/>
        </w:rPr>
        <w:t>original</w:t>
      </w:r>
      <w:r>
        <w:rPr>
          <w:color w:val="231F20"/>
          <w:spacing w:val="17"/>
        </w:rPr>
        <w:t> </w:t>
      </w:r>
      <w:r>
        <w:rPr>
          <w:color w:val="231F20"/>
        </w:rPr>
        <w:t>works: it was a glory, which he left to the philosophers].</w:t>
      </w:r>
    </w:p>
    <w:p>
      <w:pPr>
        <w:pStyle w:val="BodyText"/>
        <w:spacing w:before="9"/>
      </w:pPr>
    </w:p>
    <w:p>
      <w:pPr>
        <w:pStyle w:val="BodyText"/>
        <w:spacing w:line="244" w:lineRule="auto" w:before="1"/>
        <w:ind w:left="155" w:right="143" w:firstLine="514"/>
        <w:jc w:val="both"/>
      </w:pPr>
      <w:r>
        <w:rPr>
          <w:color w:val="231F20"/>
        </w:rPr>
        <w:t>"From the point of view of Masonic, and also non-Masonic terminology (it is the hypothesis of a supposed primordial Tradition), it has angrily scrambled the meaning of the words: tradition and traditional, giving them a totally deviant meaning. From the philosophical point of view, it is a pure way of the spirit. From the historical point of</w:t>
      </w:r>
      <w:r>
        <w:rPr>
          <w:color w:val="231F20"/>
          <w:spacing w:val="40"/>
        </w:rPr>
        <w:t> </w:t>
      </w:r>
      <w:r>
        <w:rPr>
          <w:color w:val="231F20"/>
        </w:rPr>
        <w:t>view, the hypothesis remains unprovable and even contradicted by the sciences of man" [May we be allowed to make M. Mellor see that, "from the modern "philosophical point</w:t>
      </w:r>
      <w:r>
        <w:rPr>
          <w:color w:val="231F20"/>
          <w:spacing w:val="80"/>
        </w:rPr>
        <w:t> </w:t>
      </w:r>
      <w:r>
        <w:rPr>
          <w:color w:val="231F20"/>
        </w:rPr>
        <w:t>of view", the "mysteries" of the Christian religion (Incarnation, Redemption, Trinity,</w:t>
      </w:r>
      <w:r>
        <w:rPr>
          <w:color w:val="231F20"/>
          <w:spacing w:val="40"/>
        </w:rPr>
        <w:t> </w:t>
      </w:r>
      <w:r>
        <w:rPr>
          <w:color w:val="231F20"/>
        </w:rPr>
        <w:t>etc...) are also a pure way of the spirit", whose expressions, in the form of dogmas</w:t>
      </w:r>
      <w:r>
        <w:rPr>
          <w:color w:val="231F20"/>
          <w:spacing w:val="80"/>
        </w:rPr>
        <w:t> </w:t>
      </w:r>
      <w:r>
        <w:rPr>
          <w:color w:val="231F20"/>
        </w:rPr>
        <w:t>"remain unprovable" and even unprovable,_ and that</w:t>
      </w:r>
    </w:p>
    <w:p>
      <w:pPr>
        <w:pStyle w:val="BodyText"/>
        <w:spacing w:after="0" w:line="244" w:lineRule="auto"/>
        <w:jc w:val="both"/>
        <w:sectPr>
          <w:pgSz w:w="8640" w:h="12960"/>
          <w:pgMar w:top="1320" w:bottom="280" w:left="1080" w:right="1080"/>
        </w:sectPr>
      </w:pPr>
    </w:p>
    <w:p>
      <w:pPr>
        <w:pStyle w:val="BodyText"/>
        <w:spacing w:line="247" w:lineRule="auto" w:before="77"/>
        <w:ind w:left="155" w:right="144"/>
        <w:jc w:val="both"/>
      </w:pPr>
      <w:r>
        <w:rPr>
          <w:color w:val="231F20"/>
        </w:rPr>
        <w:t>the most notable representatives of the "sciences of man" do not bother to proclaim that</w:t>
      </w:r>
      <w:r>
        <w:rPr>
          <w:color w:val="231F20"/>
          <w:spacing w:val="40"/>
        </w:rPr>
        <w:t> </w:t>
      </w:r>
      <w:r>
        <w:rPr>
          <w:color w:val="231F20"/>
        </w:rPr>
        <w:t>the historical assertions of Christianity (as of other religions) do not stand up to the rigorous</w:t>
      </w:r>
      <w:r>
        <w:rPr>
          <w:color w:val="231F20"/>
          <w:spacing w:val="40"/>
        </w:rPr>
        <w:t> </w:t>
      </w:r>
      <w:r>
        <w:rPr>
          <w:color w:val="231F20"/>
        </w:rPr>
        <w:t>methods</w:t>
      </w:r>
      <w:r>
        <w:rPr>
          <w:color w:val="231F20"/>
          <w:spacing w:val="40"/>
        </w:rPr>
        <w:t> </w:t>
      </w:r>
      <w:r>
        <w:rPr>
          <w:color w:val="231F20"/>
        </w:rPr>
        <w:t>of</w:t>
      </w:r>
      <w:r>
        <w:rPr>
          <w:color w:val="231F20"/>
          <w:spacing w:val="40"/>
        </w:rPr>
        <w:t> </w:t>
      </w:r>
      <w:r>
        <w:rPr>
          <w:color w:val="231F20"/>
        </w:rPr>
        <w:t>"historical</w:t>
      </w:r>
      <w:r>
        <w:rPr>
          <w:color w:val="231F20"/>
          <w:spacing w:val="40"/>
        </w:rPr>
        <w:t> </w:t>
      </w:r>
      <w:r>
        <w:rPr>
          <w:color w:val="231F20"/>
        </w:rPr>
        <w:t>criticism",</w:t>
      </w:r>
      <w:r>
        <w:rPr>
          <w:color w:val="231F20"/>
          <w:spacing w:val="40"/>
        </w:rPr>
        <w:t> </w:t>
      </w:r>
      <w:r>
        <w:rPr>
          <w:color w:val="231F20"/>
        </w:rPr>
        <w:t>the</w:t>
      </w:r>
      <w:r>
        <w:rPr>
          <w:color w:val="231F20"/>
          <w:spacing w:val="40"/>
        </w:rPr>
        <w:t> </w:t>
      </w:r>
      <w:r>
        <w:rPr>
          <w:color w:val="231F20"/>
        </w:rPr>
        <w:t>incomparable</w:t>
      </w:r>
      <w:r>
        <w:rPr>
          <w:color w:val="231F20"/>
          <w:spacing w:val="40"/>
        </w:rPr>
        <w:t> </w:t>
      </w:r>
      <w:r>
        <w:rPr>
          <w:color w:val="231F20"/>
        </w:rPr>
        <w:t>flower</w:t>
      </w:r>
      <w:r>
        <w:rPr>
          <w:color w:val="231F20"/>
          <w:spacing w:val="40"/>
        </w:rPr>
        <w:t> </w:t>
      </w:r>
      <w:r>
        <w:rPr>
          <w:color w:val="231F20"/>
        </w:rPr>
        <w:t>of</w:t>
      </w:r>
      <w:r>
        <w:rPr>
          <w:color w:val="231F20"/>
          <w:spacing w:val="40"/>
        </w:rPr>
        <w:t> </w:t>
      </w:r>
      <w:r>
        <w:rPr>
          <w:color w:val="231F20"/>
        </w:rPr>
        <w:t>"German </w:t>
      </w:r>
      <w:r>
        <w:rPr>
          <w:color w:val="231F20"/>
          <w:spacing w:val="-2"/>
        </w:rPr>
        <w:t>science"]?</w:t>
      </w:r>
    </w:p>
    <w:p>
      <w:pPr>
        <w:pStyle w:val="BodyText"/>
        <w:spacing w:before="1"/>
      </w:pPr>
    </w:p>
    <w:p>
      <w:pPr>
        <w:pStyle w:val="BodyText"/>
        <w:spacing w:line="244" w:lineRule="auto"/>
        <w:ind w:left="155" w:right="140" w:firstLine="514"/>
        <w:jc w:val="both"/>
      </w:pPr>
      <w:r>
        <w:rPr>
          <w:color w:val="231F20"/>
        </w:rPr>
        <w:t>"From the religious point of view, this hypothesis of the primordial Tradition is a contradiction of the first Revelation and the fall". [It is understood that, when</w:t>
      </w:r>
    </w:p>
    <w:p>
      <w:pPr>
        <w:pStyle w:val="BodyText"/>
        <w:spacing w:line="244" w:lineRule="auto" w:before="2"/>
        <w:ind w:left="155" w:right="142"/>
        <w:jc w:val="both"/>
      </w:pPr>
      <w:r>
        <w:rPr>
          <w:color w:val="231F20"/>
        </w:rPr>
        <w:t>M.</w:t>
      </w:r>
      <w:r>
        <w:rPr>
          <w:color w:val="231F20"/>
          <w:spacing w:val="14"/>
        </w:rPr>
        <w:t> </w:t>
      </w:r>
      <w:r>
        <w:rPr>
          <w:color w:val="231F20"/>
        </w:rPr>
        <w:t>Mellor</w:t>
      </w:r>
      <w:r>
        <w:rPr>
          <w:color w:val="231F20"/>
          <w:spacing w:val="14"/>
        </w:rPr>
        <w:t> </w:t>
      </w:r>
      <w:r>
        <w:rPr>
          <w:color w:val="231F20"/>
        </w:rPr>
        <w:t>says:</w:t>
      </w:r>
      <w:r>
        <w:rPr>
          <w:color w:val="231F20"/>
          <w:spacing w:val="14"/>
        </w:rPr>
        <w:t> </w:t>
      </w:r>
      <w:r>
        <w:rPr>
          <w:color w:val="231F20"/>
        </w:rPr>
        <w:t>"from</w:t>
      </w:r>
      <w:r>
        <w:rPr>
          <w:color w:val="231F20"/>
          <w:spacing w:val="14"/>
        </w:rPr>
        <w:t> </w:t>
      </w:r>
      <w:r>
        <w:rPr>
          <w:color w:val="231F20"/>
        </w:rPr>
        <w:t>the</w:t>
      </w:r>
      <w:r>
        <w:rPr>
          <w:color w:val="231F20"/>
          <w:spacing w:val="14"/>
        </w:rPr>
        <w:t> </w:t>
      </w:r>
      <w:r>
        <w:rPr>
          <w:color w:val="231F20"/>
        </w:rPr>
        <w:t>religious</w:t>
      </w:r>
      <w:r>
        <w:rPr>
          <w:color w:val="231F20"/>
          <w:spacing w:val="14"/>
        </w:rPr>
        <w:t> </w:t>
      </w:r>
      <w:r>
        <w:rPr>
          <w:color w:val="231F20"/>
        </w:rPr>
        <w:t>point</w:t>
      </w:r>
      <w:r>
        <w:rPr>
          <w:color w:val="231F20"/>
          <w:spacing w:val="14"/>
        </w:rPr>
        <w:t> </w:t>
      </w:r>
      <w:r>
        <w:rPr>
          <w:color w:val="231F20"/>
        </w:rPr>
        <w:t>of</w:t>
      </w:r>
      <w:r>
        <w:rPr>
          <w:color w:val="231F20"/>
          <w:spacing w:val="14"/>
        </w:rPr>
        <w:t> </w:t>
      </w:r>
      <w:r>
        <w:rPr>
          <w:color w:val="231F20"/>
        </w:rPr>
        <w:t>view",</w:t>
      </w:r>
      <w:r>
        <w:rPr>
          <w:color w:val="231F20"/>
          <w:spacing w:val="14"/>
        </w:rPr>
        <w:t> </w:t>
      </w:r>
      <w:r>
        <w:rPr>
          <w:color w:val="231F20"/>
        </w:rPr>
        <w:t>we</w:t>
      </w:r>
      <w:r>
        <w:rPr>
          <w:color w:val="231F20"/>
          <w:spacing w:val="14"/>
        </w:rPr>
        <w:t> </w:t>
      </w:r>
      <w:r>
        <w:rPr>
          <w:color w:val="231F20"/>
        </w:rPr>
        <w:t>must</w:t>
      </w:r>
      <w:r>
        <w:rPr>
          <w:color w:val="231F20"/>
          <w:spacing w:val="14"/>
        </w:rPr>
        <w:t> </w:t>
      </w:r>
      <w:r>
        <w:rPr>
          <w:color w:val="231F20"/>
        </w:rPr>
        <w:t>understand:</w:t>
      </w:r>
      <w:r>
        <w:rPr>
          <w:color w:val="231F20"/>
          <w:spacing w:val="14"/>
        </w:rPr>
        <w:t> </w:t>
      </w:r>
      <w:r>
        <w:rPr>
          <w:color w:val="231F20"/>
        </w:rPr>
        <w:t>from</w:t>
      </w:r>
      <w:r>
        <w:rPr>
          <w:color w:val="231F20"/>
          <w:spacing w:val="14"/>
        </w:rPr>
        <w:t> </w:t>
      </w:r>
      <w:r>
        <w:rPr>
          <w:color w:val="231F20"/>
        </w:rPr>
        <w:t>the</w:t>
      </w:r>
      <w:r>
        <w:rPr>
          <w:color w:val="231F20"/>
          <w:spacing w:val="14"/>
        </w:rPr>
        <w:t> </w:t>
      </w:r>
      <w:r>
        <w:rPr>
          <w:color w:val="231F20"/>
        </w:rPr>
        <w:t>point of view of the Christian religion. To this we reply as follows: Guenon would have considered</w:t>
      </w:r>
      <w:r>
        <w:rPr>
          <w:color w:val="231F20"/>
          <w:spacing w:val="40"/>
        </w:rPr>
        <w:t> </w:t>
      </w:r>
      <w:r>
        <w:rPr>
          <w:color w:val="231F20"/>
        </w:rPr>
        <w:t>his</w:t>
      </w:r>
      <w:r>
        <w:rPr>
          <w:color w:val="231F20"/>
          <w:spacing w:val="40"/>
        </w:rPr>
        <w:t> </w:t>
      </w:r>
      <w:r>
        <w:rPr>
          <w:color w:val="231F20"/>
        </w:rPr>
        <w:t>doctrine</w:t>
      </w:r>
      <w:r>
        <w:rPr>
          <w:color w:val="231F20"/>
          <w:spacing w:val="40"/>
        </w:rPr>
        <w:t> </w:t>
      </w:r>
      <w:r>
        <w:rPr>
          <w:color w:val="231F20"/>
        </w:rPr>
        <w:t>as</w:t>
      </w:r>
      <w:r>
        <w:rPr>
          <w:color w:val="231F20"/>
          <w:spacing w:val="40"/>
        </w:rPr>
        <w:t> </w:t>
      </w:r>
      <w:r>
        <w:rPr>
          <w:color w:val="231F20"/>
        </w:rPr>
        <w:t>void</w:t>
      </w:r>
      <w:r>
        <w:rPr>
          <w:color w:val="231F20"/>
          <w:spacing w:val="40"/>
        </w:rPr>
        <w:t> </w:t>
      </w:r>
      <w:r>
        <w:rPr>
          <w:color w:val="231F20"/>
        </w:rPr>
        <w:t>of</w:t>
      </w:r>
      <w:r>
        <w:rPr>
          <w:color w:val="231F20"/>
          <w:spacing w:val="40"/>
        </w:rPr>
        <w:t> </w:t>
      </w:r>
      <w:r>
        <w:rPr>
          <w:color w:val="231F20"/>
        </w:rPr>
        <w:t>value,</w:t>
      </w:r>
      <w:r>
        <w:rPr>
          <w:color w:val="231F20"/>
          <w:spacing w:val="40"/>
        </w:rPr>
        <w:t> </w:t>
      </w:r>
      <w:r>
        <w:rPr>
          <w:color w:val="231F20"/>
        </w:rPr>
        <w:t>if</w:t>
      </w:r>
      <w:r>
        <w:rPr>
          <w:color w:val="231F20"/>
          <w:spacing w:val="40"/>
        </w:rPr>
        <w:t> </w:t>
      </w:r>
      <w:r>
        <w:rPr>
          <w:color w:val="231F20"/>
        </w:rPr>
        <w:t>it</w:t>
      </w:r>
      <w:r>
        <w:rPr>
          <w:color w:val="231F20"/>
          <w:spacing w:val="40"/>
        </w:rPr>
        <w:t> </w:t>
      </w:r>
      <w:r>
        <w:rPr>
          <w:color w:val="231F20"/>
        </w:rPr>
        <w:t>had</w:t>
      </w:r>
      <w:r>
        <w:rPr>
          <w:color w:val="231F20"/>
          <w:spacing w:val="40"/>
        </w:rPr>
        <w:t> </w:t>
      </w:r>
      <w:r>
        <w:rPr>
          <w:color w:val="231F20"/>
        </w:rPr>
        <w:t>been</w:t>
      </w:r>
      <w:r>
        <w:rPr>
          <w:color w:val="231F20"/>
          <w:spacing w:val="40"/>
        </w:rPr>
        <w:t> </w:t>
      </w:r>
      <w:r>
        <w:rPr>
          <w:color w:val="231F20"/>
        </w:rPr>
        <w:t>reconcilable</w:t>
      </w:r>
      <w:r>
        <w:rPr>
          <w:color w:val="231F20"/>
          <w:spacing w:val="40"/>
        </w:rPr>
        <w:t> </w:t>
      </w:r>
      <w:r>
        <w:rPr>
          <w:color w:val="231F20"/>
        </w:rPr>
        <w:t>only</w:t>
      </w:r>
      <w:r>
        <w:rPr>
          <w:color w:val="231F20"/>
          <w:spacing w:val="40"/>
        </w:rPr>
        <w:t> </w:t>
      </w:r>
      <w:r>
        <w:rPr>
          <w:color w:val="231F20"/>
        </w:rPr>
        <w:t>with Christianity, and not with </w:t>
      </w:r>
      <w:r>
        <w:rPr>
          <w:i/>
          <w:color w:val="231F20"/>
        </w:rPr>
        <w:t>all </w:t>
      </w:r>
      <w:r>
        <w:rPr>
          <w:color w:val="231F20"/>
        </w:rPr>
        <w:t>present and past religions; and he would have considered it</w:t>
      </w:r>
      <w:r>
        <w:rPr>
          <w:color w:val="231F20"/>
          <w:spacing w:val="40"/>
        </w:rPr>
        <w:t> </w:t>
      </w:r>
      <w:r>
        <w:rPr>
          <w:color w:val="231F20"/>
        </w:rPr>
        <w:t>as of no interest, if it had not been in harmony, as perfectly with Christianity, as with</w:t>
      </w:r>
      <w:r>
        <w:rPr>
          <w:color w:val="231F20"/>
          <w:spacing w:val="40"/>
        </w:rPr>
        <w:t> </w:t>
      </w:r>
      <w:r>
        <w:rPr>
          <w:color w:val="231F20"/>
        </w:rPr>
        <w:t>every religion].</w:t>
      </w:r>
    </w:p>
    <w:p>
      <w:pPr>
        <w:pStyle w:val="BodyText"/>
        <w:spacing w:before="10"/>
      </w:pPr>
    </w:p>
    <w:p>
      <w:pPr>
        <w:pStyle w:val="BodyText"/>
        <w:spacing w:line="244" w:lineRule="auto" w:before="1"/>
        <w:ind w:left="155" w:right="143" w:firstLine="514"/>
        <w:jc w:val="both"/>
      </w:pPr>
      <w:r>
        <w:rPr>
          <w:color w:val="231F20"/>
        </w:rPr>
        <w:t>"Also, from the Masonic point of view, many think that Guenonism has been an intrusion,</w:t>
      </w:r>
      <w:r>
        <w:rPr>
          <w:color w:val="231F20"/>
          <w:spacing w:val="23"/>
        </w:rPr>
        <w:t> </w:t>
      </w:r>
      <w:r>
        <w:rPr>
          <w:color w:val="231F20"/>
        </w:rPr>
        <w:t>aggravated</w:t>
      </w:r>
      <w:r>
        <w:rPr>
          <w:color w:val="231F20"/>
          <w:spacing w:val="23"/>
        </w:rPr>
        <w:t> </w:t>
      </w:r>
      <w:r>
        <w:rPr>
          <w:color w:val="231F20"/>
        </w:rPr>
        <w:t>by</w:t>
      </w:r>
      <w:r>
        <w:rPr>
          <w:color w:val="231F20"/>
          <w:spacing w:val="23"/>
        </w:rPr>
        <w:t> </w:t>
      </w:r>
      <w:r>
        <w:rPr>
          <w:color w:val="231F20"/>
        </w:rPr>
        <w:t>the</w:t>
      </w:r>
      <w:r>
        <w:rPr>
          <w:color w:val="231F20"/>
          <w:spacing w:val="23"/>
        </w:rPr>
        <w:t> </w:t>
      </w:r>
      <w:r>
        <w:rPr>
          <w:color w:val="231F20"/>
        </w:rPr>
        <w:t>dogmatism</w:t>
      </w:r>
      <w:r>
        <w:rPr>
          <w:color w:val="231F20"/>
          <w:spacing w:val="23"/>
        </w:rPr>
        <w:t> </w:t>
      </w:r>
      <w:r>
        <w:rPr>
          <w:color w:val="231F20"/>
        </w:rPr>
        <w:t>of</w:t>
      </w:r>
      <w:r>
        <w:rPr>
          <w:color w:val="231F20"/>
          <w:spacing w:val="23"/>
        </w:rPr>
        <w:t> </w:t>
      </w:r>
      <w:r>
        <w:rPr>
          <w:color w:val="231F20"/>
        </w:rPr>
        <w:t>such</w:t>
      </w:r>
      <w:r>
        <w:rPr>
          <w:color w:val="231F20"/>
          <w:spacing w:val="23"/>
        </w:rPr>
        <w:t> </w:t>
      </w:r>
      <w:r>
        <w:rPr>
          <w:color w:val="231F20"/>
        </w:rPr>
        <w:t>Guenonians,</w:t>
      </w:r>
      <w:r>
        <w:rPr>
          <w:color w:val="231F20"/>
          <w:spacing w:val="23"/>
        </w:rPr>
        <w:t> </w:t>
      </w:r>
      <w:r>
        <w:rPr>
          <w:color w:val="231F20"/>
        </w:rPr>
        <w:t>who</w:t>
      </w:r>
      <w:r>
        <w:rPr>
          <w:color w:val="231F20"/>
          <w:spacing w:val="22"/>
        </w:rPr>
        <w:t> </w:t>
      </w:r>
      <w:r>
        <w:rPr>
          <w:color w:val="231F20"/>
        </w:rPr>
        <w:t>have</w:t>
      </w:r>
      <w:r>
        <w:rPr>
          <w:color w:val="231F20"/>
          <w:spacing w:val="23"/>
        </w:rPr>
        <w:t> </w:t>
      </w:r>
      <w:r>
        <w:rPr>
          <w:color w:val="231F20"/>
        </w:rPr>
        <w:t>qualified,</w:t>
      </w:r>
      <w:r>
        <w:rPr>
          <w:color w:val="231F20"/>
          <w:spacing w:val="23"/>
        </w:rPr>
        <w:t> </w:t>
      </w:r>
      <w:r>
        <w:rPr>
          <w:color w:val="231F20"/>
        </w:rPr>
        <w:t>even as Counter-initiation, all rebellious thought furiously devoted to the hierarchies of the daggers - symbolic! It has left deep wounds".</w:t>
      </w:r>
    </w:p>
    <w:p>
      <w:pPr>
        <w:pStyle w:val="BodyText"/>
        <w:spacing w:before="8"/>
      </w:pPr>
    </w:p>
    <w:p>
      <w:pPr>
        <w:spacing w:line="244" w:lineRule="auto" w:before="0"/>
        <w:ind w:left="155" w:right="144" w:firstLine="514"/>
        <w:jc w:val="both"/>
        <w:rPr>
          <w:sz w:val="17"/>
        </w:rPr>
      </w:pPr>
      <w:r>
        <w:rPr>
          <w:color w:val="231F20"/>
          <w:sz w:val="17"/>
        </w:rPr>
        <w:t>The wounds inflicted by the Guenonian Freemasons, eager for Templar</w:t>
      </w:r>
      <w:r>
        <w:rPr>
          <w:color w:val="231F20"/>
          <w:spacing w:val="80"/>
          <w:sz w:val="17"/>
        </w:rPr>
        <w:t> </w:t>
      </w:r>
      <w:r>
        <w:rPr>
          <w:color w:val="231F20"/>
          <w:sz w:val="17"/>
        </w:rPr>
        <w:t>vengeance, are indeed particularly malignant. M. Mellor ends his article with a bibliography that mentions only the articles written by Guénon for </w:t>
      </w:r>
      <w:r>
        <w:rPr>
          <w:i/>
          <w:color w:val="231F20"/>
          <w:sz w:val="17"/>
        </w:rPr>
        <w:t>Traditional Studies</w:t>
      </w:r>
      <w:r>
        <w:rPr>
          <w:i/>
          <w:color w:val="231F20"/>
          <w:spacing w:val="80"/>
          <w:sz w:val="17"/>
        </w:rPr>
        <w:t> </w:t>
      </w:r>
      <w:r>
        <w:rPr>
          <w:color w:val="231F20"/>
          <w:sz w:val="17"/>
        </w:rPr>
        <w:t>and the work entitled </w:t>
      </w:r>
      <w:r>
        <w:rPr>
          <w:i/>
          <w:color w:val="231F20"/>
          <w:sz w:val="17"/>
        </w:rPr>
        <w:t>Studies on Freemasonry and Compagnonage</w:t>
      </w:r>
      <w:r>
        <w:rPr>
          <w:color w:val="231F20"/>
          <w:position w:val="5"/>
          <w:sz w:val="11"/>
        </w:rPr>
        <w:t>204</w:t>
      </w:r>
      <w:r>
        <w:rPr>
          <w:color w:val="231F20"/>
          <w:sz w:val="17"/>
        </w:rPr>
        <w:t>.</w:t>
      </w:r>
    </w:p>
    <w:p>
      <w:pPr>
        <w:pStyle w:val="BodyText"/>
        <w:spacing w:before="8"/>
      </w:pPr>
    </w:p>
    <w:p>
      <w:pPr>
        <w:pStyle w:val="BodyText"/>
        <w:spacing w:before="1"/>
        <w:ind w:left="669"/>
      </w:pPr>
      <w:r>
        <w:rPr>
          <w:color w:val="231F20"/>
        </w:rPr>
        <w:t>We</w:t>
      </w:r>
      <w:r>
        <w:rPr>
          <w:color w:val="231F20"/>
          <w:spacing w:val="10"/>
        </w:rPr>
        <w:t> </w:t>
      </w:r>
      <w:r>
        <w:rPr>
          <w:color w:val="231F20"/>
        </w:rPr>
        <w:t>now</w:t>
      </w:r>
      <w:r>
        <w:rPr>
          <w:color w:val="231F20"/>
          <w:spacing w:val="11"/>
        </w:rPr>
        <w:t> </w:t>
      </w:r>
      <w:r>
        <w:rPr>
          <w:color w:val="231F20"/>
        </w:rPr>
        <w:t>turn</w:t>
      </w:r>
      <w:r>
        <w:rPr>
          <w:color w:val="231F20"/>
          <w:spacing w:val="10"/>
        </w:rPr>
        <w:t> </w:t>
      </w:r>
      <w:r>
        <w:rPr>
          <w:color w:val="231F20"/>
        </w:rPr>
        <w:t>to</w:t>
      </w:r>
      <w:r>
        <w:rPr>
          <w:color w:val="231F20"/>
          <w:spacing w:val="11"/>
        </w:rPr>
        <w:t> </w:t>
      </w:r>
      <w:r>
        <w:rPr>
          <w:color w:val="231F20"/>
        </w:rPr>
        <w:t>the</w:t>
      </w:r>
      <w:r>
        <w:rPr>
          <w:color w:val="231F20"/>
          <w:spacing w:val="11"/>
        </w:rPr>
        <w:t> </w:t>
      </w:r>
      <w:r>
        <w:rPr>
          <w:color w:val="231F20"/>
        </w:rPr>
        <w:t>article</w:t>
      </w:r>
      <w:r>
        <w:rPr>
          <w:color w:val="231F20"/>
          <w:spacing w:val="10"/>
        </w:rPr>
        <w:t> </w:t>
      </w:r>
      <w:r>
        <w:rPr>
          <w:color w:val="231F20"/>
        </w:rPr>
        <w:t>on</w:t>
      </w:r>
      <w:r>
        <w:rPr>
          <w:color w:val="231F20"/>
          <w:spacing w:val="11"/>
        </w:rPr>
        <w:t> </w:t>
      </w:r>
      <w:r>
        <w:rPr>
          <w:color w:val="231F20"/>
        </w:rPr>
        <w:t>the</w:t>
      </w:r>
      <w:r>
        <w:rPr>
          <w:color w:val="231F20"/>
          <w:spacing w:val="10"/>
        </w:rPr>
        <w:t> </w:t>
      </w:r>
      <w:r>
        <w:rPr>
          <w:color w:val="231F20"/>
        </w:rPr>
        <w:t>Lodge</w:t>
      </w:r>
      <w:r>
        <w:rPr>
          <w:color w:val="231F20"/>
          <w:spacing w:val="11"/>
        </w:rPr>
        <w:t> </w:t>
      </w:r>
      <w:r>
        <w:rPr>
          <w:color w:val="231F20"/>
        </w:rPr>
        <w:t>"The</w:t>
      </w:r>
      <w:r>
        <w:rPr>
          <w:color w:val="231F20"/>
          <w:spacing w:val="11"/>
        </w:rPr>
        <w:t> </w:t>
      </w:r>
      <w:r>
        <w:rPr>
          <w:color w:val="231F20"/>
        </w:rPr>
        <w:t>Great</w:t>
      </w:r>
      <w:r>
        <w:rPr>
          <w:color w:val="231F20"/>
          <w:spacing w:val="10"/>
        </w:rPr>
        <w:t> </w:t>
      </w:r>
      <w:r>
        <w:rPr>
          <w:color w:val="231F20"/>
        </w:rPr>
        <w:t>Triad",</w:t>
      </w:r>
      <w:r>
        <w:rPr>
          <w:color w:val="231F20"/>
          <w:spacing w:val="11"/>
        </w:rPr>
        <w:t> </w:t>
      </w:r>
      <w:r>
        <w:rPr>
          <w:color w:val="231F20"/>
        </w:rPr>
        <w:t>which</w:t>
      </w:r>
      <w:r>
        <w:rPr>
          <w:color w:val="231F20"/>
          <w:spacing w:val="11"/>
        </w:rPr>
        <w:t> </w:t>
      </w:r>
      <w:r>
        <w:rPr>
          <w:color w:val="231F20"/>
        </w:rPr>
        <w:t>we</w:t>
      </w:r>
      <w:r>
        <w:rPr>
          <w:color w:val="231F20"/>
          <w:spacing w:val="10"/>
        </w:rPr>
        <w:t> </w:t>
      </w:r>
      <w:r>
        <w:rPr>
          <w:color w:val="231F20"/>
          <w:spacing w:val="-2"/>
        </w:rPr>
        <w:t>reproduce</w:t>
      </w:r>
    </w:p>
    <w:p>
      <w:pPr>
        <w:spacing w:before="5"/>
        <w:ind w:left="155" w:right="0" w:firstLine="0"/>
        <w:jc w:val="both"/>
        <w:rPr>
          <w:sz w:val="17"/>
        </w:rPr>
      </w:pPr>
      <w:r>
        <w:rPr>
          <w:i/>
          <w:color w:val="231F20"/>
          <w:sz w:val="17"/>
        </w:rPr>
        <w:t>in</w:t>
      </w:r>
      <w:r>
        <w:rPr>
          <w:i/>
          <w:color w:val="231F20"/>
          <w:spacing w:val="3"/>
          <w:sz w:val="17"/>
        </w:rPr>
        <w:t> </w:t>
      </w:r>
      <w:r>
        <w:rPr>
          <w:i/>
          <w:color w:val="231F20"/>
          <w:spacing w:val="-2"/>
          <w:sz w:val="17"/>
        </w:rPr>
        <w:t>extenso</w:t>
      </w:r>
      <w:r>
        <w:rPr>
          <w:color w:val="231F20"/>
          <w:spacing w:val="-2"/>
          <w:sz w:val="17"/>
        </w:rPr>
        <w:t>:</w:t>
      </w:r>
    </w:p>
    <w:p>
      <w:pPr>
        <w:pStyle w:val="BodyText"/>
        <w:spacing w:before="9"/>
      </w:pPr>
    </w:p>
    <w:p>
      <w:pPr>
        <w:pStyle w:val="BodyText"/>
        <w:spacing w:line="244" w:lineRule="auto"/>
        <w:ind w:left="155" w:right="140" w:firstLine="514"/>
        <w:jc w:val="both"/>
      </w:pPr>
      <w:r>
        <w:rPr>
          <w:color w:val="231F20"/>
        </w:rPr>
        <w:t>"A</w:t>
      </w:r>
      <w:r>
        <w:rPr>
          <w:color w:val="231F20"/>
          <w:spacing w:val="39"/>
        </w:rPr>
        <w:t> </w:t>
      </w:r>
      <w:r>
        <w:rPr>
          <w:color w:val="231F20"/>
        </w:rPr>
        <w:t>Lodge</w:t>
      </w:r>
      <w:r>
        <w:rPr>
          <w:color w:val="231F20"/>
          <w:spacing w:val="39"/>
        </w:rPr>
        <w:t> </w:t>
      </w:r>
      <w:r>
        <w:rPr>
          <w:color w:val="231F20"/>
        </w:rPr>
        <w:t>founded</w:t>
      </w:r>
      <w:r>
        <w:rPr>
          <w:color w:val="231F20"/>
          <w:spacing w:val="39"/>
        </w:rPr>
        <w:t> </w:t>
      </w:r>
      <w:r>
        <w:rPr>
          <w:color w:val="231F20"/>
        </w:rPr>
        <w:t>under</w:t>
      </w:r>
      <w:r>
        <w:rPr>
          <w:color w:val="231F20"/>
          <w:spacing w:val="39"/>
        </w:rPr>
        <w:t> </w:t>
      </w:r>
      <w:r>
        <w:rPr>
          <w:color w:val="231F20"/>
        </w:rPr>
        <w:t>the</w:t>
      </w:r>
      <w:r>
        <w:rPr>
          <w:color w:val="231F20"/>
          <w:spacing w:val="39"/>
        </w:rPr>
        <w:t> </w:t>
      </w:r>
      <w:r>
        <w:rPr>
          <w:color w:val="231F20"/>
        </w:rPr>
        <w:t>obedience</w:t>
      </w:r>
      <w:r>
        <w:rPr>
          <w:color w:val="231F20"/>
          <w:spacing w:val="39"/>
        </w:rPr>
        <w:t> </w:t>
      </w:r>
      <w:r>
        <w:rPr>
          <w:color w:val="231F20"/>
        </w:rPr>
        <w:t>of</w:t>
      </w:r>
      <w:r>
        <w:rPr>
          <w:color w:val="231F20"/>
          <w:spacing w:val="39"/>
        </w:rPr>
        <w:t> </w:t>
      </w:r>
      <w:r>
        <w:rPr>
          <w:color w:val="231F20"/>
        </w:rPr>
        <w:t>the</w:t>
      </w:r>
      <w:r>
        <w:rPr>
          <w:color w:val="231F20"/>
          <w:spacing w:val="39"/>
        </w:rPr>
        <w:t> </w:t>
      </w:r>
      <w:r>
        <w:rPr>
          <w:color w:val="231F20"/>
        </w:rPr>
        <w:t>Grand</w:t>
      </w:r>
      <w:r>
        <w:rPr>
          <w:color w:val="231F20"/>
          <w:spacing w:val="39"/>
        </w:rPr>
        <w:t> </w:t>
      </w:r>
      <w:r>
        <w:rPr>
          <w:color w:val="231F20"/>
        </w:rPr>
        <w:t>Lodge</w:t>
      </w:r>
      <w:r>
        <w:rPr>
          <w:color w:val="231F20"/>
          <w:spacing w:val="39"/>
        </w:rPr>
        <w:t> </w:t>
      </w:r>
      <w:r>
        <w:rPr>
          <w:color w:val="231F20"/>
        </w:rPr>
        <w:t>of</w:t>
      </w:r>
      <w:r>
        <w:rPr>
          <w:color w:val="231F20"/>
          <w:spacing w:val="39"/>
        </w:rPr>
        <w:t> </w:t>
      </w:r>
      <w:r>
        <w:rPr>
          <w:color w:val="231F20"/>
        </w:rPr>
        <w:t>France,</w:t>
      </w:r>
      <w:r>
        <w:rPr>
          <w:color w:val="231F20"/>
          <w:spacing w:val="39"/>
        </w:rPr>
        <w:t> </w:t>
      </w:r>
      <w:r>
        <w:rPr>
          <w:color w:val="231F20"/>
        </w:rPr>
        <w:t>by</w:t>
      </w:r>
      <w:r>
        <w:rPr>
          <w:color w:val="231F20"/>
          <w:spacing w:val="39"/>
        </w:rPr>
        <w:t> </w:t>
      </w:r>
      <w:r>
        <w:rPr>
          <w:color w:val="231F20"/>
        </w:rPr>
        <w:t>a group of followers of René Guénon, and whose Venerable was, for a long time, the talented painter Ivan Cerf. Joan Corneloup, 33rd degree of the Grand Orient of </w:t>
      </w:r>
      <w:r>
        <w:rPr>
          <w:color w:val="231F20"/>
        </w:rPr>
        <w:t>France, former Grand Commander of the Grand College of Rites, has narrated the disappointing history</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Lodge,</w:t>
      </w:r>
      <w:r>
        <w:rPr>
          <w:color w:val="231F20"/>
          <w:spacing w:val="40"/>
        </w:rPr>
        <w:t> </w:t>
      </w:r>
      <w:r>
        <w:rPr>
          <w:color w:val="231F20"/>
        </w:rPr>
        <w:t>in</w:t>
      </w:r>
      <w:r>
        <w:rPr>
          <w:color w:val="231F20"/>
          <w:spacing w:val="40"/>
        </w:rPr>
        <w:t> </w:t>
      </w:r>
      <w:r>
        <w:rPr>
          <w:color w:val="231F20"/>
        </w:rPr>
        <w:t>his</w:t>
      </w:r>
      <w:r>
        <w:rPr>
          <w:color w:val="231F20"/>
          <w:spacing w:val="40"/>
        </w:rPr>
        <w:t> </w:t>
      </w:r>
      <w:r>
        <w:rPr>
          <w:color w:val="231F20"/>
        </w:rPr>
        <w:t>book</w:t>
      </w:r>
      <w:r>
        <w:rPr>
          <w:color w:val="231F20"/>
          <w:spacing w:val="40"/>
        </w:rPr>
        <w:t> </w:t>
      </w:r>
      <w:r>
        <w:rPr>
          <w:i/>
          <w:color w:val="231F20"/>
        </w:rPr>
        <w:t>I</w:t>
      </w:r>
      <w:r>
        <w:rPr>
          <w:i/>
          <w:color w:val="231F20"/>
          <w:spacing w:val="40"/>
        </w:rPr>
        <w:t> </w:t>
      </w:r>
      <w:r>
        <w:rPr>
          <w:i/>
          <w:color w:val="231F20"/>
        </w:rPr>
        <w:t>can</w:t>
      </w:r>
      <w:r>
        <w:rPr>
          <w:i/>
          <w:color w:val="231F20"/>
          <w:spacing w:val="40"/>
        </w:rPr>
        <w:t> </w:t>
      </w:r>
      <w:r>
        <w:rPr>
          <w:i/>
          <w:color w:val="231F20"/>
        </w:rPr>
        <w:t>only</w:t>
      </w:r>
      <w:r>
        <w:rPr>
          <w:i/>
          <w:color w:val="231F20"/>
          <w:spacing w:val="40"/>
        </w:rPr>
        <w:t> </w:t>
      </w:r>
      <w:r>
        <w:rPr>
          <w:i/>
          <w:color w:val="231F20"/>
        </w:rPr>
        <w:t>spell</w:t>
      </w:r>
      <w:r>
        <w:rPr>
          <w:i/>
          <w:color w:val="231F20"/>
          <w:spacing w:val="40"/>
        </w:rPr>
        <w:t> </w:t>
      </w:r>
      <w:r>
        <w:rPr>
          <w:color w:val="231F20"/>
        </w:rPr>
        <w:t>(chapter</w:t>
      </w:r>
      <w:r>
        <w:rPr>
          <w:color w:val="231F20"/>
          <w:spacing w:val="40"/>
        </w:rPr>
        <w:t> </w:t>
      </w:r>
      <w:r>
        <w:rPr>
          <w:color w:val="231F20"/>
        </w:rPr>
        <w:t>IV),</w:t>
      </w:r>
      <w:r>
        <w:rPr>
          <w:color w:val="231F20"/>
          <w:spacing w:val="40"/>
        </w:rPr>
        <w:t> </w:t>
      </w:r>
      <w:r>
        <w:rPr>
          <w:color w:val="231F20"/>
        </w:rPr>
        <w:t>which</w:t>
      </w:r>
      <w:r>
        <w:rPr>
          <w:color w:val="231F20"/>
          <w:spacing w:val="40"/>
        </w:rPr>
        <w:t> </w:t>
      </w:r>
      <w:r>
        <w:rPr>
          <w:color w:val="231F20"/>
        </w:rPr>
        <w:t>could</w:t>
      </w:r>
      <w:r>
        <w:rPr>
          <w:color w:val="231F20"/>
          <w:spacing w:val="40"/>
        </w:rPr>
        <w:t> </w:t>
      </w:r>
      <w:r>
        <w:rPr>
          <w:color w:val="231F20"/>
        </w:rPr>
        <w:t>only astonish. The Guenonian postulate of the primitive Tradition, his requisition against speculative</w:t>
      </w:r>
      <w:r>
        <w:rPr>
          <w:color w:val="231F20"/>
          <w:spacing w:val="40"/>
        </w:rPr>
        <w:t> </w:t>
      </w:r>
      <w:r>
        <w:rPr>
          <w:color w:val="231F20"/>
        </w:rPr>
        <w:t>Freemasonry</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firm</w:t>
      </w:r>
      <w:r>
        <w:rPr>
          <w:color w:val="231F20"/>
          <w:spacing w:val="40"/>
        </w:rPr>
        <w:t> </w:t>
      </w:r>
      <w:r>
        <w:rPr>
          <w:color w:val="231F20"/>
        </w:rPr>
        <w:t>will</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disciples</w:t>
      </w:r>
      <w:r>
        <w:rPr>
          <w:color w:val="231F20"/>
          <w:spacing w:val="40"/>
        </w:rPr>
        <w:t> </w:t>
      </w:r>
      <w:r>
        <w:rPr>
          <w:color w:val="231F20"/>
        </w:rPr>
        <w:t>to</w:t>
      </w:r>
      <w:r>
        <w:rPr>
          <w:color w:val="231F20"/>
          <w:spacing w:val="40"/>
        </w:rPr>
        <w:t> </w:t>
      </w:r>
      <w:r>
        <w:rPr>
          <w:color w:val="231F20"/>
        </w:rPr>
        <w:t>qualify</w:t>
      </w:r>
      <w:r>
        <w:rPr>
          <w:color w:val="231F20"/>
          <w:spacing w:val="40"/>
        </w:rPr>
        <w:t> </w:t>
      </w:r>
      <w:r>
        <w:rPr>
          <w:color w:val="231F20"/>
        </w:rPr>
        <w:t>as</w:t>
      </w:r>
      <w:r>
        <w:rPr>
          <w:color w:val="231F20"/>
          <w:spacing w:val="40"/>
        </w:rPr>
        <w:t> </w:t>
      </w:r>
      <w:r>
        <w:rPr>
          <w:color w:val="231F20"/>
        </w:rPr>
        <w:t>counter- initiation anything that clashes with what they understand as orthodoxy, could only underline the mistake made by the Grand Lodge of France in favouring this creation. J. Corneloup explains that the members of the "Grand Triad" went so far as to ask non- Masonic Guenonians to join it, a real recruitment, not only anti-Masonic for this reason alone, but also because of the danger to intellectuals. A good example of Masonic deviation and of the ineluctable consequences of ignorance of the principles".</w:t>
      </w:r>
    </w:p>
    <w:p>
      <w:pPr>
        <w:pStyle w:val="BodyText"/>
        <w:rPr>
          <w:sz w:val="20"/>
        </w:rPr>
      </w:pPr>
    </w:p>
    <w:p>
      <w:pPr>
        <w:pStyle w:val="BodyText"/>
        <w:spacing w:before="76"/>
        <w:rPr>
          <w:sz w:val="20"/>
        </w:rPr>
      </w:pPr>
      <w:r>
        <w:rPr>
          <w:sz w:val="20"/>
        </w:rPr>
        <mc:AlternateContent>
          <mc:Choice Requires="wps">
            <w:drawing>
              <wp:anchor distT="0" distB="0" distL="0" distR="0" allowOverlap="1" layoutInCell="1" locked="0" behindDoc="1" simplePos="0" relativeHeight="487628288">
                <wp:simplePos x="0" y="0"/>
                <wp:positionH relativeFrom="page">
                  <wp:posOffset>784517</wp:posOffset>
                </wp:positionH>
                <wp:positionV relativeFrom="paragraph">
                  <wp:posOffset>209794</wp:posOffset>
                </wp:positionV>
                <wp:extent cx="1328420" cy="5715"/>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6.519270pt;width:104.552pt;height:.43599pt;mso-position-horizontal-relative:page;mso-position-vertical-relative:paragraph;z-index:-15688192;mso-wrap-distance-left:0;mso-wrap-distance-right:0" id="docshape93" filled="true" fillcolor="#231f20" stroked="false">
                <v:fill type="solid"/>
                <w10:wrap type="topAndBottom"/>
              </v:rect>
            </w:pict>
          </mc:Fallback>
        </mc:AlternateContent>
      </w:r>
    </w:p>
    <w:p>
      <w:pPr>
        <w:spacing w:before="87"/>
        <w:ind w:left="154" w:right="143" w:firstLine="0"/>
        <w:jc w:val="both"/>
        <w:rPr>
          <w:sz w:val="13"/>
        </w:rPr>
      </w:pPr>
      <w:r>
        <w:rPr>
          <w:color w:val="231F20"/>
          <w:position w:val="4"/>
          <w:sz w:val="8"/>
        </w:rPr>
        <w:t>204</w:t>
      </w:r>
      <w:r>
        <w:rPr>
          <w:color w:val="231F20"/>
          <w:spacing w:val="14"/>
          <w:position w:val="4"/>
          <w:sz w:val="8"/>
        </w:rPr>
        <w:t> </w:t>
      </w:r>
      <w:r>
        <w:rPr>
          <w:color w:val="231F20"/>
          <w:sz w:val="13"/>
        </w:rPr>
        <w:t>It would be desirable that future editions of</w:t>
      </w:r>
      <w:r>
        <w:rPr>
          <w:color w:val="231F20"/>
          <w:spacing w:val="-1"/>
          <w:sz w:val="13"/>
        </w:rPr>
        <w:t> </w:t>
      </w:r>
      <w:r>
        <w:rPr>
          <w:i/>
          <w:color w:val="231F20"/>
          <w:sz w:val="13"/>
        </w:rPr>
        <w:t>Studies on Freemasonry and the Compagnonage </w:t>
      </w:r>
      <w:r>
        <w:rPr>
          <w:color w:val="231F20"/>
          <w:sz w:val="13"/>
        </w:rPr>
        <w:t>should make mention</w:t>
      </w:r>
      <w:r>
        <w:rPr>
          <w:color w:val="231F20"/>
          <w:spacing w:val="40"/>
          <w:sz w:val="13"/>
        </w:rPr>
        <w:t> </w:t>
      </w:r>
      <w:r>
        <w:rPr>
          <w:color w:val="231F20"/>
          <w:sz w:val="13"/>
        </w:rPr>
        <w:t>of the very numerous articles of Masonic interest scattered in several of Guénon's other works. Ideally, all the</w:t>
      </w:r>
      <w:r>
        <w:rPr>
          <w:color w:val="231F20"/>
          <w:spacing w:val="40"/>
          <w:sz w:val="13"/>
        </w:rPr>
        <w:t> </w:t>
      </w:r>
      <w:r>
        <w:rPr>
          <w:color w:val="231F20"/>
          <w:sz w:val="13"/>
        </w:rPr>
        <w:t>innumerable allusions and references to Freemasonry scattered throughout Guénon's work should be compiled. Such</w:t>
      </w:r>
      <w:r>
        <w:rPr>
          <w:color w:val="231F20"/>
          <w:spacing w:val="80"/>
          <w:sz w:val="13"/>
        </w:rPr>
        <w:t> </w:t>
      </w:r>
      <w:r>
        <w:rPr>
          <w:color w:val="231F20"/>
          <w:sz w:val="13"/>
        </w:rPr>
        <w:t>a "corpus" (which began to be published at the beginning of the "Grand Triad" Lodge) would constitute, we are not</w:t>
      </w:r>
      <w:r>
        <w:rPr>
          <w:color w:val="231F20"/>
          <w:spacing w:val="40"/>
          <w:sz w:val="13"/>
        </w:rPr>
        <w:t> </w:t>
      </w:r>
      <w:r>
        <w:rPr>
          <w:color w:val="231F20"/>
          <w:sz w:val="13"/>
        </w:rPr>
        <w:t>afraid to say, an incomparable "working tool" for Masons of a truly traditional spirit.</w:t>
      </w:r>
    </w:p>
    <w:p>
      <w:pPr>
        <w:spacing w:after="0"/>
        <w:jc w:val="both"/>
        <w:rPr>
          <w:sz w:val="13"/>
        </w:rPr>
        <w:sectPr>
          <w:pgSz w:w="8640" w:h="12960"/>
          <w:pgMar w:top="1320" w:bottom="280" w:left="1080" w:right="1080"/>
        </w:sectPr>
      </w:pPr>
    </w:p>
    <w:p>
      <w:pPr>
        <w:pStyle w:val="BodyText"/>
        <w:spacing w:line="244" w:lineRule="auto" w:before="77"/>
        <w:ind w:left="155" w:right="144" w:firstLine="514"/>
        <w:jc w:val="both"/>
      </w:pPr>
      <w:r>
        <w:rPr>
          <w:color w:val="231F20"/>
        </w:rPr>
        <w:t>What struck us above all in the reading of M. Mellor'</w:t>
      </w:r>
      <w:r>
        <w:rPr>
          <w:i/>
          <w:color w:val="231F20"/>
        </w:rPr>
        <w:t>s Dictionary </w:t>
      </w:r>
      <w:r>
        <w:rPr>
          <w:color w:val="231F20"/>
        </w:rPr>
        <w:t>is a sort of "gradation" in the animosity he shows towards Guénon and the extensions of his Work. This is what we mean. If he constantly criticises the author of the </w:t>
      </w:r>
      <w:r>
        <w:rPr>
          <w:i/>
          <w:color w:val="231F20"/>
        </w:rPr>
        <w:t>Appreciations</w:t>
      </w:r>
      <w:r>
        <w:rPr>
          <w:color w:val="231F20"/>
        </w:rPr>
        <w:t>, who, according to him, would have exercised a harmful influence on Masonic life, he is nevertheless visibly impressed by the greatness of the Work and its current influence.</w:t>
      </w:r>
      <w:r>
        <w:rPr>
          <w:color w:val="231F20"/>
          <w:spacing w:val="40"/>
        </w:rPr>
        <w:t> </w:t>
      </w:r>
      <w:r>
        <w:rPr>
          <w:color w:val="231F20"/>
        </w:rPr>
        <w:t>With the "Guenonians", he is much more comfortable, and goes so far as to </w:t>
      </w:r>
      <w:r>
        <w:rPr>
          <w:color w:val="231F20"/>
        </w:rPr>
        <w:t>reproach</w:t>
      </w:r>
      <w:r>
        <w:rPr>
          <w:color w:val="231F20"/>
          <w:spacing w:val="80"/>
        </w:rPr>
        <w:t> </w:t>
      </w:r>
      <w:r>
        <w:rPr>
          <w:color w:val="231F20"/>
        </w:rPr>
        <w:t>them for likening everything non-Guenonian to counter-initiation, which is what many people</w:t>
      </w:r>
      <w:r>
        <w:rPr>
          <w:color w:val="231F20"/>
          <w:spacing w:val="26"/>
        </w:rPr>
        <w:t> </w:t>
      </w:r>
      <w:r>
        <w:rPr>
          <w:color w:val="231F20"/>
        </w:rPr>
        <w:t>would</w:t>
      </w:r>
      <w:r>
        <w:rPr>
          <w:color w:val="231F20"/>
          <w:spacing w:val="26"/>
        </w:rPr>
        <w:t> </w:t>
      </w:r>
      <w:r>
        <w:rPr>
          <w:color w:val="231F20"/>
        </w:rPr>
        <w:t>actually</w:t>
      </w:r>
      <w:r>
        <w:rPr>
          <w:color w:val="231F20"/>
          <w:spacing w:val="26"/>
        </w:rPr>
        <w:t> </w:t>
      </w:r>
      <w:r>
        <w:rPr>
          <w:color w:val="231F20"/>
        </w:rPr>
        <w:t>do.</w:t>
      </w:r>
      <w:r>
        <w:rPr>
          <w:color w:val="231F20"/>
          <w:spacing w:val="26"/>
        </w:rPr>
        <w:t> </w:t>
      </w:r>
      <w:r>
        <w:rPr>
          <w:color w:val="231F20"/>
        </w:rPr>
        <w:t>Among</w:t>
      </w:r>
      <w:r>
        <w:rPr>
          <w:color w:val="231F20"/>
          <w:spacing w:val="26"/>
        </w:rPr>
        <w:t> </w:t>
      </w:r>
      <w:r>
        <w:rPr>
          <w:color w:val="231F20"/>
        </w:rPr>
        <w:t>Guenonians,</w:t>
      </w:r>
      <w:r>
        <w:rPr>
          <w:color w:val="231F20"/>
          <w:spacing w:val="26"/>
        </w:rPr>
        <w:t> </w:t>
      </w:r>
      <w:r>
        <w:rPr>
          <w:color w:val="231F20"/>
        </w:rPr>
        <w:t>the</w:t>
      </w:r>
      <w:r>
        <w:rPr>
          <w:color w:val="231F20"/>
          <w:spacing w:val="26"/>
        </w:rPr>
        <w:t> </w:t>
      </w:r>
      <w:r>
        <w:rPr>
          <w:color w:val="231F20"/>
        </w:rPr>
        <w:t>most</w:t>
      </w:r>
      <w:r>
        <w:rPr>
          <w:color w:val="231F20"/>
          <w:spacing w:val="26"/>
        </w:rPr>
        <w:t> </w:t>
      </w:r>
      <w:r>
        <w:rPr>
          <w:color w:val="231F20"/>
        </w:rPr>
        <w:t>dangerous,</w:t>
      </w:r>
      <w:r>
        <w:rPr>
          <w:color w:val="231F20"/>
          <w:spacing w:val="26"/>
        </w:rPr>
        <w:t> </w:t>
      </w:r>
      <w:r>
        <w:rPr>
          <w:color w:val="231F20"/>
        </w:rPr>
        <w:t>according</w:t>
      </w:r>
      <w:r>
        <w:rPr>
          <w:color w:val="231F20"/>
          <w:spacing w:val="26"/>
        </w:rPr>
        <w:t> </w:t>
      </w:r>
      <w:r>
        <w:rPr>
          <w:color w:val="231F20"/>
        </w:rPr>
        <w:t>to</w:t>
      </w:r>
      <w:r>
        <w:rPr>
          <w:color w:val="231F20"/>
          <w:spacing w:val="26"/>
        </w:rPr>
        <w:t> </w:t>
      </w:r>
      <w:r>
        <w:rPr>
          <w:color w:val="231F20"/>
        </w:rPr>
        <w:t>him, are the Guenonian Freemasons, ignorant of the true principles of the Order. But the abomination of desolation is when Guenonian Masons decide to found a specifically Guenonian Lodge, as was "The Grand Triad".</w:t>
      </w:r>
    </w:p>
    <w:p>
      <w:pPr>
        <w:pStyle w:val="BodyText"/>
        <w:spacing w:before="15"/>
      </w:pPr>
    </w:p>
    <w:p>
      <w:pPr>
        <w:pStyle w:val="BodyText"/>
        <w:spacing w:line="247" w:lineRule="auto" w:before="1"/>
        <w:ind w:left="155" w:right="143" w:firstLine="514"/>
        <w:jc w:val="both"/>
      </w:pPr>
      <w:r>
        <w:rPr>
          <w:color w:val="231F20"/>
        </w:rPr>
        <w:t>And so this is how things are. In spite of the comfortable "classifications" which</w:t>
      </w:r>
      <w:r>
        <w:rPr>
          <w:color w:val="231F20"/>
          <w:spacing w:val="40"/>
        </w:rPr>
        <w:t> </w:t>
      </w:r>
      <w:r>
        <w:rPr>
          <w:color w:val="231F20"/>
        </w:rPr>
        <w:t>do</w:t>
      </w:r>
      <w:r>
        <w:rPr>
          <w:color w:val="231F20"/>
          <w:spacing w:val="22"/>
        </w:rPr>
        <w:t> </w:t>
      </w:r>
      <w:r>
        <w:rPr>
          <w:color w:val="231F20"/>
        </w:rPr>
        <w:t>not</w:t>
      </w:r>
      <w:r>
        <w:rPr>
          <w:color w:val="231F20"/>
          <w:spacing w:val="22"/>
        </w:rPr>
        <w:t> </w:t>
      </w:r>
      <w:r>
        <w:rPr>
          <w:color w:val="231F20"/>
        </w:rPr>
        <w:t>want</w:t>
      </w:r>
      <w:r>
        <w:rPr>
          <w:color w:val="231F20"/>
          <w:spacing w:val="22"/>
        </w:rPr>
        <w:t> </w:t>
      </w:r>
      <w:r>
        <w:rPr>
          <w:color w:val="231F20"/>
        </w:rPr>
        <w:t>to</w:t>
      </w:r>
      <w:r>
        <w:rPr>
          <w:color w:val="231F20"/>
          <w:spacing w:val="22"/>
        </w:rPr>
        <w:t> </w:t>
      </w:r>
      <w:r>
        <w:rPr>
          <w:color w:val="231F20"/>
        </w:rPr>
        <w:t>see</w:t>
      </w:r>
      <w:r>
        <w:rPr>
          <w:color w:val="231F20"/>
          <w:spacing w:val="22"/>
        </w:rPr>
        <w:t> </w:t>
      </w:r>
      <w:r>
        <w:rPr>
          <w:color w:val="231F20"/>
        </w:rPr>
        <w:t>in</w:t>
      </w:r>
      <w:r>
        <w:rPr>
          <w:color w:val="231F20"/>
          <w:spacing w:val="22"/>
        </w:rPr>
        <w:t> </w:t>
      </w:r>
      <w:r>
        <w:rPr>
          <w:color w:val="231F20"/>
        </w:rPr>
        <w:t>Guénon</w:t>
      </w:r>
      <w:r>
        <w:rPr>
          <w:color w:val="231F20"/>
          <w:spacing w:val="22"/>
        </w:rPr>
        <w:t> </w:t>
      </w:r>
      <w:r>
        <w:rPr>
          <w:color w:val="231F20"/>
        </w:rPr>
        <w:t>more</w:t>
      </w:r>
      <w:r>
        <w:rPr>
          <w:color w:val="231F20"/>
          <w:spacing w:val="22"/>
        </w:rPr>
        <w:t> </w:t>
      </w:r>
      <w:r>
        <w:rPr>
          <w:color w:val="231F20"/>
        </w:rPr>
        <w:t>than</w:t>
      </w:r>
      <w:r>
        <w:rPr>
          <w:color w:val="231F20"/>
          <w:spacing w:val="22"/>
        </w:rPr>
        <w:t> </w:t>
      </w:r>
      <w:r>
        <w:rPr>
          <w:color w:val="231F20"/>
        </w:rPr>
        <w:t>a</w:t>
      </w:r>
      <w:r>
        <w:rPr>
          <w:color w:val="231F20"/>
          <w:spacing w:val="22"/>
        </w:rPr>
        <w:t> </w:t>
      </w:r>
      <w:r>
        <w:rPr>
          <w:color w:val="231F20"/>
        </w:rPr>
        <w:t>philosopher</w:t>
      </w:r>
      <w:r>
        <w:rPr>
          <w:color w:val="231F20"/>
          <w:spacing w:val="22"/>
        </w:rPr>
        <w:t> </w:t>
      </w:r>
      <w:r>
        <w:rPr>
          <w:color w:val="231F20"/>
        </w:rPr>
        <w:t>like</w:t>
      </w:r>
      <w:r>
        <w:rPr>
          <w:color w:val="231F20"/>
          <w:spacing w:val="22"/>
        </w:rPr>
        <w:t> </w:t>
      </w:r>
      <w:r>
        <w:rPr>
          <w:color w:val="231F20"/>
        </w:rPr>
        <w:t>so</w:t>
      </w:r>
      <w:r>
        <w:rPr>
          <w:color w:val="231F20"/>
          <w:spacing w:val="22"/>
        </w:rPr>
        <w:t> </w:t>
      </w:r>
      <w:r>
        <w:rPr>
          <w:color w:val="231F20"/>
        </w:rPr>
        <w:t>many</w:t>
      </w:r>
      <w:r>
        <w:rPr>
          <w:color w:val="231F20"/>
          <w:spacing w:val="22"/>
        </w:rPr>
        <w:t> </w:t>
      </w:r>
      <w:r>
        <w:rPr>
          <w:color w:val="231F20"/>
        </w:rPr>
        <w:t>others,</w:t>
      </w:r>
      <w:r>
        <w:rPr>
          <w:color w:val="231F20"/>
          <w:spacing w:val="22"/>
        </w:rPr>
        <w:t> </w:t>
      </w:r>
      <w:r>
        <w:rPr>
          <w:color w:val="231F20"/>
        </w:rPr>
        <w:t>and</w:t>
      </w:r>
      <w:r>
        <w:rPr>
          <w:color w:val="231F20"/>
          <w:spacing w:val="22"/>
        </w:rPr>
        <w:t> </w:t>
      </w:r>
      <w:r>
        <w:rPr>
          <w:color w:val="231F20"/>
        </w:rPr>
        <w:t>place him in his chronological place between Bergson and Bachelard, there will always, and more and more, be "strict" Guenonians, for whom the Work to which they refer reveals neither</w:t>
      </w:r>
      <w:r>
        <w:rPr>
          <w:color w:val="231F20"/>
          <w:spacing w:val="40"/>
        </w:rPr>
        <w:t> </w:t>
      </w:r>
      <w:r>
        <w:rPr>
          <w:color w:val="231F20"/>
        </w:rPr>
        <w:t>philosophy,</w:t>
      </w:r>
      <w:r>
        <w:rPr>
          <w:color w:val="231F20"/>
          <w:spacing w:val="40"/>
        </w:rPr>
        <w:t> </w:t>
      </w:r>
      <w:r>
        <w:rPr>
          <w:color w:val="231F20"/>
        </w:rPr>
        <w:t>nor</w:t>
      </w:r>
      <w:r>
        <w:rPr>
          <w:color w:val="231F20"/>
          <w:spacing w:val="40"/>
        </w:rPr>
        <w:t> </w:t>
      </w:r>
      <w:r>
        <w:rPr>
          <w:color w:val="231F20"/>
        </w:rPr>
        <w:t>modernist</w:t>
      </w:r>
      <w:r>
        <w:rPr>
          <w:color w:val="231F20"/>
          <w:spacing w:val="40"/>
        </w:rPr>
        <w:t> </w:t>
      </w:r>
      <w:r>
        <w:rPr>
          <w:color w:val="231F20"/>
        </w:rPr>
        <w:t>historical</w:t>
      </w:r>
      <w:r>
        <w:rPr>
          <w:color w:val="231F20"/>
          <w:spacing w:val="40"/>
        </w:rPr>
        <w:t> </w:t>
      </w:r>
      <w:r>
        <w:rPr>
          <w:color w:val="231F20"/>
        </w:rPr>
        <w:t>criticism,</w:t>
      </w:r>
      <w:r>
        <w:rPr>
          <w:color w:val="231F20"/>
          <w:spacing w:val="40"/>
        </w:rPr>
        <w:t> </w:t>
      </w:r>
      <w:r>
        <w:rPr>
          <w:color w:val="231F20"/>
        </w:rPr>
        <w:t>nor</w:t>
      </w:r>
      <w:r>
        <w:rPr>
          <w:color w:val="231F20"/>
          <w:spacing w:val="40"/>
        </w:rPr>
        <w:t> </w:t>
      </w:r>
      <w:r>
        <w:rPr>
          <w:color w:val="231F20"/>
        </w:rPr>
        <w:t>the</w:t>
      </w:r>
      <w:r>
        <w:rPr>
          <w:color w:val="231F20"/>
          <w:spacing w:val="40"/>
        </w:rPr>
        <w:t> </w:t>
      </w:r>
      <w:r>
        <w:rPr>
          <w:color w:val="231F20"/>
        </w:rPr>
        <w:t>"sciences</w:t>
      </w:r>
      <w:r>
        <w:rPr>
          <w:color w:val="231F20"/>
          <w:spacing w:val="40"/>
        </w:rPr>
        <w:t> </w:t>
      </w:r>
      <w:r>
        <w:rPr>
          <w:color w:val="231F20"/>
        </w:rPr>
        <w:t>of</w:t>
      </w:r>
      <w:r>
        <w:rPr>
          <w:color w:val="231F20"/>
          <w:spacing w:val="40"/>
        </w:rPr>
        <w:t> </w:t>
      </w:r>
      <w:r>
        <w:rPr>
          <w:color w:val="231F20"/>
        </w:rPr>
        <w:t>man", because the doctrine expressed by this Work is neither philosophy nor modernist</w:t>
      </w:r>
      <w:r>
        <w:rPr>
          <w:color w:val="231F20"/>
          <w:spacing w:val="80"/>
        </w:rPr>
        <w:t> </w:t>
      </w:r>
      <w:r>
        <w:rPr>
          <w:color w:val="231F20"/>
        </w:rPr>
        <w:t>historical criticism, nor the "sciences of man", the Work to which they refer reveals</w:t>
      </w:r>
      <w:r>
        <w:rPr>
          <w:color w:val="231F20"/>
          <w:spacing w:val="40"/>
        </w:rPr>
        <w:t> </w:t>
      </w:r>
      <w:r>
        <w:rPr>
          <w:color w:val="231F20"/>
        </w:rPr>
        <w:t>neither</w:t>
      </w:r>
      <w:r>
        <w:rPr>
          <w:color w:val="231F20"/>
          <w:spacing w:val="40"/>
        </w:rPr>
        <w:t> </w:t>
      </w:r>
      <w:r>
        <w:rPr>
          <w:color w:val="231F20"/>
        </w:rPr>
        <w:t>philosophy,</w:t>
      </w:r>
      <w:r>
        <w:rPr>
          <w:color w:val="231F20"/>
          <w:spacing w:val="40"/>
        </w:rPr>
        <w:t> </w:t>
      </w:r>
      <w:r>
        <w:rPr>
          <w:color w:val="231F20"/>
        </w:rPr>
        <w:t>nor</w:t>
      </w:r>
      <w:r>
        <w:rPr>
          <w:color w:val="231F20"/>
          <w:spacing w:val="40"/>
        </w:rPr>
        <w:t> </w:t>
      </w:r>
      <w:r>
        <w:rPr>
          <w:color w:val="231F20"/>
        </w:rPr>
        <w:t>modernist</w:t>
      </w:r>
      <w:r>
        <w:rPr>
          <w:color w:val="231F20"/>
          <w:spacing w:val="40"/>
        </w:rPr>
        <w:t> </w:t>
      </w:r>
      <w:r>
        <w:rPr>
          <w:color w:val="231F20"/>
        </w:rPr>
        <w:t>historical</w:t>
      </w:r>
      <w:r>
        <w:rPr>
          <w:color w:val="231F20"/>
          <w:spacing w:val="40"/>
        </w:rPr>
        <w:t> </w:t>
      </w:r>
      <w:r>
        <w:rPr>
          <w:color w:val="231F20"/>
        </w:rPr>
        <w:t>criticism,</w:t>
      </w:r>
      <w:r>
        <w:rPr>
          <w:color w:val="231F20"/>
          <w:spacing w:val="40"/>
        </w:rPr>
        <w:t> </w:t>
      </w:r>
      <w:r>
        <w:rPr>
          <w:color w:val="231F20"/>
        </w:rPr>
        <w:t>nor</w:t>
      </w:r>
      <w:r>
        <w:rPr>
          <w:color w:val="231F20"/>
          <w:spacing w:val="40"/>
        </w:rPr>
        <w:t> </w:t>
      </w:r>
      <w:r>
        <w:rPr>
          <w:color w:val="231F20"/>
        </w:rPr>
        <w:t>the</w:t>
      </w:r>
      <w:r>
        <w:rPr>
          <w:color w:val="231F20"/>
          <w:spacing w:val="40"/>
        </w:rPr>
        <w:t> </w:t>
      </w:r>
      <w:r>
        <w:rPr>
          <w:color w:val="231F20"/>
        </w:rPr>
        <w:t>"sciences</w:t>
      </w:r>
      <w:r>
        <w:rPr>
          <w:color w:val="231F20"/>
          <w:spacing w:val="40"/>
        </w:rPr>
        <w:t> </w:t>
      </w:r>
      <w:r>
        <w:rPr>
          <w:color w:val="231F20"/>
        </w:rPr>
        <w:t>of</w:t>
      </w:r>
      <w:r>
        <w:rPr>
          <w:color w:val="231F20"/>
          <w:spacing w:val="40"/>
        </w:rPr>
        <w:t> </w:t>
      </w:r>
      <w:r>
        <w:rPr>
          <w:color w:val="231F20"/>
        </w:rPr>
        <w:t>man", because the doctrine expressed by this Work, like all religions and like Freemasonry</w:t>
      </w:r>
      <w:r>
        <w:rPr>
          <w:color w:val="231F20"/>
          <w:spacing w:val="80"/>
        </w:rPr>
        <w:t> </w:t>
      </w:r>
      <w:r>
        <w:rPr>
          <w:color w:val="231F20"/>
        </w:rPr>
        <w:t>itself, is of "non-human" origin </w:t>
      </w:r>
      <w:r>
        <w:rPr>
          <w:color w:val="231F20"/>
          <w:position w:val="5"/>
          <w:sz w:val="11"/>
        </w:rPr>
        <w:t>(205).</w:t>
      </w:r>
      <w:r>
        <w:rPr>
          <w:color w:val="231F20"/>
          <w:spacing w:val="29"/>
          <w:position w:val="5"/>
          <w:sz w:val="11"/>
        </w:rPr>
        <w:t> </w:t>
      </w:r>
      <w:r>
        <w:rPr>
          <w:color w:val="231F20"/>
        </w:rPr>
        <w:t>These Guenonians, as they better assimilated the Work of their Master, felt more and more drawn towards Freemasonry, which was, practically with the Compagnonage, the only Western initiatory organisation "that </w:t>
      </w:r>
      <w:r>
        <w:rPr>
          <w:color w:val="231F20"/>
        </w:rPr>
        <w:t>could claim an authentic traditional origin and a real initiatory transmission"</w:t>
      </w:r>
      <w:r>
        <w:rPr>
          <w:color w:val="231F20"/>
          <w:position w:val="5"/>
          <w:sz w:val="11"/>
        </w:rPr>
        <w:t>(206). </w:t>
      </w:r>
      <w:r>
        <w:rPr>
          <w:color w:val="231F20"/>
        </w:rPr>
        <w:t>In short,</w:t>
      </w:r>
    </w:p>
    <w:p>
      <w:pPr>
        <w:pStyle w:val="BodyText"/>
        <w:spacing w:line="183" w:lineRule="exact"/>
        <w:ind w:left="155"/>
        <w:jc w:val="both"/>
      </w:pPr>
      <w:r>
        <w:rPr>
          <w:color w:val="231F20"/>
        </w:rPr>
        <w:t>Why</w:t>
      </w:r>
      <w:r>
        <w:rPr>
          <w:color w:val="231F20"/>
          <w:spacing w:val="74"/>
        </w:rPr>
        <w:t> </w:t>
      </w:r>
      <w:r>
        <w:rPr>
          <w:color w:val="231F20"/>
        </w:rPr>
        <w:t>should</w:t>
      </w:r>
      <w:r>
        <w:rPr>
          <w:color w:val="231F20"/>
          <w:spacing w:val="74"/>
        </w:rPr>
        <w:t> </w:t>
      </w:r>
      <w:r>
        <w:rPr>
          <w:color w:val="231F20"/>
        </w:rPr>
        <w:t>these</w:t>
      </w:r>
      <w:r>
        <w:rPr>
          <w:color w:val="231F20"/>
          <w:spacing w:val="74"/>
        </w:rPr>
        <w:t> </w:t>
      </w:r>
      <w:r>
        <w:rPr>
          <w:color w:val="231F20"/>
        </w:rPr>
        <w:t>Guenonian</w:t>
      </w:r>
      <w:r>
        <w:rPr>
          <w:color w:val="231F20"/>
          <w:spacing w:val="75"/>
        </w:rPr>
        <w:t> </w:t>
      </w:r>
      <w:r>
        <w:rPr>
          <w:color w:val="231F20"/>
        </w:rPr>
        <w:t>Freemasons,</w:t>
      </w:r>
      <w:r>
        <w:rPr>
          <w:color w:val="231F20"/>
          <w:spacing w:val="74"/>
        </w:rPr>
        <w:t> </w:t>
      </w:r>
      <w:r>
        <w:rPr>
          <w:color w:val="231F20"/>
        </w:rPr>
        <w:t>when</w:t>
      </w:r>
      <w:r>
        <w:rPr>
          <w:color w:val="231F20"/>
          <w:spacing w:val="74"/>
        </w:rPr>
        <w:t> </w:t>
      </w:r>
      <w:r>
        <w:rPr>
          <w:color w:val="231F20"/>
        </w:rPr>
        <w:t>they</w:t>
      </w:r>
      <w:r>
        <w:rPr>
          <w:color w:val="231F20"/>
          <w:spacing w:val="75"/>
        </w:rPr>
        <w:t> </w:t>
      </w:r>
      <w:r>
        <w:rPr>
          <w:color w:val="231F20"/>
        </w:rPr>
        <w:t>have</w:t>
      </w:r>
      <w:r>
        <w:rPr>
          <w:color w:val="231F20"/>
          <w:spacing w:val="74"/>
        </w:rPr>
        <w:t> </w:t>
      </w:r>
      <w:r>
        <w:rPr>
          <w:color w:val="231F20"/>
        </w:rPr>
        <w:t>the</w:t>
      </w:r>
      <w:r>
        <w:rPr>
          <w:color w:val="231F20"/>
          <w:spacing w:val="74"/>
        </w:rPr>
        <w:t> </w:t>
      </w:r>
      <w:r>
        <w:rPr>
          <w:color w:val="231F20"/>
        </w:rPr>
        <w:t>opportunity,</w:t>
      </w:r>
      <w:r>
        <w:rPr>
          <w:color w:val="231F20"/>
          <w:spacing w:val="75"/>
        </w:rPr>
        <w:t> </w:t>
      </w:r>
      <w:r>
        <w:rPr>
          <w:color w:val="231F20"/>
          <w:spacing w:val="-5"/>
        </w:rPr>
        <w:t>not</w:t>
      </w:r>
    </w:p>
    <w:p>
      <w:pPr>
        <w:pStyle w:val="BodyText"/>
        <w:spacing w:line="247" w:lineRule="auto" w:before="4"/>
        <w:ind w:left="155" w:right="145"/>
        <w:jc w:val="both"/>
      </w:pPr>
      <w:r>
        <w:rPr>
          <w:color w:val="231F20"/>
        </w:rPr>
        <w:t>constitute Lodges specialised in the study of Symbolism and ritual, two of the subjects</w:t>
      </w:r>
      <w:r>
        <w:rPr>
          <w:color w:val="231F20"/>
          <w:spacing w:val="40"/>
        </w:rPr>
        <w:t> </w:t>
      </w:r>
      <w:r>
        <w:rPr>
          <w:color w:val="231F20"/>
        </w:rPr>
        <w:t>that Guénon treated with predilection during the last years of his existence</w:t>
      </w:r>
      <w:r>
        <w:rPr>
          <w:color w:val="231F20"/>
          <w:position w:val="5"/>
          <w:sz w:val="11"/>
        </w:rPr>
        <w:t>207 </w:t>
      </w:r>
      <w:r>
        <w:rPr>
          <w:color w:val="231F20"/>
        </w:rPr>
        <w:t>?</w:t>
      </w:r>
    </w:p>
    <w:p>
      <w:pPr>
        <w:pStyle w:val="BodyText"/>
        <w:spacing w:before="3"/>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4" w:firstLine="514"/>
        <w:jc w:val="both"/>
      </w:pPr>
      <w:r>
        <w:rPr>
          <w:color w:val="231F20"/>
        </w:rPr>
        <w:t>All this, you will tell us, is fine and dandy. But it is clear from M. Mellor's work that</w:t>
      </w:r>
      <w:r>
        <w:rPr>
          <w:color w:val="231F20"/>
          <w:spacing w:val="40"/>
        </w:rPr>
        <w:t> </w:t>
      </w:r>
      <w:r>
        <w:rPr>
          <w:color w:val="231F20"/>
        </w:rPr>
        <w:t>Freemasonry,</w:t>
      </w:r>
      <w:r>
        <w:rPr>
          <w:color w:val="231F20"/>
          <w:spacing w:val="40"/>
        </w:rPr>
        <w:t> </w:t>
      </w:r>
      <w:r>
        <w:rPr>
          <w:color w:val="231F20"/>
        </w:rPr>
        <w:t>with</w:t>
      </w:r>
      <w:r>
        <w:rPr>
          <w:color w:val="231F20"/>
          <w:spacing w:val="40"/>
        </w:rPr>
        <w:t> </w:t>
      </w:r>
      <w:r>
        <w:rPr>
          <w:color w:val="231F20"/>
        </w:rPr>
        <w:t>its</w:t>
      </w:r>
      <w:r>
        <w:rPr>
          <w:color w:val="231F20"/>
          <w:spacing w:val="40"/>
        </w:rPr>
        <w:t> </w:t>
      </w:r>
      <w:r>
        <w:rPr>
          <w:color w:val="231F20"/>
        </w:rPr>
        <w:t>Guenonian</w:t>
      </w:r>
      <w:r>
        <w:rPr>
          <w:color w:val="231F20"/>
          <w:spacing w:val="40"/>
        </w:rPr>
        <w:t> </w:t>
      </w:r>
      <w:r>
        <w:rPr>
          <w:color w:val="231F20"/>
        </w:rPr>
        <w:t>tendencies,</w:t>
      </w:r>
      <w:r>
        <w:rPr>
          <w:color w:val="231F20"/>
          <w:spacing w:val="40"/>
        </w:rPr>
        <w:t> </w:t>
      </w:r>
      <w:r>
        <w:rPr>
          <w:color w:val="231F20"/>
        </w:rPr>
        <w:t>has</w:t>
      </w:r>
      <w:r>
        <w:rPr>
          <w:color w:val="231F20"/>
          <w:spacing w:val="40"/>
        </w:rPr>
        <w:t> </w:t>
      </w:r>
      <w:r>
        <w:rPr>
          <w:color w:val="231F20"/>
        </w:rPr>
        <w:t>no</w:t>
      </w:r>
      <w:r>
        <w:rPr>
          <w:color w:val="231F20"/>
          <w:spacing w:val="40"/>
        </w:rPr>
        <w:t> </w:t>
      </w:r>
      <w:r>
        <w:rPr>
          <w:color w:val="231F20"/>
        </w:rPr>
        <w:t>future,</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its</w:t>
      </w:r>
      <w:r>
        <w:rPr>
          <w:color w:val="231F20"/>
          <w:spacing w:val="40"/>
        </w:rPr>
        <w:t> </w:t>
      </w:r>
      <w:r>
        <w:rPr>
          <w:color w:val="231F20"/>
        </w:rPr>
        <w:t>first "attempt" ended in failure. In the face of such a "judgement", it is preferable not to respond.</w:t>
      </w:r>
      <w:r>
        <w:rPr>
          <w:color w:val="231F20"/>
          <w:spacing w:val="7"/>
        </w:rPr>
        <w:t> </w:t>
      </w:r>
      <w:r>
        <w:rPr>
          <w:color w:val="231F20"/>
        </w:rPr>
        <w:t>It</w:t>
      </w:r>
      <w:r>
        <w:rPr>
          <w:color w:val="231F20"/>
          <w:spacing w:val="8"/>
        </w:rPr>
        <w:t> </w:t>
      </w:r>
      <w:r>
        <w:rPr>
          <w:color w:val="231F20"/>
        </w:rPr>
        <w:t>is</w:t>
      </w:r>
      <w:r>
        <w:rPr>
          <w:color w:val="231F20"/>
          <w:spacing w:val="8"/>
        </w:rPr>
        <w:t> </w:t>
      </w:r>
      <w:r>
        <w:rPr>
          <w:color w:val="231F20"/>
        </w:rPr>
        <w:t>M.</w:t>
      </w:r>
      <w:r>
        <w:rPr>
          <w:color w:val="231F20"/>
          <w:spacing w:val="8"/>
        </w:rPr>
        <w:t> </w:t>
      </w:r>
      <w:r>
        <w:rPr>
          <w:color w:val="231F20"/>
        </w:rPr>
        <w:t>Jean</w:t>
      </w:r>
      <w:r>
        <w:rPr>
          <w:color w:val="231F20"/>
          <w:spacing w:val="8"/>
        </w:rPr>
        <w:t> </w:t>
      </w:r>
      <w:r>
        <w:rPr>
          <w:color w:val="231F20"/>
        </w:rPr>
        <w:t>Bayot,</w:t>
      </w:r>
      <w:r>
        <w:rPr>
          <w:color w:val="231F20"/>
          <w:spacing w:val="8"/>
        </w:rPr>
        <w:t> </w:t>
      </w:r>
      <w:r>
        <w:rPr>
          <w:color w:val="231F20"/>
        </w:rPr>
        <w:t>who</w:t>
      </w:r>
      <w:r>
        <w:rPr>
          <w:color w:val="231F20"/>
          <w:spacing w:val="8"/>
        </w:rPr>
        <w:t> </w:t>
      </w:r>
      <w:r>
        <w:rPr>
          <w:color w:val="231F20"/>
        </w:rPr>
        <w:t>was</w:t>
      </w:r>
      <w:r>
        <w:rPr>
          <w:color w:val="231F20"/>
          <w:spacing w:val="8"/>
        </w:rPr>
        <w:t> </w:t>
      </w:r>
      <w:r>
        <w:rPr>
          <w:color w:val="231F20"/>
        </w:rPr>
        <w:t>one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highest</w:t>
      </w:r>
      <w:r>
        <w:rPr>
          <w:color w:val="231F20"/>
          <w:spacing w:val="8"/>
        </w:rPr>
        <w:t> </w:t>
      </w:r>
      <w:r>
        <w:rPr>
          <w:color w:val="231F20"/>
        </w:rPr>
        <w:t>dignitaries</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Obedience</w:t>
      </w:r>
      <w:r>
        <w:rPr>
          <w:color w:val="231F20"/>
          <w:spacing w:val="8"/>
        </w:rPr>
        <w:t> </w:t>
      </w:r>
      <w:r>
        <w:rPr>
          <w:color w:val="231F20"/>
          <w:spacing w:val="-5"/>
        </w:rPr>
        <w:t>of</w:t>
      </w:r>
    </w:p>
    <w:p>
      <w:pPr>
        <w:pStyle w:val="BodyText"/>
        <w:spacing w:line="244" w:lineRule="auto" w:before="4"/>
        <w:ind w:left="155" w:right="144"/>
        <w:jc w:val="both"/>
      </w:pPr>
      <w:r>
        <w:rPr>
          <w:color w:val="231F20"/>
        </w:rPr>
        <w:t>M. Mellor himself. He has written lines which, by a curious coincidence, seem to</w:t>
      </w:r>
      <w:r>
        <w:rPr>
          <w:color w:val="231F20"/>
          <w:spacing w:val="80"/>
        </w:rPr>
        <w:t> </w:t>
      </w:r>
      <w:r>
        <w:rPr>
          <w:color w:val="231F20"/>
        </w:rPr>
        <w:t>respond, rather than to the errors, to the criticisms and attacks of the </w:t>
      </w:r>
      <w:r>
        <w:rPr>
          <w:i/>
          <w:color w:val="231F20"/>
        </w:rPr>
        <w:t>Dictionary</w:t>
      </w:r>
      <w:r>
        <w:rPr>
          <w:color w:val="231F20"/>
        </w:rPr>
        <w:t>,</w:t>
      </w:r>
    </w:p>
    <w:p>
      <w:pPr>
        <w:pStyle w:val="BodyText"/>
        <w:spacing w:before="211"/>
        <w:rPr>
          <w:sz w:val="20"/>
        </w:rPr>
      </w:pPr>
      <w:r>
        <w:rPr>
          <w:sz w:val="20"/>
        </w:rPr>
        <mc:AlternateContent>
          <mc:Choice Requires="wps">
            <w:drawing>
              <wp:anchor distT="0" distB="0" distL="0" distR="0" allowOverlap="1" layoutInCell="1" locked="0" behindDoc="1" simplePos="0" relativeHeight="487628800">
                <wp:simplePos x="0" y="0"/>
                <wp:positionH relativeFrom="page">
                  <wp:posOffset>784517</wp:posOffset>
                </wp:positionH>
                <wp:positionV relativeFrom="paragraph">
                  <wp:posOffset>295762</wp:posOffset>
                </wp:positionV>
                <wp:extent cx="1328420" cy="571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3.288366pt;width:104.552pt;height:.436pt;mso-position-horizontal-relative:page;mso-position-vertical-relative:paragraph;z-index:-15687680;mso-wrap-distance-left:0;mso-wrap-distance-right:0" id="docshape94" filled="true" fillcolor="#231f20" stroked="false">
                <v:fill type="solid"/>
                <w10:wrap type="topAndBottom"/>
              </v:rect>
            </w:pict>
          </mc:Fallback>
        </mc:AlternateContent>
      </w:r>
    </w:p>
    <w:p>
      <w:pPr>
        <w:spacing w:before="88"/>
        <w:ind w:left="155" w:right="138" w:firstLine="0"/>
        <w:jc w:val="both"/>
        <w:rPr>
          <w:sz w:val="13"/>
        </w:rPr>
      </w:pPr>
      <w:r>
        <w:rPr>
          <w:color w:val="231F20"/>
          <w:position w:val="4"/>
          <w:sz w:val="8"/>
        </w:rPr>
        <w:t>205</w:t>
      </w:r>
      <w:r>
        <w:rPr>
          <w:color w:val="231F20"/>
          <w:spacing w:val="18"/>
          <w:position w:val="4"/>
          <w:sz w:val="8"/>
        </w:rPr>
        <w:t> </w:t>
      </w:r>
      <w:r>
        <w:rPr>
          <w:color w:val="231F20"/>
          <w:sz w:val="13"/>
        </w:rPr>
        <w:t>If Guénon were (to use an expression recently read in a foreign magazine) no more than a "giant of Thought", he</w:t>
      </w:r>
      <w:r>
        <w:rPr>
          <w:color w:val="231F20"/>
          <w:spacing w:val="40"/>
          <w:sz w:val="13"/>
        </w:rPr>
        <w:t> </w:t>
      </w:r>
      <w:r>
        <w:rPr>
          <w:color w:val="231F20"/>
          <w:sz w:val="13"/>
        </w:rPr>
        <w:t>would be of little interest. For us, Guénon is something else. His Work inaugurates, at the providentially fixed hour in</w:t>
      </w:r>
      <w:r>
        <w:rPr>
          <w:color w:val="231F20"/>
          <w:spacing w:val="40"/>
          <w:sz w:val="13"/>
        </w:rPr>
        <w:t> </w:t>
      </w:r>
      <w:r>
        <w:rPr>
          <w:color w:val="231F20"/>
          <w:sz w:val="13"/>
        </w:rPr>
        <w:t>the development of the cosmic cycle, the remanifestation of this primordial Tradition, whose symbol par excellence is</w:t>
      </w:r>
      <w:r>
        <w:rPr>
          <w:color w:val="231F20"/>
          <w:spacing w:val="40"/>
          <w:sz w:val="13"/>
        </w:rPr>
        <w:t> </w:t>
      </w:r>
      <w:r>
        <w:rPr>
          <w:color w:val="231F20"/>
          <w:sz w:val="13"/>
        </w:rPr>
        <w:t>the Pole Star. It must be made clear that Guénon's Work could not be considered as the sacred Book of this Tradition.</w:t>
      </w:r>
      <w:r>
        <w:rPr>
          <w:color w:val="231F20"/>
          <w:spacing w:val="40"/>
          <w:sz w:val="13"/>
        </w:rPr>
        <w:t> </w:t>
      </w:r>
      <w:r>
        <w:rPr>
          <w:color w:val="231F20"/>
          <w:sz w:val="13"/>
        </w:rPr>
        <w:t>On the other hand, the primordial Tradition has no sacred Book, if it is not the </w:t>
      </w:r>
      <w:r>
        <w:rPr>
          <w:i/>
          <w:color w:val="231F20"/>
          <w:sz w:val="13"/>
        </w:rPr>
        <w:t>Liber Mundi </w:t>
      </w:r>
      <w:r>
        <w:rPr>
          <w:color w:val="231F20"/>
          <w:sz w:val="13"/>
        </w:rPr>
        <w:t>of the Hermetist</w:t>
      </w:r>
      <w:r>
        <w:rPr>
          <w:color w:val="231F20"/>
          <w:spacing w:val="40"/>
          <w:sz w:val="13"/>
        </w:rPr>
        <w:t> </w:t>
      </w:r>
      <w:r>
        <w:rPr>
          <w:color w:val="231F20"/>
          <w:sz w:val="13"/>
        </w:rPr>
        <w:t>philosophers. Indeed, if the various traditions, in their origin, were always oral (cf. </w:t>
      </w:r>
      <w:r>
        <w:rPr>
          <w:i/>
          <w:color w:val="231F20"/>
          <w:sz w:val="13"/>
        </w:rPr>
        <w:t>Spiritual Authority and Temporal</w:t>
      </w:r>
      <w:r>
        <w:rPr>
          <w:i/>
          <w:color w:val="231F20"/>
          <w:spacing w:val="40"/>
          <w:sz w:val="13"/>
        </w:rPr>
        <w:t> </w:t>
      </w:r>
      <w:r>
        <w:rPr>
          <w:i/>
          <w:color w:val="231F20"/>
          <w:sz w:val="13"/>
        </w:rPr>
        <w:t>Power</w:t>
      </w:r>
      <w:r>
        <w:rPr>
          <w:color w:val="231F20"/>
          <w:sz w:val="13"/>
        </w:rPr>
        <w:t>, chap. I, first note), a fortiori the primordial Tradition, essentially "original", can only be oral. Moreover, what</w:t>
      </w:r>
      <w:r>
        <w:rPr>
          <w:color w:val="231F20"/>
          <w:spacing w:val="40"/>
          <w:sz w:val="13"/>
        </w:rPr>
        <w:t> </w:t>
      </w:r>
      <w:r>
        <w:rPr>
          <w:color w:val="231F20"/>
          <w:sz w:val="13"/>
        </w:rPr>
        <w:t>is most "central" to each tradition is always the oral transmission, when, at least, it can be transmitted. Hence the</w:t>
      </w:r>
      <w:r>
        <w:rPr>
          <w:color w:val="231F20"/>
          <w:spacing w:val="40"/>
          <w:sz w:val="13"/>
        </w:rPr>
        <w:t> </w:t>
      </w:r>
      <w:r>
        <w:rPr>
          <w:color w:val="231F20"/>
          <w:sz w:val="13"/>
        </w:rPr>
        <w:t>impossibility of accessing the essence of any tradition through archival research or other things of the same kind.</w:t>
      </w:r>
    </w:p>
    <w:p>
      <w:pPr>
        <w:spacing w:before="24"/>
        <w:ind w:left="155" w:right="143" w:firstLine="0"/>
        <w:jc w:val="both"/>
        <w:rPr>
          <w:sz w:val="13"/>
        </w:rPr>
      </w:pPr>
      <w:r>
        <w:rPr>
          <w:color w:val="231F20"/>
          <w:position w:val="4"/>
          <w:sz w:val="8"/>
        </w:rPr>
        <w:t>206</w:t>
      </w:r>
      <w:r>
        <w:rPr>
          <w:color w:val="231F20"/>
          <w:spacing w:val="19"/>
          <w:position w:val="4"/>
          <w:sz w:val="8"/>
        </w:rPr>
        <w:t> </w:t>
      </w:r>
      <w:r>
        <w:rPr>
          <w:color w:val="231F20"/>
          <w:sz w:val="13"/>
        </w:rPr>
        <w:t>Cf. </w:t>
      </w:r>
      <w:r>
        <w:rPr>
          <w:i/>
          <w:color w:val="231F20"/>
          <w:sz w:val="13"/>
        </w:rPr>
        <w:t>Appreciations on Initiation</w:t>
      </w:r>
      <w:r>
        <w:rPr>
          <w:color w:val="231F20"/>
          <w:sz w:val="13"/>
        </w:rPr>
        <w:t>, chap. V. _It must be pointed out that the Compagnonage is only addressed to</w:t>
      </w:r>
      <w:r>
        <w:rPr>
          <w:color w:val="231F20"/>
          <w:spacing w:val="40"/>
          <w:sz w:val="13"/>
        </w:rPr>
        <w:t> </w:t>
      </w:r>
      <w:r>
        <w:rPr>
          <w:color w:val="231F20"/>
          <w:sz w:val="13"/>
        </w:rPr>
        <w:t>certain bodies of office. Moreover, it does not seem to be very much alive in France at the present time. But we must</w:t>
      </w:r>
      <w:r>
        <w:rPr>
          <w:color w:val="231F20"/>
          <w:spacing w:val="40"/>
          <w:sz w:val="13"/>
        </w:rPr>
        <w:t> </w:t>
      </w:r>
      <w:r>
        <w:rPr>
          <w:color w:val="231F20"/>
          <w:sz w:val="13"/>
        </w:rPr>
        <w:t>remember its importance, because of the possibility it offers for solving the question - which will doubtless arise </w:t>
      </w:r>
      <w:r>
        <w:rPr>
          <w:color w:val="231F20"/>
          <w:sz w:val="13"/>
        </w:rPr>
        <w:t>with</w:t>
      </w:r>
      <w:r>
        <w:rPr>
          <w:color w:val="231F20"/>
          <w:spacing w:val="40"/>
          <w:sz w:val="13"/>
        </w:rPr>
        <w:t> </w:t>
      </w:r>
      <w:r>
        <w:rPr>
          <w:color w:val="231F20"/>
          <w:sz w:val="13"/>
        </w:rPr>
        <w:t>ever greater urgency - of female initiation in the West.</w:t>
      </w:r>
    </w:p>
    <w:p>
      <w:pPr>
        <w:spacing w:line="242" w:lineRule="auto" w:before="20"/>
        <w:ind w:left="155" w:right="144" w:firstLine="0"/>
        <w:jc w:val="both"/>
        <w:rPr>
          <w:sz w:val="13"/>
        </w:rPr>
      </w:pPr>
      <w:r>
        <w:rPr>
          <w:color w:val="231F20"/>
          <w:position w:val="4"/>
          <w:sz w:val="8"/>
        </w:rPr>
        <w:t>207</w:t>
      </w:r>
      <w:r>
        <w:rPr>
          <w:color w:val="231F20"/>
          <w:spacing w:val="39"/>
          <w:position w:val="4"/>
          <w:sz w:val="8"/>
        </w:rPr>
        <w:t> </w:t>
      </w:r>
      <w:r>
        <w:rPr>
          <w:color w:val="231F20"/>
          <w:sz w:val="13"/>
        </w:rPr>
        <w:t>Such Lodges, in short, are what the English call </w:t>
      </w:r>
      <w:r>
        <w:rPr>
          <w:i/>
          <w:color w:val="231F20"/>
          <w:sz w:val="13"/>
        </w:rPr>
        <w:t>Class Lodges </w:t>
      </w:r>
      <w:r>
        <w:rPr>
          <w:color w:val="231F20"/>
          <w:sz w:val="13"/>
        </w:rPr>
        <w:t>(an expression which could be translated as</w:t>
      </w:r>
      <w:r>
        <w:rPr>
          <w:color w:val="231F20"/>
          <w:spacing w:val="40"/>
          <w:sz w:val="13"/>
        </w:rPr>
        <w:t> </w:t>
      </w:r>
      <w:r>
        <w:rPr>
          <w:color w:val="231F20"/>
          <w:sz w:val="13"/>
        </w:rPr>
        <w:t>"specialised</w:t>
      </w:r>
      <w:r>
        <w:rPr>
          <w:color w:val="231F20"/>
          <w:spacing w:val="40"/>
          <w:sz w:val="13"/>
        </w:rPr>
        <w:t> </w:t>
      </w:r>
      <w:r>
        <w:rPr>
          <w:color w:val="231F20"/>
          <w:sz w:val="13"/>
        </w:rPr>
        <w:t>recruiting</w:t>
      </w:r>
      <w:r>
        <w:rPr>
          <w:color w:val="231F20"/>
          <w:spacing w:val="40"/>
          <w:sz w:val="13"/>
        </w:rPr>
        <w:t> </w:t>
      </w:r>
      <w:r>
        <w:rPr>
          <w:color w:val="231F20"/>
          <w:sz w:val="13"/>
        </w:rPr>
        <w:t>Lodges").</w:t>
      </w:r>
      <w:r>
        <w:rPr>
          <w:color w:val="231F20"/>
          <w:spacing w:val="40"/>
          <w:sz w:val="13"/>
        </w:rPr>
        <w:t> </w:t>
      </w:r>
      <w:r>
        <w:rPr>
          <w:color w:val="231F20"/>
          <w:sz w:val="13"/>
        </w:rPr>
        <w:t>An</w:t>
      </w:r>
      <w:r>
        <w:rPr>
          <w:color w:val="231F20"/>
          <w:spacing w:val="40"/>
          <w:sz w:val="13"/>
        </w:rPr>
        <w:t> </w:t>
      </w:r>
      <w:r>
        <w:rPr>
          <w:color w:val="231F20"/>
          <w:sz w:val="13"/>
        </w:rPr>
        <w:t>interesting</w:t>
      </w:r>
      <w:r>
        <w:rPr>
          <w:color w:val="231F20"/>
          <w:spacing w:val="40"/>
          <w:sz w:val="13"/>
        </w:rPr>
        <w:t> </w:t>
      </w:r>
      <w:r>
        <w:rPr>
          <w:color w:val="231F20"/>
          <w:sz w:val="13"/>
        </w:rPr>
        <w:t>chapter</w:t>
      </w:r>
      <w:r>
        <w:rPr>
          <w:color w:val="231F20"/>
          <w:spacing w:val="40"/>
          <w:sz w:val="13"/>
        </w:rPr>
        <w:t> </w:t>
      </w:r>
      <w:r>
        <w:rPr>
          <w:color w:val="231F20"/>
          <w:sz w:val="13"/>
        </w:rPr>
        <w:t>is</w:t>
      </w:r>
      <w:r>
        <w:rPr>
          <w:color w:val="231F20"/>
          <w:spacing w:val="40"/>
          <w:sz w:val="13"/>
        </w:rPr>
        <w:t> </w:t>
      </w:r>
      <w:r>
        <w:rPr>
          <w:color w:val="231F20"/>
          <w:sz w:val="13"/>
        </w:rPr>
        <w:t>devoted</w:t>
      </w:r>
      <w:r>
        <w:rPr>
          <w:color w:val="231F20"/>
          <w:spacing w:val="40"/>
          <w:sz w:val="13"/>
        </w:rPr>
        <w:t> </w:t>
      </w:r>
      <w:r>
        <w:rPr>
          <w:color w:val="231F20"/>
          <w:sz w:val="13"/>
        </w:rPr>
        <w:t>to</w:t>
      </w:r>
      <w:r>
        <w:rPr>
          <w:color w:val="231F20"/>
          <w:spacing w:val="40"/>
          <w:sz w:val="13"/>
        </w:rPr>
        <w:t> </w:t>
      </w:r>
      <w:r>
        <w:rPr>
          <w:color w:val="231F20"/>
          <w:sz w:val="13"/>
        </w:rPr>
        <w:t>them</w:t>
      </w:r>
      <w:r>
        <w:rPr>
          <w:color w:val="231F20"/>
          <w:spacing w:val="40"/>
          <w:sz w:val="13"/>
        </w:rPr>
        <w:t> </w:t>
      </w:r>
      <w:r>
        <w:rPr>
          <w:color w:val="231F20"/>
          <w:sz w:val="13"/>
        </w:rPr>
        <w:t>in</w:t>
      </w:r>
      <w:r>
        <w:rPr>
          <w:color w:val="231F20"/>
          <w:spacing w:val="40"/>
          <w:sz w:val="13"/>
        </w:rPr>
        <w:t> </w:t>
      </w:r>
      <w:r>
        <w:rPr>
          <w:color w:val="231F20"/>
          <w:sz w:val="13"/>
        </w:rPr>
        <w:t>the</w:t>
      </w:r>
      <w:r>
        <w:rPr>
          <w:color w:val="231F20"/>
          <w:spacing w:val="40"/>
          <w:sz w:val="13"/>
        </w:rPr>
        <w:t> </w:t>
      </w:r>
      <w:r>
        <w:rPr>
          <w:color w:val="231F20"/>
          <w:sz w:val="13"/>
        </w:rPr>
        <w:t>work</w:t>
      </w:r>
      <w:r>
        <w:rPr>
          <w:color w:val="231F20"/>
          <w:spacing w:val="40"/>
          <w:sz w:val="13"/>
        </w:rPr>
        <w:t> </w:t>
      </w:r>
      <w:r>
        <w:rPr>
          <w:color w:val="231F20"/>
          <w:sz w:val="13"/>
        </w:rPr>
        <w:t>of</w:t>
      </w:r>
      <w:r>
        <w:rPr>
          <w:color w:val="231F20"/>
          <w:spacing w:val="40"/>
          <w:sz w:val="13"/>
        </w:rPr>
        <w:t> </w:t>
      </w:r>
      <w:r>
        <w:rPr>
          <w:color w:val="231F20"/>
          <w:sz w:val="13"/>
        </w:rPr>
        <w:t>J.-T.</w:t>
      </w:r>
      <w:r>
        <w:rPr>
          <w:color w:val="231F20"/>
          <w:spacing w:val="40"/>
          <w:sz w:val="13"/>
        </w:rPr>
        <w:t> </w:t>
      </w:r>
      <w:r>
        <w:rPr>
          <w:color w:val="231F20"/>
          <w:sz w:val="13"/>
        </w:rPr>
        <w:t>Lawrwbce.</w:t>
      </w:r>
      <w:r>
        <w:rPr>
          <w:color w:val="231F20"/>
          <w:spacing w:val="40"/>
          <w:sz w:val="13"/>
        </w:rPr>
        <w:t> </w:t>
      </w:r>
      <w:r>
        <w:rPr>
          <w:color w:val="231F20"/>
          <w:sz w:val="13"/>
        </w:rPr>
        <w:t>Lawrwbce, entitled: </w:t>
      </w:r>
      <w:r>
        <w:rPr>
          <w:i/>
          <w:color w:val="231F20"/>
          <w:sz w:val="13"/>
        </w:rPr>
        <w:t>Highways and By-ways of Freemasony</w:t>
      </w:r>
      <w:r>
        <w:rPr>
          <w:color w:val="231F20"/>
          <w:sz w:val="13"/>
        </w:rPr>
        <w:t>.</w:t>
      </w:r>
    </w:p>
    <w:p>
      <w:pPr>
        <w:spacing w:after="0" w:line="242" w:lineRule="auto"/>
        <w:jc w:val="both"/>
        <w:rPr>
          <w:sz w:val="13"/>
        </w:rPr>
        <w:sectPr>
          <w:pgSz w:w="8640" w:h="12960"/>
          <w:pgMar w:top="1320" w:bottom="280" w:left="1080" w:right="1080"/>
        </w:sectPr>
      </w:pPr>
    </w:p>
    <w:p>
      <w:pPr>
        <w:pStyle w:val="BodyText"/>
        <w:spacing w:line="247" w:lineRule="auto" w:before="77"/>
        <w:ind w:left="155" w:right="336"/>
        <w:jc w:val="both"/>
      </w:pPr>
      <w:r>
        <w:rPr>
          <w:color w:val="231F20"/>
        </w:rPr>
        <w:t>both as far as Guénon is concerned, and as far as his disciples, the Guenonian Masons and the Lodge "The Great Triad" are concerned.</w:t>
      </w:r>
    </w:p>
    <w:p>
      <w:pPr>
        <w:pStyle w:val="BodyText"/>
        <w:spacing w:before="3"/>
      </w:pPr>
    </w:p>
    <w:p>
      <w:pPr>
        <w:pStyle w:val="BodyText"/>
        <w:spacing w:line="244" w:lineRule="auto"/>
        <w:ind w:left="155" w:right="142" w:firstLine="514"/>
        <w:jc w:val="both"/>
      </w:pPr>
      <w:r>
        <w:rPr>
          <w:color w:val="231F20"/>
        </w:rPr>
        <w:t>However, in the work that Jean Bayot had written in collaboration with R.P. Riquet</w:t>
      </w:r>
      <w:r>
        <w:rPr>
          <w:color w:val="231F20"/>
          <w:position w:val="5"/>
          <w:sz w:val="11"/>
        </w:rPr>
        <w:t>208</w:t>
      </w:r>
      <w:r>
        <w:rPr>
          <w:color w:val="231F20"/>
        </w:rPr>
        <w:t>, there was nothing to suggest that this author had any taste for Guénon's</w:t>
      </w:r>
      <w:r>
        <w:rPr>
          <w:color w:val="231F20"/>
          <w:spacing w:val="40"/>
        </w:rPr>
        <w:t> </w:t>
      </w:r>
      <w:r>
        <w:rPr>
          <w:color w:val="231F20"/>
        </w:rPr>
        <w:t>teaching. Thus, in an article entitled: "Guénon, a Freemason?"</w:t>
      </w:r>
      <w:r>
        <w:rPr>
          <w:color w:val="231F20"/>
          <w:position w:val="5"/>
          <w:sz w:val="11"/>
        </w:rPr>
        <w:t>209</w:t>
      </w:r>
      <w:r>
        <w:rPr>
          <w:color w:val="231F20"/>
        </w:rPr>
        <w:t>, we note that, on the whole, this Freemason shows an evident understanding. He begins as follows: "René Guénon's relations with institutional Freemasonry appear vague, chaotic and</w:t>
      </w:r>
      <w:r>
        <w:rPr>
          <w:color w:val="231F20"/>
          <w:spacing w:val="40"/>
        </w:rPr>
        <w:t> </w:t>
      </w:r>
      <w:r>
        <w:rPr>
          <w:color w:val="231F20"/>
        </w:rPr>
        <w:t>disconcerting. We warn here, whatever they may have said, that they were never </w:t>
      </w:r>
      <w:r>
        <w:rPr>
          <w:color w:val="231F20"/>
        </w:rPr>
        <w:t>hostile and</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Guenonian</w:t>
      </w:r>
      <w:r>
        <w:rPr>
          <w:color w:val="231F20"/>
          <w:spacing w:val="40"/>
        </w:rPr>
        <w:t> </w:t>
      </w:r>
      <w:r>
        <w:rPr>
          <w:color w:val="231F20"/>
        </w:rPr>
        <w:t>work</w:t>
      </w:r>
      <w:r>
        <w:rPr>
          <w:color w:val="231F20"/>
          <w:spacing w:val="40"/>
        </w:rPr>
        <w:t> </w:t>
      </w:r>
      <w:r>
        <w:rPr>
          <w:color w:val="231F20"/>
        </w:rPr>
        <w:t>remains</w:t>
      </w:r>
      <w:r>
        <w:rPr>
          <w:color w:val="231F20"/>
          <w:spacing w:val="40"/>
        </w:rPr>
        <w:t> </w:t>
      </w:r>
      <w:r>
        <w:rPr>
          <w:color w:val="231F20"/>
        </w:rPr>
        <w:t>essential</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Masonic</w:t>
      </w:r>
      <w:r>
        <w:rPr>
          <w:color w:val="231F20"/>
          <w:spacing w:val="40"/>
        </w:rPr>
        <w:t> </w:t>
      </w:r>
      <w:r>
        <w:rPr>
          <w:color w:val="231F20"/>
        </w:rPr>
        <w:t>intelligence</w:t>
      </w:r>
      <w:r>
        <w:rPr>
          <w:color w:val="231F20"/>
          <w:spacing w:val="40"/>
        </w:rPr>
        <w:t> </w:t>
      </w:r>
      <w:r>
        <w:rPr>
          <w:color w:val="231F20"/>
        </w:rPr>
        <w:t>of</w:t>
      </w:r>
      <w:r>
        <w:rPr>
          <w:color w:val="231F20"/>
          <w:spacing w:val="40"/>
        </w:rPr>
        <w:t> </w:t>
      </w:r>
      <w:r>
        <w:rPr>
          <w:color w:val="231F20"/>
        </w:rPr>
        <w:t>the present</w:t>
      </w:r>
      <w:r>
        <w:rPr>
          <w:color w:val="231F20"/>
          <w:spacing w:val="22"/>
        </w:rPr>
        <w:t> </w:t>
      </w:r>
      <w:r>
        <w:rPr>
          <w:color w:val="231F20"/>
        </w:rPr>
        <w:t>and</w:t>
      </w:r>
      <w:r>
        <w:rPr>
          <w:color w:val="231F20"/>
          <w:spacing w:val="22"/>
        </w:rPr>
        <w:t> </w:t>
      </w:r>
      <w:r>
        <w:rPr>
          <w:color w:val="231F20"/>
        </w:rPr>
        <w:t>the</w:t>
      </w:r>
      <w:r>
        <w:rPr>
          <w:color w:val="231F20"/>
          <w:spacing w:val="22"/>
        </w:rPr>
        <w:t> </w:t>
      </w:r>
      <w:r>
        <w:rPr>
          <w:color w:val="231F20"/>
        </w:rPr>
        <w:t>future.</w:t>
      </w:r>
      <w:r>
        <w:rPr>
          <w:color w:val="231F20"/>
          <w:spacing w:val="22"/>
        </w:rPr>
        <w:t> </w:t>
      </w:r>
      <w:r>
        <w:rPr>
          <w:color w:val="231F20"/>
        </w:rPr>
        <w:t>The</w:t>
      </w:r>
      <w:r>
        <w:rPr>
          <w:color w:val="231F20"/>
          <w:spacing w:val="22"/>
        </w:rPr>
        <w:t> </w:t>
      </w:r>
      <w:r>
        <w:rPr>
          <w:color w:val="231F20"/>
        </w:rPr>
        <w:t>philosopher</w:t>
      </w:r>
      <w:r>
        <w:rPr>
          <w:color w:val="231F20"/>
          <w:spacing w:val="22"/>
        </w:rPr>
        <w:t> </w:t>
      </w:r>
      <w:r>
        <w:rPr>
          <w:color w:val="231F20"/>
        </w:rPr>
        <w:t>of</w:t>
      </w:r>
      <w:r>
        <w:rPr>
          <w:color w:val="231F20"/>
          <w:spacing w:val="22"/>
        </w:rPr>
        <w:t> </w:t>
      </w:r>
      <w:r>
        <w:rPr>
          <w:color w:val="231F20"/>
        </w:rPr>
        <w:t>tradition</w:t>
      </w:r>
      <w:r>
        <w:rPr>
          <w:color w:val="231F20"/>
          <w:spacing w:val="22"/>
        </w:rPr>
        <w:t> </w:t>
      </w:r>
      <w:r>
        <w:rPr>
          <w:color w:val="231F20"/>
        </w:rPr>
        <w:t>exercises</w:t>
      </w:r>
      <w:r>
        <w:rPr>
          <w:color w:val="231F20"/>
          <w:spacing w:val="22"/>
        </w:rPr>
        <w:t> </w:t>
      </w:r>
      <w:r>
        <w:rPr>
          <w:color w:val="231F20"/>
        </w:rPr>
        <w:t>a</w:t>
      </w:r>
      <w:r>
        <w:rPr>
          <w:color w:val="231F20"/>
          <w:spacing w:val="22"/>
        </w:rPr>
        <w:t> </w:t>
      </w:r>
      <w:r>
        <w:rPr>
          <w:color w:val="231F20"/>
        </w:rPr>
        <w:t>magisterium</w:t>
      </w:r>
      <w:r>
        <w:rPr>
          <w:color w:val="231F20"/>
          <w:spacing w:val="22"/>
        </w:rPr>
        <w:t> </w:t>
      </w:r>
      <w:r>
        <w:rPr>
          <w:color w:val="231F20"/>
        </w:rPr>
        <w:t>which</w:t>
      </w:r>
      <w:r>
        <w:rPr>
          <w:color w:val="231F20"/>
          <w:spacing w:val="22"/>
        </w:rPr>
        <w:t> </w:t>
      </w:r>
      <w:r>
        <w:rPr>
          <w:color w:val="231F20"/>
        </w:rPr>
        <w:t>has not</w:t>
      </w:r>
      <w:r>
        <w:rPr>
          <w:color w:val="231F20"/>
          <w:spacing w:val="31"/>
        </w:rPr>
        <w:t> </w:t>
      </w:r>
      <w:r>
        <w:rPr>
          <w:color w:val="231F20"/>
        </w:rPr>
        <w:t>yet</w:t>
      </w:r>
      <w:r>
        <w:rPr>
          <w:color w:val="231F20"/>
          <w:spacing w:val="31"/>
        </w:rPr>
        <w:t> </w:t>
      </w:r>
      <w:r>
        <w:rPr>
          <w:color w:val="231F20"/>
        </w:rPr>
        <w:t>borne</w:t>
      </w:r>
      <w:r>
        <w:rPr>
          <w:color w:val="231F20"/>
          <w:spacing w:val="31"/>
        </w:rPr>
        <w:t> </w:t>
      </w:r>
      <w:r>
        <w:rPr>
          <w:color w:val="231F20"/>
        </w:rPr>
        <w:t>fruit.</w:t>
      </w:r>
      <w:r>
        <w:rPr>
          <w:color w:val="231F20"/>
          <w:spacing w:val="31"/>
        </w:rPr>
        <w:t> </w:t>
      </w:r>
      <w:r>
        <w:rPr>
          <w:color w:val="231F20"/>
        </w:rPr>
        <w:t>We</w:t>
      </w:r>
      <w:r>
        <w:rPr>
          <w:color w:val="231F20"/>
          <w:spacing w:val="31"/>
        </w:rPr>
        <w:t> </w:t>
      </w:r>
      <w:r>
        <w:rPr>
          <w:color w:val="231F20"/>
        </w:rPr>
        <w:t>forget</w:t>
      </w:r>
      <w:r>
        <w:rPr>
          <w:color w:val="231F20"/>
          <w:spacing w:val="31"/>
        </w:rPr>
        <w:t> </w:t>
      </w:r>
      <w:r>
        <w:rPr>
          <w:color w:val="231F20"/>
        </w:rPr>
        <w:t>this</w:t>
      </w:r>
      <w:r>
        <w:rPr>
          <w:color w:val="231F20"/>
          <w:spacing w:val="31"/>
        </w:rPr>
        <w:t> </w:t>
      </w:r>
      <w:r>
        <w:rPr>
          <w:color w:val="231F20"/>
        </w:rPr>
        <w:t>impact</w:t>
      </w:r>
      <w:r>
        <w:rPr>
          <w:color w:val="231F20"/>
          <w:spacing w:val="31"/>
        </w:rPr>
        <w:t> </w:t>
      </w:r>
      <w:r>
        <w:rPr>
          <w:color w:val="231F20"/>
        </w:rPr>
        <w:t>on</w:t>
      </w:r>
      <w:r>
        <w:rPr>
          <w:color w:val="231F20"/>
          <w:spacing w:val="31"/>
        </w:rPr>
        <w:t> </w:t>
      </w:r>
      <w:r>
        <w:rPr>
          <w:color w:val="231F20"/>
        </w:rPr>
        <w:t>the</w:t>
      </w:r>
      <w:r>
        <w:rPr>
          <w:color w:val="231F20"/>
          <w:spacing w:val="31"/>
        </w:rPr>
        <w:t> </w:t>
      </w:r>
      <w:r>
        <w:rPr>
          <w:color w:val="231F20"/>
        </w:rPr>
        <w:t>resonances,</w:t>
      </w:r>
      <w:r>
        <w:rPr>
          <w:color w:val="231F20"/>
          <w:spacing w:val="31"/>
        </w:rPr>
        <w:t> </w:t>
      </w:r>
      <w:r>
        <w:rPr>
          <w:color w:val="231F20"/>
        </w:rPr>
        <w:t>even</w:t>
      </w:r>
      <w:r>
        <w:rPr>
          <w:color w:val="231F20"/>
          <w:spacing w:val="31"/>
        </w:rPr>
        <w:t> </w:t>
      </w:r>
      <w:r>
        <w:rPr>
          <w:color w:val="231F20"/>
        </w:rPr>
        <w:t>in</w:t>
      </w:r>
      <w:r>
        <w:rPr>
          <w:color w:val="231F20"/>
          <w:spacing w:val="31"/>
        </w:rPr>
        <w:t> </w:t>
      </w:r>
      <w:r>
        <w:rPr>
          <w:color w:val="231F20"/>
        </w:rPr>
        <w:t>propagation,</w:t>
      </w:r>
      <w:r>
        <w:rPr>
          <w:color w:val="231F20"/>
          <w:spacing w:val="31"/>
        </w:rPr>
        <w:t> </w:t>
      </w:r>
      <w:r>
        <w:rPr>
          <w:color w:val="231F20"/>
        </w:rPr>
        <w:t>in order to retain only the minor incidents, born of misunderstanding, misinterpreted or </w:t>
      </w:r>
      <w:r>
        <w:rPr>
          <w:color w:val="231F20"/>
          <w:spacing w:val="-2"/>
        </w:rPr>
        <w:t>amplified".</w:t>
      </w:r>
    </w:p>
    <w:p>
      <w:pPr>
        <w:pStyle w:val="BodyText"/>
        <w:spacing w:before="15"/>
      </w:pPr>
    </w:p>
    <w:p>
      <w:pPr>
        <w:pStyle w:val="BodyText"/>
        <w:spacing w:line="247" w:lineRule="auto" w:before="1"/>
        <w:ind w:left="155" w:right="141" w:firstLine="514"/>
        <w:jc w:val="both"/>
      </w:pPr>
      <w:r>
        <w:rPr>
          <w:color w:val="231F20"/>
        </w:rPr>
        <w:t>There is only one reservation to make: Guénon is not "the philosopher of the tradition",</w:t>
      </w:r>
      <w:r>
        <w:rPr>
          <w:color w:val="231F20"/>
          <w:spacing w:val="40"/>
        </w:rPr>
        <w:t> </w:t>
      </w:r>
      <w:r>
        <w:rPr>
          <w:color w:val="231F20"/>
        </w:rPr>
        <w:t>he</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interpreter.</w:t>
      </w:r>
      <w:r>
        <w:rPr>
          <w:color w:val="231F20"/>
          <w:spacing w:val="40"/>
        </w:rPr>
        <w:t> </w:t>
      </w:r>
      <w:r>
        <w:rPr>
          <w:color w:val="231F20"/>
        </w:rPr>
        <w:t>In</w:t>
      </w:r>
      <w:r>
        <w:rPr>
          <w:color w:val="231F20"/>
          <w:spacing w:val="40"/>
        </w:rPr>
        <w:t> </w:t>
      </w:r>
      <w:r>
        <w:rPr>
          <w:color w:val="231F20"/>
        </w:rPr>
        <w:t>any</w:t>
      </w:r>
      <w:r>
        <w:rPr>
          <w:color w:val="231F20"/>
          <w:spacing w:val="40"/>
        </w:rPr>
        <w:t> </w:t>
      </w:r>
      <w:r>
        <w:rPr>
          <w:color w:val="231F20"/>
        </w:rPr>
        <w:t>case,</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true</w:t>
      </w:r>
      <w:r>
        <w:rPr>
          <w:color w:val="231F20"/>
          <w:spacing w:val="40"/>
        </w:rPr>
        <w:t> </w:t>
      </w:r>
      <w:r>
        <w:rPr>
          <w:color w:val="231F20"/>
        </w:rPr>
        <w:t>that</w:t>
      </w:r>
      <w:r>
        <w:rPr>
          <w:color w:val="231F20"/>
          <w:spacing w:val="40"/>
        </w:rPr>
        <w:t> </w:t>
      </w:r>
      <w:r>
        <w:rPr>
          <w:color w:val="231F20"/>
        </w:rPr>
        <w:t>Guénon's</w:t>
      </w:r>
      <w:r>
        <w:rPr>
          <w:color w:val="231F20"/>
          <w:spacing w:val="40"/>
        </w:rPr>
        <w:t> </w:t>
      </w:r>
      <w:r>
        <w:rPr>
          <w:color w:val="231F20"/>
        </w:rPr>
        <w:t>early</w:t>
      </w:r>
      <w:r>
        <w:rPr>
          <w:color w:val="231F20"/>
          <w:spacing w:val="40"/>
        </w:rPr>
        <w:t> </w:t>
      </w:r>
      <w:r>
        <w:rPr>
          <w:color w:val="231F20"/>
        </w:rPr>
        <w:t>Masonic activities are shrouded in fog - as are the origins of Freemasonry itself. There are other defects</w:t>
      </w:r>
      <w:r>
        <w:rPr>
          <w:color w:val="231F20"/>
          <w:spacing w:val="25"/>
        </w:rPr>
        <w:t> </w:t>
      </w:r>
      <w:r>
        <w:rPr>
          <w:color w:val="231F20"/>
        </w:rPr>
        <w:t>of</w:t>
      </w:r>
      <w:r>
        <w:rPr>
          <w:color w:val="231F20"/>
          <w:spacing w:val="25"/>
        </w:rPr>
        <w:t> </w:t>
      </w:r>
      <w:r>
        <w:rPr>
          <w:color w:val="231F20"/>
        </w:rPr>
        <w:t>terminology</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remainder</w:t>
      </w:r>
      <w:r>
        <w:rPr>
          <w:color w:val="231F20"/>
          <w:spacing w:val="25"/>
        </w:rPr>
        <w:t> </w:t>
      </w:r>
      <w:r>
        <w:rPr>
          <w:color w:val="231F20"/>
        </w:rPr>
        <w:t>of</w:t>
      </w:r>
      <w:r>
        <w:rPr>
          <w:color w:val="231F20"/>
          <w:spacing w:val="25"/>
        </w:rPr>
        <w:t> </w:t>
      </w:r>
      <w:r>
        <w:rPr>
          <w:color w:val="231F20"/>
        </w:rPr>
        <w:t>this</w:t>
      </w:r>
      <w:r>
        <w:rPr>
          <w:color w:val="231F20"/>
          <w:spacing w:val="25"/>
        </w:rPr>
        <w:t> </w:t>
      </w:r>
      <w:r>
        <w:rPr>
          <w:color w:val="231F20"/>
        </w:rPr>
        <w:t>article.</w:t>
      </w:r>
      <w:r>
        <w:rPr>
          <w:color w:val="231F20"/>
          <w:spacing w:val="25"/>
        </w:rPr>
        <w:t> </w:t>
      </w:r>
      <w:r>
        <w:rPr>
          <w:color w:val="231F20"/>
        </w:rPr>
        <w:t>It</w:t>
      </w:r>
      <w:r>
        <w:rPr>
          <w:color w:val="231F20"/>
          <w:spacing w:val="25"/>
        </w:rPr>
        <w:t> </w:t>
      </w:r>
      <w:r>
        <w:rPr>
          <w:color w:val="231F20"/>
        </w:rPr>
        <w:t>cannot</w:t>
      </w:r>
      <w:r>
        <w:rPr>
          <w:color w:val="231F20"/>
          <w:spacing w:val="25"/>
        </w:rPr>
        <w:t> </w:t>
      </w:r>
      <w:r>
        <w:rPr>
          <w:color w:val="231F20"/>
        </w:rPr>
        <w:t>be</w:t>
      </w:r>
      <w:r>
        <w:rPr>
          <w:color w:val="231F20"/>
          <w:spacing w:val="25"/>
        </w:rPr>
        <w:t> </w:t>
      </w:r>
      <w:r>
        <w:rPr>
          <w:color w:val="231F20"/>
        </w:rPr>
        <w:t>said,</w:t>
      </w:r>
      <w:r>
        <w:rPr>
          <w:color w:val="231F20"/>
          <w:spacing w:val="25"/>
        </w:rPr>
        <w:t> </w:t>
      </w:r>
      <w:r>
        <w:rPr>
          <w:color w:val="231F20"/>
        </w:rPr>
        <w:t>for</w:t>
      </w:r>
      <w:r>
        <w:rPr>
          <w:color w:val="231F20"/>
          <w:spacing w:val="25"/>
        </w:rPr>
        <w:t> </w:t>
      </w:r>
      <w:r>
        <w:rPr>
          <w:color w:val="231F20"/>
        </w:rPr>
        <w:t>example, that Guénon, in the years 1907 and following, "assembled the first fruits of an original metaphysics". Nor do we agree with the consideration that M. Bayot seems to give to Papus and all that revolved around him, and does he not go so far as to write that "the young Guénon ended up in this milieu, having met the Master again at the School of Hermetic Sciences"</w:t>
      </w:r>
      <w:r>
        <w:rPr>
          <w:color w:val="231F20"/>
          <w:position w:val="5"/>
          <w:sz w:val="11"/>
        </w:rPr>
        <w:t>210</w:t>
      </w:r>
      <w:r>
        <w:rPr>
          <w:color w:val="231F20"/>
        </w:rPr>
        <w:t>? Speaking of the foundation in 1910 of the review </w:t>
      </w:r>
      <w:r>
        <w:rPr>
          <w:i/>
          <w:color w:val="231F20"/>
        </w:rPr>
        <w:t>La Gnose</w:t>
      </w:r>
      <w:r>
        <w:rPr>
          <w:color w:val="231F20"/>
        </w:rPr>
        <w:t>, M. Bayot underlines that "its texts contain, potentially, all the great themes around which Guénon's work will abound". This is one of the great enigmas of Guénon's life. It should not be forgotten that he was then 23 years old. Shortly before, some of his published</w:t>
      </w:r>
      <w:r>
        <w:rPr>
          <w:color w:val="231F20"/>
          <w:spacing w:val="40"/>
        </w:rPr>
        <w:t> </w:t>
      </w:r>
      <w:r>
        <w:rPr>
          <w:color w:val="231F20"/>
        </w:rPr>
        <w:t>letters were no different from the ordinary productions of occultists and even politicised and anti-clerical Freemasons of the time. It was at this time that the young man's intellectuality was transformed from top to bottom, and this transformation even had repercussions on his way of writing, which then became, as Jean-Claude Frère rightly observed, "that of one of the great masters of 20th century style".</w:t>
      </w:r>
    </w:p>
    <w:p>
      <w:pPr>
        <w:pStyle w:val="BodyText"/>
        <w:spacing w:line="244" w:lineRule="auto" w:before="183"/>
        <w:ind w:left="154" w:right="142" w:firstLine="514"/>
        <w:jc w:val="both"/>
      </w:pPr>
      <w:r>
        <w:rPr>
          <w:color w:val="231F20"/>
        </w:rPr>
        <w:t>For us, this transformation is linked to the founding of the renewed Order of the Temple, which provokes the violent attacks of Téder, in the journal </w:t>
      </w:r>
      <w:r>
        <w:rPr>
          <w:i/>
          <w:color w:val="231F20"/>
        </w:rPr>
        <w:t>Hiram</w:t>
      </w:r>
      <w:r>
        <w:rPr>
          <w:color w:val="231F20"/>
        </w:rPr>
        <w:t>, of which</w:t>
      </w:r>
      <w:r>
        <w:rPr>
          <w:color w:val="231F20"/>
          <w:spacing w:val="40"/>
        </w:rPr>
        <w:t> </w:t>
      </w:r>
      <w:r>
        <w:rPr>
          <w:color w:val="231F20"/>
        </w:rPr>
        <w:t>Papus was the editor; but Guénon's companions were three and not two, as Bayot wrote.</w:t>
      </w:r>
      <w:r>
        <w:rPr>
          <w:color w:val="231F20"/>
          <w:spacing w:val="80"/>
        </w:rPr>
        <w:t> </w:t>
      </w:r>
      <w:r>
        <w:rPr>
          <w:color w:val="231F20"/>
        </w:rPr>
        <w:t>It is true that Téder's campaign was ridiculous; but there are indications that allow us to glimpse the direct intervention of the counter-initiation. As for the "operations" of the renewed Order of the Temple, we believe that they are not related to any of the possibilities considered in the </w:t>
      </w:r>
      <w:r>
        <w:rPr>
          <w:i/>
          <w:color w:val="231F20"/>
        </w:rPr>
        <w:t>Spiritual Error</w:t>
      </w:r>
      <w:r>
        <w:rPr>
          <w:color w:val="231F20"/>
        </w:rPr>
        <w:t>.</w:t>
      </w:r>
    </w:p>
    <w:p>
      <w:pPr>
        <w:pStyle w:val="BodyText"/>
        <w:spacing w:before="11"/>
      </w:pPr>
    </w:p>
    <w:p>
      <w:pPr>
        <w:pStyle w:val="BodyText"/>
        <w:spacing w:line="247" w:lineRule="auto"/>
        <w:ind w:left="155" w:right="144" w:firstLine="514"/>
        <w:jc w:val="both"/>
      </w:pPr>
      <w:r>
        <w:rPr>
          <w:color w:val="231F20"/>
        </w:rPr>
        <w:t>In this connection, we also find it inappropriate that M. Bayot, who speaks at length of Guénon's relations with Papus, Guaita, Sédir and other occultists,</w:t>
      </w:r>
    </w:p>
    <w:p>
      <w:pPr>
        <w:pStyle w:val="BodyText"/>
        <w:spacing w:before="7"/>
        <w:rPr>
          <w:sz w:val="20"/>
        </w:rPr>
      </w:pPr>
      <w:r>
        <w:rPr>
          <w:sz w:val="20"/>
        </w:rPr>
        <mc:AlternateContent>
          <mc:Choice Requires="wps">
            <w:drawing>
              <wp:anchor distT="0" distB="0" distL="0" distR="0" allowOverlap="1" layoutInCell="1" locked="0" behindDoc="1" simplePos="0" relativeHeight="487629312">
                <wp:simplePos x="0" y="0"/>
                <wp:positionH relativeFrom="page">
                  <wp:posOffset>784517</wp:posOffset>
                </wp:positionH>
                <wp:positionV relativeFrom="paragraph">
                  <wp:posOffset>166273</wp:posOffset>
                </wp:positionV>
                <wp:extent cx="1328420" cy="5715"/>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3.092435pt;width:104.552pt;height:.435pt;mso-position-horizontal-relative:page;mso-position-vertical-relative:paragraph;z-index:-15687168;mso-wrap-distance-left:0;mso-wrap-distance-right:0" id="docshape95"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208</w:t>
      </w:r>
      <w:r>
        <w:rPr>
          <w:color w:val="231F20"/>
          <w:spacing w:val="12"/>
          <w:position w:val="4"/>
          <w:sz w:val="8"/>
        </w:rPr>
        <w:t> </w:t>
      </w:r>
      <w:r>
        <w:rPr>
          <w:color w:val="231F20"/>
          <w:sz w:val="13"/>
        </w:rPr>
        <w:t>Cf.</w:t>
      </w:r>
      <w:r>
        <w:rPr>
          <w:color w:val="231F20"/>
          <w:spacing w:val="1"/>
          <w:sz w:val="13"/>
        </w:rPr>
        <w:t> </w:t>
      </w:r>
      <w:r>
        <w:rPr>
          <w:color w:val="231F20"/>
          <w:sz w:val="13"/>
        </w:rPr>
        <w:t>the chapter</w:t>
      </w:r>
      <w:r>
        <w:rPr>
          <w:color w:val="231F20"/>
          <w:spacing w:val="1"/>
          <w:sz w:val="13"/>
        </w:rPr>
        <w:t> </w:t>
      </w:r>
      <w:r>
        <w:rPr>
          <w:color w:val="231F20"/>
          <w:sz w:val="13"/>
        </w:rPr>
        <w:t>of the</w:t>
      </w:r>
      <w:r>
        <w:rPr>
          <w:color w:val="231F20"/>
          <w:spacing w:val="1"/>
          <w:sz w:val="13"/>
        </w:rPr>
        <w:t> </w:t>
      </w:r>
      <w:r>
        <w:rPr>
          <w:color w:val="231F20"/>
          <w:sz w:val="13"/>
        </w:rPr>
        <w:t>present work</w:t>
      </w:r>
      <w:r>
        <w:rPr>
          <w:color w:val="231F20"/>
          <w:spacing w:val="1"/>
          <w:sz w:val="13"/>
        </w:rPr>
        <w:t> </w:t>
      </w:r>
      <w:r>
        <w:rPr>
          <w:color w:val="231F20"/>
          <w:sz w:val="13"/>
        </w:rPr>
        <w:t>entitled: "On</w:t>
      </w:r>
      <w:r>
        <w:rPr>
          <w:color w:val="231F20"/>
          <w:spacing w:val="1"/>
          <w:sz w:val="13"/>
        </w:rPr>
        <w:t> </w:t>
      </w:r>
      <w:r>
        <w:rPr>
          <w:color w:val="231F20"/>
          <w:sz w:val="13"/>
        </w:rPr>
        <w:t>the Relations</w:t>
      </w:r>
      <w:r>
        <w:rPr>
          <w:color w:val="231F20"/>
          <w:spacing w:val="1"/>
          <w:sz w:val="13"/>
        </w:rPr>
        <w:t> </w:t>
      </w:r>
      <w:r>
        <w:rPr>
          <w:color w:val="231F20"/>
          <w:sz w:val="13"/>
        </w:rPr>
        <w:t>between the</w:t>
      </w:r>
      <w:r>
        <w:rPr>
          <w:color w:val="231F20"/>
          <w:spacing w:val="1"/>
          <w:sz w:val="13"/>
        </w:rPr>
        <w:t> </w:t>
      </w:r>
      <w:r>
        <w:rPr>
          <w:color w:val="231F20"/>
          <w:sz w:val="13"/>
        </w:rPr>
        <w:t>Church</w:t>
      </w:r>
      <w:r>
        <w:rPr>
          <w:color w:val="231F20"/>
          <w:spacing w:val="1"/>
          <w:sz w:val="13"/>
        </w:rPr>
        <w:t> </w:t>
      </w:r>
      <w:r>
        <w:rPr>
          <w:color w:val="231F20"/>
          <w:sz w:val="13"/>
        </w:rPr>
        <w:t>and </w:t>
      </w:r>
      <w:r>
        <w:rPr>
          <w:color w:val="231F20"/>
          <w:spacing w:val="-2"/>
          <w:sz w:val="13"/>
        </w:rPr>
        <w:t>Freemasonry".</w:t>
      </w:r>
    </w:p>
    <w:p>
      <w:pPr>
        <w:spacing w:before="17"/>
        <w:ind w:left="155" w:right="0" w:firstLine="0"/>
        <w:jc w:val="both"/>
        <w:rPr>
          <w:sz w:val="13"/>
        </w:rPr>
      </w:pPr>
      <w:r>
        <w:rPr>
          <w:color w:val="231F20"/>
          <w:position w:val="4"/>
          <w:sz w:val="8"/>
        </w:rPr>
        <w:t>209</w:t>
      </w:r>
      <w:r>
        <w:rPr>
          <w:color w:val="231F20"/>
          <w:spacing w:val="12"/>
          <w:position w:val="4"/>
          <w:sz w:val="8"/>
        </w:rPr>
        <w:t> </w:t>
      </w:r>
      <w:r>
        <w:rPr>
          <w:color w:val="231F20"/>
          <w:sz w:val="13"/>
        </w:rPr>
        <w:t>Published</w:t>
      </w:r>
      <w:r>
        <w:rPr>
          <w:color w:val="231F20"/>
          <w:spacing w:val="1"/>
          <w:sz w:val="13"/>
        </w:rPr>
        <w:t> </w:t>
      </w:r>
      <w:r>
        <w:rPr>
          <w:color w:val="231F20"/>
          <w:sz w:val="13"/>
        </w:rPr>
        <w:t>in</w:t>
      </w:r>
      <w:r>
        <w:rPr>
          <w:color w:val="231F20"/>
          <w:spacing w:val="1"/>
          <w:sz w:val="13"/>
        </w:rPr>
        <w:t> </w:t>
      </w:r>
      <w:r>
        <w:rPr>
          <w:i/>
          <w:color w:val="231F20"/>
          <w:sz w:val="13"/>
        </w:rPr>
        <w:t>Planet</w:t>
      </w:r>
      <w:r>
        <w:rPr>
          <w:i/>
          <w:color w:val="231F20"/>
          <w:spacing w:val="1"/>
          <w:sz w:val="13"/>
        </w:rPr>
        <w:t> </w:t>
      </w:r>
      <w:r>
        <w:rPr>
          <w:i/>
          <w:color w:val="231F20"/>
          <w:sz w:val="13"/>
        </w:rPr>
        <w:t>Plus</w:t>
      </w:r>
      <w:r>
        <w:rPr>
          <w:color w:val="231F20"/>
          <w:sz w:val="13"/>
        </w:rPr>
        <w:t>,</w:t>
      </w:r>
      <w:r>
        <w:rPr>
          <w:color w:val="231F20"/>
          <w:spacing w:val="1"/>
          <w:sz w:val="13"/>
        </w:rPr>
        <w:t> </w:t>
      </w:r>
      <w:r>
        <w:rPr>
          <w:color w:val="231F20"/>
          <w:sz w:val="13"/>
        </w:rPr>
        <w:t>dedicated</w:t>
      </w:r>
      <w:r>
        <w:rPr>
          <w:color w:val="231F20"/>
          <w:spacing w:val="1"/>
          <w:sz w:val="13"/>
        </w:rPr>
        <w:t> </w:t>
      </w:r>
      <w:r>
        <w:rPr>
          <w:color w:val="231F20"/>
          <w:sz w:val="13"/>
        </w:rPr>
        <w:t>to</w:t>
      </w:r>
      <w:r>
        <w:rPr>
          <w:color w:val="231F20"/>
          <w:spacing w:val="1"/>
          <w:sz w:val="13"/>
        </w:rPr>
        <w:t> </w:t>
      </w:r>
      <w:r>
        <w:rPr>
          <w:color w:val="231F20"/>
          <w:sz w:val="13"/>
        </w:rPr>
        <w:t>René</w:t>
      </w:r>
      <w:r>
        <w:rPr>
          <w:color w:val="231F20"/>
          <w:spacing w:val="1"/>
          <w:sz w:val="13"/>
        </w:rPr>
        <w:t> </w:t>
      </w:r>
      <w:r>
        <w:rPr>
          <w:color w:val="231F20"/>
          <w:sz w:val="13"/>
        </w:rPr>
        <w:t>Guénon </w:t>
      </w:r>
      <w:r>
        <w:rPr>
          <w:color w:val="231F20"/>
          <w:spacing w:val="-2"/>
          <w:sz w:val="13"/>
        </w:rPr>
        <w:t>(1970).</w:t>
      </w:r>
    </w:p>
    <w:p>
      <w:pPr>
        <w:spacing w:line="242" w:lineRule="auto" w:before="17"/>
        <w:ind w:left="155" w:right="143" w:hanging="1"/>
        <w:jc w:val="both"/>
        <w:rPr>
          <w:sz w:val="13"/>
        </w:rPr>
      </w:pPr>
      <w:r>
        <w:rPr>
          <w:color w:val="231F20"/>
          <w:position w:val="4"/>
          <w:sz w:val="8"/>
        </w:rPr>
        <w:t>210</w:t>
      </w:r>
      <w:r>
        <w:rPr>
          <w:color w:val="231F20"/>
          <w:spacing w:val="20"/>
          <w:position w:val="4"/>
          <w:sz w:val="8"/>
        </w:rPr>
        <w:t> </w:t>
      </w:r>
      <w:r>
        <w:rPr>
          <w:color w:val="231F20"/>
          <w:sz w:val="13"/>
        </w:rPr>
        <w:t>The author refers to the </w:t>
      </w:r>
      <w:r>
        <w:rPr>
          <w:i/>
          <w:color w:val="231F20"/>
          <w:sz w:val="13"/>
        </w:rPr>
        <w:t>Compagnons de la Hierophanie </w:t>
      </w:r>
      <w:r>
        <w:rPr>
          <w:color w:val="231F20"/>
          <w:sz w:val="13"/>
        </w:rPr>
        <w:t>(Nice, 1977_ reprint) by Victor-Emile Michelet; he also</w:t>
      </w:r>
      <w:r>
        <w:rPr>
          <w:color w:val="231F20"/>
          <w:spacing w:val="40"/>
          <w:sz w:val="13"/>
        </w:rPr>
        <w:t> </w:t>
      </w:r>
      <w:r>
        <w:rPr>
          <w:color w:val="231F20"/>
          <w:sz w:val="13"/>
        </w:rPr>
        <w:t>seems to have had access to the voluminous Works of Swinburne Clymer, where a document of the Masonic</w:t>
      </w:r>
      <w:r>
        <w:rPr>
          <w:color w:val="231F20"/>
          <w:spacing w:val="40"/>
          <w:sz w:val="13"/>
        </w:rPr>
        <w:t> </w:t>
      </w:r>
      <w:r>
        <w:rPr>
          <w:color w:val="231F20"/>
          <w:sz w:val="13"/>
        </w:rPr>
        <w:t>Spiritualist Convent of 1908 is reproduced.</w:t>
      </w:r>
    </w:p>
    <w:p>
      <w:pPr>
        <w:spacing w:after="0" w:line="242" w:lineRule="auto"/>
        <w:jc w:val="both"/>
        <w:rPr>
          <w:sz w:val="13"/>
        </w:rPr>
        <w:sectPr>
          <w:pgSz w:w="8640" w:h="12960"/>
          <w:pgMar w:top="1320" w:bottom="280" w:left="1080" w:right="1080"/>
        </w:sectPr>
      </w:pPr>
    </w:p>
    <w:p>
      <w:pPr>
        <w:pStyle w:val="BodyText"/>
        <w:spacing w:line="247" w:lineRule="auto" w:before="77"/>
        <w:ind w:left="155" w:right="144"/>
        <w:jc w:val="both"/>
      </w:pPr>
      <w:r>
        <w:rPr>
          <w:color w:val="231F20"/>
        </w:rPr>
        <w:t>make no mention of those with F.-Ch. Barlet (Albert Faucheux), who was one of </w:t>
      </w:r>
      <w:r>
        <w:rPr>
          <w:color w:val="231F20"/>
        </w:rPr>
        <w:t>the French members of the </w:t>
      </w:r>
      <w:r>
        <w:rPr>
          <w:i/>
          <w:color w:val="231F20"/>
        </w:rPr>
        <w:t>H.B. of L.</w:t>
      </w:r>
      <w:r>
        <w:rPr>
          <w:color w:val="231F20"/>
        </w:rPr>
        <w:t>, an organisation more serious than all those which</w:t>
      </w:r>
      <w:r>
        <w:rPr>
          <w:color w:val="231F20"/>
          <w:spacing w:val="80"/>
        </w:rPr>
        <w:t> </w:t>
      </w:r>
      <w:r>
        <w:rPr>
          <w:color w:val="231F20"/>
        </w:rPr>
        <w:t>made so much noise and propaganda in Parisian pseudo-initiatic circles.</w:t>
      </w:r>
    </w:p>
    <w:p>
      <w:pPr>
        <w:pStyle w:val="BodyText"/>
        <w:spacing w:before="2"/>
      </w:pPr>
    </w:p>
    <w:p>
      <w:pPr>
        <w:pStyle w:val="BodyText"/>
        <w:spacing w:line="244" w:lineRule="auto"/>
        <w:ind w:left="155" w:right="144" w:firstLine="514"/>
        <w:jc w:val="both"/>
      </w:pPr>
      <w:r>
        <w:rPr>
          <w:color w:val="231F20"/>
        </w:rPr>
        <w:t>We will not dwell on the outline sketched by M. Bayot on the events that</w:t>
      </w:r>
      <w:r>
        <w:rPr>
          <w:color w:val="231F20"/>
          <w:spacing w:val="80"/>
        </w:rPr>
        <w:t> </w:t>
      </w:r>
      <w:r>
        <w:rPr>
          <w:color w:val="231F20"/>
        </w:rPr>
        <w:t>followed. Let us reveal, however, that Guénon could not have wished that </w:t>
      </w:r>
      <w:r>
        <w:rPr>
          <w:color w:val="231F20"/>
        </w:rPr>
        <w:t>"Catholicism should serve as an esoteric support for the elite"; for it was the exoteric support that was</w:t>
      </w:r>
      <w:r>
        <w:rPr>
          <w:color w:val="231F20"/>
          <w:spacing w:val="80"/>
        </w:rPr>
        <w:t> </w:t>
      </w:r>
      <w:r>
        <w:rPr>
          <w:color w:val="231F20"/>
        </w:rPr>
        <w:t>at issue. Having acquired the indications, it was a typographical shell.</w:t>
      </w:r>
    </w:p>
    <w:p>
      <w:pPr>
        <w:pStyle w:val="BodyText"/>
        <w:spacing w:before="9"/>
      </w:pPr>
    </w:p>
    <w:p>
      <w:pPr>
        <w:pStyle w:val="BodyText"/>
        <w:spacing w:line="247" w:lineRule="auto"/>
        <w:ind w:left="155" w:right="141" w:firstLine="514"/>
        <w:jc w:val="both"/>
      </w:pPr>
      <w:r>
        <w:rPr>
          <w:color w:val="231F20"/>
        </w:rPr>
        <w:t>Let</w:t>
      </w:r>
      <w:r>
        <w:rPr>
          <w:color w:val="231F20"/>
          <w:spacing w:val="32"/>
        </w:rPr>
        <w:t> </w:t>
      </w:r>
      <w:r>
        <w:rPr>
          <w:color w:val="231F20"/>
        </w:rPr>
        <w:t>us</w:t>
      </w:r>
      <w:r>
        <w:rPr>
          <w:color w:val="231F20"/>
          <w:spacing w:val="32"/>
        </w:rPr>
        <w:t> </w:t>
      </w:r>
      <w:r>
        <w:rPr>
          <w:color w:val="231F20"/>
        </w:rPr>
        <w:t>turn</w:t>
      </w:r>
      <w:r>
        <w:rPr>
          <w:color w:val="231F20"/>
          <w:spacing w:val="32"/>
        </w:rPr>
        <w:t> </w:t>
      </w:r>
      <w:r>
        <w:rPr>
          <w:color w:val="231F20"/>
        </w:rPr>
        <w:t>to</w:t>
      </w:r>
      <w:r>
        <w:rPr>
          <w:color w:val="231F20"/>
          <w:spacing w:val="32"/>
        </w:rPr>
        <w:t> </w:t>
      </w:r>
      <w:r>
        <w:rPr>
          <w:color w:val="231F20"/>
        </w:rPr>
        <w:t>the</w:t>
      </w:r>
      <w:r>
        <w:rPr>
          <w:color w:val="231F20"/>
          <w:spacing w:val="32"/>
        </w:rPr>
        <w:t> </w:t>
      </w:r>
      <w:r>
        <w:rPr>
          <w:color w:val="231F20"/>
        </w:rPr>
        <w:t>conclusion,</w:t>
      </w:r>
      <w:r>
        <w:rPr>
          <w:color w:val="231F20"/>
          <w:spacing w:val="32"/>
        </w:rPr>
        <w:t> </w:t>
      </w:r>
      <w:r>
        <w:rPr>
          <w:color w:val="231F20"/>
        </w:rPr>
        <w:t>in</w:t>
      </w:r>
      <w:r>
        <w:rPr>
          <w:color w:val="231F20"/>
          <w:spacing w:val="32"/>
        </w:rPr>
        <w:t> </w:t>
      </w:r>
      <w:r>
        <w:rPr>
          <w:color w:val="231F20"/>
        </w:rPr>
        <w:t>which</w:t>
      </w:r>
      <w:r>
        <w:rPr>
          <w:color w:val="231F20"/>
          <w:spacing w:val="32"/>
        </w:rPr>
        <w:t> </w:t>
      </w:r>
      <w:r>
        <w:rPr>
          <w:color w:val="231F20"/>
        </w:rPr>
        <w:t>the</w:t>
      </w:r>
      <w:r>
        <w:rPr>
          <w:color w:val="231F20"/>
          <w:spacing w:val="32"/>
        </w:rPr>
        <w:t> </w:t>
      </w:r>
      <w:r>
        <w:rPr>
          <w:color w:val="231F20"/>
        </w:rPr>
        <w:t>author</w:t>
      </w:r>
      <w:r>
        <w:rPr>
          <w:color w:val="231F20"/>
          <w:spacing w:val="32"/>
        </w:rPr>
        <w:t> </w:t>
      </w:r>
      <w:r>
        <w:rPr>
          <w:color w:val="231F20"/>
        </w:rPr>
        <w:t>asks</w:t>
      </w:r>
      <w:r>
        <w:rPr>
          <w:color w:val="231F20"/>
          <w:spacing w:val="32"/>
        </w:rPr>
        <w:t> </w:t>
      </w:r>
      <w:r>
        <w:rPr>
          <w:color w:val="231F20"/>
        </w:rPr>
        <w:t>whether</w:t>
      </w:r>
      <w:r>
        <w:rPr>
          <w:color w:val="231F20"/>
          <w:spacing w:val="31"/>
        </w:rPr>
        <w:t> </w:t>
      </w:r>
      <w:r>
        <w:rPr>
          <w:color w:val="231F20"/>
        </w:rPr>
        <w:t>Freemasonry, with regard to the work accomplished by Guénon, to raise an edifice "in his honour and</w:t>
      </w:r>
      <w:r>
        <w:rPr>
          <w:color w:val="231F20"/>
          <w:spacing w:val="40"/>
        </w:rPr>
        <w:t> </w:t>
      </w:r>
      <w:r>
        <w:rPr>
          <w:color w:val="231F20"/>
        </w:rPr>
        <w:t>for his glory", responded with an equivalent "gesture". Here he wrote: "The answer is clearly in the affirmative. In the fraction that takes the greatest care to safeguard the traditional essence of the Masonic Order, many are those who claim Guénon </w:t>
      </w:r>
      <w:r>
        <w:rPr>
          <w:color w:val="231F20"/>
        </w:rPr>
        <w:t>[...] Freemasonry in France has experienced a very marked return to these sources, out of necessity, without all those who aspired to it knowing it. Those who realised it, invoke Guénon. It is known that strong works do not reach true consecration until after a period</w:t>
      </w:r>
      <w:r>
        <w:rPr>
          <w:color w:val="231F20"/>
          <w:spacing w:val="40"/>
        </w:rPr>
        <w:t> </w:t>
      </w:r>
      <w:r>
        <w:rPr>
          <w:color w:val="231F20"/>
        </w:rPr>
        <w:t>of</w:t>
      </w:r>
      <w:r>
        <w:rPr>
          <w:color w:val="231F20"/>
          <w:spacing w:val="26"/>
        </w:rPr>
        <w:t> </w:t>
      </w:r>
      <w:r>
        <w:rPr>
          <w:color w:val="231F20"/>
        </w:rPr>
        <w:t>reserve,</w:t>
      </w:r>
      <w:r>
        <w:rPr>
          <w:color w:val="231F20"/>
          <w:spacing w:val="26"/>
        </w:rPr>
        <w:t> </w:t>
      </w:r>
      <w:r>
        <w:rPr>
          <w:color w:val="231F20"/>
        </w:rPr>
        <w:t>the</w:t>
      </w:r>
      <w:r>
        <w:rPr>
          <w:color w:val="231F20"/>
          <w:spacing w:val="26"/>
        </w:rPr>
        <w:t> </w:t>
      </w:r>
      <w:r>
        <w:rPr>
          <w:color w:val="231F20"/>
        </w:rPr>
        <w:t>proof</w:t>
      </w:r>
      <w:r>
        <w:rPr>
          <w:color w:val="231F20"/>
          <w:spacing w:val="26"/>
        </w:rPr>
        <w:t> </w:t>
      </w:r>
      <w:r>
        <w:rPr>
          <w:color w:val="231F20"/>
        </w:rPr>
        <w:t>is</w:t>
      </w:r>
      <w:r>
        <w:rPr>
          <w:color w:val="231F20"/>
          <w:spacing w:val="26"/>
        </w:rPr>
        <w:t> </w:t>
      </w:r>
      <w:r>
        <w:rPr>
          <w:color w:val="231F20"/>
        </w:rPr>
        <w:t>here</w:t>
      </w:r>
      <w:r>
        <w:rPr>
          <w:color w:val="231F20"/>
          <w:spacing w:val="26"/>
        </w:rPr>
        <w:t> </w:t>
      </w:r>
      <w:r>
        <w:rPr>
          <w:color w:val="231F20"/>
        </w:rPr>
        <w:t>very</w:t>
      </w:r>
      <w:r>
        <w:rPr>
          <w:color w:val="231F20"/>
          <w:spacing w:val="26"/>
        </w:rPr>
        <w:t> </w:t>
      </w:r>
      <w:r>
        <w:rPr>
          <w:color w:val="231F20"/>
        </w:rPr>
        <w:t>brief</w:t>
      </w:r>
      <w:r>
        <w:rPr>
          <w:color w:val="231F20"/>
          <w:spacing w:val="26"/>
        </w:rPr>
        <w:t> </w:t>
      </w:r>
      <w:r>
        <w:rPr>
          <w:color w:val="231F20"/>
        </w:rPr>
        <w:t>and</w:t>
      </w:r>
      <w:r>
        <w:rPr>
          <w:color w:val="231F20"/>
          <w:spacing w:val="26"/>
        </w:rPr>
        <w:t> </w:t>
      </w:r>
      <w:r>
        <w:rPr>
          <w:color w:val="231F20"/>
        </w:rPr>
        <w:t>conclusive.</w:t>
      </w:r>
      <w:r>
        <w:rPr>
          <w:color w:val="231F20"/>
          <w:spacing w:val="26"/>
        </w:rPr>
        <w:t> </w:t>
      </w:r>
      <w:r>
        <w:rPr>
          <w:color w:val="231F20"/>
        </w:rPr>
        <w:t>The</w:t>
      </w:r>
      <w:r>
        <w:rPr>
          <w:color w:val="231F20"/>
          <w:spacing w:val="26"/>
        </w:rPr>
        <w:t> </w:t>
      </w:r>
      <w:r>
        <w:rPr>
          <w:color w:val="231F20"/>
        </w:rPr>
        <w:t>association</w:t>
      </w:r>
      <w:r>
        <w:rPr>
          <w:color w:val="231F20"/>
          <w:spacing w:val="26"/>
        </w:rPr>
        <w:t> </w:t>
      </w:r>
      <w:r>
        <w:rPr>
          <w:color w:val="231F20"/>
        </w:rPr>
        <w:t>of</w:t>
      </w:r>
      <w:r>
        <w:rPr>
          <w:color w:val="231F20"/>
          <w:spacing w:val="26"/>
        </w:rPr>
        <w:t> </w:t>
      </w:r>
      <w:r>
        <w:rPr>
          <w:color w:val="231F20"/>
        </w:rPr>
        <w:t>his</w:t>
      </w:r>
      <w:r>
        <w:rPr>
          <w:color w:val="231F20"/>
          <w:spacing w:val="26"/>
        </w:rPr>
        <w:t> </w:t>
      </w:r>
      <w:r>
        <w:rPr>
          <w:color w:val="231F20"/>
        </w:rPr>
        <w:t>thought with Masonic life is an irreversible phenomenon: a Parisian Lodge called "The Great Triad";</w:t>
      </w:r>
      <w:r>
        <w:rPr>
          <w:color w:val="231F20"/>
          <w:spacing w:val="32"/>
        </w:rPr>
        <w:t> </w:t>
      </w:r>
      <w:r>
        <w:rPr>
          <w:color w:val="231F20"/>
        </w:rPr>
        <w:t>this</w:t>
      </w:r>
      <w:r>
        <w:rPr>
          <w:color w:val="231F20"/>
          <w:spacing w:val="32"/>
        </w:rPr>
        <w:t> </w:t>
      </w:r>
      <w:r>
        <w:rPr>
          <w:color w:val="231F20"/>
        </w:rPr>
        <w:t>choice</w:t>
      </w:r>
      <w:r>
        <w:rPr>
          <w:color w:val="231F20"/>
          <w:spacing w:val="32"/>
        </w:rPr>
        <w:t> </w:t>
      </w:r>
      <w:r>
        <w:rPr>
          <w:color w:val="231F20"/>
        </w:rPr>
        <w:t>needs</w:t>
      </w:r>
      <w:r>
        <w:rPr>
          <w:color w:val="231F20"/>
          <w:spacing w:val="32"/>
        </w:rPr>
        <w:t> </w:t>
      </w:r>
      <w:r>
        <w:rPr>
          <w:color w:val="231F20"/>
        </w:rPr>
        <w:t>no</w:t>
      </w:r>
      <w:r>
        <w:rPr>
          <w:color w:val="231F20"/>
          <w:spacing w:val="32"/>
        </w:rPr>
        <w:t> </w:t>
      </w:r>
      <w:r>
        <w:rPr>
          <w:color w:val="231F20"/>
        </w:rPr>
        <w:t>comment.</w:t>
      </w:r>
      <w:r>
        <w:rPr>
          <w:color w:val="231F20"/>
          <w:spacing w:val="32"/>
        </w:rPr>
        <w:t> </w:t>
      </w:r>
      <w:r>
        <w:rPr>
          <w:color w:val="231F20"/>
        </w:rPr>
        <w:t>An</w:t>
      </w:r>
      <w:r>
        <w:rPr>
          <w:color w:val="231F20"/>
          <w:spacing w:val="32"/>
        </w:rPr>
        <w:t> </w:t>
      </w:r>
      <w:r>
        <w:rPr>
          <w:color w:val="231F20"/>
        </w:rPr>
        <w:t>example</w:t>
      </w:r>
      <w:r>
        <w:rPr>
          <w:color w:val="231F20"/>
          <w:spacing w:val="32"/>
        </w:rPr>
        <w:t> </w:t>
      </w:r>
      <w:r>
        <w:rPr>
          <w:color w:val="231F20"/>
        </w:rPr>
        <w:t>of</w:t>
      </w:r>
      <w:r>
        <w:rPr>
          <w:color w:val="231F20"/>
          <w:spacing w:val="32"/>
        </w:rPr>
        <w:t> </w:t>
      </w:r>
      <w:r>
        <w:rPr>
          <w:color w:val="231F20"/>
        </w:rPr>
        <w:t>the</w:t>
      </w:r>
      <w:r>
        <w:rPr>
          <w:color w:val="231F20"/>
          <w:spacing w:val="32"/>
        </w:rPr>
        <w:t> </w:t>
      </w:r>
      <w:r>
        <w:rPr>
          <w:color w:val="231F20"/>
        </w:rPr>
        <w:t>interest</w:t>
      </w:r>
      <w:r>
        <w:rPr>
          <w:color w:val="231F20"/>
          <w:spacing w:val="32"/>
        </w:rPr>
        <w:t> </w:t>
      </w:r>
      <w:r>
        <w:rPr>
          <w:color w:val="231F20"/>
        </w:rPr>
        <w:t>he</w:t>
      </w:r>
      <w:r>
        <w:rPr>
          <w:color w:val="231F20"/>
          <w:spacing w:val="32"/>
        </w:rPr>
        <w:t> </w:t>
      </w:r>
      <w:r>
        <w:rPr>
          <w:color w:val="231F20"/>
        </w:rPr>
        <w:t>maintained</w:t>
      </w:r>
      <w:r>
        <w:rPr>
          <w:color w:val="231F20"/>
          <w:spacing w:val="32"/>
        </w:rPr>
        <w:t> </w:t>
      </w:r>
      <w:r>
        <w:rPr>
          <w:color w:val="231F20"/>
        </w:rPr>
        <w:t>led him,</w:t>
      </w:r>
      <w:r>
        <w:rPr>
          <w:color w:val="231F20"/>
          <w:spacing w:val="34"/>
        </w:rPr>
        <w:t> </w:t>
      </w:r>
      <w:r>
        <w:rPr>
          <w:color w:val="231F20"/>
        </w:rPr>
        <w:t>after</w:t>
      </w:r>
      <w:r>
        <w:rPr>
          <w:color w:val="231F20"/>
          <w:spacing w:val="34"/>
        </w:rPr>
        <w:t> </w:t>
      </w:r>
      <w:r>
        <w:rPr>
          <w:color w:val="231F20"/>
        </w:rPr>
        <w:t>its</w:t>
      </w:r>
      <w:r>
        <w:rPr>
          <w:color w:val="231F20"/>
          <w:spacing w:val="34"/>
        </w:rPr>
        <w:t> </w:t>
      </w:r>
      <w:r>
        <w:rPr>
          <w:color w:val="231F20"/>
        </w:rPr>
        <w:t>creation,</w:t>
      </w:r>
      <w:r>
        <w:rPr>
          <w:color w:val="231F20"/>
          <w:spacing w:val="34"/>
        </w:rPr>
        <w:t> </w:t>
      </w:r>
      <w:r>
        <w:rPr>
          <w:color w:val="231F20"/>
        </w:rPr>
        <w:t>to</w:t>
      </w:r>
      <w:r>
        <w:rPr>
          <w:color w:val="231F20"/>
          <w:spacing w:val="34"/>
        </w:rPr>
        <w:t> </w:t>
      </w:r>
      <w:r>
        <w:rPr>
          <w:color w:val="231F20"/>
        </w:rPr>
        <w:t>a</w:t>
      </w:r>
      <w:r>
        <w:rPr>
          <w:color w:val="231F20"/>
          <w:spacing w:val="34"/>
        </w:rPr>
        <w:t> </w:t>
      </w:r>
      <w:r>
        <w:rPr>
          <w:color w:val="231F20"/>
        </w:rPr>
        <w:t>letter</w:t>
      </w:r>
      <w:r>
        <w:rPr>
          <w:color w:val="231F20"/>
          <w:spacing w:val="34"/>
        </w:rPr>
        <w:t> </w:t>
      </w:r>
      <w:r>
        <w:rPr>
          <w:color w:val="231F20"/>
        </w:rPr>
        <w:t>of</w:t>
      </w:r>
      <w:r>
        <w:rPr>
          <w:color w:val="231F20"/>
          <w:spacing w:val="34"/>
        </w:rPr>
        <w:t> </w:t>
      </w:r>
      <w:r>
        <w:rPr>
          <w:color w:val="231F20"/>
        </w:rPr>
        <w:t>congratulations.</w:t>
      </w:r>
      <w:r>
        <w:rPr>
          <w:color w:val="231F20"/>
          <w:spacing w:val="34"/>
        </w:rPr>
        <w:t> </w:t>
      </w:r>
      <w:r>
        <w:rPr>
          <w:color w:val="231F20"/>
        </w:rPr>
        <w:t>The</w:t>
      </w:r>
      <w:r>
        <w:rPr>
          <w:color w:val="231F20"/>
          <w:spacing w:val="34"/>
        </w:rPr>
        <w:t> </w:t>
      </w:r>
      <w:r>
        <w:rPr>
          <w:color w:val="231F20"/>
        </w:rPr>
        <w:t>Lodge</w:t>
      </w:r>
      <w:r>
        <w:rPr>
          <w:color w:val="231F20"/>
          <w:spacing w:val="34"/>
        </w:rPr>
        <w:t> </w:t>
      </w:r>
      <w:r>
        <w:rPr>
          <w:color w:val="231F20"/>
        </w:rPr>
        <w:t>asks</w:t>
      </w:r>
      <w:r>
        <w:rPr>
          <w:color w:val="231F20"/>
          <w:spacing w:val="34"/>
        </w:rPr>
        <w:t> </w:t>
      </w:r>
      <w:r>
        <w:rPr>
          <w:color w:val="231F20"/>
        </w:rPr>
        <w:t>its</w:t>
      </w:r>
      <w:r>
        <w:rPr>
          <w:color w:val="231F20"/>
          <w:spacing w:val="34"/>
        </w:rPr>
        <w:t> </w:t>
      </w:r>
      <w:r>
        <w:rPr>
          <w:color w:val="231F20"/>
        </w:rPr>
        <w:t>members</w:t>
      </w:r>
      <w:r>
        <w:rPr>
          <w:color w:val="231F20"/>
          <w:spacing w:val="34"/>
        </w:rPr>
        <w:t> </w:t>
      </w:r>
      <w:r>
        <w:rPr>
          <w:color w:val="231F20"/>
        </w:rPr>
        <w:t>to make</w:t>
      </w:r>
      <w:r>
        <w:rPr>
          <w:color w:val="231F20"/>
          <w:spacing w:val="40"/>
        </w:rPr>
        <w:t> </w:t>
      </w:r>
      <w:r>
        <w:rPr>
          <w:color w:val="231F20"/>
        </w:rPr>
        <w:t>a</w:t>
      </w:r>
      <w:r>
        <w:rPr>
          <w:color w:val="231F20"/>
          <w:spacing w:val="40"/>
        </w:rPr>
        <w:t> </w:t>
      </w:r>
      <w:r>
        <w:rPr>
          <w:color w:val="231F20"/>
        </w:rPr>
        <w:t>profession</w:t>
      </w:r>
      <w:r>
        <w:rPr>
          <w:color w:val="231F20"/>
          <w:spacing w:val="40"/>
        </w:rPr>
        <w:t> </w:t>
      </w:r>
      <w:r>
        <w:rPr>
          <w:color w:val="231F20"/>
        </w:rPr>
        <w:t>of</w:t>
      </w:r>
      <w:r>
        <w:rPr>
          <w:color w:val="231F20"/>
          <w:spacing w:val="40"/>
        </w:rPr>
        <w:t> </w:t>
      </w:r>
      <w:r>
        <w:rPr>
          <w:color w:val="231F20"/>
        </w:rPr>
        <w:t>Guenonian</w:t>
      </w:r>
      <w:r>
        <w:rPr>
          <w:color w:val="231F20"/>
          <w:spacing w:val="40"/>
        </w:rPr>
        <w:t> </w:t>
      </w:r>
      <w:r>
        <w:rPr>
          <w:color w:val="231F20"/>
        </w:rPr>
        <w:t>faith</w:t>
      </w:r>
      <w:r>
        <w:rPr>
          <w:color w:val="231F20"/>
          <w:position w:val="5"/>
          <w:sz w:val="11"/>
        </w:rPr>
        <w:t>211</w:t>
      </w:r>
      <w:r>
        <w:rPr>
          <w:color w:val="231F20"/>
        </w:rPr>
        <w:t>,</w:t>
      </w:r>
      <w:r>
        <w:rPr>
          <w:color w:val="231F20"/>
          <w:spacing w:val="40"/>
        </w:rPr>
        <w:t> </w:t>
      </w:r>
      <w:r>
        <w:rPr>
          <w:color w:val="231F20"/>
        </w:rPr>
        <w:t>which</w:t>
      </w:r>
      <w:r>
        <w:rPr>
          <w:color w:val="231F20"/>
          <w:spacing w:val="40"/>
        </w:rPr>
        <w:t> </w:t>
      </w:r>
      <w:r>
        <w:rPr>
          <w:color w:val="231F20"/>
        </w:rPr>
        <w:t>is</w:t>
      </w:r>
      <w:r>
        <w:rPr>
          <w:color w:val="231F20"/>
          <w:spacing w:val="40"/>
        </w:rPr>
        <w:t> </w:t>
      </w:r>
      <w:r>
        <w:rPr>
          <w:color w:val="231F20"/>
        </w:rPr>
        <w:t>understood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cultivation</w:t>
      </w:r>
      <w:r>
        <w:rPr>
          <w:color w:val="231F20"/>
          <w:spacing w:val="40"/>
        </w:rPr>
        <w:t> </w:t>
      </w:r>
      <w:r>
        <w:rPr>
          <w:color w:val="231F20"/>
        </w:rPr>
        <w:t>of fidelity and intelligence around his texts. Is all this not a glowing testimony of the links between René Guénon and Freemasonry, certified by the behaviour of the two parties?</w:t>
      </w:r>
      <w:r>
        <w:rPr>
          <w:color w:val="231F20"/>
          <w:spacing w:val="80"/>
        </w:rPr>
        <w:t> </w:t>
      </w:r>
      <w:r>
        <w:rPr>
          <w:color w:val="231F20"/>
        </w:rPr>
        <w:t>[...] Nothing is more comforting than the interest which the Masonic institution has honoured him - and which it pays him with fervour".</w:t>
      </w:r>
    </w:p>
    <w:p>
      <w:pPr>
        <w:pStyle w:val="BodyText"/>
        <w:spacing w:line="244" w:lineRule="auto" w:before="183"/>
        <w:ind w:left="155" w:right="143" w:firstLine="514"/>
        <w:jc w:val="both"/>
      </w:pPr>
      <w:r>
        <w:rPr>
          <w:color w:val="231F20"/>
        </w:rPr>
        <w:t>How we would like reality to respond in all its points to the picture sketched by Jean</w:t>
      </w:r>
      <w:r>
        <w:rPr>
          <w:color w:val="231F20"/>
          <w:spacing w:val="40"/>
        </w:rPr>
        <w:t> </w:t>
      </w:r>
      <w:r>
        <w:rPr>
          <w:color w:val="231F20"/>
        </w:rPr>
        <w:t>Bayot!</w:t>
      </w:r>
      <w:r>
        <w:rPr>
          <w:color w:val="231F20"/>
          <w:spacing w:val="40"/>
        </w:rPr>
        <w:t> </w:t>
      </w:r>
      <w:r>
        <w:rPr>
          <w:color w:val="231F20"/>
        </w:rPr>
        <w:t>Alas,</w:t>
      </w:r>
      <w:r>
        <w:rPr>
          <w:color w:val="231F20"/>
          <w:spacing w:val="40"/>
        </w:rPr>
        <w:t> </w:t>
      </w:r>
      <w:r>
        <w:rPr>
          <w:color w:val="231F20"/>
        </w:rPr>
        <w:t>where</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clear</w:t>
      </w:r>
      <w:r>
        <w:rPr>
          <w:color w:val="231F20"/>
          <w:spacing w:val="40"/>
        </w:rPr>
        <w:t> </w:t>
      </w:r>
      <w:r>
        <w:rPr>
          <w:color w:val="231F20"/>
        </w:rPr>
        <w:t>affirmative</w:t>
      </w:r>
      <w:r>
        <w:rPr>
          <w:color w:val="231F20"/>
          <w:spacing w:val="40"/>
        </w:rPr>
        <w:t> </w:t>
      </w:r>
      <w:r>
        <w:rPr>
          <w:color w:val="231F20"/>
        </w:rPr>
        <w:t>response</w:t>
      </w:r>
      <w:r>
        <w:rPr>
          <w:color w:val="231F20"/>
          <w:spacing w:val="40"/>
        </w:rPr>
        <w:t> </w:t>
      </w:r>
      <w:r>
        <w:rPr>
          <w:color w:val="231F20"/>
        </w:rPr>
        <w:t>(even</w:t>
      </w:r>
      <w:r>
        <w:rPr>
          <w:color w:val="231F20"/>
          <w:spacing w:val="40"/>
        </w:rPr>
        <w:t> </w:t>
      </w:r>
      <w:r>
        <w:rPr>
          <w:color w:val="231F20"/>
        </w:rPr>
        <w:t>limited</w:t>
      </w:r>
      <w:r>
        <w:rPr>
          <w:color w:val="231F20"/>
          <w:spacing w:val="40"/>
        </w:rPr>
        <w:t> </w:t>
      </w:r>
      <w:r>
        <w:rPr>
          <w:color w:val="231F20"/>
        </w:rPr>
        <w:t>to</w:t>
      </w:r>
      <w:r>
        <w:rPr>
          <w:color w:val="231F20"/>
          <w:spacing w:val="40"/>
        </w:rPr>
        <w:t> </w:t>
      </w:r>
      <w:r>
        <w:rPr>
          <w:color w:val="231F20"/>
        </w:rPr>
        <w:t>a</w:t>
      </w:r>
      <w:r>
        <w:rPr>
          <w:color w:val="231F20"/>
          <w:spacing w:val="40"/>
        </w:rPr>
        <w:t> </w:t>
      </w:r>
      <w:r>
        <w:rPr>
          <w:color w:val="231F20"/>
        </w:rPr>
        <w:t>small fraction of fidelity) of which the author speaks? Where is the attention to his repeated appeals? Where is the fervour?</w:t>
      </w:r>
    </w:p>
    <w:p>
      <w:pPr>
        <w:pStyle w:val="BodyText"/>
        <w:spacing w:before="8"/>
      </w:pPr>
    </w:p>
    <w:p>
      <w:pPr>
        <w:pStyle w:val="BodyText"/>
        <w:spacing w:line="244" w:lineRule="auto" w:before="1"/>
        <w:ind w:left="155" w:right="144" w:firstLine="514"/>
        <w:jc w:val="both"/>
      </w:pPr>
      <w:r>
        <w:rPr>
          <w:color w:val="231F20"/>
        </w:rPr>
        <w:t>If French Freemasonry were truly aware of the capital importance that Guénon's work</w:t>
      </w:r>
      <w:r>
        <w:rPr>
          <w:color w:val="231F20"/>
          <w:spacing w:val="15"/>
        </w:rPr>
        <w:t> </w:t>
      </w:r>
      <w:r>
        <w:rPr>
          <w:color w:val="231F20"/>
        </w:rPr>
        <w:t>has</w:t>
      </w:r>
      <w:r>
        <w:rPr>
          <w:color w:val="231F20"/>
          <w:spacing w:val="15"/>
        </w:rPr>
        <w:t> </w:t>
      </w:r>
      <w:r>
        <w:rPr>
          <w:color w:val="231F20"/>
        </w:rPr>
        <w:t>for</w:t>
      </w:r>
      <w:r>
        <w:rPr>
          <w:color w:val="231F20"/>
          <w:spacing w:val="15"/>
        </w:rPr>
        <w:t> </w:t>
      </w:r>
      <w:r>
        <w:rPr>
          <w:color w:val="231F20"/>
        </w:rPr>
        <w:t>it,</w:t>
      </w:r>
      <w:r>
        <w:rPr>
          <w:color w:val="231F20"/>
          <w:spacing w:val="15"/>
        </w:rPr>
        <w:t> </w:t>
      </w:r>
      <w:r>
        <w:rPr>
          <w:color w:val="231F20"/>
        </w:rPr>
        <w:t>it</w:t>
      </w:r>
      <w:r>
        <w:rPr>
          <w:color w:val="231F20"/>
          <w:spacing w:val="16"/>
        </w:rPr>
        <w:t> </w:t>
      </w:r>
      <w:r>
        <w:rPr>
          <w:color w:val="231F20"/>
        </w:rPr>
        <w:t>would</w:t>
      </w:r>
      <w:r>
        <w:rPr>
          <w:color w:val="231F20"/>
          <w:spacing w:val="15"/>
        </w:rPr>
        <w:t> </w:t>
      </w:r>
      <w:r>
        <w:rPr>
          <w:color w:val="231F20"/>
        </w:rPr>
        <w:t>have</w:t>
      </w:r>
      <w:r>
        <w:rPr>
          <w:color w:val="231F20"/>
          <w:spacing w:val="16"/>
        </w:rPr>
        <w:t> </w:t>
      </w:r>
      <w:r>
        <w:rPr>
          <w:color w:val="231F20"/>
        </w:rPr>
        <w:t>to</w:t>
      </w:r>
      <w:r>
        <w:rPr>
          <w:color w:val="231F20"/>
          <w:spacing w:val="15"/>
        </w:rPr>
        <w:t> </w:t>
      </w:r>
      <w:r>
        <w:rPr>
          <w:color w:val="231F20"/>
        </w:rPr>
        <w:t>express</w:t>
      </w:r>
      <w:r>
        <w:rPr>
          <w:color w:val="231F20"/>
          <w:spacing w:val="15"/>
        </w:rPr>
        <w:t> </w:t>
      </w:r>
      <w:r>
        <w:rPr>
          <w:color w:val="231F20"/>
        </w:rPr>
        <w:t>it</w:t>
      </w:r>
      <w:r>
        <w:rPr>
          <w:color w:val="231F20"/>
          <w:spacing w:val="16"/>
        </w:rPr>
        <w:t> </w:t>
      </w:r>
      <w:r>
        <w:rPr>
          <w:color w:val="231F20"/>
        </w:rPr>
        <w:t>in</w:t>
      </w:r>
      <w:r>
        <w:rPr>
          <w:color w:val="231F20"/>
          <w:spacing w:val="15"/>
        </w:rPr>
        <w:t> </w:t>
      </w:r>
      <w:r>
        <w:rPr>
          <w:color w:val="231F20"/>
        </w:rPr>
        <w:t>its</w:t>
      </w:r>
      <w:r>
        <w:rPr>
          <w:color w:val="231F20"/>
          <w:spacing w:val="15"/>
        </w:rPr>
        <w:t> </w:t>
      </w:r>
      <w:r>
        <w:rPr>
          <w:color w:val="231F20"/>
        </w:rPr>
        <w:t>works,</w:t>
      </w:r>
      <w:r>
        <w:rPr>
          <w:color w:val="231F20"/>
          <w:spacing w:val="15"/>
        </w:rPr>
        <w:t> </w:t>
      </w:r>
      <w:r>
        <w:rPr>
          <w:color w:val="231F20"/>
        </w:rPr>
        <w:t>now</w:t>
      </w:r>
      <w:r>
        <w:rPr>
          <w:color w:val="231F20"/>
          <w:spacing w:val="16"/>
        </w:rPr>
        <w:t> </w:t>
      </w:r>
      <w:r>
        <w:rPr>
          <w:color w:val="231F20"/>
        </w:rPr>
        <w:t>very</w:t>
      </w:r>
      <w:r>
        <w:rPr>
          <w:color w:val="231F20"/>
          <w:spacing w:val="15"/>
        </w:rPr>
        <w:t> </w:t>
      </w:r>
      <w:r>
        <w:rPr>
          <w:color w:val="231F20"/>
        </w:rPr>
        <w:t>numerous,</w:t>
      </w:r>
      <w:r>
        <w:rPr>
          <w:color w:val="231F20"/>
          <w:spacing w:val="15"/>
        </w:rPr>
        <w:t> </w:t>
      </w:r>
      <w:r>
        <w:rPr>
          <w:color w:val="231F20"/>
        </w:rPr>
        <w:t>published by active Freemasons who have something to say in their Lodges and Obediences. But what do we see? Most of the works pass over Guénon's name in total silence. Others dispute</w:t>
      </w:r>
      <w:r>
        <w:rPr>
          <w:color w:val="231F20"/>
          <w:spacing w:val="40"/>
        </w:rPr>
        <w:t> </w:t>
      </w:r>
      <w:r>
        <w:rPr>
          <w:color w:val="231F20"/>
        </w:rPr>
        <w:t>his</w:t>
      </w:r>
      <w:r>
        <w:rPr>
          <w:color w:val="231F20"/>
          <w:spacing w:val="40"/>
        </w:rPr>
        <w:t> </w:t>
      </w:r>
      <w:r>
        <w:rPr>
          <w:color w:val="231F20"/>
        </w:rPr>
        <w:t>Masonic</w:t>
      </w:r>
      <w:r>
        <w:rPr>
          <w:color w:val="231F20"/>
          <w:spacing w:val="40"/>
        </w:rPr>
        <w:t> </w:t>
      </w:r>
      <w:r>
        <w:rPr>
          <w:color w:val="231F20"/>
        </w:rPr>
        <w:t>qualifications,</w:t>
      </w:r>
      <w:r>
        <w:rPr>
          <w:color w:val="231F20"/>
          <w:spacing w:val="40"/>
        </w:rPr>
        <w:t> </w:t>
      </w:r>
      <w:r>
        <w:rPr>
          <w:color w:val="231F20"/>
        </w:rPr>
        <w:t>question</w:t>
      </w:r>
      <w:r>
        <w:rPr>
          <w:color w:val="231F20"/>
          <w:spacing w:val="40"/>
        </w:rPr>
        <w:t> </w:t>
      </w:r>
      <w:r>
        <w:rPr>
          <w:color w:val="231F20"/>
        </w:rPr>
        <w:t>the</w:t>
      </w:r>
      <w:r>
        <w:rPr>
          <w:color w:val="231F20"/>
          <w:spacing w:val="40"/>
        </w:rPr>
        <w:t> </w:t>
      </w:r>
      <w:r>
        <w:rPr>
          <w:color w:val="231F20"/>
        </w:rPr>
        <w:t>authenticity</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information,</w:t>
      </w:r>
      <w:r>
        <w:rPr>
          <w:color w:val="231F20"/>
          <w:spacing w:val="40"/>
        </w:rPr>
        <w:t> </w:t>
      </w:r>
      <w:r>
        <w:rPr>
          <w:color w:val="231F20"/>
        </w:rPr>
        <w:t>or simply accuse him of "blindness". And let us not speak of those who advocate the abandonment of Masonic secrecy, or who interpret the symbolism of the Order in </w:t>
      </w:r>
      <w:r>
        <w:rPr>
          <w:color w:val="231F20"/>
        </w:rPr>
        <w:t>the</w:t>
      </w:r>
      <w:r>
        <w:rPr>
          <w:color w:val="231F20"/>
          <w:spacing w:val="80"/>
        </w:rPr>
        <w:t> </w:t>
      </w:r>
      <w:r>
        <w:rPr>
          <w:color w:val="231F20"/>
        </w:rPr>
        <w:t>light (if we may say so) of psychoanalysis. Others still militate in favour of theses not</w:t>
      </w:r>
      <w:r>
        <w:rPr>
          <w:color w:val="231F20"/>
          <w:spacing w:val="80"/>
        </w:rPr>
        <w:t> </w:t>
      </w:r>
      <w:r>
        <w:rPr>
          <w:color w:val="231F20"/>
        </w:rPr>
        <w:t>very</w:t>
      </w:r>
      <w:r>
        <w:rPr>
          <w:color w:val="231F20"/>
          <w:spacing w:val="40"/>
        </w:rPr>
        <w:t> </w:t>
      </w:r>
      <w:r>
        <w:rPr>
          <w:color w:val="231F20"/>
        </w:rPr>
        <w:t>sympathetic</w:t>
      </w:r>
      <w:r>
        <w:rPr>
          <w:color w:val="231F20"/>
          <w:spacing w:val="40"/>
        </w:rPr>
        <w:t> </w:t>
      </w:r>
      <w:r>
        <w:rPr>
          <w:color w:val="231F20"/>
        </w:rPr>
        <w:t>to</w:t>
      </w:r>
      <w:r>
        <w:rPr>
          <w:color w:val="231F20"/>
          <w:spacing w:val="40"/>
        </w:rPr>
        <w:t> </w:t>
      </w:r>
      <w:r>
        <w:rPr>
          <w:color w:val="231F20"/>
        </w:rPr>
        <w:t>Guénon:</w:t>
      </w:r>
      <w:r>
        <w:rPr>
          <w:color w:val="231F20"/>
          <w:spacing w:val="40"/>
        </w:rPr>
        <w:t> </w:t>
      </w:r>
      <w:r>
        <w:rPr>
          <w:color w:val="231F20"/>
        </w:rPr>
        <w:t>the</w:t>
      </w:r>
      <w:r>
        <w:rPr>
          <w:color w:val="231F20"/>
          <w:spacing w:val="40"/>
        </w:rPr>
        <w:t> </w:t>
      </w:r>
      <w:r>
        <w:rPr>
          <w:color w:val="231F20"/>
        </w:rPr>
        <w:t>exclusively</w:t>
      </w:r>
      <w:r>
        <w:rPr>
          <w:color w:val="231F20"/>
          <w:spacing w:val="40"/>
        </w:rPr>
        <w:t> </w:t>
      </w:r>
      <w:r>
        <w:rPr>
          <w:color w:val="231F20"/>
        </w:rPr>
        <w:t>Christian</w:t>
      </w:r>
      <w:r>
        <w:rPr>
          <w:color w:val="231F20"/>
          <w:spacing w:val="40"/>
        </w:rPr>
        <w:t> </w:t>
      </w:r>
      <w:r>
        <w:rPr>
          <w:color w:val="231F20"/>
        </w:rPr>
        <w:t>origin</w:t>
      </w:r>
      <w:r>
        <w:rPr>
          <w:color w:val="231F20"/>
          <w:spacing w:val="40"/>
        </w:rPr>
        <w:t> </w:t>
      </w:r>
      <w:r>
        <w:rPr>
          <w:color w:val="231F20"/>
        </w:rPr>
        <w:t>of Freemasonry,</w:t>
      </w:r>
      <w:r>
        <w:rPr>
          <w:color w:val="231F20"/>
          <w:spacing w:val="40"/>
        </w:rPr>
        <w:t> </w:t>
      </w:r>
      <w:r>
        <w:rPr>
          <w:color w:val="231F20"/>
        </w:rPr>
        <w:t>the absence</w:t>
      </w:r>
      <w:r>
        <w:rPr>
          <w:color w:val="231F20"/>
          <w:spacing w:val="21"/>
        </w:rPr>
        <w:t> </w:t>
      </w:r>
      <w:r>
        <w:rPr>
          <w:color w:val="231F20"/>
        </w:rPr>
        <w:t>of</w:t>
      </w:r>
      <w:r>
        <w:rPr>
          <w:color w:val="231F20"/>
          <w:spacing w:val="21"/>
        </w:rPr>
        <w:t> </w:t>
      </w:r>
      <w:r>
        <w:rPr>
          <w:color w:val="231F20"/>
        </w:rPr>
        <w:t>any</w:t>
      </w:r>
      <w:r>
        <w:rPr>
          <w:color w:val="231F20"/>
          <w:spacing w:val="21"/>
        </w:rPr>
        <w:t> </w:t>
      </w:r>
      <w:r>
        <w:rPr>
          <w:color w:val="231F20"/>
        </w:rPr>
        <w:t>relationship</w:t>
      </w:r>
      <w:r>
        <w:rPr>
          <w:color w:val="231F20"/>
          <w:spacing w:val="21"/>
        </w:rPr>
        <w:t> </w:t>
      </w:r>
      <w:r>
        <w:rPr>
          <w:color w:val="231F20"/>
        </w:rPr>
        <w:t>between</w:t>
      </w:r>
      <w:r>
        <w:rPr>
          <w:color w:val="231F20"/>
          <w:spacing w:val="21"/>
        </w:rPr>
        <w:t> </w:t>
      </w:r>
      <w:r>
        <w:rPr>
          <w:color w:val="231F20"/>
        </w:rPr>
        <w:t>the</w:t>
      </w:r>
      <w:r>
        <w:rPr>
          <w:color w:val="231F20"/>
          <w:spacing w:val="21"/>
        </w:rPr>
        <w:t> </w:t>
      </w:r>
      <w:r>
        <w:rPr>
          <w:color w:val="231F20"/>
        </w:rPr>
        <w:t>Royal</w:t>
      </w:r>
      <w:r>
        <w:rPr>
          <w:color w:val="231F20"/>
          <w:spacing w:val="21"/>
        </w:rPr>
        <w:t> </w:t>
      </w:r>
      <w:r>
        <w:rPr>
          <w:color w:val="231F20"/>
        </w:rPr>
        <w:t>Craft</w:t>
      </w:r>
      <w:r>
        <w:rPr>
          <w:color w:val="231F20"/>
          <w:spacing w:val="21"/>
        </w:rPr>
        <w:t> </w:t>
      </w:r>
      <w:r>
        <w:rPr>
          <w:color w:val="231F20"/>
        </w:rPr>
        <w:t>and</w:t>
      </w:r>
      <w:r>
        <w:rPr>
          <w:color w:val="231F20"/>
          <w:spacing w:val="21"/>
        </w:rPr>
        <w:t> </w:t>
      </w:r>
      <w:r>
        <w:rPr>
          <w:color w:val="231F20"/>
        </w:rPr>
        <w:t>Hermeticism,</w:t>
      </w:r>
      <w:r>
        <w:rPr>
          <w:color w:val="231F20"/>
          <w:spacing w:val="21"/>
        </w:rPr>
        <w:t> </w:t>
      </w:r>
      <w:r>
        <w:rPr>
          <w:color w:val="231F20"/>
        </w:rPr>
        <w:t>the</w:t>
      </w:r>
      <w:r>
        <w:rPr>
          <w:color w:val="231F20"/>
          <w:spacing w:val="21"/>
        </w:rPr>
        <w:t> </w:t>
      </w:r>
      <w:r>
        <w:rPr>
          <w:color w:val="231F20"/>
        </w:rPr>
        <w:t>unreality</w:t>
      </w:r>
      <w:r>
        <w:rPr>
          <w:color w:val="231F20"/>
          <w:spacing w:val="21"/>
        </w:rPr>
        <w:t> </w:t>
      </w:r>
      <w:r>
        <w:rPr>
          <w:color w:val="231F20"/>
        </w:rPr>
        <w:t>of the Templar heritage, the legitimacy of the Willermocian innovations, etc....</w:t>
      </w:r>
    </w:p>
    <w:p>
      <w:pPr>
        <w:pStyle w:val="BodyText"/>
        <w:spacing w:before="153"/>
        <w:rPr>
          <w:sz w:val="20"/>
        </w:rPr>
      </w:pPr>
      <w:r>
        <w:rPr>
          <w:sz w:val="20"/>
        </w:rPr>
        <mc:AlternateContent>
          <mc:Choice Requires="wps">
            <w:drawing>
              <wp:anchor distT="0" distB="0" distL="0" distR="0" allowOverlap="1" layoutInCell="1" locked="0" behindDoc="1" simplePos="0" relativeHeight="487629824">
                <wp:simplePos x="0" y="0"/>
                <wp:positionH relativeFrom="page">
                  <wp:posOffset>784517</wp:posOffset>
                </wp:positionH>
                <wp:positionV relativeFrom="paragraph">
                  <wp:posOffset>258522</wp:posOffset>
                </wp:positionV>
                <wp:extent cx="1328420" cy="5715"/>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0.356127pt;width:104.552pt;height:.43605pt;mso-position-horizontal-relative:page;mso-position-vertical-relative:paragraph;z-index:-15686656;mso-wrap-distance-left:0;mso-wrap-distance-right:0" id="docshape96" filled="true" fillcolor="#231f20" stroked="false">
                <v:fill type="solid"/>
                <w10:wrap type="topAndBottom"/>
              </v:rect>
            </w:pict>
          </mc:Fallback>
        </mc:AlternateContent>
      </w:r>
    </w:p>
    <w:p>
      <w:pPr>
        <w:spacing w:line="242" w:lineRule="auto" w:before="88"/>
        <w:ind w:left="155" w:right="143" w:hanging="1"/>
        <w:jc w:val="both"/>
        <w:rPr>
          <w:sz w:val="13"/>
        </w:rPr>
      </w:pPr>
      <w:r>
        <w:rPr>
          <w:color w:val="231F20"/>
          <w:position w:val="4"/>
          <w:sz w:val="8"/>
        </w:rPr>
        <w:t>211</w:t>
      </w:r>
      <w:r>
        <w:rPr>
          <w:color w:val="231F20"/>
          <w:spacing w:val="20"/>
          <w:position w:val="4"/>
          <w:sz w:val="8"/>
        </w:rPr>
        <w:t> </w:t>
      </w:r>
      <w:r>
        <w:rPr>
          <w:color w:val="231F20"/>
          <w:sz w:val="13"/>
        </w:rPr>
        <w:t>This expression is defective. There can be no "profession of faith" in regard to a doctrine which does not require</w:t>
      </w:r>
      <w:r>
        <w:rPr>
          <w:color w:val="231F20"/>
          <w:spacing w:val="40"/>
          <w:sz w:val="13"/>
        </w:rPr>
        <w:t> </w:t>
      </w:r>
      <w:r>
        <w:rPr>
          <w:color w:val="231F20"/>
          <w:sz w:val="13"/>
        </w:rPr>
        <w:t>"faith" at all. In reality, it was agreed that only those who had acquired sufficient knowledge of Guénon's Works</w:t>
      </w:r>
      <w:r>
        <w:rPr>
          <w:color w:val="231F20"/>
          <w:spacing w:val="40"/>
          <w:sz w:val="13"/>
        </w:rPr>
        <w:t> </w:t>
      </w:r>
      <w:r>
        <w:rPr>
          <w:color w:val="231F20"/>
          <w:sz w:val="13"/>
        </w:rPr>
        <w:t>would be admitted to the "Great Triad".</w:t>
      </w:r>
    </w:p>
    <w:p>
      <w:pPr>
        <w:spacing w:after="0" w:line="242" w:lineRule="auto"/>
        <w:jc w:val="both"/>
        <w:rPr>
          <w:sz w:val="13"/>
        </w:rPr>
        <w:sectPr>
          <w:pgSz w:w="8640" w:h="12960"/>
          <w:pgMar w:top="1320" w:bottom="280" w:left="1080" w:right="1080"/>
        </w:sectPr>
      </w:pPr>
    </w:p>
    <w:p>
      <w:pPr>
        <w:pStyle w:val="BodyText"/>
        <w:spacing w:line="244" w:lineRule="auto" w:before="77"/>
        <w:ind w:left="155" w:right="142" w:firstLine="514"/>
        <w:jc w:val="both"/>
      </w:pPr>
      <w:r>
        <w:rPr>
          <w:color w:val="231F20"/>
        </w:rPr>
        <w:t>Such observations can be made by everyone. The most regrettable thing is that Freemasonry</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at</w:t>
      </w:r>
      <w:r>
        <w:rPr>
          <w:color w:val="231F20"/>
          <w:spacing w:val="40"/>
        </w:rPr>
        <w:t> </w:t>
      </w:r>
      <w:r>
        <w:rPr>
          <w:color w:val="231F20"/>
        </w:rPr>
        <w:t>present,</w:t>
      </w:r>
      <w:r>
        <w:rPr>
          <w:color w:val="231F20"/>
          <w:spacing w:val="40"/>
        </w:rPr>
        <w:t> </w:t>
      </w:r>
      <w:r>
        <w:rPr>
          <w:color w:val="231F20"/>
        </w:rPr>
        <w:t>the</w:t>
      </w:r>
      <w:r>
        <w:rPr>
          <w:color w:val="231F20"/>
          <w:spacing w:val="40"/>
        </w:rPr>
        <w:t> </w:t>
      </w:r>
      <w:r>
        <w:rPr>
          <w:color w:val="231F20"/>
        </w:rPr>
        <w:t>institution</w:t>
      </w:r>
      <w:r>
        <w:rPr>
          <w:color w:val="231F20"/>
          <w:spacing w:val="40"/>
        </w:rPr>
        <w:t> </w:t>
      </w:r>
      <w:r>
        <w:rPr>
          <w:color w:val="231F20"/>
        </w:rPr>
        <w:t>best</w:t>
      </w:r>
      <w:r>
        <w:rPr>
          <w:color w:val="231F20"/>
          <w:spacing w:val="40"/>
        </w:rPr>
        <w:t> </w:t>
      </w:r>
      <w:r>
        <w:rPr>
          <w:color w:val="231F20"/>
        </w:rPr>
        <w:t>suited</w:t>
      </w:r>
      <w:r>
        <w:rPr>
          <w:color w:val="231F20"/>
          <w:spacing w:val="40"/>
        </w:rPr>
        <w:t> </w:t>
      </w:r>
      <w:r>
        <w:rPr>
          <w:color w:val="231F20"/>
        </w:rPr>
        <w:t>to</w:t>
      </w:r>
      <w:r>
        <w:rPr>
          <w:color w:val="231F20"/>
          <w:spacing w:val="40"/>
        </w:rPr>
        <w:t> </w:t>
      </w:r>
      <w:r>
        <w:rPr>
          <w:color w:val="231F20"/>
        </w:rPr>
        <w:t>illustrate,</w:t>
      </w:r>
      <w:r>
        <w:rPr>
          <w:color w:val="231F20"/>
          <w:spacing w:val="40"/>
        </w:rPr>
        <w:t> </w:t>
      </w:r>
      <w:r>
        <w:rPr>
          <w:color w:val="231F20"/>
        </w:rPr>
        <w:t>for</w:t>
      </w:r>
      <w:r>
        <w:rPr>
          <w:color w:val="231F20"/>
          <w:spacing w:val="40"/>
        </w:rPr>
        <w:t> </w:t>
      </w:r>
      <w:r>
        <w:rPr>
          <w:color w:val="231F20"/>
        </w:rPr>
        <w:t>the West, the Guenonian "message", and to break the "conspiracy of silence", </w:t>
      </w:r>
      <w:r>
        <w:rPr>
          <w:color w:val="231F20"/>
        </w:rPr>
        <w:t>carefully maintained around this message, for all that, from near or far, it reveals of the modern mentality.</w:t>
      </w:r>
      <w:r>
        <w:rPr>
          <w:color w:val="231F20"/>
          <w:spacing w:val="19"/>
        </w:rPr>
        <w:t> </w:t>
      </w:r>
      <w:r>
        <w:rPr>
          <w:color w:val="231F20"/>
        </w:rPr>
        <w:t>We</w:t>
      </w:r>
      <w:r>
        <w:rPr>
          <w:color w:val="231F20"/>
          <w:spacing w:val="19"/>
        </w:rPr>
        <w:t> </w:t>
      </w:r>
      <w:r>
        <w:rPr>
          <w:color w:val="231F20"/>
        </w:rPr>
        <w:t>have</w:t>
      </w:r>
      <w:r>
        <w:rPr>
          <w:color w:val="231F20"/>
          <w:spacing w:val="19"/>
        </w:rPr>
        <w:t> </w:t>
      </w:r>
      <w:r>
        <w:rPr>
          <w:color w:val="231F20"/>
        </w:rPr>
        <w:t>just</w:t>
      </w:r>
      <w:r>
        <w:rPr>
          <w:color w:val="231F20"/>
          <w:spacing w:val="19"/>
        </w:rPr>
        <w:t> </w:t>
      </w:r>
      <w:r>
        <w:rPr>
          <w:color w:val="231F20"/>
        </w:rPr>
        <w:t>spoken</w:t>
      </w:r>
      <w:r>
        <w:rPr>
          <w:color w:val="231F20"/>
          <w:spacing w:val="19"/>
        </w:rPr>
        <w:t> </w:t>
      </w:r>
      <w:r>
        <w:rPr>
          <w:color w:val="231F20"/>
        </w:rPr>
        <w:t>of</w:t>
      </w:r>
      <w:r>
        <w:rPr>
          <w:color w:val="231F20"/>
          <w:spacing w:val="19"/>
        </w:rPr>
        <w:t> </w:t>
      </w:r>
      <w:r>
        <w:rPr>
          <w:color w:val="231F20"/>
        </w:rPr>
        <w:t>a</w:t>
      </w:r>
      <w:r>
        <w:rPr>
          <w:color w:val="231F20"/>
          <w:spacing w:val="19"/>
        </w:rPr>
        <w:t> </w:t>
      </w:r>
      <w:r>
        <w:rPr>
          <w:color w:val="231F20"/>
        </w:rPr>
        <w:t>"conspiracy</w:t>
      </w:r>
      <w:r>
        <w:rPr>
          <w:color w:val="231F20"/>
          <w:spacing w:val="19"/>
        </w:rPr>
        <w:t> </w:t>
      </w:r>
      <w:r>
        <w:rPr>
          <w:color w:val="231F20"/>
        </w:rPr>
        <w:t>of</w:t>
      </w:r>
      <w:r>
        <w:rPr>
          <w:color w:val="231F20"/>
          <w:spacing w:val="19"/>
        </w:rPr>
        <w:t> </w:t>
      </w:r>
      <w:r>
        <w:rPr>
          <w:color w:val="231F20"/>
        </w:rPr>
        <w:t>silence",</w:t>
      </w:r>
      <w:r>
        <w:rPr>
          <w:color w:val="231F20"/>
          <w:spacing w:val="19"/>
        </w:rPr>
        <w:t> </w:t>
      </w:r>
      <w:r>
        <w:rPr>
          <w:color w:val="231F20"/>
        </w:rPr>
        <w:t>and</w:t>
      </w:r>
      <w:r>
        <w:rPr>
          <w:color w:val="231F20"/>
          <w:spacing w:val="19"/>
        </w:rPr>
        <w:t> </w:t>
      </w:r>
      <w:r>
        <w:rPr>
          <w:color w:val="231F20"/>
        </w:rPr>
        <w:t>this</w:t>
      </w:r>
      <w:r>
        <w:rPr>
          <w:color w:val="231F20"/>
          <w:spacing w:val="19"/>
        </w:rPr>
        <w:t> </w:t>
      </w:r>
      <w:r>
        <w:rPr>
          <w:color w:val="231F20"/>
        </w:rPr>
        <w:t>is</w:t>
      </w:r>
      <w:r>
        <w:rPr>
          <w:color w:val="231F20"/>
          <w:spacing w:val="19"/>
        </w:rPr>
        <w:t> </w:t>
      </w:r>
      <w:r>
        <w:rPr>
          <w:color w:val="231F20"/>
        </w:rPr>
        <w:t>the</w:t>
      </w:r>
      <w:r>
        <w:rPr>
          <w:color w:val="231F20"/>
          <w:spacing w:val="19"/>
        </w:rPr>
        <w:t> </w:t>
      </w:r>
      <w:r>
        <w:rPr>
          <w:color w:val="231F20"/>
        </w:rPr>
        <w:t>moment</w:t>
      </w:r>
      <w:r>
        <w:rPr>
          <w:color w:val="231F20"/>
          <w:spacing w:val="19"/>
        </w:rPr>
        <w:t> </w:t>
      </w:r>
      <w:r>
        <w:rPr>
          <w:color w:val="231F20"/>
        </w:rPr>
        <w:t>to say why, despite the reservations we have just expressed, Jean Bayot's article seems important to us. For the first time, in fact, a high dignitary of the Masonic Order</w:t>
      </w:r>
      <w:r>
        <w:rPr>
          <w:color w:val="231F20"/>
          <w:spacing w:val="80"/>
        </w:rPr>
        <w:t> </w:t>
      </w:r>
      <w:r>
        <w:rPr>
          <w:color w:val="231F20"/>
        </w:rPr>
        <w:t>"publicly"</w:t>
      </w:r>
      <w:r>
        <w:rPr>
          <w:color w:val="231F20"/>
          <w:spacing w:val="40"/>
        </w:rPr>
        <w:t> </w:t>
      </w:r>
      <w:r>
        <w:rPr>
          <w:color w:val="231F20"/>
        </w:rPr>
        <w:t>proclaims</w:t>
      </w:r>
      <w:r>
        <w:rPr>
          <w:color w:val="231F20"/>
          <w:spacing w:val="40"/>
        </w:rPr>
        <w:t> </w:t>
      </w:r>
      <w:r>
        <w:rPr>
          <w:color w:val="231F20"/>
        </w:rPr>
        <w:t>the</w:t>
      </w:r>
      <w:r>
        <w:rPr>
          <w:color w:val="231F20"/>
          <w:spacing w:val="40"/>
        </w:rPr>
        <w:t> </w:t>
      </w:r>
      <w:r>
        <w:rPr>
          <w:color w:val="231F20"/>
        </w:rPr>
        <w:t>exceptional</w:t>
      </w:r>
      <w:r>
        <w:rPr>
          <w:color w:val="231F20"/>
          <w:spacing w:val="40"/>
        </w:rPr>
        <w:t> </w:t>
      </w:r>
      <w:r>
        <w:rPr>
          <w:color w:val="231F20"/>
        </w:rPr>
        <w:t>importance</w:t>
      </w:r>
      <w:r>
        <w:rPr>
          <w:color w:val="231F20"/>
          <w:spacing w:val="40"/>
        </w:rPr>
        <w:t> </w:t>
      </w:r>
      <w:r>
        <w:rPr>
          <w:color w:val="231F20"/>
        </w:rPr>
        <w:t>of</w:t>
      </w:r>
      <w:r>
        <w:rPr>
          <w:color w:val="231F20"/>
          <w:spacing w:val="40"/>
        </w:rPr>
        <w:t> </w:t>
      </w:r>
      <w:r>
        <w:rPr>
          <w:color w:val="231F20"/>
        </w:rPr>
        <w:t>Guénon's</w:t>
      </w:r>
      <w:r>
        <w:rPr>
          <w:color w:val="231F20"/>
          <w:spacing w:val="40"/>
        </w:rPr>
        <w:t> </w:t>
      </w:r>
      <w:r>
        <w:rPr>
          <w:color w:val="231F20"/>
        </w:rPr>
        <w:t>Work,</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need</w:t>
      </w:r>
      <w:r>
        <w:rPr>
          <w:color w:val="231F20"/>
          <w:spacing w:val="40"/>
        </w:rPr>
        <w:t> </w:t>
      </w:r>
      <w:r>
        <w:rPr>
          <w:color w:val="231F20"/>
        </w:rPr>
        <w:t>to have</w:t>
      </w:r>
      <w:r>
        <w:rPr>
          <w:color w:val="231F20"/>
          <w:spacing w:val="26"/>
        </w:rPr>
        <w:t> </w:t>
      </w:r>
      <w:r>
        <w:rPr>
          <w:color w:val="231F20"/>
        </w:rPr>
        <w:t>the</w:t>
      </w:r>
      <w:r>
        <w:rPr>
          <w:color w:val="231F20"/>
          <w:spacing w:val="26"/>
        </w:rPr>
        <w:t> </w:t>
      </w:r>
      <w:r>
        <w:rPr>
          <w:color w:val="231F20"/>
        </w:rPr>
        <w:t>resources</w:t>
      </w:r>
      <w:r>
        <w:rPr>
          <w:color w:val="231F20"/>
          <w:spacing w:val="26"/>
        </w:rPr>
        <w:t> </w:t>
      </w:r>
      <w:r>
        <w:rPr>
          <w:color w:val="231F20"/>
        </w:rPr>
        <w:t>to</w:t>
      </w:r>
      <w:r>
        <w:rPr>
          <w:color w:val="231F20"/>
          <w:spacing w:val="26"/>
        </w:rPr>
        <w:t> </w:t>
      </w:r>
      <w:r>
        <w:rPr>
          <w:color w:val="231F20"/>
        </w:rPr>
        <w:t>enable</w:t>
      </w:r>
      <w:r>
        <w:rPr>
          <w:color w:val="231F20"/>
          <w:spacing w:val="26"/>
        </w:rPr>
        <w:t> </w:t>
      </w:r>
      <w:r>
        <w:rPr>
          <w:color w:val="231F20"/>
        </w:rPr>
        <w:t>Freemasonry</w:t>
      </w:r>
      <w:r>
        <w:rPr>
          <w:color w:val="231F20"/>
          <w:spacing w:val="26"/>
        </w:rPr>
        <w:t> </w:t>
      </w:r>
      <w:r>
        <w:rPr>
          <w:color w:val="231F20"/>
        </w:rPr>
        <w:t>to</w:t>
      </w:r>
      <w:r>
        <w:rPr>
          <w:color w:val="231F20"/>
          <w:spacing w:val="26"/>
        </w:rPr>
        <w:t> </w:t>
      </w:r>
      <w:r>
        <w:rPr>
          <w:color w:val="231F20"/>
        </w:rPr>
        <w:t>"take</w:t>
      </w:r>
      <w:r>
        <w:rPr>
          <w:color w:val="231F20"/>
          <w:spacing w:val="26"/>
        </w:rPr>
        <w:t> </w:t>
      </w:r>
      <w:r>
        <w:rPr>
          <w:color w:val="231F20"/>
        </w:rPr>
        <w:t>over"</w:t>
      </w:r>
      <w:r>
        <w:rPr>
          <w:color w:val="231F20"/>
          <w:spacing w:val="26"/>
        </w:rPr>
        <w:t> </w:t>
      </w:r>
      <w:r>
        <w:rPr>
          <w:color w:val="231F20"/>
        </w:rPr>
        <w:t>its</w:t>
      </w:r>
      <w:r>
        <w:rPr>
          <w:color w:val="231F20"/>
          <w:spacing w:val="26"/>
        </w:rPr>
        <w:t> </w:t>
      </w:r>
      <w:r>
        <w:rPr>
          <w:color w:val="231F20"/>
        </w:rPr>
        <w:t>destiny.</w:t>
      </w:r>
      <w:r>
        <w:rPr>
          <w:color w:val="231F20"/>
          <w:spacing w:val="26"/>
        </w:rPr>
        <w:t> </w:t>
      </w:r>
      <w:r>
        <w:rPr>
          <w:color w:val="231F20"/>
        </w:rPr>
        <w:t>Such</w:t>
      </w:r>
      <w:r>
        <w:rPr>
          <w:color w:val="231F20"/>
          <w:spacing w:val="26"/>
        </w:rPr>
        <w:t> </w:t>
      </w:r>
      <w:r>
        <w:rPr>
          <w:color w:val="231F20"/>
        </w:rPr>
        <w:t>a</w:t>
      </w:r>
      <w:r>
        <w:rPr>
          <w:color w:val="231F20"/>
          <w:spacing w:val="26"/>
        </w:rPr>
        <w:t> </w:t>
      </w:r>
      <w:r>
        <w:rPr>
          <w:color w:val="231F20"/>
        </w:rPr>
        <w:t>take-over was</w:t>
      </w:r>
      <w:r>
        <w:rPr>
          <w:color w:val="231F20"/>
          <w:spacing w:val="15"/>
        </w:rPr>
        <w:t> </w:t>
      </w:r>
      <w:r>
        <w:rPr>
          <w:color w:val="231F20"/>
        </w:rPr>
        <w:t>neglected;</w:t>
      </w:r>
      <w:r>
        <w:rPr>
          <w:color w:val="231F20"/>
          <w:spacing w:val="15"/>
        </w:rPr>
        <w:t> </w:t>
      </w:r>
      <w:r>
        <w:rPr>
          <w:color w:val="231F20"/>
        </w:rPr>
        <w:t>it</w:t>
      </w:r>
      <w:r>
        <w:rPr>
          <w:color w:val="231F20"/>
          <w:spacing w:val="15"/>
        </w:rPr>
        <w:t> </w:t>
      </w:r>
      <w:r>
        <w:rPr>
          <w:color w:val="231F20"/>
        </w:rPr>
        <w:t>is</w:t>
      </w:r>
      <w:r>
        <w:rPr>
          <w:color w:val="231F20"/>
          <w:spacing w:val="15"/>
        </w:rPr>
        <w:t> </w:t>
      </w:r>
      <w:r>
        <w:rPr>
          <w:color w:val="231F20"/>
        </w:rPr>
        <w:t>a</w:t>
      </w:r>
      <w:r>
        <w:rPr>
          <w:color w:val="231F20"/>
          <w:spacing w:val="15"/>
        </w:rPr>
        <w:t> </w:t>
      </w:r>
      <w:r>
        <w:rPr>
          <w:color w:val="231F20"/>
        </w:rPr>
        <w:t>fair</w:t>
      </w:r>
      <w:r>
        <w:rPr>
          <w:color w:val="231F20"/>
          <w:spacing w:val="15"/>
        </w:rPr>
        <w:t> </w:t>
      </w:r>
      <w:r>
        <w:rPr>
          <w:color w:val="231F20"/>
        </w:rPr>
        <w:t>appreciation</w:t>
      </w:r>
      <w:r>
        <w:rPr>
          <w:color w:val="231F20"/>
          <w:spacing w:val="15"/>
        </w:rPr>
        <w:t> </w:t>
      </w:r>
      <w:r>
        <w:rPr>
          <w:color w:val="231F20"/>
        </w:rPr>
        <w:t>of</w:t>
      </w:r>
      <w:r>
        <w:rPr>
          <w:color w:val="231F20"/>
          <w:spacing w:val="15"/>
        </w:rPr>
        <w:t> </w:t>
      </w:r>
      <w:r>
        <w:rPr>
          <w:color w:val="231F20"/>
        </w:rPr>
        <w:t>"time"</w:t>
      </w:r>
      <w:r>
        <w:rPr>
          <w:color w:val="231F20"/>
          <w:spacing w:val="15"/>
        </w:rPr>
        <w:t> </w:t>
      </w:r>
      <w:r>
        <w:rPr>
          <w:color w:val="231F20"/>
        </w:rPr>
        <w:t>and</w:t>
      </w:r>
      <w:r>
        <w:rPr>
          <w:color w:val="231F20"/>
          <w:spacing w:val="15"/>
        </w:rPr>
        <w:t> </w:t>
      </w:r>
      <w:r>
        <w:rPr>
          <w:color w:val="231F20"/>
        </w:rPr>
        <w:t>"circumstances";</w:t>
      </w:r>
      <w:r>
        <w:rPr>
          <w:color w:val="231F20"/>
          <w:spacing w:val="15"/>
        </w:rPr>
        <w:t> </w:t>
      </w:r>
      <w:r>
        <w:rPr>
          <w:color w:val="231F20"/>
        </w:rPr>
        <w:t>and</w:t>
      </w:r>
      <w:r>
        <w:rPr>
          <w:color w:val="231F20"/>
          <w:spacing w:val="15"/>
        </w:rPr>
        <w:t> </w:t>
      </w:r>
      <w:r>
        <w:rPr>
          <w:color w:val="231F20"/>
        </w:rPr>
        <w:t>it</w:t>
      </w:r>
      <w:r>
        <w:rPr>
          <w:color w:val="231F20"/>
          <w:spacing w:val="15"/>
        </w:rPr>
        <w:t> </w:t>
      </w:r>
      <w:r>
        <w:rPr>
          <w:color w:val="231F20"/>
        </w:rPr>
        <w:t>could</w:t>
      </w:r>
      <w:r>
        <w:rPr>
          <w:color w:val="231F20"/>
          <w:spacing w:val="15"/>
        </w:rPr>
        <w:t> </w:t>
      </w:r>
      <w:r>
        <w:rPr>
          <w:color w:val="231F20"/>
        </w:rPr>
        <w:t>have a certain impact. We very much hope that this will be the case, and that, in the near</w:t>
      </w:r>
      <w:r>
        <w:rPr>
          <w:color w:val="231F20"/>
          <w:spacing w:val="80"/>
        </w:rPr>
        <w:t> </w:t>
      </w:r>
      <w:r>
        <w:rPr>
          <w:color w:val="231F20"/>
        </w:rPr>
        <w:t>future, the ways of Jean Bayot will be confirmed, and that the restrictions which we thought we had to bring to bear will be disproved</w:t>
      </w:r>
      <w:r>
        <w:rPr>
          <w:color w:val="231F20"/>
          <w:position w:val="5"/>
          <w:sz w:val="11"/>
        </w:rPr>
        <w:t>212</w:t>
      </w:r>
      <w:r>
        <w:rPr>
          <w:color w:val="231F20"/>
        </w:rPr>
        <w:t>.</w:t>
      </w:r>
    </w:p>
    <w:p>
      <w:pPr>
        <w:pStyle w:val="BodyText"/>
        <w:spacing w:before="17"/>
      </w:pPr>
    </w:p>
    <w:p>
      <w:pPr>
        <w:spacing w:before="1"/>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8"/>
      </w:pPr>
    </w:p>
    <w:p>
      <w:pPr>
        <w:pStyle w:val="BodyText"/>
        <w:spacing w:line="244" w:lineRule="auto" w:before="1"/>
        <w:ind w:left="155" w:right="145" w:firstLine="514"/>
        <w:jc w:val="both"/>
      </w:pPr>
      <w:r>
        <w:rPr>
          <w:color w:val="231F20"/>
        </w:rPr>
        <w:t>For M. Mellor, Guénon "has burned the meaning of the words </w:t>
      </w:r>
      <w:r>
        <w:rPr>
          <w:i/>
          <w:color w:val="231F20"/>
        </w:rPr>
        <w:t>Tradition </w:t>
      </w:r>
      <w:r>
        <w:rPr>
          <w:color w:val="231F20"/>
        </w:rPr>
        <w:t>and </w:t>
      </w:r>
      <w:r>
        <w:rPr>
          <w:i/>
          <w:color w:val="231F20"/>
        </w:rPr>
        <w:t>traditional </w:t>
      </w:r>
      <w:r>
        <w:rPr>
          <w:color w:val="231F20"/>
        </w:rPr>
        <w:t>by giving them an inverse sense". His doctrine is a "contradiction of the primitive revelation", and, on the other hand, "is contradicted by the sciences of man". Guénon, on the other hand, had nothing but contempt for present-day </w:t>
      </w:r>
      <w:r>
        <w:rPr>
          <w:color w:val="231F20"/>
        </w:rPr>
        <w:t>Freemasonry,</w:t>
      </w:r>
      <w:r>
        <w:rPr>
          <w:color w:val="231F20"/>
          <w:spacing w:val="80"/>
        </w:rPr>
        <w:t> </w:t>
      </w:r>
      <w:r>
        <w:rPr>
          <w:color w:val="231F20"/>
        </w:rPr>
        <w:t>which he considered to be a "parody". The Guenonian Freemasons, and in particular</w:t>
      </w:r>
      <w:r>
        <w:rPr>
          <w:color w:val="231F20"/>
          <w:spacing w:val="80"/>
          <w:w w:val="150"/>
        </w:rPr>
        <w:t> </w:t>
      </w:r>
      <w:r>
        <w:rPr>
          <w:color w:val="231F20"/>
        </w:rPr>
        <w:t>those of the "Grand Triad", are evil "intruders" who, through "ignorance of principles", have inflicted "deep wounds" on the Order.</w:t>
      </w:r>
    </w:p>
    <w:p>
      <w:pPr>
        <w:pStyle w:val="BodyText"/>
        <w:spacing w:before="11"/>
      </w:pPr>
    </w:p>
    <w:p>
      <w:pPr>
        <w:pStyle w:val="BodyText"/>
        <w:spacing w:line="244" w:lineRule="auto"/>
        <w:ind w:left="155" w:right="143" w:firstLine="514"/>
        <w:jc w:val="both"/>
      </w:pPr>
      <w:r>
        <w:rPr>
          <w:color w:val="231F20"/>
        </w:rPr>
        <w:t>For Jean Bayot, Guénon's work is "essential for the Masonic intelligence of the present and the future". Moreover, "nothing is more comforting than the interest with which Guénon has honoured an institution" and of which "he has affirmed his predestination" (and we think that Jean Bayot is alluding here to the "eschatological" destinies</w:t>
      </w:r>
      <w:r>
        <w:rPr>
          <w:color w:val="231F20"/>
          <w:spacing w:val="33"/>
        </w:rPr>
        <w:t> </w:t>
      </w:r>
      <w:r>
        <w:rPr>
          <w:color w:val="231F20"/>
        </w:rPr>
        <w:t>of</w:t>
      </w:r>
      <w:r>
        <w:rPr>
          <w:color w:val="231F20"/>
          <w:spacing w:val="33"/>
        </w:rPr>
        <w:t> </w:t>
      </w:r>
      <w:r>
        <w:rPr>
          <w:color w:val="231F20"/>
        </w:rPr>
        <w:t>the</w:t>
      </w:r>
      <w:r>
        <w:rPr>
          <w:color w:val="231F20"/>
          <w:spacing w:val="33"/>
        </w:rPr>
        <w:t> </w:t>
      </w:r>
      <w:r>
        <w:rPr>
          <w:color w:val="231F20"/>
        </w:rPr>
        <w:t>Order).</w:t>
      </w:r>
      <w:r>
        <w:rPr>
          <w:color w:val="231F20"/>
          <w:spacing w:val="33"/>
        </w:rPr>
        <w:t> </w:t>
      </w:r>
      <w:r>
        <w:rPr>
          <w:color w:val="231F20"/>
        </w:rPr>
        <w:t>"Those</w:t>
      </w:r>
      <w:r>
        <w:rPr>
          <w:color w:val="231F20"/>
          <w:spacing w:val="33"/>
        </w:rPr>
        <w:t> </w:t>
      </w:r>
      <w:r>
        <w:rPr>
          <w:color w:val="231F20"/>
        </w:rPr>
        <w:t>who</w:t>
      </w:r>
      <w:r>
        <w:rPr>
          <w:color w:val="231F20"/>
          <w:spacing w:val="33"/>
        </w:rPr>
        <w:t> </w:t>
      </w:r>
      <w:r>
        <w:rPr>
          <w:color w:val="231F20"/>
        </w:rPr>
        <w:t>claim</w:t>
      </w:r>
      <w:r>
        <w:rPr>
          <w:color w:val="231F20"/>
          <w:spacing w:val="33"/>
        </w:rPr>
        <w:t> </w:t>
      </w:r>
      <w:r>
        <w:rPr>
          <w:color w:val="231F20"/>
        </w:rPr>
        <w:t>Guénon</w:t>
      </w:r>
      <w:r>
        <w:rPr>
          <w:color w:val="231F20"/>
          <w:spacing w:val="33"/>
        </w:rPr>
        <w:t> </w:t>
      </w:r>
      <w:r>
        <w:rPr>
          <w:color w:val="231F20"/>
        </w:rPr>
        <w:t>still</w:t>
      </w:r>
      <w:r>
        <w:rPr>
          <w:color w:val="231F20"/>
          <w:spacing w:val="33"/>
        </w:rPr>
        <w:t> </w:t>
      </w:r>
      <w:r>
        <w:rPr>
          <w:color w:val="231F20"/>
        </w:rPr>
        <w:t>expressly</w:t>
      </w:r>
      <w:r>
        <w:rPr>
          <w:color w:val="231F20"/>
          <w:spacing w:val="33"/>
        </w:rPr>
        <w:t> </w:t>
      </w:r>
      <w:r>
        <w:rPr>
          <w:color w:val="231F20"/>
        </w:rPr>
        <w:t>mention</w:t>
      </w:r>
      <w:r>
        <w:rPr>
          <w:color w:val="231F20"/>
          <w:spacing w:val="33"/>
        </w:rPr>
        <w:t> </w:t>
      </w:r>
      <w:r>
        <w:rPr>
          <w:color w:val="231F20"/>
        </w:rPr>
        <w:t>the</w:t>
      </w:r>
      <w:r>
        <w:rPr>
          <w:color w:val="231F20"/>
          <w:spacing w:val="33"/>
        </w:rPr>
        <w:t> </w:t>
      </w:r>
      <w:r>
        <w:rPr>
          <w:color w:val="231F20"/>
        </w:rPr>
        <w:t>Lodge "The Great Triad", and take "vigilant care to safeguard the traditional essence of the Order". And the author states very well that "the influence of Guenonian thought on Freemasonry is an irreversible phenomenon", and that many Masons, among the best, accept the influence of this thought with "fervour".</w:t>
      </w:r>
    </w:p>
    <w:p>
      <w:pPr>
        <w:pStyle w:val="BodyText"/>
        <w:spacing w:before="14"/>
      </w:pPr>
    </w:p>
    <w:p>
      <w:pPr>
        <w:pStyle w:val="BodyText"/>
        <w:spacing w:line="244" w:lineRule="auto"/>
        <w:ind w:left="155" w:right="142" w:firstLine="514"/>
        <w:jc w:val="both"/>
      </w:pPr>
      <w:r>
        <w:rPr>
          <w:color w:val="231F20"/>
        </w:rPr>
        <w:t>We do not think that Jean Bayot was a "Guenonian". But a long Masonic career</w:t>
      </w:r>
      <w:r>
        <w:rPr>
          <w:color w:val="231F20"/>
          <w:spacing w:val="40"/>
        </w:rPr>
        <w:t> </w:t>
      </w:r>
      <w:r>
        <w:rPr>
          <w:color w:val="231F20"/>
        </w:rPr>
        <w:t>has given him a kind of "sensitivity", which made him "recognise",</w:t>
      </w:r>
      <w:r>
        <w:rPr>
          <w:color w:val="231F20"/>
          <w:spacing w:val="40"/>
        </w:rPr>
        <w:t> </w:t>
      </w:r>
      <w:r>
        <w:rPr>
          <w:color w:val="231F20"/>
        </w:rPr>
        <w:t>to speak, the "instinct",</w:t>
      </w:r>
      <w:r>
        <w:rPr>
          <w:color w:val="231F20"/>
          <w:spacing w:val="37"/>
        </w:rPr>
        <w:t> </w:t>
      </w:r>
      <w:r>
        <w:rPr>
          <w:color w:val="231F20"/>
        </w:rPr>
        <w:t>which</w:t>
      </w:r>
      <w:r>
        <w:rPr>
          <w:color w:val="231F20"/>
          <w:spacing w:val="37"/>
        </w:rPr>
        <w:t> </w:t>
      </w:r>
      <w:r>
        <w:rPr>
          <w:color w:val="231F20"/>
        </w:rPr>
        <w:t>is</w:t>
      </w:r>
      <w:r>
        <w:rPr>
          <w:color w:val="231F20"/>
          <w:spacing w:val="37"/>
        </w:rPr>
        <w:t> </w:t>
      </w:r>
      <w:r>
        <w:rPr>
          <w:color w:val="231F20"/>
        </w:rPr>
        <w:t>in</w:t>
      </w:r>
      <w:r>
        <w:rPr>
          <w:color w:val="231F20"/>
          <w:spacing w:val="37"/>
        </w:rPr>
        <w:t> </w:t>
      </w:r>
      <w:r>
        <w:rPr>
          <w:color w:val="231F20"/>
        </w:rPr>
        <w:t>accordance</w:t>
      </w:r>
      <w:r>
        <w:rPr>
          <w:color w:val="231F20"/>
          <w:spacing w:val="37"/>
        </w:rPr>
        <w:t> </w:t>
      </w:r>
      <w:r>
        <w:rPr>
          <w:color w:val="231F20"/>
        </w:rPr>
        <w:t>the</w:t>
      </w:r>
      <w:r>
        <w:rPr>
          <w:color w:val="231F20"/>
          <w:spacing w:val="37"/>
        </w:rPr>
        <w:t> </w:t>
      </w:r>
      <w:r>
        <w:rPr>
          <w:color w:val="231F20"/>
        </w:rPr>
        <w:t>essence</w:t>
      </w:r>
      <w:r>
        <w:rPr>
          <w:color w:val="231F20"/>
          <w:spacing w:val="37"/>
        </w:rPr>
        <w:t> </w:t>
      </w:r>
      <w:r>
        <w:rPr>
          <w:color w:val="231F20"/>
        </w:rPr>
        <w:t>of</w:t>
      </w:r>
      <w:r>
        <w:rPr>
          <w:color w:val="231F20"/>
          <w:spacing w:val="37"/>
        </w:rPr>
        <w:t> </w:t>
      </w:r>
      <w:r>
        <w:rPr>
          <w:color w:val="231F20"/>
        </w:rPr>
        <w:t>the</w:t>
      </w:r>
      <w:r>
        <w:rPr>
          <w:color w:val="231F20"/>
          <w:spacing w:val="37"/>
        </w:rPr>
        <w:t> </w:t>
      </w:r>
      <w:r>
        <w:rPr>
          <w:color w:val="231F20"/>
        </w:rPr>
        <w:t>Order,</w:t>
      </w:r>
      <w:r>
        <w:rPr>
          <w:color w:val="231F20"/>
          <w:spacing w:val="37"/>
        </w:rPr>
        <w:t> </w:t>
      </w:r>
      <w:r>
        <w:rPr>
          <w:color w:val="231F20"/>
        </w:rPr>
        <w:t>and</w:t>
      </w:r>
      <w:r>
        <w:rPr>
          <w:color w:val="231F20"/>
          <w:spacing w:val="37"/>
        </w:rPr>
        <w:t> </w:t>
      </w:r>
      <w:r>
        <w:rPr>
          <w:color w:val="231F20"/>
        </w:rPr>
        <w:t>can</w:t>
      </w:r>
      <w:r>
        <w:rPr>
          <w:color w:val="231F20"/>
          <w:spacing w:val="37"/>
        </w:rPr>
        <w:t> </w:t>
      </w:r>
      <w:r>
        <w:rPr>
          <w:color w:val="231F20"/>
        </w:rPr>
        <w:t>therefore</w:t>
      </w:r>
      <w:r>
        <w:rPr>
          <w:color w:val="231F20"/>
          <w:spacing w:val="37"/>
        </w:rPr>
        <w:t> </w:t>
      </w:r>
      <w:r>
        <w:rPr>
          <w:color w:val="231F20"/>
        </w:rPr>
        <w:t>be</w:t>
      </w:r>
      <w:r>
        <w:rPr>
          <w:color w:val="231F20"/>
          <w:spacing w:val="37"/>
        </w:rPr>
        <w:t> </w:t>
      </w:r>
      <w:r>
        <w:rPr>
          <w:color w:val="231F20"/>
        </w:rPr>
        <w:t>of benefit to him. That is why Masons of traditional spirit accept his "judgement" with recognition in the present and confidence in the future.</w:t>
      </w:r>
    </w:p>
    <w:p>
      <w:pPr>
        <w:pStyle w:val="BodyText"/>
        <w:rPr>
          <w:sz w:val="20"/>
        </w:rPr>
      </w:pP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30336">
                <wp:simplePos x="0" y="0"/>
                <wp:positionH relativeFrom="page">
                  <wp:posOffset>784517</wp:posOffset>
                </wp:positionH>
                <wp:positionV relativeFrom="paragraph">
                  <wp:posOffset>230691</wp:posOffset>
                </wp:positionV>
                <wp:extent cx="1328420" cy="5715"/>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164698pt;width:104.552pt;height:.436pt;mso-position-horizontal-relative:page;mso-position-vertical-relative:paragraph;z-index:-15686144;mso-wrap-distance-left:0;mso-wrap-distance-right:0" id="docshape97" filled="true" fillcolor="#231f20" stroked="false">
                <v:fill type="solid"/>
                <w10:wrap type="topAndBottom"/>
              </v:rect>
            </w:pict>
          </mc:Fallback>
        </mc:AlternateContent>
      </w:r>
    </w:p>
    <w:p>
      <w:pPr>
        <w:spacing w:line="242" w:lineRule="auto" w:before="87"/>
        <w:ind w:left="155" w:right="140" w:firstLine="0"/>
        <w:jc w:val="both"/>
        <w:rPr>
          <w:sz w:val="13"/>
        </w:rPr>
      </w:pPr>
      <w:r>
        <w:rPr>
          <w:color w:val="231F20"/>
          <w:position w:val="4"/>
          <w:sz w:val="8"/>
        </w:rPr>
        <w:t>212</w:t>
      </w:r>
      <w:r>
        <w:rPr>
          <w:color w:val="231F20"/>
          <w:spacing w:val="12"/>
          <w:position w:val="4"/>
          <w:sz w:val="8"/>
        </w:rPr>
        <w:t> </w:t>
      </w:r>
      <w:r>
        <w:rPr>
          <w:color w:val="231F20"/>
          <w:sz w:val="13"/>
        </w:rPr>
        <w:t>Reading the remarkable lines of M. Bayot, we feared that the author had been somewhat optimistic. We have since</w:t>
      </w:r>
      <w:r>
        <w:rPr>
          <w:color w:val="231F20"/>
          <w:spacing w:val="40"/>
          <w:sz w:val="13"/>
        </w:rPr>
        <w:t> </w:t>
      </w:r>
      <w:r>
        <w:rPr>
          <w:color w:val="231F20"/>
          <w:sz w:val="13"/>
        </w:rPr>
        <w:t>seen that the information that has reached us from the most diverse obediential horizons shows that our fears were</w:t>
      </w:r>
      <w:r>
        <w:rPr>
          <w:color w:val="231F20"/>
          <w:spacing w:val="40"/>
          <w:sz w:val="13"/>
        </w:rPr>
        <w:t> </w:t>
      </w:r>
      <w:r>
        <w:rPr>
          <w:color w:val="231F20"/>
          <w:sz w:val="13"/>
        </w:rPr>
        <w:t>unfounded, and that Guénon's audience within French Freemasonry was often well established and in constant</w:t>
      </w:r>
      <w:r>
        <w:rPr>
          <w:color w:val="231F20"/>
          <w:spacing w:val="40"/>
          <w:sz w:val="13"/>
        </w:rPr>
        <w:t> </w:t>
      </w:r>
      <w:r>
        <w:rPr>
          <w:color w:val="231F20"/>
          <w:spacing w:val="-2"/>
          <w:sz w:val="13"/>
        </w:rPr>
        <w:t>progression.</w:t>
      </w:r>
    </w:p>
    <w:p>
      <w:pPr>
        <w:spacing w:after="0" w:line="242" w:lineRule="auto"/>
        <w:jc w:val="both"/>
        <w:rPr>
          <w:sz w:val="13"/>
        </w:rPr>
        <w:sectPr>
          <w:pgSz w:w="8640" w:h="12960"/>
          <w:pgMar w:top="1320" w:bottom="280" w:left="1080" w:right="1080"/>
        </w:sectPr>
      </w:pPr>
    </w:p>
    <w:p>
      <w:pPr>
        <w:pStyle w:val="BodyText"/>
        <w:spacing w:before="77"/>
        <w:ind w:left="519"/>
        <w:jc w:val="center"/>
      </w:pPr>
      <w:r>
        <w:rPr>
          <w:color w:val="231F20"/>
          <w:spacing w:val="-5"/>
        </w:rPr>
        <w:t>III</w:t>
      </w:r>
    </w:p>
    <w:p>
      <w:pPr>
        <w:pStyle w:val="BodyText"/>
      </w:pPr>
    </w:p>
    <w:p>
      <w:pPr>
        <w:pStyle w:val="BodyText"/>
        <w:spacing w:before="14"/>
      </w:pPr>
    </w:p>
    <w:p>
      <w:pPr>
        <w:pStyle w:val="BodyText"/>
        <w:spacing w:line="244" w:lineRule="auto" w:before="1"/>
        <w:ind w:left="155" w:right="143" w:firstLine="514"/>
        <w:jc w:val="both"/>
      </w:pPr>
      <w:r>
        <w:rPr>
          <w:color w:val="231F20"/>
        </w:rPr>
        <w:t>The importance attached to the "Grand Triad" Lodge by M. J. Corneloup, who devoted a whole chapter to it, out of the four that make up his "Masonic Memoirs",</w:t>
      </w:r>
      <w:r>
        <w:rPr>
          <w:color w:val="231F20"/>
          <w:spacing w:val="80"/>
        </w:rPr>
        <w:t> </w:t>
      </w:r>
      <w:r>
        <w:rPr>
          <w:color w:val="231F20"/>
        </w:rPr>
        <w:t>clearly shows that, for this author, the foundation of the first Guenonian workshop is an event of great significance. On the other hand, M. Alec Mellor, by inserting a special article on this workshop in his </w:t>
      </w:r>
      <w:r>
        <w:rPr>
          <w:i/>
          <w:color w:val="231F20"/>
        </w:rPr>
        <w:t>Dictionary</w:t>
      </w:r>
      <w:r>
        <w:rPr>
          <w:color w:val="231F20"/>
          <w:position w:val="5"/>
          <w:sz w:val="11"/>
        </w:rPr>
        <w:t>213</w:t>
      </w:r>
      <w:r>
        <w:rPr>
          <w:color w:val="231F20"/>
        </w:rPr>
        <w:t>, also testifies to the kind of interest (favourable</w:t>
      </w:r>
      <w:r>
        <w:rPr>
          <w:color w:val="231F20"/>
          <w:spacing w:val="35"/>
        </w:rPr>
        <w:t> </w:t>
      </w:r>
      <w:r>
        <w:rPr>
          <w:color w:val="231F20"/>
        </w:rPr>
        <w:t>or</w:t>
      </w:r>
      <w:r>
        <w:rPr>
          <w:color w:val="231F20"/>
          <w:spacing w:val="35"/>
        </w:rPr>
        <w:t> </w:t>
      </w:r>
      <w:r>
        <w:rPr>
          <w:color w:val="231F20"/>
        </w:rPr>
        <w:t>hostile)</w:t>
      </w:r>
      <w:r>
        <w:rPr>
          <w:color w:val="231F20"/>
          <w:spacing w:val="35"/>
        </w:rPr>
        <w:t> </w:t>
      </w:r>
      <w:r>
        <w:rPr>
          <w:color w:val="231F20"/>
        </w:rPr>
        <w:t>aroused</w:t>
      </w:r>
      <w:r>
        <w:rPr>
          <w:color w:val="231F20"/>
          <w:spacing w:val="35"/>
        </w:rPr>
        <w:t> </w:t>
      </w:r>
      <w:r>
        <w:rPr>
          <w:color w:val="231F20"/>
        </w:rPr>
        <w:t>in</w:t>
      </w:r>
      <w:r>
        <w:rPr>
          <w:color w:val="231F20"/>
          <w:spacing w:val="35"/>
        </w:rPr>
        <w:t> </w:t>
      </w:r>
      <w:r>
        <w:rPr>
          <w:color w:val="231F20"/>
        </w:rPr>
        <w:t>French</w:t>
      </w:r>
      <w:r>
        <w:rPr>
          <w:color w:val="231F20"/>
          <w:spacing w:val="35"/>
        </w:rPr>
        <w:t> </w:t>
      </w:r>
      <w:r>
        <w:rPr>
          <w:color w:val="231F20"/>
        </w:rPr>
        <w:t>Freemasonry</w:t>
      </w:r>
      <w:r>
        <w:rPr>
          <w:color w:val="231F20"/>
          <w:spacing w:val="35"/>
        </w:rPr>
        <w:t> </w:t>
      </w:r>
      <w:r>
        <w:rPr>
          <w:color w:val="231F20"/>
        </w:rPr>
        <w:t>by</w:t>
      </w:r>
      <w:r>
        <w:rPr>
          <w:color w:val="231F20"/>
          <w:spacing w:val="35"/>
        </w:rPr>
        <w:t> </w:t>
      </w:r>
      <w:r>
        <w:rPr>
          <w:color w:val="231F20"/>
        </w:rPr>
        <w:t>this</w:t>
      </w:r>
      <w:r>
        <w:rPr>
          <w:color w:val="231F20"/>
          <w:spacing w:val="35"/>
        </w:rPr>
        <w:t> </w:t>
      </w:r>
      <w:r>
        <w:rPr>
          <w:color w:val="231F20"/>
        </w:rPr>
        <w:t>event.</w:t>
      </w:r>
      <w:r>
        <w:rPr>
          <w:color w:val="231F20"/>
          <w:spacing w:val="35"/>
        </w:rPr>
        <w:t> </w:t>
      </w:r>
      <w:r>
        <w:rPr>
          <w:color w:val="231F20"/>
        </w:rPr>
        <w:t>A</w:t>
      </w:r>
      <w:r>
        <w:rPr>
          <w:color w:val="231F20"/>
          <w:spacing w:val="35"/>
        </w:rPr>
        <w:t> </w:t>
      </w:r>
      <w:r>
        <w:rPr>
          <w:color w:val="231F20"/>
        </w:rPr>
        <w:t>third</w:t>
      </w:r>
      <w:r>
        <w:rPr>
          <w:color w:val="231F20"/>
          <w:spacing w:val="35"/>
        </w:rPr>
        <w:t> </w:t>
      </w:r>
      <w:r>
        <w:rPr>
          <w:color w:val="231F20"/>
        </w:rPr>
        <w:t>author, Jean</w:t>
      </w:r>
      <w:r>
        <w:rPr>
          <w:color w:val="231F20"/>
          <w:spacing w:val="14"/>
        </w:rPr>
        <w:t> </w:t>
      </w:r>
      <w:r>
        <w:rPr>
          <w:color w:val="231F20"/>
        </w:rPr>
        <w:t>Bayot,</w:t>
      </w:r>
      <w:r>
        <w:rPr>
          <w:color w:val="231F20"/>
          <w:spacing w:val="14"/>
        </w:rPr>
        <w:t> </w:t>
      </w:r>
      <w:r>
        <w:rPr>
          <w:color w:val="231F20"/>
        </w:rPr>
        <w:t>had</w:t>
      </w:r>
      <w:r>
        <w:rPr>
          <w:color w:val="231F20"/>
          <w:spacing w:val="14"/>
        </w:rPr>
        <w:t> </w:t>
      </w:r>
      <w:r>
        <w:rPr>
          <w:color w:val="231F20"/>
        </w:rPr>
        <w:t>already</w:t>
      </w:r>
      <w:r>
        <w:rPr>
          <w:color w:val="231F20"/>
          <w:spacing w:val="14"/>
        </w:rPr>
        <w:t> </w:t>
      </w:r>
      <w:r>
        <w:rPr>
          <w:color w:val="231F20"/>
        </w:rPr>
        <w:t>testified</w:t>
      </w:r>
      <w:r>
        <w:rPr>
          <w:color w:val="231F20"/>
          <w:spacing w:val="14"/>
        </w:rPr>
        <w:t> </w:t>
      </w:r>
      <w:r>
        <w:rPr>
          <w:color w:val="231F20"/>
        </w:rPr>
        <w:t>to</w:t>
      </w:r>
      <w:r>
        <w:rPr>
          <w:color w:val="231F20"/>
          <w:spacing w:val="14"/>
        </w:rPr>
        <w:t> </w:t>
      </w:r>
      <w:r>
        <w:rPr>
          <w:color w:val="231F20"/>
        </w:rPr>
        <w:t>this</w:t>
      </w:r>
      <w:r>
        <w:rPr>
          <w:color w:val="231F20"/>
          <w:spacing w:val="14"/>
        </w:rPr>
        <w:t> </w:t>
      </w:r>
      <w:r>
        <w:rPr>
          <w:color w:val="231F20"/>
        </w:rPr>
        <w:t>interest</w:t>
      </w:r>
      <w:r>
        <w:rPr>
          <w:color w:val="231F20"/>
          <w:spacing w:val="14"/>
        </w:rPr>
        <w:t> </w:t>
      </w:r>
      <w:r>
        <w:rPr>
          <w:color w:val="231F20"/>
        </w:rPr>
        <w:t>to</w:t>
      </w:r>
      <w:r>
        <w:rPr>
          <w:color w:val="231F20"/>
          <w:spacing w:val="14"/>
        </w:rPr>
        <w:t> </w:t>
      </w:r>
      <w:r>
        <w:rPr>
          <w:color w:val="231F20"/>
        </w:rPr>
        <w:t>his</w:t>
      </w:r>
      <w:r>
        <w:rPr>
          <w:color w:val="231F20"/>
          <w:spacing w:val="14"/>
        </w:rPr>
        <w:t> </w:t>
      </w:r>
      <w:r>
        <w:rPr>
          <w:color w:val="231F20"/>
        </w:rPr>
        <w:t>two</w:t>
      </w:r>
      <w:r>
        <w:rPr>
          <w:color w:val="231F20"/>
          <w:spacing w:val="14"/>
        </w:rPr>
        <w:t> </w:t>
      </w:r>
      <w:r>
        <w:rPr>
          <w:color w:val="231F20"/>
        </w:rPr>
        <w:t>confreres</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special</w:t>
      </w:r>
      <w:r>
        <w:rPr>
          <w:color w:val="231F20"/>
          <w:spacing w:val="14"/>
        </w:rPr>
        <w:t> </w:t>
      </w:r>
      <w:r>
        <w:rPr>
          <w:color w:val="231F20"/>
        </w:rPr>
        <w:t>issue of </w:t>
      </w:r>
      <w:r>
        <w:rPr>
          <w:i/>
          <w:color w:val="231F20"/>
        </w:rPr>
        <w:t>Planeta </w:t>
      </w:r>
      <w:r>
        <w:rPr>
          <w:color w:val="231F20"/>
        </w:rPr>
        <w:t>devoted to René Guénon</w:t>
      </w:r>
      <w:r>
        <w:rPr>
          <w:color w:val="231F20"/>
          <w:position w:val="5"/>
          <w:sz w:val="11"/>
        </w:rPr>
        <w:t>214</w:t>
      </w:r>
      <w:r>
        <w:rPr>
          <w:color w:val="231F20"/>
        </w:rPr>
        <w:t>.</w:t>
      </w:r>
    </w:p>
    <w:p>
      <w:pPr>
        <w:pStyle w:val="BodyText"/>
        <w:spacing w:before="12"/>
      </w:pPr>
    </w:p>
    <w:p>
      <w:pPr>
        <w:pStyle w:val="BodyText"/>
        <w:spacing w:line="244" w:lineRule="auto"/>
        <w:ind w:left="155" w:right="142" w:firstLine="514"/>
        <w:jc w:val="both"/>
      </w:pPr>
      <w:r>
        <w:rPr>
          <w:color w:val="231F20"/>
        </w:rPr>
        <w:t>M.</w:t>
      </w:r>
      <w:r>
        <w:rPr>
          <w:color w:val="231F20"/>
          <w:spacing w:val="23"/>
        </w:rPr>
        <w:t> </w:t>
      </w:r>
      <w:r>
        <w:rPr>
          <w:color w:val="231F20"/>
        </w:rPr>
        <w:t>Corneloup</w:t>
      </w:r>
      <w:r>
        <w:rPr>
          <w:color w:val="231F20"/>
          <w:spacing w:val="23"/>
        </w:rPr>
        <w:t> </w:t>
      </w:r>
      <w:r>
        <w:rPr>
          <w:color w:val="231F20"/>
        </w:rPr>
        <w:t>has</w:t>
      </w:r>
      <w:r>
        <w:rPr>
          <w:color w:val="231F20"/>
          <w:spacing w:val="23"/>
        </w:rPr>
        <w:t> </w:t>
      </w:r>
      <w:r>
        <w:rPr>
          <w:color w:val="231F20"/>
        </w:rPr>
        <w:t>given</w:t>
      </w:r>
      <w:r>
        <w:rPr>
          <w:color w:val="231F20"/>
          <w:spacing w:val="23"/>
        </w:rPr>
        <w:t> </w:t>
      </w:r>
      <w:r>
        <w:rPr>
          <w:color w:val="231F20"/>
        </w:rPr>
        <w:t>the</w:t>
      </w:r>
      <w:r>
        <w:rPr>
          <w:color w:val="231F20"/>
          <w:spacing w:val="23"/>
        </w:rPr>
        <w:t> </w:t>
      </w:r>
      <w:r>
        <w:rPr>
          <w:color w:val="231F20"/>
        </w:rPr>
        <w:t>testimony</w:t>
      </w:r>
      <w:r>
        <w:rPr>
          <w:color w:val="231F20"/>
          <w:spacing w:val="23"/>
        </w:rPr>
        <w:t> </w:t>
      </w:r>
      <w:r>
        <w:rPr>
          <w:color w:val="231F20"/>
        </w:rPr>
        <w:t>of</w:t>
      </w:r>
      <w:r>
        <w:rPr>
          <w:color w:val="231F20"/>
          <w:spacing w:val="23"/>
        </w:rPr>
        <w:t> </w:t>
      </w:r>
      <w:r>
        <w:rPr>
          <w:color w:val="231F20"/>
        </w:rPr>
        <w:t>an</w:t>
      </w:r>
      <w:r>
        <w:rPr>
          <w:color w:val="231F20"/>
          <w:spacing w:val="23"/>
        </w:rPr>
        <w:t> </w:t>
      </w:r>
      <w:r>
        <w:rPr>
          <w:color w:val="231F20"/>
        </w:rPr>
        <w:t>assiduous</w:t>
      </w:r>
      <w:r>
        <w:rPr>
          <w:color w:val="231F20"/>
          <w:spacing w:val="23"/>
        </w:rPr>
        <w:t> </w:t>
      </w:r>
      <w:r>
        <w:rPr>
          <w:color w:val="231F20"/>
        </w:rPr>
        <w:t>and</w:t>
      </w:r>
      <w:r>
        <w:rPr>
          <w:color w:val="231F20"/>
          <w:spacing w:val="23"/>
        </w:rPr>
        <w:t> </w:t>
      </w:r>
      <w:r>
        <w:rPr>
          <w:color w:val="231F20"/>
        </w:rPr>
        <w:t>sympathetic</w:t>
      </w:r>
      <w:r>
        <w:rPr>
          <w:color w:val="231F20"/>
          <w:spacing w:val="23"/>
        </w:rPr>
        <w:t> </w:t>
      </w:r>
      <w:r>
        <w:rPr>
          <w:color w:val="231F20"/>
        </w:rPr>
        <w:t>visitor, an excellent observer and passionately attached to the Masonic Order. Nowhere in </w:t>
      </w:r>
      <w:r>
        <w:rPr>
          <w:color w:val="231F20"/>
        </w:rPr>
        <w:t>hi</w:t>
      </w:r>
      <w:r>
        <w:rPr>
          <w:color w:val="231F20"/>
        </w:rPr>
        <w:t>s</w:t>
      </w:r>
      <w:r>
        <w:rPr>
          <w:color w:val="231F20"/>
        </w:rPr>
        <w:t> Book have we noticed the slightest trace of the "irony" which M. Mellor thinks he has guessed.</w:t>
      </w:r>
      <w:r>
        <w:rPr>
          <w:color w:val="231F20"/>
          <w:spacing w:val="40"/>
        </w:rPr>
        <w:t> </w:t>
      </w:r>
      <w:r>
        <w:rPr>
          <w:color w:val="231F20"/>
        </w:rPr>
        <w:t>In</w:t>
      </w:r>
      <w:r>
        <w:rPr>
          <w:color w:val="231F20"/>
          <w:spacing w:val="40"/>
        </w:rPr>
        <w:t> </w:t>
      </w:r>
      <w:r>
        <w:rPr>
          <w:color w:val="231F20"/>
        </w:rPr>
        <w:t>any</w:t>
      </w:r>
      <w:r>
        <w:rPr>
          <w:color w:val="231F20"/>
          <w:spacing w:val="40"/>
        </w:rPr>
        <w:t> </w:t>
      </w:r>
      <w:r>
        <w:rPr>
          <w:color w:val="231F20"/>
        </w:rPr>
        <w:t>,</w:t>
      </w:r>
      <w:r>
        <w:rPr>
          <w:color w:val="231F20"/>
          <w:spacing w:val="40"/>
        </w:rPr>
        <w:t> </w:t>
      </w:r>
      <w:r>
        <w:rPr>
          <w:color w:val="231F20"/>
        </w:rPr>
        <w:t>the</w:t>
      </w:r>
      <w:r>
        <w:rPr>
          <w:color w:val="231F20"/>
          <w:spacing w:val="40"/>
        </w:rPr>
        <w:t> </w:t>
      </w:r>
      <w:r>
        <w:rPr>
          <w:color w:val="231F20"/>
        </w:rPr>
        <w:t>opinion</w:t>
      </w:r>
      <w:r>
        <w:rPr>
          <w:color w:val="231F20"/>
          <w:spacing w:val="40"/>
        </w:rPr>
        <w:t> </w:t>
      </w:r>
      <w:r>
        <w:rPr>
          <w:color w:val="231F20"/>
        </w:rPr>
        <w:t>which</w:t>
      </w:r>
      <w:r>
        <w:rPr>
          <w:color w:val="231F20"/>
          <w:spacing w:val="40"/>
        </w:rPr>
        <w:t> </w:t>
      </w:r>
      <w:r>
        <w:rPr>
          <w:color w:val="231F20"/>
        </w:rPr>
        <w:t>emerges</w:t>
      </w:r>
      <w:r>
        <w:rPr>
          <w:color w:val="231F20"/>
          <w:spacing w:val="40"/>
        </w:rPr>
        <w:t> </w:t>
      </w:r>
      <w:r>
        <w:rPr>
          <w:color w:val="231F20"/>
        </w:rPr>
        <w:t>from</w:t>
      </w:r>
      <w:r>
        <w:rPr>
          <w:color w:val="231F20"/>
          <w:spacing w:val="40"/>
        </w:rPr>
        <w:t> </w:t>
      </w:r>
      <w:r>
        <w:rPr>
          <w:color w:val="231F20"/>
        </w:rPr>
        <w:t>his</w:t>
      </w:r>
      <w:r>
        <w:rPr>
          <w:color w:val="231F20"/>
          <w:spacing w:val="40"/>
        </w:rPr>
        <w:t> </w:t>
      </w:r>
      <w:r>
        <w:rPr>
          <w:color w:val="231F20"/>
        </w:rPr>
        <w:t>work,</w:t>
      </w:r>
      <w:r>
        <w:rPr>
          <w:color w:val="231F20"/>
          <w:spacing w:val="40"/>
        </w:rPr>
        <w:t> </w:t>
      </w:r>
      <w:r>
        <w:rPr>
          <w:color w:val="231F20"/>
        </w:rPr>
        <w:t>even</w:t>
      </w:r>
      <w:r>
        <w:rPr>
          <w:color w:val="231F20"/>
          <w:spacing w:val="40"/>
        </w:rPr>
        <w:t> </w:t>
      </w:r>
      <w:r>
        <w:rPr>
          <w:color w:val="231F20"/>
        </w:rPr>
        <w:t>outside</w:t>
      </w:r>
      <w:r>
        <w:rPr>
          <w:color w:val="231F20"/>
          <w:spacing w:val="40"/>
        </w:rPr>
        <w:t> </w:t>
      </w:r>
      <w:r>
        <w:rPr>
          <w:color w:val="231F20"/>
        </w:rPr>
        <w:t>Masonic circles,</w:t>
      </w:r>
      <w:r>
        <w:rPr>
          <w:color w:val="231F20"/>
          <w:spacing w:val="10"/>
        </w:rPr>
        <w:t> </w:t>
      </w:r>
      <w:r>
        <w:rPr>
          <w:color w:val="231F20"/>
        </w:rPr>
        <w:t>seems,</w:t>
      </w:r>
      <w:r>
        <w:rPr>
          <w:color w:val="231F20"/>
          <w:spacing w:val="11"/>
        </w:rPr>
        <w:t> </w:t>
      </w:r>
      <w:r>
        <w:rPr>
          <w:color w:val="231F20"/>
        </w:rPr>
        <w:t>we</w:t>
      </w:r>
      <w:r>
        <w:rPr>
          <w:color w:val="231F20"/>
          <w:spacing w:val="11"/>
        </w:rPr>
        <w:t> </w:t>
      </w:r>
      <w:r>
        <w:rPr>
          <w:color w:val="231F20"/>
        </w:rPr>
        <w:t>believe,</w:t>
      </w:r>
      <w:r>
        <w:rPr>
          <w:color w:val="231F20"/>
          <w:spacing w:val="11"/>
        </w:rPr>
        <w:t> </w:t>
      </w:r>
      <w:r>
        <w:rPr>
          <w:color w:val="231F20"/>
        </w:rPr>
        <w:t>to</w:t>
      </w:r>
      <w:r>
        <w:rPr>
          <w:color w:val="231F20"/>
          <w:spacing w:val="11"/>
        </w:rPr>
        <w:t> </w:t>
      </w:r>
      <w:r>
        <w:rPr>
          <w:color w:val="231F20"/>
        </w:rPr>
        <w:t>require</w:t>
      </w:r>
      <w:r>
        <w:rPr>
          <w:color w:val="231F20"/>
          <w:spacing w:val="11"/>
        </w:rPr>
        <w:t> </w:t>
      </w:r>
      <w:r>
        <w:rPr>
          <w:color w:val="231F20"/>
        </w:rPr>
        <w:t>a</w:t>
      </w:r>
      <w:r>
        <w:rPr>
          <w:color w:val="231F20"/>
          <w:spacing w:val="11"/>
        </w:rPr>
        <w:t> </w:t>
      </w:r>
      <w:r>
        <w:rPr>
          <w:color w:val="231F20"/>
        </w:rPr>
        <w:t>great</w:t>
      </w:r>
      <w:r>
        <w:rPr>
          <w:color w:val="231F20"/>
          <w:spacing w:val="10"/>
        </w:rPr>
        <w:t> </w:t>
      </w:r>
      <w:r>
        <w:rPr>
          <w:color w:val="231F20"/>
        </w:rPr>
        <w:t>deal</w:t>
      </w:r>
      <w:r>
        <w:rPr>
          <w:color w:val="231F20"/>
          <w:spacing w:val="11"/>
        </w:rPr>
        <w:t> </w:t>
      </w:r>
      <w:r>
        <w:rPr>
          <w:color w:val="231F20"/>
        </w:rPr>
        <w:t>of</w:t>
      </w:r>
      <w:r>
        <w:rPr>
          <w:color w:val="231F20"/>
          <w:spacing w:val="11"/>
        </w:rPr>
        <w:t> </w:t>
      </w:r>
      <w:r>
        <w:rPr>
          <w:color w:val="231F20"/>
        </w:rPr>
        <w:t>fine-tuning.</w:t>
      </w:r>
      <w:r>
        <w:rPr>
          <w:color w:val="231F20"/>
          <w:spacing w:val="11"/>
        </w:rPr>
        <w:t> </w:t>
      </w:r>
      <w:r>
        <w:rPr>
          <w:color w:val="231F20"/>
        </w:rPr>
        <w:t>Chance"</w:t>
      </w:r>
      <w:r>
        <w:rPr>
          <w:color w:val="231F20"/>
          <w:spacing w:val="10"/>
        </w:rPr>
        <w:t> </w:t>
      </w:r>
      <w:r>
        <w:rPr>
          <w:color w:val="231F20"/>
        </w:rPr>
        <w:t>has</w:t>
      </w:r>
      <w:r>
        <w:rPr>
          <w:color w:val="231F20"/>
          <w:spacing w:val="9"/>
        </w:rPr>
        <w:t> </w:t>
      </w:r>
      <w:r>
        <w:rPr>
          <w:color w:val="231F20"/>
        </w:rPr>
        <w:t>indeed</w:t>
      </w:r>
      <w:r>
        <w:rPr>
          <w:color w:val="231F20"/>
          <w:spacing w:val="11"/>
        </w:rPr>
        <w:t> </w:t>
      </w:r>
      <w:r>
        <w:rPr>
          <w:color w:val="231F20"/>
          <w:spacing w:val="-5"/>
        </w:rPr>
        <w:t>led</w:t>
      </w:r>
    </w:p>
    <w:p>
      <w:pPr>
        <w:pStyle w:val="BodyText"/>
        <w:spacing w:line="244" w:lineRule="auto" w:before="5"/>
        <w:ind w:left="155" w:right="143"/>
        <w:jc w:val="both"/>
        <w:rPr>
          <w:position w:val="5"/>
          <w:sz w:val="11"/>
        </w:rPr>
      </w:pPr>
      <w:r>
        <w:rPr>
          <w:color w:val="231F20"/>
        </w:rPr>
        <w:t>M. Corneloup to address a multitude of questions, some of great importance. Moreover, this author seems to have been misunderstood by M. Mellor, who went so far as to reproach the members of "The Great Triad" for having signed up for a "recruitment", which is totally contradictory to Guénon's ideas on initiatory recruitment</w:t>
      </w:r>
      <w:r>
        <w:rPr>
          <w:color w:val="231F20"/>
          <w:position w:val="5"/>
          <w:sz w:val="11"/>
        </w:rPr>
        <w:t>(215).</w:t>
      </w:r>
    </w:p>
    <w:p>
      <w:pPr>
        <w:pStyle w:val="BodyText"/>
      </w:pPr>
    </w:p>
    <w:p>
      <w:pPr>
        <w:pStyle w:val="BodyText"/>
        <w:spacing w:before="13"/>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3" w:firstLine="514"/>
        <w:jc w:val="both"/>
      </w:pPr>
      <w:r>
        <w:rPr>
          <w:color w:val="231F20"/>
        </w:rPr>
        <w:t>At the beginning of his chapter entitled "The Great Triad and the Work of René Guénon", M. J. Corneloup writes: "I have read attentively, approximately, all his Work, and, for years, I have been an assiduous reader of the review </w:t>
      </w:r>
      <w:r>
        <w:rPr>
          <w:i/>
          <w:color w:val="231F20"/>
        </w:rPr>
        <w:t>Traditional Studies</w:t>
      </w:r>
      <w:r>
        <w:rPr>
          <w:color w:val="231F20"/>
        </w:rPr>
        <w:t>, encouraged</w:t>
      </w:r>
      <w:r>
        <w:rPr>
          <w:color w:val="231F20"/>
          <w:spacing w:val="40"/>
        </w:rPr>
        <w:t> </w:t>
      </w:r>
      <w:r>
        <w:rPr>
          <w:color w:val="231F20"/>
        </w:rPr>
        <w:t>by</w:t>
      </w:r>
      <w:r>
        <w:rPr>
          <w:color w:val="231F20"/>
          <w:spacing w:val="40"/>
        </w:rPr>
        <w:t> </w:t>
      </w:r>
      <w:r>
        <w:rPr>
          <w:color w:val="231F20"/>
        </w:rPr>
        <w:t>Guénon</w:t>
      </w:r>
      <w:r>
        <w:rPr>
          <w:color w:val="231F20"/>
          <w:spacing w:val="40"/>
        </w:rPr>
        <w:t> </w:t>
      </w:r>
      <w:r>
        <w:rPr>
          <w:color w:val="231F20"/>
        </w:rPr>
        <w:t>and</w:t>
      </w:r>
      <w:r>
        <w:rPr>
          <w:color w:val="231F20"/>
          <w:spacing w:val="40"/>
        </w:rPr>
        <w:t> </w:t>
      </w:r>
      <w:r>
        <w:rPr>
          <w:color w:val="231F20"/>
        </w:rPr>
        <w:t>his</w:t>
      </w:r>
      <w:r>
        <w:rPr>
          <w:color w:val="231F20"/>
          <w:spacing w:val="40"/>
        </w:rPr>
        <w:t> </w:t>
      </w:r>
      <w:r>
        <w:rPr>
          <w:color w:val="231F20"/>
        </w:rPr>
        <w:t>disciples.</w:t>
      </w:r>
      <w:r>
        <w:rPr>
          <w:color w:val="231F20"/>
          <w:spacing w:val="40"/>
        </w:rPr>
        <w:t> </w:t>
      </w:r>
      <w:r>
        <w:rPr>
          <w:color w:val="231F20"/>
        </w:rPr>
        <w:t>Although</w:t>
      </w:r>
      <w:r>
        <w:rPr>
          <w:color w:val="231F20"/>
          <w:spacing w:val="40"/>
        </w:rPr>
        <w:t> </w:t>
      </w:r>
      <w:r>
        <w:rPr>
          <w:color w:val="231F20"/>
        </w:rPr>
        <w:t>I</w:t>
      </w:r>
      <w:r>
        <w:rPr>
          <w:color w:val="231F20"/>
          <w:spacing w:val="40"/>
        </w:rPr>
        <w:t> </w:t>
      </w:r>
      <w:r>
        <w:rPr>
          <w:color w:val="231F20"/>
        </w:rPr>
        <w:t>am</w:t>
      </w:r>
      <w:r>
        <w:rPr>
          <w:color w:val="231F20"/>
          <w:spacing w:val="40"/>
        </w:rPr>
        <w:t> </w:t>
      </w:r>
      <w:r>
        <w:rPr>
          <w:color w:val="231F20"/>
        </w:rPr>
        <w:t>far</w:t>
      </w:r>
      <w:r>
        <w:rPr>
          <w:color w:val="231F20"/>
          <w:spacing w:val="40"/>
        </w:rPr>
        <w:t> </w:t>
      </w:r>
      <w:r>
        <w:rPr>
          <w:color w:val="231F20"/>
        </w:rPr>
        <w:t>from</w:t>
      </w:r>
      <w:r>
        <w:rPr>
          <w:color w:val="231F20"/>
          <w:spacing w:val="40"/>
        </w:rPr>
        <w:t> </w:t>
      </w:r>
      <w:r>
        <w:rPr>
          <w:color w:val="231F20"/>
        </w:rPr>
        <w:t>approving</w:t>
      </w:r>
      <w:r>
        <w:rPr>
          <w:color w:val="231F20"/>
          <w:spacing w:val="40"/>
        </w:rPr>
        <w:t> </w:t>
      </w:r>
      <w:r>
        <w:rPr>
          <w:color w:val="231F20"/>
        </w:rPr>
        <w:t>all</w:t>
      </w:r>
      <w:r>
        <w:rPr>
          <w:color w:val="231F20"/>
          <w:spacing w:val="40"/>
        </w:rPr>
        <w:t> </w:t>
      </w:r>
      <w:r>
        <w:rPr>
          <w:color w:val="231F20"/>
        </w:rPr>
        <w:t>his theses,</w:t>
      </w:r>
      <w:r>
        <w:rPr>
          <w:color w:val="231F20"/>
          <w:spacing w:val="23"/>
        </w:rPr>
        <w:t> </w:t>
      </w:r>
      <w:r>
        <w:rPr>
          <w:color w:val="231F20"/>
        </w:rPr>
        <w:t>starting</w:t>
      </w:r>
      <w:r>
        <w:rPr>
          <w:color w:val="231F20"/>
          <w:spacing w:val="23"/>
        </w:rPr>
        <w:t> </w:t>
      </w:r>
      <w:r>
        <w:rPr>
          <w:color w:val="231F20"/>
        </w:rPr>
        <w:t>with</w:t>
      </w:r>
      <w:r>
        <w:rPr>
          <w:color w:val="231F20"/>
          <w:spacing w:val="23"/>
        </w:rPr>
        <w:t> </w:t>
      </w:r>
      <w:r>
        <w:rPr>
          <w:color w:val="231F20"/>
        </w:rPr>
        <w:t>the</w:t>
      </w:r>
      <w:r>
        <w:rPr>
          <w:color w:val="231F20"/>
          <w:spacing w:val="23"/>
        </w:rPr>
        <w:t> </w:t>
      </w:r>
      <w:r>
        <w:rPr>
          <w:color w:val="231F20"/>
        </w:rPr>
        <w:t>one</w:t>
      </w:r>
      <w:r>
        <w:rPr>
          <w:color w:val="231F20"/>
          <w:spacing w:val="23"/>
        </w:rPr>
        <w:t> </w:t>
      </w:r>
      <w:r>
        <w:rPr>
          <w:color w:val="231F20"/>
        </w:rPr>
        <w:t>concerning</w:t>
      </w:r>
      <w:r>
        <w:rPr>
          <w:color w:val="231F20"/>
          <w:spacing w:val="23"/>
        </w:rPr>
        <w:t> </w:t>
      </w:r>
      <w:r>
        <w:rPr>
          <w:color w:val="231F20"/>
        </w:rPr>
        <w:t>the</w:t>
      </w:r>
      <w:r>
        <w:rPr>
          <w:color w:val="231F20"/>
          <w:spacing w:val="23"/>
        </w:rPr>
        <w:t> </w:t>
      </w:r>
      <w:r>
        <w:rPr>
          <w:color w:val="231F20"/>
        </w:rPr>
        <w:t>origin</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Primordial</w:t>
      </w:r>
      <w:r>
        <w:rPr>
          <w:color w:val="231F20"/>
          <w:spacing w:val="23"/>
        </w:rPr>
        <w:t> </w:t>
      </w:r>
      <w:r>
        <w:rPr>
          <w:color w:val="231F20"/>
        </w:rPr>
        <w:t>Tradition,</w:t>
      </w:r>
      <w:r>
        <w:rPr>
          <w:color w:val="231F20"/>
          <w:spacing w:val="23"/>
        </w:rPr>
        <w:t> </w:t>
      </w:r>
      <w:r>
        <w:rPr>
          <w:color w:val="231F20"/>
        </w:rPr>
        <w:t>I</w:t>
      </w:r>
      <w:r>
        <w:rPr>
          <w:color w:val="231F20"/>
          <w:spacing w:val="23"/>
        </w:rPr>
        <w:t> </w:t>
      </w:r>
      <w:r>
        <w:rPr>
          <w:color w:val="231F20"/>
        </w:rPr>
        <w:t>know that</w:t>
      </w:r>
      <w:r>
        <w:rPr>
          <w:color w:val="231F20"/>
          <w:spacing w:val="22"/>
        </w:rPr>
        <w:t> </w:t>
      </w:r>
      <w:r>
        <w:rPr>
          <w:color w:val="231F20"/>
        </w:rPr>
        <w:t>I</w:t>
      </w:r>
      <w:r>
        <w:rPr>
          <w:color w:val="231F20"/>
          <w:spacing w:val="22"/>
        </w:rPr>
        <w:t> </w:t>
      </w:r>
      <w:r>
        <w:rPr>
          <w:color w:val="231F20"/>
        </w:rPr>
        <w:t>owe</w:t>
      </w:r>
      <w:r>
        <w:rPr>
          <w:color w:val="231F20"/>
          <w:spacing w:val="22"/>
        </w:rPr>
        <w:t> </w:t>
      </w:r>
      <w:r>
        <w:rPr>
          <w:color w:val="231F20"/>
        </w:rPr>
        <w:t>much</w:t>
      </w:r>
      <w:r>
        <w:rPr>
          <w:color w:val="231F20"/>
          <w:spacing w:val="22"/>
        </w:rPr>
        <w:t> </w:t>
      </w:r>
      <w:r>
        <w:rPr>
          <w:color w:val="231F20"/>
        </w:rPr>
        <w:t>to</w:t>
      </w:r>
      <w:r>
        <w:rPr>
          <w:color w:val="231F20"/>
          <w:spacing w:val="22"/>
        </w:rPr>
        <w:t> </w:t>
      </w:r>
      <w:r>
        <w:rPr>
          <w:color w:val="231F20"/>
        </w:rPr>
        <w:t>his</w:t>
      </w:r>
      <w:r>
        <w:rPr>
          <w:color w:val="231F20"/>
          <w:spacing w:val="22"/>
        </w:rPr>
        <w:t> </w:t>
      </w:r>
      <w:r>
        <w:rPr>
          <w:color w:val="231F20"/>
        </w:rPr>
        <w:t>teachings,</w:t>
      </w:r>
      <w:r>
        <w:rPr>
          <w:color w:val="231F20"/>
          <w:spacing w:val="22"/>
        </w:rPr>
        <w:t> </w:t>
      </w:r>
      <w:r>
        <w:rPr>
          <w:color w:val="231F20"/>
        </w:rPr>
        <w:t>which</w:t>
      </w:r>
      <w:r>
        <w:rPr>
          <w:color w:val="231F20"/>
          <w:spacing w:val="22"/>
        </w:rPr>
        <w:t> </w:t>
      </w:r>
      <w:r>
        <w:rPr>
          <w:color w:val="231F20"/>
        </w:rPr>
        <w:t>have</w:t>
      </w:r>
      <w:r>
        <w:rPr>
          <w:color w:val="231F20"/>
          <w:spacing w:val="22"/>
        </w:rPr>
        <w:t> </w:t>
      </w:r>
      <w:r>
        <w:rPr>
          <w:color w:val="231F20"/>
        </w:rPr>
        <w:t>forced</w:t>
      </w:r>
      <w:r>
        <w:rPr>
          <w:color w:val="231F20"/>
          <w:spacing w:val="22"/>
        </w:rPr>
        <w:t> </w:t>
      </w:r>
      <w:r>
        <w:rPr>
          <w:color w:val="231F20"/>
        </w:rPr>
        <w:t>me</w:t>
      </w:r>
      <w:r>
        <w:rPr>
          <w:color w:val="231F20"/>
          <w:spacing w:val="22"/>
        </w:rPr>
        <w:t> </w:t>
      </w:r>
      <w:r>
        <w:rPr>
          <w:color w:val="231F20"/>
        </w:rPr>
        <w:t>to</w:t>
      </w:r>
      <w:r>
        <w:rPr>
          <w:color w:val="231F20"/>
          <w:spacing w:val="22"/>
        </w:rPr>
        <w:t> </w:t>
      </w:r>
      <w:r>
        <w:rPr>
          <w:color w:val="231F20"/>
        </w:rPr>
        <w:t>deepen</w:t>
      </w:r>
      <w:r>
        <w:rPr>
          <w:color w:val="231F20"/>
          <w:spacing w:val="22"/>
        </w:rPr>
        <w:t> </w:t>
      </w:r>
      <w:r>
        <w:rPr>
          <w:color w:val="231F20"/>
        </w:rPr>
        <w:t>many</w:t>
      </w:r>
      <w:r>
        <w:rPr>
          <w:color w:val="231F20"/>
          <w:spacing w:val="22"/>
        </w:rPr>
        <w:t> </w:t>
      </w:r>
      <w:r>
        <w:rPr>
          <w:color w:val="231F20"/>
        </w:rPr>
        <w:t>of</w:t>
      </w:r>
      <w:r>
        <w:rPr>
          <w:color w:val="231F20"/>
          <w:spacing w:val="22"/>
        </w:rPr>
        <w:t> </w:t>
      </w:r>
      <w:r>
        <w:rPr>
          <w:color w:val="231F20"/>
        </w:rPr>
        <w:t>my</w:t>
      </w:r>
      <w:r>
        <w:rPr>
          <w:color w:val="231F20"/>
          <w:spacing w:val="22"/>
        </w:rPr>
        <w:t> </w:t>
      </w:r>
      <w:r>
        <w:rPr>
          <w:color w:val="231F20"/>
        </w:rPr>
        <w:t>ideas, and</w:t>
      </w:r>
      <w:r>
        <w:rPr>
          <w:color w:val="231F20"/>
          <w:spacing w:val="38"/>
        </w:rPr>
        <w:t> </w:t>
      </w:r>
      <w:r>
        <w:rPr>
          <w:color w:val="231F20"/>
        </w:rPr>
        <w:t>I</w:t>
      </w:r>
      <w:r>
        <w:rPr>
          <w:color w:val="231F20"/>
          <w:spacing w:val="38"/>
        </w:rPr>
        <w:t> </w:t>
      </w:r>
      <w:r>
        <w:rPr>
          <w:color w:val="231F20"/>
        </w:rPr>
        <w:t>pay</w:t>
      </w:r>
      <w:r>
        <w:rPr>
          <w:color w:val="231F20"/>
          <w:spacing w:val="38"/>
        </w:rPr>
        <w:t> </w:t>
      </w:r>
      <w:r>
        <w:rPr>
          <w:color w:val="231F20"/>
        </w:rPr>
        <w:t>a</w:t>
      </w:r>
      <w:r>
        <w:rPr>
          <w:color w:val="231F20"/>
          <w:spacing w:val="38"/>
        </w:rPr>
        <w:t> </w:t>
      </w:r>
      <w:r>
        <w:rPr>
          <w:color w:val="231F20"/>
        </w:rPr>
        <w:t>just</w:t>
      </w:r>
      <w:r>
        <w:rPr>
          <w:color w:val="231F20"/>
          <w:spacing w:val="38"/>
        </w:rPr>
        <w:t> </w:t>
      </w:r>
      <w:r>
        <w:rPr>
          <w:color w:val="231F20"/>
        </w:rPr>
        <w:t>and</w:t>
      </w:r>
      <w:r>
        <w:rPr>
          <w:color w:val="231F20"/>
          <w:spacing w:val="38"/>
        </w:rPr>
        <w:t> </w:t>
      </w:r>
      <w:r>
        <w:rPr>
          <w:color w:val="231F20"/>
        </w:rPr>
        <w:t>sincere</w:t>
      </w:r>
      <w:r>
        <w:rPr>
          <w:color w:val="231F20"/>
          <w:spacing w:val="38"/>
        </w:rPr>
        <w:t> </w:t>
      </w:r>
      <w:r>
        <w:rPr>
          <w:color w:val="231F20"/>
        </w:rPr>
        <w:t>homage</w:t>
      </w:r>
      <w:r>
        <w:rPr>
          <w:color w:val="231F20"/>
          <w:spacing w:val="38"/>
        </w:rPr>
        <w:t> </w:t>
      </w:r>
      <w:r>
        <w:rPr>
          <w:color w:val="231F20"/>
        </w:rPr>
        <w:t>to</w:t>
      </w:r>
      <w:r>
        <w:rPr>
          <w:color w:val="231F20"/>
          <w:spacing w:val="38"/>
        </w:rPr>
        <w:t> </w:t>
      </w:r>
      <w:r>
        <w:rPr>
          <w:color w:val="231F20"/>
        </w:rPr>
        <w:t>the</w:t>
      </w:r>
      <w:r>
        <w:rPr>
          <w:color w:val="231F20"/>
          <w:spacing w:val="38"/>
        </w:rPr>
        <w:t> </w:t>
      </w:r>
      <w:r>
        <w:rPr>
          <w:color w:val="231F20"/>
        </w:rPr>
        <w:t>monumental</w:t>
      </w:r>
      <w:r>
        <w:rPr>
          <w:color w:val="231F20"/>
          <w:spacing w:val="38"/>
        </w:rPr>
        <w:t> </w:t>
      </w:r>
      <w:r>
        <w:rPr>
          <w:color w:val="231F20"/>
        </w:rPr>
        <w:t>and</w:t>
      </w:r>
      <w:r>
        <w:rPr>
          <w:color w:val="231F20"/>
          <w:spacing w:val="38"/>
        </w:rPr>
        <w:t> </w:t>
      </w:r>
      <w:r>
        <w:rPr>
          <w:color w:val="231F20"/>
        </w:rPr>
        <w:t>profound</w:t>
      </w:r>
      <w:r>
        <w:rPr>
          <w:color w:val="231F20"/>
          <w:spacing w:val="38"/>
        </w:rPr>
        <w:t> </w:t>
      </w:r>
      <w:r>
        <w:rPr>
          <w:color w:val="231F20"/>
        </w:rPr>
        <w:t>work</w:t>
      </w:r>
      <w:r>
        <w:rPr>
          <w:color w:val="231F20"/>
          <w:spacing w:val="38"/>
        </w:rPr>
        <w:t> </w:t>
      </w:r>
      <w:r>
        <w:rPr>
          <w:color w:val="231F20"/>
        </w:rPr>
        <w:t>of</w:t>
      </w:r>
      <w:r>
        <w:rPr>
          <w:color w:val="231F20"/>
          <w:spacing w:val="38"/>
        </w:rPr>
        <w:t> </w:t>
      </w:r>
      <w:r>
        <w:rPr>
          <w:color w:val="231F20"/>
        </w:rPr>
        <w:t>this author. Also, since I became aware of the existence, in the Grand Lodge of France, the Lodge</w:t>
      </w:r>
      <w:r>
        <w:rPr>
          <w:color w:val="231F20"/>
          <w:spacing w:val="40"/>
        </w:rPr>
        <w:t> </w:t>
      </w:r>
      <w:r>
        <w:rPr>
          <w:color w:val="231F20"/>
        </w:rPr>
        <w:t>"The</w:t>
      </w:r>
      <w:r>
        <w:rPr>
          <w:color w:val="231F20"/>
          <w:spacing w:val="40"/>
        </w:rPr>
        <w:t> </w:t>
      </w:r>
      <w:r>
        <w:rPr>
          <w:color w:val="231F20"/>
        </w:rPr>
        <w:t>Great</w:t>
      </w:r>
      <w:r>
        <w:rPr>
          <w:color w:val="231F20"/>
          <w:spacing w:val="40"/>
        </w:rPr>
        <w:t> </w:t>
      </w:r>
      <w:r>
        <w:rPr>
          <w:color w:val="231F20"/>
        </w:rPr>
        <w:t>Triad",</w:t>
      </w:r>
      <w:r>
        <w:rPr>
          <w:color w:val="231F20"/>
          <w:spacing w:val="40"/>
        </w:rPr>
        <w:t> </w:t>
      </w:r>
      <w:r>
        <w:rPr>
          <w:color w:val="231F20"/>
        </w:rPr>
        <w:t>founded</w:t>
      </w:r>
      <w:r>
        <w:rPr>
          <w:color w:val="231F20"/>
          <w:spacing w:val="40"/>
        </w:rPr>
        <w:t> </w:t>
      </w:r>
      <w:r>
        <w:rPr>
          <w:color w:val="231F20"/>
        </w:rPr>
        <w:t>by</w:t>
      </w:r>
      <w:r>
        <w:rPr>
          <w:color w:val="231F20"/>
          <w:spacing w:val="40"/>
        </w:rPr>
        <w:t> </w:t>
      </w:r>
      <w:r>
        <w:rPr>
          <w:color w:val="231F20"/>
        </w:rPr>
        <w:t>a</w:t>
      </w:r>
      <w:r>
        <w:rPr>
          <w:color w:val="231F20"/>
          <w:spacing w:val="40"/>
        </w:rPr>
        <w:t> </w:t>
      </w:r>
      <w:r>
        <w:rPr>
          <w:color w:val="231F20"/>
        </w:rPr>
        <w:t>group</w:t>
      </w:r>
      <w:r>
        <w:rPr>
          <w:color w:val="231F20"/>
          <w:spacing w:val="40"/>
        </w:rPr>
        <w:t> </w:t>
      </w:r>
      <w:r>
        <w:rPr>
          <w:color w:val="231F20"/>
        </w:rPr>
        <w:t>of</w:t>
      </w:r>
      <w:r>
        <w:rPr>
          <w:color w:val="231F20"/>
          <w:spacing w:val="40"/>
        </w:rPr>
        <w:t> </w:t>
      </w:r>
      <w:r>
        <w:rPr>
          <w:color w:val="231F20"/>
        </w:rPr>
        <w:t>Guenonians,</w:t>
      </w:r>
      <w:r>
        <w:rPr>
          <w:color w:val="231F20"/>
          <w:spacing w:val="40"/>
        </w:rPr>
        <w:t> </w:t>
      </w:r>
      <w:r>
        <w:rPr>
          <w:color w:val="231F20"/>
        </w:rPr>
        <w:t>I</w:t>
      </w:r>
      <w:r>
        <w:rPr>
          <w:color w:val="231F20"/>
          <w:spacing w:val="40"/>
        </w:rPr>
        <w:t> </w:t>
      </w:r>
      <w:r>
        <w:rPr>
          <w:color w:val="231F20"/>
        </w:rPr>
        <w:t>have</w:t>
      </w:r>
      <w:r>
        <w:rPr>
          <w:color w:val="231F20"/>
          <w:spacing w:val="40"/>
        </w:rPr>
        <w:t> </w:t>
      </w:r>
      <w:r>
        <w:rPr>
          <w:color w:val="231F20"/>
        </w:rPr>
        <w:t>been</w:t>
      </w:r>
      <w:r>
        <w:rPr>
          <w:color w:val="231F20"/>
          <w:spacing w:val="40"/>
        </w:rPr>
        <w:t> </w:t>
      </w:r>
      <w:r>
        <w:rPr>
          <w:color w:val="231F20"/>
        </w:rPr>
        <w:t>very interested.</w:t>
      </w:r>
      <w:r>
        <w:rPr>
          <w:color w:val="231F20"/>
          <w:spacing w:val="40"/>
        </w:rPr>
        <w:t> </w:t>
      </w:r>
      <w:r>
        <w:rPr>
          <w:color w:val="231F20"/>
        </w:rPr>
        <w:t>I</w:t>
      </w:r>
      <w:r>
        <w:rPr>
          <w:color w:val="231F20"/>
          <w:spacing w:val="40"/>
        </w:rPr>
        <w:t> </w:t>
      </w:r>
      <w:r>
        <w:rPr>
          <w:color w:val="231F20"/>
        </w:rPr>
        <w:t>have</w:t>
      </w:r>
      <w:r>
        <w:rPr>
          <w:color w:val="231F20"/>
          <w:spacing w:val="40"/>
        </w:rPr>
        <w:t> </w:t>
      </w:r>
      <w:r>
        <w:rPr>
          <w:color w:val="231F20"/>
        </w:rPr>
        <w:t>already</w:t>
      </w:r>
      <w:r>
        <w:rPr>
          <w:color w:val="231F20"/>
          <w:spacing w:val="40"/>
        </w:rPr>
        <w:t> </w:t>
      </w:r>
      <w:r>
        <w:rPr>
          <w:color w:val="231F20"/>
        </w:rPr>
        <w:t>said</w:t>
      </w:r>
      <w:r>
        <w:rPr>
          <w:color w:val="231F20"/>
          <w:spacing w:val="40"/>
        </w:rPr>
        <w:t> </w:t>
      </w:r>
      <w:r>
        <w:rPr>
          <w:color w:val="231F20"/>
        </w:rPr>
        <w:t>this</w:t>
      </w:r>
      <w:r>
        <w:rPr>
          <w:color w:val="231F20"/>
          <w:spacing w:val="40"/>
        </w:rPr>
        <w:t> </w:t>
      </w:r>
      <w:r>
        <w:rPr>
          <w:color w:val="231F20"/>
        </w:rPr>
        <w:t>in</w:t>
      </w:r>
      <w:r>
        <w:rPr>
          <w:color w:val="231F20"/>
          <w:spacing w:val="40"/>
        </w:rPr>
        <w:t> </w:t>
      </w:r>
      <w:r>
        <w:rPr>
          <w:i/>
          <w:color w:val="231F20"/>
        </w:rPr>
        <w:t>Schibboleth</w:t>
      </w:r>
      <w:r>
        <w:rPr>
          <w:color w:val="231F20"/>
        </w:rPr>
        <w:t>,</w:t>
      </w:r>
      <w:r>
        <w:rPr>
          <w:color w:val="231F20"/>
          <w:spacing w:val="40"/>
        </w:rPr>
        <w:t> </w:t>
      </w:r>
      <w:r>
        <w:rPr>
          <w:color w:val="231F20"/>
        </w:rPr>
        <w:t>but</w:t>
      </w:r>
      <w:r>
        <w:rPr>
          <w:color w:val="231F20"/>
          <w:spacing w:val="40"/>
        </w:rPr>
        <w:t> </w:t>
      </w:r>
      <w:r>
        <w:rPr>
          <w:color w:val="231F20"/>
        </w:rPr>
        <w:t>I</w:t>
      </w:r>
      <w:r>
        <w:rPr>
          <w:color w:val="231F20"/>
          <w:spacing w:val="40"/>
        </w:rPr>
        <w:t> </w:t>
      </w:r>
      <w:r>
        <w:rPr>
          <w:color w:val="231F20"/>
        </w:rPr>
        <w:t>insist</w:t>
      </w:r>
      <w:r>
        <w:rPr>
          <w:color w:val="231F20"/>
          <w:spacing w:val="40"/>
        </w:rPr>
        <w:t> </w:t>
      </w:r>
      <w:r>
        <w:rPr>
          <w:color w:val="231F20"/>
        </w:rPr>
        <w:t>on</w:t>
      </w:r>
      <w:r>
        <w:rPr>
          <w:color w:val="231F20"/>
          <w:spacing w:val="40"/>
        </w:rPr>
        <w:t> </w:t>
      </w:r>
      <w:r>
        <w:rPr>
          <w:color w:val="231F20"/>
        </w:rPr>
        <w:t>it</w:t>
      </w:r>
      <w:r>
        <w:rPr>
          <w:color w:val="231F20"/>
          <w:spacing w:val="40"/>
        </w:rPr>
        <w:t> </w:t>
      </w:r>
      <w:r>
        <w:rPr>
          <w:color w:val="231F20"/>
        </w:rPr>
        <w:t>because</w:t>
      </w:r>
      <w:r>
        <w:rPr>
          <w:color w:val="231F20"/>
          <w:spacing w:val="40"/>
        </w:rPr>
        <w:t> </w:t>
      </w:r>
      <w:r>
        <w:rPr>
          <w:color w:val="231F20"/>
        </w:rPr>
        <w:t>the experience of this Workshop is full of teachings".</w:t>
      </w:r>
    </w:p>
    <w:p>
      <w:pPr>
        <w:pStyle w:val="BodyText"/>
        <w:spacing w:before="15"/>
      </w:pPr>
    </w:p>
    <w:p>
      <w:pPr>
        <w:pStyle w:val="BodyText"/>
        <w:spacing w:line="247" w:lineRule="auto" w:before="1"/>
        <w:ind w:left="155" w:right="106"/>
        <w:jc w:val="both"/>
      </w:pPr>
      <w:r>
        <w:rPr>
          <w:color w:val="231F20"/>
        </w:rPr>
        <w:t>To tell the truth, "The Grand Triad" was not founded by Guenonians in the strict sense of the word. The Russian Mason, who came up with the idea of this foundation, did</w:t>
      </w:r>
    </w:p>
    <w:p>
      <w:pPr>
        <w:pStyle w:val="BodyText"/>
        <w:spacing w:before="10"/>
        <w:rPr>
          <w:sz w:val="11"/>
        </w:rPr>
      </w:pPr>
      <w:r>
        <w:rPr>
          <w:sz w:val="11"/>
        </w:rPr>
        <mc:AlternateContent>
          <mc:Choice Requires="wps">
            <w:drawing>
              <wp:anchor distT="0" distB="0" distL="0" distR="0" allowOverlap="1" layoutInCell="1" locked="0" behindDoc="1" simplePos="0" relativeHeight="487630848">
                <wp:simplePos x="0" y="0"/>
                <wp:positionH relativeFrom="page">
                  <wp:posOffset>784517</wp:posOffset>
                </wp:positionH>
                <wp:positionV relativeFrom="paragraph">
                  <wp:posOffset>102085</wp:posOffset>
                </wp:positionV>
                <wp:extent cx="1328420" cy="5715"/>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8.038218pt;width:104.552pt;height:.435pt;mso-position-horizontal-relative:page;mso-position-vertical-relative:paragraph;z-index:-15685632;mso-wrap-distance-left:0;mso-wrap-distance-right:0" id="docshape98" filled="true" fillcolor="#231f20" stroked="false">
                <v:fill type="solid"/>
                <w10:wrap type="topAndBottom"/>
              </v:rect>
            </w:pict>
          </mc:Fallback>
        </mc:AlternateContent>
      </w:r>
    </w:p>
    <w:p>
      <w:pPr>
        <w:spacing w:line="244" w:lineRule="auto" w:before="88"/>
        <w:ind w:left="155" w:right="143" w:hanging="1"/>
        <w:jc w:val="both"/>
        <w:rPr>
          <w:sz w:val="13"/>
        </w:rPr>
      </w:pPr>
      <w:r>
        <w:rPr>
          <w:color w:val="231F20"/>
          <w:position w:val="4"/>
          <w:sz w:val="8"/>
        </w:rPr>
        <w:t>213</w:t>
      </w:r>
      <w:r>
        <w:rPr>
          <w:color w:val="231F20"/>
          <w:spacing w:val="26"/>
          <w:position w:val="4"/>
          <w:sz w:val="8"/>
        </w:rPr>
        <w:t> </w:t>
      </w:r>
      <w:r>
        <w:rPr>
          <w:color w:val="231F20"/>
          <w:sz w:val="13"/>
        </w:rPr>
        <w:t>In this Work, we have reported that about ten Lodges have had this system of favour. They are, of course, the</w:t>
      </w:r>
      <w:r>
        <w:rPr>
          <w:color w:val="231F20"/>
          <w:spacing w:val="40"/>
          <w:sz w:val="13"/>
        </w:rPr>
        <w:t> </w:t>
      </w:r>
      <w:r>
        <w:rPr>
          <w:color w:val="231F20"/>
          <w:sz w:val="13"/>
        </w:rPr>
        <w:t>famous workshops of Masonic history: "La Anglaise" of Bourdeaux, "The Nine Sisters", "The Friends' Centre", etc....</w:t>
      </w:r>
      <w:r>
        <w:rPr>
          <w:color w:val="231F20"/>
          <w:spacing w:val="40"/>
          <w:sz w:val="13"/>
        </w:rPr>
        <w:t> </w:t>
      </w:r>
      <w:r>
        <w:rPr>
          <w:color w:val="231F20"/>
          <w:position w:val="4"/>
          <w:sz w:val="8"/>
        </w:rPr>
        <w:t>214</w:t>
      </w:r>
      <w:r>
        <w:rPr>
          <w:color w:val="231F20"/>
          <w:spacing w:val="17"/>
          <w:position w:val="4"/>
          <w:sz w:val="8"/>
        </w:rPr>
        <w:t> </w:t>
      </w:r>
      <w:r>
        <w:rPr>
          <w:color w:val="231F20"/>
          <w:sz w:val="13"/>
        </w:rPr>
        <w:t>This famous issue of </w:t>
      </w:r>
      <w:r>
        <w:rPr>
          <w:i/>
          <w:color w:val="231F20"/>
          <w:sz w:val="13"/>
        </w:rPr>
        <w:t>Planeta </w:t>
      </w:r>
      <w:r>
        <w:rPr>
          <w:color w:val="231F20"/>
          <w:sz w:val="13"/>
        </w:rPr>
        <w:t>seems to have marked the end of the "conspiracy of silence" organised by Guénon's</w:t>
      </w:r>
      <w:r>
        <w:rPr>
          <w:color w:val="231F20"/>
          <w:spacing w:val="40"/>
          <w:sz w:val="13"/>
        </w:rPr>
        <w:t> </w:t>
      </w:r>
      <w:r>
        <w:rPr>
          <w:color w:val="231F20"/>
          <w:sz w:val="13"/>
        </w:rPr>
        <w:t>adversaries around his Work. After all, this Work has been passionately discussed in every possible way: by word of</w:t>
      </w:r>
      <w:r>
        <w:rPr>
          <w:color w:val="231F20"/>
          <w:spacing w:val="40"/>
          <w:sz w:val="13"/>
        </w:rPr>
        <w:t> </w:t>
      </w:r>
      <w:r>
        <w:rPr>
          <w:color w:val="231F20"/>
          <w:sz w:val="13"/>
        </w:rPr>
        <w:t>mouth, in writing, on the radio, etc... Guenonians can only congratulate themselves on this abrupt updating of a</w:t>
      </w:r>
      <w:r>
        <w:rPr>
          <w:color w:val="231F20"/>
          <w:spacing w:val="40"/>
          <w:sz w:val="13"/>
        </w:rPr>
        <w:t> </w:t>
      </w:r>
      <w:r>
        <w:rPr>
          <w:color w:val="231F20"/>
          <w:sz w:val="13"/>
        </w:rPr>
        <w:t>doctrine which, moreover, is self-sufficient, and whose universal character makes it worthy of being examined, with</w:t>
      </w:r>
      <w:r>
        <w:rPr>
          <w:color w:val="231F20"/>
          <w:spacing w:val="40"/>
          <w:sz w:val="13"/>
        </w:rPr>
        <w:t> </w:t>
      </w:r>
      <w:r>
        <w:rPr>
          <w:color w:val="231F20"/>
          <w:sz w:val="13"/>
        </w:rPr>
        <w:t>the greatest of care, by the holders of all intellectual disciplines.</w:t>
      </w:r>
    </w:p>
    <w:p>
      <w:pPr>
        <w:spacing w:line="242" w:lineRule="auto" w:before="16"/>
        <w:ind w:left="155" w:right="146" w:firstLine="0"/>
        <w:jc w:val="both"/>
        <w:rPr>
          <w:sz w:val="13"/>
        </w:rPr>
      </w:pPr>
      <w:r>
        <w:rPr>
          <w:color w:val="231F20"/>
          <w:position w:val="4"/>
          <w:sz w:val="8"/>
        </w:rPr>
        <w:t>215</w:t>
      </w:r>
      <w:r>
        <w:rPr>
          <w:color w:val="231F20"/>
          <w:spacing w:val="19"/>
          <w:position w:val="4"/>
          <w:sz w:val="8"/>
        </w:rPr>
        <w:t> </w:t>
      </w:r>
      <w:r>
        <w:rPr>
          <w:color w:val="231F20"/>
          <w:sz w:val="13"/>
        </w:rPr>
        <w:t>Regarding an article in </w:t>
      </w:r>
      <w:r>
        <w:rPr>
          <w:i/>
          <w:color w:val="231F20"/>
          <w:sz w:val="13"/>
        </w:rPr>
        <w:t>Symbolism</w:t>
      </w:r>
      <w:r>
        <w:rPr>
          <w:color w:val="231F20"/>
          <w:sz w:val="13"/>
        </w:rPr>
        <w:t>, entitled "Initiatory Propaganda", Guénon wrote that these two words "cry out</w:t>
      </w:r>
      <w:r>
        <w:rPr>
          <w:color w:val="231F20"/>
          <w:spacing w:val="40"/>
          <w:sz w:val="13"/>
        </w:rPr>
        <w:t> </w:t>
      </w:r>
      <w:r>
        <w:rPr>
          <w:color w:val="231F20"/>
          <w:sz w:val="13"/>
        </w:rPr>
        <w:t>when they are thus coupled together" (</w:t>
      </w:r>
      <w:r>
        <w:rPr>
          <w:i/>
          <w:color w:val="231F20"/>
          <w:sz w:val="13"/>
        </w:rPr>
        <w:t>Studies on Freemasonry and Compagnonage</w:t>
      </w:r>
      <w:r>
        <w:rPr>
          <w:color w:val="231F20"/>
          <w:sz w:val="13"/>
        </w:rPr>
        <w:t>, t. I, pg. 204).</w:t>
      </w:r>
    </w:p>
    <w:p>
      <w:pPr>
        <w:spacing w:after="0" w:line="242" w:lineRule="auto"/>
        <w:jc w:val="both"/>
        <w:rPr>
          <w:sz w:val="13"/>
        </w:rPr>
        <w:sectPr>
          <w:pgSz w:w="8640" w:h="12960"/>
          <w:pgMar w:top="1320" w:bottom="280" w:left="1080" w:right="1080"/>
        </w:sectPr>
      </w:pPr>
    </w:p>
    <w:p>
      <w:pPr>
        <w:pStyle w:val="BodyText"/>
        <w:spacing w:line="247" w:lineRule="auto" w:before="77"/>
        <w:ind w:left="155" w:right="145" w:hanging="1"/>
        <w:jc w:val="both"/>
      </w:pPr>
      <w:r>
        <w:rPr>
          <w:color w:val="231F20"/>
        </w:rPr>
        <w:t>was a Guenonian</w:t>
      </w:r>
      <w:r>
        <w:rPr>
          <w:color w:val="231F20"/>
          <w:position w:val="5"/>
          <w:sz w:val="11"/>
        </w:rPr>
        <w:t>216</w:t>
      </w:r>
      <w:r>
        <w:rPr>
          <w:color w:val="231F20"/>
        </w:rPr>
        <w:t>. Since the revival of the Masonic Order in France, after its slumber during the occupation, this Russian, M.</w:t>
      </w:r>
      <w:r>
        <w:rPr>
          <w:color w:val="231F20"/>
          <w:spacing w:val="80"/>
        </w:rPr>
        <w:t>  </w:t>
      </w:r>
      <w:r>
        <w:rPr>
          <w:color w:val="231F20"/>
        </w:rPr>
        <w:t>f, estimating that the upheavals</w:t>
      </w:r>
    </w:p>
    <w:p>
      <w:pPr>
        <w:pStyle w:val="BodyText"/>
        <w:spacing w:line="247" w:lineRule="auto"/>
        <w:ind w:left="155" w:right="144"/>
        <w:jc w:val="both"/>
      </w:pPr>
      <w:r>
        <w:rPr>
          <w:color w:val="231F20"/>
        </w:rPr>
        <w:t>The fact that the war, which could further precipitate the march of the West, even of the whole world, towards a fearful destiny, he thought that the occasion might be propitious for</w:t>
      </w:r>
      <w:r>
        <w:rPr>
          <w:color w:val="231F20"/>
          <w:spacing w:val="23"/>
        </w:rPr>
        <w:t> </w:t>
      </w:r>
      <w:r>
        <w:rPr>
          <w:color w:val="231F20"/>
        </w:rPr>
        <w:t>an</w:t>
      </w:r>
      <w:r>
        <w:rPr>
          <w:color w:val="231F20"/>
          <w:spacing w:val="23"/>
        </w:rPr>
        <w:t> </w:t>
      </w:r>
      <w:r>
        <w:rPr>
          <w:color w:val="231F20"/>
        </w:rPr>
        <w:t>enterprise</w:t>
      </w:r>
      <w:r>
        <w:rPr>
          <w:color w:val="231F20"/>
          <w:spacing w:val="23"/>
        </w:rPr>
        <w:t> </w:t>
      </w:r>
      <w:r>
        <w:rPr>
          <w:color w:val="231F20"/>
        </w:rPr>
        <w:t>aimed</w:t>
      </w:r>
      <w:r>
        <w:rPr>
          <w:color w:val="231F20"/>
          <w:spacing w:val="23"/>
        </w:rPr>
        <w:t> </w:t>
      </w:r>
      <w:r>
        <w:rPr>
          <w:color w:val="231F20"/>
        </w:rPr>
        <w:t>at</w:t>
      </w:r>
      <w:r>
        <w:rPr>
          <w:color w:val="231F20"/>
          <w:spacing w:val="23"/>
        </w:rPr>
        <w:t> </w:t>
      </w:r>
      <w:r>
        <w:rPr>
          <w:color w:val="231F20"/>
        </w:rPr>
        <w:t>making</w:t>
      </w:r>
      <w:r>
        <w:rPr>
          <w:color w:val="231F20"/>
          <w:spacing w:val="23"/>
        </w:rPr>
        <w:t> </w:t>
      </w:r>
      <w:r>
        <w:rPr>
          <w:color w:val="231F20"/>
        </w:rPr>
        <w:t>known</w:t>
      </w:r>
      <w:r>
        <w:rPr>
          <w:color w:val="231F20"/>
          <w:spacing w:val="23"/>
        </w:rPr>
        <w:t> </w:t>
      </w:r>
      <w:r>
        <w:rPr>
          <w:color w:val="231F20"/>
        </w:rPr>
        <w:t>to</w:t>
      </w:r>
      <w:r>
        <w:rPr>
          <w:color w:val="231F20"/>
          <w:spacing w:val="23"/>
        </w:rPr>
        <w:t> </w:t>
      </w:r>
      <w:r>
        <w:rPr>
          <w:color w:val="231F20"/>
        </w:rPr>
        <w:t>the</w:t>
      </w:r>
      <w:r>
        <w:rPr>
          <w:color w:val="231F20"/>
          <w:spacing w:val="23"/>
        </w:rPr>
        <w:t> </w:t>
      </w:r>
      <w:r>
        <w:rPr>
          <w:color w:val="231F20"/>
        </w:rPr>
        <w:t>Freemasons</w:t>
      </w:r>
      <w:r>
        <w:rPr>
          <w:color w:val="231F20"/>
          <w:spacing w:val="23"/>
        </w:rPr>
        <w:t> </w:t>
      </w:r>
      <w:r>
        <w:rPr>
          <w:color w:val="231F20"/>
        </w:rPr>
        <w:t>the</w:t>
      </w:r>
      <w:r>
        <w:rPr>
          <w:color w:val="231F20"/>
          <w:spacing w:val="23"/>
        </w:rPr>
        <w:t> </w:t>
      </w:r>
      <w:r>
        <w:rPr>
          <w:color w:val="231F20"/>
        </w:rPr>
        <w:t>Work</w:t>
      </w:r>
      <w:r>
        <w:rPr>
          <w:color w:val="231F20"/>
          <w:spacing w:val="23"/>
        </w:rPr>
        <w:t> </w:t>
      </w:r>
      <w:r>
        <w:rPr>
          <w:color w:val="231F20"/>
        </w:rPr>
        <w:t>of</w:t>
      </w:r>
      <w:r>
        <w:rPr>
          <w:color w:val="231F20"/>
          <w:spacing w:val="23"/>
        </w:rPr>
        <w:t> </w:t>
      </w:r>
      <w:r>
        <w:rPr>
          <w:color w:val="231F20"/>
        </w:rPr>
        <w:t>Guénon</w:t>
      </w:r>
      <w:r>
        <w:rPr>
          <w:color w:val="231F20"/>
          <w:spacing w:val="23"/>
        </w:rPr>
        <w:t> </w:t>
      </w:r>
      <w:r>
        <w:rPr>
          <w:color w:val="231F20"/>
        </w:rPr>
        <w:t>and the interest it presents to Freemasonry. He had some of his Brothers read books such as </w:t>
      </w:r>
      <w:r>
        <w:rPr>
          <w:i/>
          <w:color w:val="231F20"/>
        </w:rPr>
        <w:t>The</w:t>
      </w:r>
      <w:r>
        <w:rPr>
          <w:i/>
          <w:color w:val="231F20"/>
          <w:spacing w:val="15"/>
        </w:rPr>
        <w:t> </w:t>
      </w:r>
      <w:r>
        <w:rPr>
          <w:i/>
          <w:color w:val="231F20"/>
        </w:rPr>
        <w:t>Kingdom</w:t>
      </w:r>
      <w:r>
        <w:rPr>
          <w:i/>
          <w:color w:val="231F20"/>
          <w:spacing w:val="15"/>
        </w:rPr>
        <w:t> </w:t>
      </w:r>
      <w:r>
        <w:rPr>
          <w:i/>
          <w:color w:val="231F20"/>
        </w:rPr>
        <w:t>of</w:t>
      </w:r>
      <w:r>
        <w:rPr>
          <w:i/>
          <w:color w:val="231F20"/>
          <w:spacing w:val="15"/>
        </w:rPr>
        <w:t> </w:t>
      </w:r>
      <w:r>
        <w:rPr>
          <w:i/>
          <w:color w:val="231F20"/>
        </w:rPr>
        <w:t>Quantity</w:t>
      </w:r>
      <w:r>
        <w:rPr>
          <w:i/>
          <w:color w:val="231F20"/>
          <w:spacing w:val="15"/>
        </w:rPr>
        <w:t> </w:t>
      </w:r>
      <w:r>
        <w:rPr>
          <w:i/>
          <w:color w:val="231F20"/>
        </w:rPr>
        <w:t>and</w:t>
      </w:r>
      <w:r>
        <w:rPr>
          <w:i/>
          <w:color w:val="231F20"/>
          <w:spacing w:val="15"/>
        </w:rPr>
        <w:t> </w:t>
      </w:r>
      <w:r>
        <w:rPr>
          <w:i/>
          <w:color w:val="231F20"/>
        </w:rPr>
        <w:t>the</w:t>
      </w:r>
      <w:r>
        <w:rPr>
          <w:i/>
          <w:color w:val="231F20"/>
          <w:spacing w:val="15"/>
        </w:rPr>
        <w:t> </w:t>
      </w:r>
      <w:r>
        <w:rPr>
          <w:i/>
          <w:color w:val="231F20"/>
        </w:rPr>
        <w:t>Signs</w:t>
      </w:r>
      <w:r>
        <w:rPr>
          <w:i/>
          <w:color w:val="231F20"/>
          <w:spacing w:val="15"/>
        </w:rPr>
        <w:t> </w:t>
      </w:r>
      <w:r>
        <w:rPr>
          <w:i/>
          <w:color w:val="231F20"/>
        </w:rPr>
        <w:t>of</w:t>
      </w:r>
      <w:r>
        <w:rPr>
          <w:i/>
          <w:color w:val="231F20"/>
          <w:spacing w:val="15"/>
        </w:rPr>
        <w:t> </w:t>
      </w:r>
      <w:r>
        <w:rPr>
          <w:i/>
          <w:color w:val="231F20"/>
        </w:rPr>
        <w:t>the</w:t>
      </w:r>
      <w:r>
        <w:rPr>
          <w:i/>
          <w:color w:val="231F20"/>
          <w:spacing w:val="15"/>
        </w:rPr>
        <w:t> </w:t>
      </w:r>
      <w:r>
        <w:rPr>
          <w:i/>
          <w:color w:val="231F20"/>
        </w:rPr>
        <w:t>Times</w:t>
      </w:r>
      <w:r>
        <w:rPr>
          <w:i/>
          <w:color w:val="231F20"/>
          <w:spacing w:val="15"/>
        </w:rPr>
        <w:t> </w:t>
      </w:r>
      <w:r>
        <w:rPr>
          <w:color w:val="231F20"/>
        </w:rPr>
        <w:t>and</w:t>
      </w:r>
      <w:r>
        <w:rPr>
          <w:color w:val="231F20"/>
          <w:spacing w:val="15"/>
        </w:rPr>
        <w:t> </w:t>
      </w:r>
      <w:r>
        <w:rPr>
          <w:i/>
          <w:color w:val="231F20"/>
        </w:rPr>
        <w:t>The</w:t>
      </w:r>
      <w:r>
        <w:rPr>
          <w:i/>
          <w:color w:val="231F20"/>
          <w:spacing w:val="15"/>
        </w:rPr>
        <w:t> </w:t>
      </w:r>
      <w:r>
        <w:rPr>
          <w:i/>
          <w:color w:val="231F20"/>
        </w:rPr>
        <w:t>Great</w:t>
      </w:r>
      <w:r>
        <w:rPr>
          <w:i/>
          <w:color w:val="231F20"/>
          <w:spacing w:val="15"/>
        </w:rPr>
        <w:t> </w:t>
      </w:r>
      <w:r>
        <w:rPr>
          <w:i/>
          <w:color w:val="231F20"/>
        </w:rPr>
        <w:t>Triad</w:t>
      </w:r>
      <w:r>
        <w:rPr>
          <w:color w:val="231F20"/>
        </w:rPr>
        <w:t>.</w:t>
      </w:r>
      <w:r>
        <w:rPr>
          <w:color w:val="231F20"/>
          <w:spacing w:val="15"/>
        </w:rPr>
        <w:t> </w:t>
      </w:r>
      <w:r>
        <w:rPr>
          <w:color w:val="231F20"/>
        </w:rPr>
        <w:t>The</w:t>
      </w:r>
      <w:r>
        <w:rPr>
          <w:color w:val="231F20"/>
          <w:spacing w:val="15"/>
        </w:rPr>
        <w:t> </w:t>
      </w:r>
      <w:r>
        <w:rPr>
          <w:color w:val="231F20"/>
        </w:rPr>
        <w:t>interest he found was so keen that he was encouraged to have the same experience with some of the highest dignitaries of his Obedience, The Grand Lodge of France. The success exceeded</w:t>
      </w:r>
      <w:r>
        <w:rPr>
          <w:color w:val="231F20"/>
          <w:spacing w:val="18"/>
        </w:rPr>
        <w:t> </w:t>
      </w:r>
      <w:r>
        <w:rPr>
          <w:color w:val="231F20"/>
        </w:rPr>
        <w:t>his</w:t>
      </w:r>
      <w:r>
        <w:rPr>
          <w:color w:val="231F20"/>
          <w:spacing w:val="18"/>
        </w:rPr>
        <w:t> </w:t>
      </w:r>
      <w:r>
        <w:rPr>
          <w:color w:val="231F20"/>
        </w:rPr>
        <w:t>hopes.</w:t>
      </w:r>
      <w:r>
        <w:rPr>
          <w:color w:val="231F20"/>
          <w:spacing w:val="18"/>
        </w:rPr>
        <w:t> </w:t>
      </w:r>
      <w:r>
        <w:rPr>
          <w:color w:val="231F20"/>
        </w:rPr>
        <w:t>It</w:t>
      </w:r>
      <w:r>
        <w:rPr>
          <w:color w:val="231F20"/>
          <w:spacing w:val="18"/>
        </w:rPr>
        <w:t> </w:t>
      </w:r>
      <w:r>
        <w:rPr>
          <w:color w:val="231F20"/>
        </w:rPr>
        <w:t>was</w:t>
      </w:r>
      <w:r>
        <w:rPr>
          <w:color w:val="231F20"/>
          <w:spacing w:val="18"/>
        </w:rPr>
        <w:t> </w:t>
      </w:r>
      <w:r>
        <w:rPr>
          <w:color w:val="231F20"/>
        </w:rPr>
        <w:t>soon</w:t>
      </w:r>
      <w:r>
        <w:rPr>
          <w:color w:val="231F20"/>
          <w:spacing w:val="18"/>
        </w:rPr>
        <w:t> </w:t>
      </w:r>
      <w:r>
        <w:rPr>
          <w:color w:val="231F20"/>
        </w:rPr>
        <w:t>agreed</w:t>
      </w:r>
      <w:r>
        <w:rPr>
          <w:color w:val="231F20"/>
          <w:spacing w:val="18"/>
        </w:rPr>
        <w:t> </w:t>
      </w:r>
      <w:r>
        <w:rPr>
          <w:color w:val="231F20"/>
        </w:rPr>
        <w:t>to</w:t>
      </w:r>
      <w:r>
        <w:rPr>
          <w:color w:val="231F20"/>
          <w:spacing w:val="18"/>
        </w:rPr>
        <w:t> </w:t>
      </w:r>
      <w:r>
        <w:rPr>
          <w:color w:val="231F20"/>
        </w:rPr>
        <w:t>found</w:t>
      </w:r>
      <w:r>
        <w:rPr>
          <w:color w:val="231F20"/>
          <w:spacing w:val="18"/>
        </w:rPr>
        <w:t> </w:t>
      </w:r>
      <w:r>
        <w:rPr>
          <w:color w:val="231F20"/>
        </w:rPr>
        <w:t>a</w:t>
      </w:r>
      <w:r>
        <w:rPr>
          <w:color w:val="231F20"/>
          <w:spacing w:val="18"/>
        </w:rPr>
        <w:t> </w:t>
      </w:r>
      <w:r>
        <w:rPr>
          <w:color w:val="231F20"/>
        </w:rPr>
        <w:t>Lodge</w:t>
      </w:r>
      <w:r>
        <w:rPr>
          <w:color w:val="231F20"/>
          <w:position w:val="5"/>
          <w:sz w:val="11"/>
        </w:rPr>
        <w:t>217</w:t>
      </w:r>
      <w:r>
        <w:rPr>
          <w:color w:val="231F20"/>
        </w:rPr>
        <w:t>,</w:t>
      </w:r>
      <w:r>
        <w:rPr>
          <w:color w:val="231F20"/>
          <w:spacing w:val="18"/>
        </w:rPr>
        <w:t> </w:t>
      </w:r>
      <w:r>
        <w:rPr>
          <w:color w:val="231F20"/>
        </w:rPr>
        <w:t>the</w:t>
      </w:r>
      <w:r>
        <w:rPr>
          <w:color w:val="231F20"/>
          <w:spacing w:val="18"/>
        </w:rPr>
        <w:t> </w:t>
      </w:r>
      <w:r>
        <w:rPr>
          <w:color w:val="231F20"/>
        </w:rPr>
        <w:t>purpose</w:t>
      </w:r>
      <w:r>
        <w:rPr>
          <w:color w:val="231F20"/>
          <w:spacing w:val="18"/>
        </w:rPr>
        <w:t> </w:t>
      </w:r>
      <w:r>
        <w:rPr>
          <w:color w:val="231F20"/>
        </w:rPr>
        <w:t>of</w:t>
      </w:r>
      <w:r>
        <w:rPr>
          <w:color w:val="231F20"/>
          <w:spacing w:val="18"/>
        </w:rPr>
        <w:t> </w:t>
      </w:r>
      <w:r>
        <w:rPr>
          <w:color w:val="231F20"/>
        </w:rPr>
        <w:t>which</w:t>
      </w:r>
      <w:r>
        <w:rPr>
          <w:color w:val="231F20"/>
          <w:spacing w:val="18"/>
        </w:rPr>
        <w:t> </w:t>
      </w:r>
      <w:r>
        <w:rPr>
          <w:color w:val="231F20"/>
        </w:rPr>
        <w:t>was to receive candidates with "a certain knowledge of the Work" of Guénon</w:t>
      </w:r>
      <w:r>
        <w:rPr>
          <w:color w:val="231F20"/>
          <w:position w:val="5"/>
          <w:sz w:val="11"/>
        </w:rPr>
        <w:t>218</w:t>
      </w:r>
      <w:r>
        <w:rPr>
          <w:color w:val="231F20"/>
        </w:rPr>
        <w:t>. The Grand Orator, Ivan Cerf, and the future Grand Master, Michel Dumesnil de Grammont, were members</w:t>
      </w:r>
      <w:r>
        <w:rPr>
          <w:color w:val="231F20"/>
          <w:spacing w:val="39"/>
        </w:rPr>
        <w:t> </w:t>
      </w:r>
      <w:r>
        <w:rPr>
          <w:color w:val="231F20"/>
        </w:rPr>
        <w:t>of</w:t>
      </w:r>
      <w:r>
        <w:rPr>
          <w:color w:val="231F20"/>
          <w:spacing w:val="39"/>
        </w:rPr>
        <w:t> </w:t>
      </w:r>
      <w:r>
        <w:rPr>
          <w:color w:val="231F20"/>
        </w:rPr>
        <w:t>the</w:t>
      </w:r>
      <w:r>
        <w:rPr>
          <w:color w:val="231F20"/>
          <w:spacing w:val="39"/>
        </w:rPr>
        <w:t> </w:t>
      </w:r>
      <w:r>
        <w:rPr>
          <w:color w:val="231F20"/>
        </w:rPr>
        <w:t>Lodge.</w:t>
      </w:r>
      <w:r>
        <w:rPr>
          <w:color w:val="231F20"/>
          <w:spacing w:val="39"/>
        </w:rPr>
        <w:t> </w:t>
      </w:r>
      <w:r>
        <w:rPr>
          <w:color w:val="231F20"/>
        </w:rPr>
        <w:t>All</w:t>
      </w:r>
      <w:r>
        <w:rPr>
          <w:color w:val="231F20"/>
          <w:spacing w:val="40"/>
        </w:rPr>
        <w:t> </w:t>
      </w:r>
      <w:r>
        <w:rPr>
          <w:color w:val="231F20"/>
        </w:rPr>
        <w:t>his</w:t>
      </w:r>
      <w:r>
        <w:rPr>
          <w:color w:val="231F20"/>
          <w:spacing w:val="39"/>
        </w:rPr>
        <w:t> </w:t>
      </w:r>
      <w:r>
        <w:rPr>
          <w:color w:val="231F20"/>
        </w:rPr>
        <w:t>Brothers</w:t>
      </w:r>
      <w:r>
        <w:rPr>
          <w:color w:val="231F20"/>
          <w:spacing w:val="39"/>
        </w:rPr>
        <w:t> </w:t>
      </w:r>
      <w:r>
        <w:rPr>
          <w:color w:val="231F20"/>
        </w:rPr>
        <w:t>were</w:t>
      </w:r>
      <w:r>
        <w:rPr>
          <w:color w:val="231F20"/>
          <w:spacing w:val="39"/>
        </w:rPr>
        <w:t> </w:t>
      </w:r>
      <w:r>
        <w:rPr>
          <w:color w:val="231F20"/>
        </w:rPr>
        <w:t>recent</w:t>
      </w:r>
      <w:r>
        <w:rPr>
          <w:color w:val="231F20"/>
          <w:spacing w:val="40"/>
        </w:rPr>
        <w:t> </w:t>
      </w:r>
      <w:r>
        <w:rPr>
          <w:color w:val="231F20"/>
        </w:rPr>
        <w:t>"admirers",</w:t>
      </w:r>
      <w:r>
        <w:rPr>
          <w:color w:val="231F20"/>
          <w:spacing w:val="39"/>
        </w:rPr>
        <w:t> </w:t>
      </w:r>
      <w:r>
        <w:rPr>
          <w:color w:val="231F20"/>
        </w:rPr>
        <w:t>no</w:t>
      </w:r>
      <w:r>
        <w:rPr>
          <w:color w:val="231F20"/>
          <w:spacing w:val="39"/>
        </w:rPr>
        <w:t> </w:t>
      </w:r>
      <w:r>
        <w:rPr>
          <w:color w:val="231F20"/>
        </w:rPr>
        <w:t>doubt</w:t>
      </w:r>
      <w:r>
        <w:rPr>
          <w:color w:val="231F20"/>
          <w:spacing w:val="39"/>
        </w:rPr>
        <w:t> </w:t>
      </w:r>
      <w:r>
        <w:rPr>
          <w:color w:val="231F20"/>
        </w:rPr>
        <w:t>(for</w:t>
      </w:r>
      <w:r>
        <w:rPr>
          <w:color w:val="231F20"/>
          <w:spacing w:val="39"/>
        </w:rPr>
        <w:t> </w:t>
      </w:r>
      <w:r>
        <w:rPr>
          <w:color w:val="231F20"/>
        </w:rPr>
        <w:t>they owed</w:t>
      </w:r>
      <w:r>
        <w:rPr>
          <w:color w:val="231F20"/>
          <w:spacing w:val="40"/>
        </w:rPr>
        <w:t> </w:t>
      </w:r>
      <w:r>
        <w:rPr>
          <w:color w:val="231F20"/>
        </w:rPr>
        <w:t>their</w:t>
      </w:r>
      <w:r>
        <w:rPr>
          <w:color w:val="231F20"/>
          <w:spacing w:val="40"/>
        </w:rPr>
        <w:t> </w:t>
      </w:r>
      <w:r>
        <w:rPr>
          <w:color w:val="231F20"/>
        </w:rPr>
        <w:t>knowledge</w:t>
      </w:r>
      <w:r>
        <w:rPr>
          <w:color w:val="231F20"/>
          <w:spacing w:val="40"/>
        </w:rPr>
        <w:t> </w:t>
      </w:r>
      <w:r>
        <w:rPr>
          <w:color w:val="231F20"/>
        </w:rPr>
        <w:t>of</w:t>
      </w:r>
      <w:r>
        <w:rPr>
          <w:color w:val="231F20"/>
          <w:spacing w:val="40"/>
        </w:rPr>
        <w:t> </w:t>
      </w:r>
      <w:r>
        <w:rPr>
          <w:color w:val="231F20"/>
        </w:rPr>
        <w:t>Guénon</w:t>
      </w:r>
      <w:r>
        <w:rPr>
          <w:color w:val="231F20"/>
          <w:spacing w:val="40"/>
        </w:rPr>
        <w:t> </w:t>
      </w:r>
      <w:r>
        <w:rPr>
          <w:color w:val="231F20"/>
        </w:rPr>
        <w:t>to</w:t>
      </w:r>
      <w:r>
        <w:rPr>
          <w:color w:val="231F20"/>
          <w:spacing w:val="40"/>
        </w:rPr>
        <w:t> </w:t>
      </w:r>
      <w:r>
        <w:rPr>
          <w:color w:val="231F20"/>
        </w:rPr>
        <w:t>M....f),</w:t>
      </w:r>
      <w:r>
        <w:rPr>
          <w:color w:val="231F20"/>
          <w:spacing w:val="40"/>
        </w:rPr>
        <w:t> </w:t>
      </w:r>
      <w:r>
        <w:rPr>
          <w:color w:val="231F20"/>
        </w:rPr>
        <w:t>but</w:t>
      </w:r>
      <w:r>
        <w:rPr>
          <w:color w:val="231F20"/>
          <w:spacing w:val="40"/>
        </w:rPr>
        <w:t> </w:t>
      </w:r>
      <w:r>
        <w:rPr>
          <w:color w:val="231F20"/>
        </w:rPr>
        <w:t>real</w:t>
      </w:r>
      <w:r>
        <w:rPr>
          <w:color w:val="231F20"/>
          <w:spacing w:val="40"/>
        </w:rPr>
        <w:t> </w:t>
      </w:r>
      <w:r>
        <w:rPr>
          <w:color w:val="231F20"/>
        </w:rPr>
        <w:t>and</w:t>
      </w:r>
      <w:r>
        <w:rPr>
          <w:color w:val="231F20"/>
          <w:spacing w:val="40"/>
        </w:rPr>
        <w:t> </w:t>
      </w:r>
      <w:r>
        <w:rPr>
          <w:color w:val="231F20"/>
        </w:rPr>
        <w:t>sincere.</w:t>
      </w:r>
      <w:r>
        <w:rPr>
          <w:color w:val="231F20"/>
          <w:spacing w:val="40"/>
        </w:rPr>
        <w:t> </w:t>
      </w:r>
      <w:r>
        <w:rPr>
          <w:color w:val="231F20"/>
        </w:rPr>
        <w:t>None</w:t>
      </w:r>
      <w:r>
        <w:rPr>
          <w:color w:val="231F20"/>
          <w:spacing w:val="40"/>
        </w:rPr>
        <w:t> </w:t>
      </w:r>
      <w:r>
        <w:rPr>
          <w:color w:val="231F20"/>
        </w:rPr>
        <w:t>of</w:t>
      </w:r>
      <w:r>
        <w:rPr>
          <w:color w:val="231F20"/>
          <w:spacing w:val="40"/>
        </w:rPr>
        <w:t> </w:t>
      </w:r>
      <w:r>
        <w:rPr>
          <w:color w:val="231F20"/>
        </w:rPr>
        <w:t>them, however, was entitled to the qualification of "Guenonian"</w:t>
      </w:r>
      <w:r>
        <w:rPr>
          <w:color w:val="231F20"/>
          <w:position w:val="5"/>
          <w:sz w:val="11"/>
        </w:rPr>
        <w:t>219</w:t>
      </w:r>
      <w:r>
        <w:rPr>
          <w:color w:val="231F20"/>
        </w:rPr>
        <w:t>.</w:t>
      </w:r>
    </w:p>
    <w:p>
      <w:pPr>
        <w:pStyle w:val="BodyText"/>
        <w:spacing w:line="244" w:lineRule="auto" w:before="186"/>
        <w:ind w:left="155" w:right="144" w:firstLine="514"/>
        <w:jc w:val="both"/>
      </w:pPr>
      <w:r>
        <w:rPr>
          <w:color w:val="231F20"/>
        </w:rPr>
        <w:t>As a general rule, it is not in a few months of reading that one becomes a Guenonian, that is to say, that one gets a full grasp of the essentials of the message transmitted</w:t>
      </w:r>
      <w:r>
        <w:rPr>
          <w:color w:val="231F20"/>
          <w:spacing w:val="40"/>
        </w:rPr>
        <w:t> </w:t>
      </w:r>
      <w:r>
        <w:rPr>
          <w:color w:val="231F20"/>
        </w:rPr>
        <w:t>by</w:t>
      </w:r>
      <w:r>
        <w:rPr>
          <w:color w:val="231F20"/>
          <w:spacing w:val="40"/>
        </w:rPr>
        <w:t> </w:t>
      </w:r>
      <w:r>
        <w:rPr>
          <w:color w:val="231F20"/>
        </w:rPr>
        <w:t>René</w:t>
      </w:r>
      <w:r>
        <w:rPr>
          <w:color w:val="231F20"/>
          <w:spacing w:val="40"/>
        </w:rPr>
        <w:t> </w:t>
      </w:r>
      <w:r>
        <w:rPr>
          <w:color w:val="231F20"/>
        </w:rPr>
        <w:t>Guénon.</w:t>
      </w:r>
      <w:r>
        <w:rPr>
          <w:color w:val="231F20"/>
          <w:spacing w:val="40"/>
        </w:rPr>
        <w:t> </w:t>
      </w:r>
      <w:r>
        <w:rPr>
          <w:color w:val="231F20"/>
        </w:rPr>
        <w:t>Certainly,</w:t>
      </w:r>
      <w:r>
        <w:rPr>
          <w:color w:val="231F20"/>
          <w:spacing w:val="40"/>
        </w:rPr>
        <w:t> </w:t>
      </w:r>
      <w:r>
        <w:rPr>
          <w:color w:val="231F20"/>
        </w:rPr>
        <w:t>nowadays</w:t>
      </w:r>
      <w:r>
        <w:rPr>
          <w:color w:val="231F20"/>
          <w:spacing w:val="40"/>
        </w:rPr>
        <w:t> </w:t>
      </w:r>
      <w:r>
        <w:rPr>
          <w:color w:val="231F20"/>
        </w:rPr>
        <w:t>-</w:t>
      </w:r>
      <w:r>
        <w:rPr>
          <w:color w:val="231F20"/>
          <w:spacing w:val="40"/>
        </w:rPr>
        <w:t> </w:t>
      </w:r>
      <w:r>
        <w:rPr>
          <w:color w:val="231F20"/>
        </w:rPr>
        <w:t>and</w:t>
      </w:r>
      <w:r>
        <w:rPr>
          <w:color w:val="231F20"/>
          <w:spacing w:val="40"/>
        </w:rPr>
        <w:t> </w:t>
      </w:r>
      <w:r>
        <w:rPr>
          <w:color w:val="231F20"/>
        </w:rPr>
        <w:t>such</w:t>
      </w:r>
      <w:r>
        <w:rPr>
          <w:color w:val="231F20"/>
          <w:spacing w:val="40"/>
        </w:rPr>
        <w:t> </w:t>
      </w:r>
      <w:r>
        <w:rPr>
          <w:color w:val="231F20"/>
        </w:rPr>
        <w:t>cases</w:t>
      </w:r>
      <w:r>
        <w:rPr>
          <w:color w:val="231F20"/>
          <w:spacing w:val="40"/>
        </w:rPr>
        <w:t> </w:t>
      </w:r>
      <w:r>
        <w:rPr>
          <w:color w:val="231F20"/>
        </w:rPr>
        <w:t>will</w:t>
      </w:r>
      <w:r>
        <w:rPr>
          <w:color w:val="231F20"/>
          <w:spacing w:val="40"/>
        </w:rPr>
        <w:t> </w:t>
      </w:r>
      <w:r>
        <w:rPr>
          <w:color w:val="231F20"/>
        </w:rPr>
        <w:t>no</w:t>
      </w:r>
      <w:r>
        <w:rPr>
          <w:color w:val="231F20"/>
          <w:spacing w:val="40"/>
        </w:rPr>
        <w:t> </w:t>
      </w:r>
      <w:r>
        <w:rPr>
          <w:color w:val="231F20"/>
        </w:rPr>
        <w:t>doubt become</w:t>
      </w:r>
      <w:r>
        <w:rPr>
          <w:color w:val="231F20"/>
          <w:spacing w:val="40"/>
        </w:rPr>
        <w:t> </w:t>
      </w:r>
      <w:r>
        <w:rPr>
          <w:color w:val="231F20"/>
        </w:rPr>
        <w:t>rarer</w:t>
      </w:r>
      <w:r>
        <w:rPr>
          <w:color w:val="231F20"/>
          <w:spacing w:val="40"/>
        </w:rPr>
        <w:t> </w:t>
      </w:r>
      <w:r>
        <w:rPr>
          <w:color w:val="231F20"/>
        </w:rPr>
        <w:t>and</w:t>
      </w:r>
      <w:r>
        <w:rPr>
          <w:color w:val="231F20"/>
          <w:spacing w:val="40"/>
        </w:rPr>
        <w:t> </w:t>
      </w:r>
      <w:r>
        <w:rPr>
          <w:color w:val="231F20"/>
        </w:rPr>
        <w:t>rarer</w:t>
      </w:r>
      <w:r>
        <w:rPr>
          <w:color w:val="231F20"/>
          <w:spacing w:val="40"/>
        </w:rPr>
        <w:t> </w:t>
      </w:r>
      <w:r>
        <w:rPr>
          <w:color w:val="231F20"/>
        </w:rPr>
        <w:t>-</w:t>
      </w:r>
      <w:r>
        <w:rPr>
          <w:color w:val="231F20"/>
          <w:spacing w:val="40"/>
        </w:rPr>
        <w:t> </w:t>
      </w:r>
      <w:r>
        <w:rPr>
          <w:color w:val="231F20"/>
        </w:rPr>
        <w:t>we</w:t>
      </w:r>
      <w:r>
        <w:rPr>
          <w:color w:val="231F20"/>
          <w:spacing w:val="40"/>
        </w:rPr>
        <w:t> </w:t>
      </w:r>
      <w:r>
        <w:rPr>
          <w:color w:val="231F20"/>
        </w:rPr>
        <w:t>see</w:t>
      </w:r>
      <w:r>
        <w:rPr>
          <w:color w:val="231F20"/>
          <w:spacing w:val="40"/>
        </w:rPr>
        <w:t> </w:t>
      </w:r>
      <w:r>
        <w:rPr>
          <w:color w:val="231F20"/>
        </w:rPr>
        <w:t>young</w:t>
      </w:r>
      <w:r>
        <w:rPr>
          <w:color w:val="231F20"/>
          <w:spacing w:val="40"/>
        </w:rPr>
        <w:t> </w:t>
      </w:r>
      <w:r>
        <w:rPr>
          <w:color w:val="231F20"/>
        </w:rPr>
        <w:t>people</w:t>
      </w:r>
      <w:r>
        <w:rPr>
          <w:color w:val="231F20"/>
          <w:spacing w:val="40"/>
        </w:rPr>
        <w:t> </w:t>
      </w:r>
      <w:r>
        <w:rPr>
          <w:color w:val="231F20"/>
        </w:rPr>
        <w:t>suddenly</w:t>
      </w:r>
      <w:r>
        <w:rPr>
          <w:color w:val="231F20"/>
          <w:spacing w:val="40"/>
        </w:rPr>
        <w:t> </w:t>
      </w:r>
      <w:r>
        <w:rPr>
          <w:color w:val="231F20"/>
        </w:rPr>
        <w:t>understanding</w:t>
      </w:r>
      <w:r>
        <w:rPr>
          <w:color w:val="231F20"/>
          <w:spacing w:val="40"/>
        </w:rPr>
        <w:t> </w:t>
      </w:r>
      <w:r>
        <w:rPr>
          <w:color w:val="231F20"/>
        </w:rPr>
        <w:t>the</w:t>
      </w:r>
      <w:r>
        <w:rPr>
          <w:color w:val="231F20"/>
          <w:spacing w:val="40"/>
        </w:rPr>
        <w:t> </w:t>
      </w:r>
      <w:r>
        <w:rPr>
          <w:color w:val="231F20"/>
        </w:rPr>
        <w:t>most "arcanic" parts of the Master's Work. But M. f and his friends, they belonged to the </w:t>
      </w:r>
      <w:r>
        <w:rPr>
          <w:color w:val="231F20"/>
          <w:spacing w:val="-2"/>
        </w:rPr>
        <w:t>generation</w:t>
      </w:r>
    </w:p>
    <w:p>
      <w:pPr>
        <w:pStyle w:val="BodyText"/>
        <w:spacing w:line="247" w:lineRule="auto" w:before="6"/>
        <w:ind w:left="155" w:right="141"/>
        <w:jc w:val="both"/>
      </w:pPr>
      <w:r>
        <w:rPr>
          <w:color w:val="231F20"/>
        </w:rPr>
        <w:t>which follows that of Guénon. The Guenonians of this generation, who were born in our century, were able to read his Work little by little and as it was published. As they were</w:t>
      </w:r>
      <w:r>
        <w:rPr>
          <w:color w:val="231F20"/>
          <w:spacing w:val="80"/>
        </w:rPr>
        <w:t> </w:t>
      </w:r>
      <w:r>
        <w:rPr>
          <w:color w:val="231F20"/>
        </w:rPr>
        <w:t>all of Western origin, their adherence was interrupted by multiple abandonments and frequent regrets</w:t>
      </w:r>
      <w:r>
        <w:rPr>
          <w:color w:val="231F20"/>
          <w:position w:val="5"/>
          <w:sz w:val="11"/>
        </w:rPr>
        <w:t>220</w:t>
      </w:r>
      <w:r>
        <w:rPr>
          <w:color w:val="231F20"/>
        </w:rPr>
        <w:t>. For many, it was a real crisis of conscience when they saw Guénon rectify, very noticeably, his attitude towards the original Buddhism</w:t>
      </w:r>
      <w:r>
        <w:rPr>
          <w:color w:val="231F20"/>
          <w:position w:val="5"/>
          <w:sz w:val="11"/>
        </w:rPr>
        <w:t>221</w:t>
      </w:r>
      <w:r>
        <w:rPr>
          <w:color w:val="231F20"/>
        </w:rPr>
        <w:t>. Many Christians, likewise, have had scruples about following</w:t>
      </w:r>
    </w:p>
    <w:p>
      <w:pPr>
        <w:pStyle w:val="BodyText"/>
        <w:spacing w:before="3"/>
      </w:pPr>
      <w:r>
        <w:rPr/>
        <mc:AlternateContent>
          <mc:Choice Requires="wps">
            <w:drawing>
              <wp:anchor distT="0" distB="0" distL="0" distR="0" allowOverlap="1" layoutInCell="1" locked="0" behindDoc="1" simplePos="0" relativeHeight="487631360">
                <wp:simplePos x="0" y="0"/>
                <wp:positionH relativeFrom="page">
                  <wp:posOffset>784517</wp:posOffset>
                </wp:positionH>
                <wp:positionV relativeFrom="paragraph">
                  <wp:posOffset>141589</wp:posOffset>
                </wp:positionV>
                <wp:extent cx="1328420" cy="5715"/>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148745pt;width:104.552pt;height:.43604pt;mso-position-horizontal-relative:page;mso-position-vertical-relative:paragraph;z-index:-15685120;mso-wrap-distance-left:0;mso-wrap-distance-right:0" id="docshape99" filled="true" fillcolor="#231f20" stroked="false">
                <v:fill type="solid"/>
                <w10:wrap type="topAndBottom"/>
              </v:rect>
            </w:pict>
          </mc:Fallback>
        </mc:AlternateContent>
      </w:r>
    </w:p>
    <w:p>
      <w:pPr>
        <w:spacing w:before="88"/>
        <w:ind w:left="155" w:right="144" w:hanging="1"/>
        <w:jc w:val="both"/>
        <w:rPr>
          <w:sz w:val="13"/>
        </w:rPr>
      </w:pPr>
      <w:r>
        <w:rPr>
          <w:color w:val="231F20"/>
          <w:position w:val="4"/>
          <w:sz w:val="8"/>
        </w:rPr>
        <w:t>216</w:t>
      </w:r>
      <w:r>
        <w:rPr>
          <w:color w:val="231F20"/>
          <w:spacing w:val="21"/>
          <w:position w:val="4"/>
          <w:sz w:val="8"/>
        </w:rPr>
        <w:t> </w:t>
      </w:r>
      <w:r>
        <w:rPr>
          <w:color w:val="231F20"/>
          <w:sz w:val="13"/>
        </w:rPr>
        <w:t>During Guénon's lifetime, we believe that no one would have dared to call himself a Guenonian. For the Master</w:t>
      </w:r>
      <w:r>
        <w:rPr>
          <w:color w:val="231F20"/>
          <w:spacing w:val="40"/>
          <w:sz w:val="13"/>
        </w:rPr>
        <w:t> </w:t>
      </w:r>
      <w:r>
        <w:rPr>
          <w:color w:val="231F20"/>
          <w:sz w:val="13"/>
        </w:rPr>
        <w:t>always insisted that he did not teach a personal doctrine, of which we could consider him as "its inventor". However,</w:t>
      </w:r>
      <w:r>
        <w:rPr>
          <w:color w:val="231F20"/>
          <w:spacing w:val="40"/>
          <w:sz w:val="13"/>
        </w:rPr>
        <w:t> </w:t>
      </w:r>
      <w:r>
        <w:rPr>
          <w:color w:val="231F20"/>
          <w:sz w:val="13"/>
        </w:rPr>
        <w:t>after</w:t>
      </w:r>
      <w:r>
        <w:rPr>
          <w:color w:val="231F20"/>
          <w:spacing w:val="11"/>
          <w:sz w:val="13"/>
        </w:rPr>
        <w:t> </w:t>
      </w:r>
      <w:r>
        <w:rPr>
          <w:color w:val="231F20"/>
          <w:sz w:val="13"/>
        </w:rPr>
        <w:t>Guénon's</w:t>
      </w:r>
      <w:r>
        <w:rPr>
          <w:color w:val="231F20"/>
          <w:spacing w:val="11"/>
          <w:sz w:val="13"/>
        </w:rPr>
        <w:t> </w:t>
      </w:r>
      <w:r>
        <w:rPr>
          <w:color w:val="231F20"/>
          <w:sz w:val="13"/>
        </w:rPr>
        <w:t>disappearance,</w:t>
      </w:r>
      <w:r>
        <w:rPr>
          <w:color w:val="231F20"/>
          <w:spacing w:val="11"/>
          <w:sz w:val="13"/>
        </w:rPr>
        <w:t> </w:t>
      </w:r>
      <w:r>
        <w:rPr>
          <w:color w:val="231F20"/>
          <w:sz w:val="13"/>
        </w:rPr>
        <w:t>the</w:t>
      </w:r>
      <w:r>
        <w:rPr>
          <w:color w:val="231F20"/>
          <w:spacing w:val="11"/>
          <w:sz w:val="13"/>
        </w:rPr>
        <w:t> </w:t>
      </w:r>
      <w:r>
        <w:rPr>
          <w:color w:val="231F20"/>
          <w:sz w:val="13"/>
        </w:rPr>
        <w:t>term</w:t>
      </w:r>
      <w:r>
        <w:rPr>
          <w:color w:val="231F20"/>
          <w:spacing w:val="11"/>
          <w:sz w:val="13"/>
        </w:rPr>
        <w:t> </w:t>
      </w:r>
      <w:r>
        <w:rPr>
          <w:color w:val="231F20"/>
          <w:sz w:val="13"/>
        </w:rPr>
        <w:t>"Guenonian"</w:t>
      </w:r>
      <w:r>
        <w:rPr>
          <w:color w:val="231F20"/>
          <w:spacing w:val="11"/>
          <w:sz w:val="13"/>
        </w:rPr>
        <w:t> </w:t>
      </w:r>
      <w:r>
        <w:rPr>
          <w:color w:val="231F20"/>
          <w:sz w:val="13"/>
        </w:rPr>
        <w:t>became</w:t>
      </w:r>
      <w:r>
        <w:rPr>
          <w:color w:val="231F20"/>
          <w:spacing w:val="11"/>
          <w:sz w:val="13"/>
        </w:rPr>
        <w:t> </w:t>
      </w:r>
      <w:r>
        <w:rPr>
          <w:color w:val="231F20"/>
          <w:sz w:val="13"/>
        </w:rPr>
        <w:t>indispensable</w:t>
      </w:r>
      <w:r>
        <w:rPr>
          <w:color w:val="231F20"/>
          <w:spacing w:val="11"/>
          <w:sz w:val="13"/>
        </w:rPr>
        <w:t> </w:t>
      </w:r>
      <w:r>
        <w:rPr>
          <w:color w:val="231F20"/>
          <w:sz w:val="13"/>
        </w:rPr>
        <w:t>for</w:t>
      </w:r>
      <w:r>
        <w:rPr>
          <w:color w:val="231F20"/>
          <w:spacing w:val="11"/>
          <w:sz w:val="13"/>
        </w:rPr>
        <w:t> </w:t>
      </w:r>
      <w:r>
        <w:rPr>
          <w:color w:val="231F20"/>
          <w:sz w:val="13"/>
        </w:rPr>
        <w:t>those</w:t>
      </w:r>
      <w:r>
        <w:rPr>
          <w:color w:val="231F20"/>
          <w:spacing w:val="11"/>
          <w:sz w:val="13"/>
        </w:rPr>
        <w:t> </w:t>
      </w:r>
      <w:r>
        <w:rPr>
          <w:color w:val="231F20"/>
          <w:sz w:val="13"/>
        </w:rPr>
        <w:t>who</w:t>
      </w:r>
      <w:r>
        <w:rPr>
          <w:color w:val="231F20"/>
          <w:spacing w:val="11"/>
          <w:sz w:val="13"/>
        </w:rPr>
        <w:t> </w:t>
      </w:r>
      <w:r>
        <w:rPr>
          <w:color w:val="231F20"/>
          <w:sz w:val="13"/>
        </w:rPr>
        <w:t>adhere</w:t>
      </w:r>
      <w:r>
        <w:rPr>
          <w:color w:val="231F20"/>
          <w:spacing w:val="11"/>
          <w:sz w:val="13"/>
        </w:rPr>
        <w:t> </w:t>
      </w:r>
      <w:r>
        <w:rPr>
          <w:color w:val="231F20"/>
          <w:sz w:val="13"/>
        </w:rPr>
        <w:t>to</w:t>
      </w:r>
      <w:r>
        <w:rPr>
          <w:color w:val="231F20"/>
          <w:spacing w:val="11"/>
          <w:sz w:val="13"/>
        </w:rPr>
        <w:t> </w:t>
      </w:r>
      <w:r>
        <w:rPr>
          <w:color w:val="231F20"/>
          <w:sz w:val="13"/>
        </w:rPr>
        <w:t>the</w:t>
      </w:r>
      <w:r>
        <w:rPr>
          <w:color w:val="231F20"/>
          <w:spacing w:val="11"/>
          <w:sz w:val="13"/>
        </w:rPr>
        <w:t> </w:t>
      </w:r>
      <w:r>
        <w:rPr>
          <w:color w:val="231F20"/>
          <w:sz w:val="13"/>
        </w:rPr>
        <w:t>integrity</w:t>
      </w:r>
      <w:r>
        <w:rPr>
          <w:color w:val="231F20"/>
          <w:spacing w:val="11"/>
          <w:sz w:val="13"/>
        </w:rPr>
        <w:t> </w:t>
      </w:r>
      <w:r>
        <w:rPr>
          <w:color w:val="231F20"/>
          <w:sz w:val="13"/>
        </w:rPr>
        <w:t>of</w:t>
      </w:r>
      <w:r>
        <w:rPr>
          <w:color w:val="231F20"/>
          <w:spacing w:val="40"/>
          <w:sz w:val="13"/>
        </w:rPr>
        <w:t> </w:t>
      </w:r>
      <w:r>
        <w:rPr>
          <w:color w:val="231F20"/>
          <w:sz w:val="13"/>
        </w:rPr>
        <w:t>his doctrine, and, above all, those who consider that this doctrine has a "non-human" origin.</w:t>
      </w:r>
    </w:p>
    <w:p>
      <w:pPr>
        <w:spacing w:before="19"/>
        <w:ind w:left="155" w:right="139" w:firstLine="0"/>
        <w:jc w:val="both"/>
        <w:rPr>
          <w:sz w:val="13"/>
        </w:rPr>
      </w:pPr>
      <w:r>
        <w:rPr>
          <w:color w:val="231F20"/>
          <w:position w:val="4"/>
          <w:sz w:val="8"/>
        </w:rPr>
        <w:t>217</w:t>
      </w:r>
      <w:r>
        <w:rPr>
          <w:color w:val="231F20"/>
          <w:spacing w:val="39"/>
          <w:position w:val="4"/>
          <w:sz w:val="8"/>
        </w:rPr>
        <w:t> </w:t>
      </w:r>
      <w:r>
        <w:rPr>
          <w:color w:val="231F20"/>
          <w:sz w:val="13"/>
        </w:rPr>
        <w:t>For this foundation, a derogation had to be obtained from the Federal Council, the body which </w:t>
      </w:r>
      <w:r>
        <w:rPr>
          <w:color w:val="231F20"/>
          <w:sz w:val="13"/>
        </w:rPr>
        <w:t>administers</w:t>
      </w:r>
      <w:r>
        <w:rPr>
          <w:color w:val="231F20"/>
          <w:spacing w:val="40"/>
          <w:sz w:val="13"/>
        </w:rPr>
        <w:t> </w:t>
      </w:r>
      <w:r>
        <w:rPr>
          <w:color w:val="231F20"/>
          <w:sz w:val="13"/>
        </w:rPr>
        <w:t>Obedience between two </w:t>
      </w:r>
      <w:r>
        <w:rPr>
          <w:b/>
          <w:i/>
          <w:color w:val="231F20"/>
          <w:sz w:val="13"/>
        </w:rPr>
        <w:t>Convents</w:t>
      </w:r>
      <w:r>
        <w:rPr>
          <w:color w:val="231F20"/>
          <w:sz w:val="13"/>
        </w:rPr>
        <w:t>. Indeed, war, captivity, and resistance having opened numerous vacuums in the</w:t>
      </w:r>
      <w:r>
        <w:rPr>
          <w:color w:val="231F20"/>
          <w:spacing w:val="40"/>
          <w:sz w:val="13"/>
        </w:rPr>
        <w:t> </w:t>
      </w:r>
      <w:r>
        <w:rPr>
          <w:color w:val="231F20"/>
          <w:sz w:val="13"/>
        </w:rPr>
        <w:t>ranks of Freemasonry, most of the Lodges were skeleton in strength, and it was agreed that for several years no new</w:t>
      </w:r>
      <w:r>
        <w:rPr>
          <w:color w:val="231F20"/>
          <w:spacing w:val="40"/>
          <w:sz w:val="13"/>
        </w:rPr>
        <w:t> </w:t>
      </w:r>
      <w:r>
        <w:rPr>
          <w:color w:val="231F20"/>
          <w:sz w:val="13"/>
        </w:rPr>
        <w:t>workshops should be founded, in order that the new ones begun should come to reinforce the strength of the existing</w:t>
      </w:r>
      <w:r>
        <w:rPr>
          <w:color w:val="231F20"/>
          <w:spacing w:val="40"/>
          <w:sz w:val="13"/>
        </w:rPr>
        <w:t> </w:t>
      </w:r>
      <w:r>
        <w:rPr>
          <w:color w:val="231F20"/>
          <w:sz w:val="13"/>
        </w:rPr>
        <w:t>Lodges. This fact alone, , was sufficient to show the importance attached by the elite of the Obedience to the initiative</w:t>
      </w:r>
      <w:r>
        <w:rPr>
          <w:color w:val="231F20"/>
          <w:spacing w:val="40"/>
          <w:sz w:val="13"/>
        </w:rPr>
        <w:t> </w:t>
      </w:r>
      <w:r>
        <w:rPr>
          <w:color w:val="231F20"/>
          <w:sz w:val="13"/>
        </w:rPr>
        <w:t>of</w:t>
      </w:r>
      <w:r>
        <w:rPr>
          <w:color w:val="231F20"/>
          <w:spacing w:val="-8"/>
          <w:sz w:val="13"/>
        </w:rPr>
        <w:t> </w:t>
      </w:r>
      <w:r>
        <w:rPr>
          <w:color w:val="231F20"/>
          <w:sz w:val="13"/>
        </w:rPr>
        <w:t>M...f.</w:t>
      </w:r>
    </w:p>
    <w:p>
      <w:pPr>
        <w:spacing w:line="242" w:lineRule="auto" w:before="22"/>
        <w:ind w:left="154" w:right="143" w:hanging="1"/>
        <w:jc w:val="both"/>
        <w:rPr>
          <w:sz w:val="13"/>
        </w:rPr>
      </w:pPr>
      <w:r>
        <w:rPr>
          <w:color w:val="231F20"/>
          <w:position w:val="4"/>
          <w:sz w:val="8"/>
        </w:rPr>
        <w:t>218 </w:t>
      </w:r>
      <w:r>
        <w:rPr>
          <w:color w:val="231F20"/>
          <w:sz w:val="13"/>
        </w:rPr>
        <w:t>This assertion, which has sometimes been disputed, emerges on the evidence of a letter from Guénon to Marius</w:t>
      </w:r>
      <w:r>
        <w:rPr>
          <w:color w:val="231F20"/>
          <w:spacing w:val="40"/>
          <w:sz w:val="13"/>
        </w:rPr>
        <w:t> </w:t>
      </w:r>
      <w:r>
        <w:rPr>
          <w:color w:val="231F20"/>
          <w:sz w:val="13"/>
        </w:rPr>
        <w:t>Lepage, extracts of which have been published by Jules Boucher, just after Guénon's death, in the journal </w:t>
      </w:r>
      <w:r>
        <w:rPr>
          <w:i/>
          <w:color w:val="231F20"/>
          <w:sz w:val="13"/>
        </w:rPr>
        <w:t>The Chain</w:t>
      </w:r>
      <w:r>
        <w:rPr>
          <w:i/>
          <w:color w:val="231F20"/>
          <w:spacing w:val="40"/>
          <w:sz w:val="13"/>
        </w:rPr>
        <w:t> </w:t>
      </w:r>
      <w:r>
        <w:rPr>
          <w:i/>
          <w:color w:val="231F20"/>
          <w:sz w:val="13"/>
        </w:rPr>
        <w:t>of</w:t>
      </w:r>
      <w:r>
        <w:rPr>
          <w:i/>
          <w:color w:val="231F20"/>
          <w:spacing w:val="-8"/>
          <w:sz w:val="13"/>
        </w:rPr>
        <w:t> </w:t>
      </w:r>
      <w:r>
        <w:rPr>
          <w:i/>
          <w:color w:val="231F20"/>
          <w:sz w:val="13"/>
        </w:rPr>
        <w:t>Union</w:t>
      </w:r>
      <w:r>
        <w:rPr>
          <w:color w:val="231F20"/>
          <w:sz w:val="13"/>
        </w:rPr>
        <w:t>.</w:t>
      </w:r>
    </w:p>
    <w:p>
      <w:pPr>
        <w:spacing w:before="14"/>
        <w:ind w:left="155" w:right="143" w:firstLine="0"/>
        <w:jc w:val="both"/>
        <w:rPr>
          <w:sz w:val="13"/>
        </w:rPr>
      </w:pPr>
      <w:r>
        <w:rPr>
          <w:color w:val="231F20"/>
          <w:position w:val="4"/>
          <w:sz w:val="8"/>
        </w:rPr>
        <w:t>219</w:t>
      </w:r>
      <w:r>
        <w:rPr>
          <w:color w:val="231F20"/>
          <w:spacing w:val="30"/>
          <w:position w:val="4"/>
          <w:sz w:val="8"/>
        </w:rPr>
        <w:t> </w:t>
      </w:r>
      <w:r>
        <w:rPr>
          <w:color w:val="231F20"/>
          <w:sz w:val="13"/>
        </w:rPr>
        <w:t>During a meeting which, before the holidays of 1947, brought together, at Ivan Cerf's house, the seven future</w:t>
      </w:r>
      <w:r>
        <w:rPr>
          <w:color w:val="231F20"/>
          <w:spacing w:val="40"/>
          <w:sz w:val="13"/>
        </w:rPr>
        <w:t> </w:t>
      </w:r>
      <w:r>
        <w:rPr>
          <w:color w:val="231F20"/>
          <w:sz w:val="13"/>
        </w:rPr>
        <w:t>founders and the three future first initiates - a meeting of which we remember the smallest details, and where</w:t>
      </w:r>
      <w:r>
        <w:rPr>
          <w:color w:val="231F20"/>
          <w:spacing w:val="40"/>
          <w:sz w:val="13"/>
        </w:rPr>
        <w:t> </w:t>
      </w:r>
      <w:r>
        <w:rPr>
          <w:color w:val="231F20"/>
          <w:sz w:val="13"/>
        </w:rPr>
        <w:t>interesting questions were discussed - Antoine Coën declared himself to be a rationalist. One of the founders (who,</w:t>
      </w:r>
      <w:r>
        <w:rPr>
          <w:color w:val="231F20"/>
          <w:spacing w:val="40"/>
          <w:sz w:val="13"/>
        </w:rPr>
        <w:t> </w:t>
      </w:r>
      <w:r>
        <w:rPr>
          <w:color w:val="231F20"/>
          <w:sz w:val="13"/>
        </w:rPr>
        <w:t>moreover, must have made some very pertinent interventions) pointed out to him that Guénon did not deny the</w:t>
      </w:r>
      <w:r>
        <w:rPr>
          <w:color w:val="231F20"/>
          <w:spacing w:val="40"/>
          <w:sz w:val="13"/>
        </w:rPr>
        <w:t> </w:t>
      </w:r>
      <w:r>
        <w:rPr>
          <w:color w:val="231F20"/>
          <w:sz w:val="13"/>
        </w:rPr>
        <w:t>importance of reason, but maintained that it cannot be applied outside its proper domain, and that there are certain</w:t>
      </w:r>
      <w:r>
        <w:rPr>
          <w:color w:val="231F20"/>
          <w:spacing w:val="40"/>
          <w:sz w:val="13"/>
        </w:rPr>
        <w:t> </w:t>
      </w:r>
      <w:r>
        <w:rPr>
          <w:color w:val="231F20"/>
          <w:sz w:val="13"/>
        </w:rPr>
        <w:t>orders of knowledge for which recourse to a supra-rational faculty is indispensable. Antoine Coën, whose high</w:t>
      </w:r>
      <w:r>
        <w:rPr>
          <w:color w:val="231F20"/>
          <w:spacing w:val="40"/>
          <w:sz w:val="13"/>
        </w:rPr>
        <w:t> </w:t>
      </w:r>
      <w:r>
        <w:rPr>
          <w:color w:val="231F20"/>
          <w:sz w:val="13"/>
        </w:rPr>
        <w:t>intelligence and open-mindedness were appreciated by all who knew him, declared himself fully satisfied with this</w:t>
      </w:r>
      <w:r>
        <w:rPr>
          <w:color w:val="231F20"/>
          <w:spacing w:val="40"/>
          <w:sz w:val="13"/>
        </w:rPr>
        <w:t> </w:t>
      </w:r>
      <w:r>
        <w:rPr>
          <w:color w:val="231F20"/>
          <w:spacing w:val="-2"/>
          <w:sz w:val="13"/>
        </w:rPr>
        <w:t>development.</w:t>
      </w:r>
    </w:p>
    <w:p>
      <w:pPr>
        <w:spacing w:line="242" w:lineRule="auto" w:before="23"/>
        <w:ind w:left="155" w:right="145" w:firstLine="0"/>
        <w:jc w:val="both"/>
        <w:rPr>
          <w:sz w:val="13"/>
        </w:rPr>
      </w:pPr>
      <w:r>
        <w:rPr>
          <w:color w:val="231F20"/>
          <w:position w:val="4"/>
          <w:sz w:val="8"/>
        </w:rPr>
        <w:t>220</w:t>
      </w:r>
      <w:r>
        <w:rPr>
          <w:color w:val="231F20"/>
          <w:spacing w:val="18"/>
          <w:position w:val="4"/>
          <w:sz w:val="8"/>
        </w:rPr>
        <w:t> </w:t>
      </w:r>
      <w:r>
        <w:rPr>
          <w:color w:val="231F20"/>
          <w:sz w:val="13"/>
        </w:rPr>
        <w:t>It is very likely that, during one of these "crises", François Menard sent to M. Corneloup the letter reproduced by</w:t>
      </w:r>
      <w:r>
        <w:rPr>
          <w:color w:val="231F20"/>
          <w:spacing w:val="40"/>
          <w:sz w:val="13"/>
        </w:rPr>
        <w:t> </w:t>
      </w:r>
      <w:r>
        <w:rPr>
          <w:color w:val="231F20"/>
          <w:sz w:val="13"/>
        </w:rPr>
        <w:t>the</w:t>
      </w:r>
      <w:r>
        <w:rPr>
          <w:color w:val="231F20"/>
          <w:spacing w:val="10"/>
          <w:sz w:val="13"/>
        </w:rPr>
        <w:t> </w:t>
      </w:r>
      <w:r>
        <w:rPr>
          <w:color w:val="231F20"/>
          <w:sz w:val="13"/>
        </w:rPr>
        <w:t>latter</w:t>
      </w:r>
      <w:r>
        <w:rPr>
          <w:color w:val="231F20"/>
          <w:spacing w:val="10"/>
          <w:sz w:val="13"/>
        </w:rPr>
        <w:t> </w:t>
      </w:r>
      <w:r>
        <w:rPr>
          <w:color w:val="231F20"/>
          <w:sz w:val="13"/>
        </w:rPr>
        <w:t>in</w:t>
      </w:r>
      <w:r>
        <w:rPr>
          <w:color w:val="231F20"/>
          <w:spacing w:val="10"/>
          <w:sz w:val="13"/>
        </w:rPr>
        <w:t> </w:t>
      </w:r>
      <w:r>
        <w:rPr>
          <w:color w:val="231F20"/>
          <w:sz w:val="13"/>
        </w:rPr>
        <w:t>his</w:t>
      </w:r>
      <w:r>
        <w:rPr>
          <w:color w:val="231F20"/>
          <w:spacing w:val="10"/>
          <w:sz w:val="13"/>
        </w:rPr>
        <w:t> </w:t>
      </w:r>
      <w:r>
        <w:rPr>
          <w:color w:val="231F20"/>
          <w:sz w:val="13"/>
        </w:rPr>
        <w:t>Book.</w:t>
      </w:r>
      <w:r>
        <w:rPr>
          <w:color w:val="231F20"/>
          <w:spacing w:val="10"/>
          <w:sz w:val="13"/>
        </w:rPr>
        <w:t> </w:t>
      </w:r>
      <w:r>
        <w:rPr>
          <w:color w:val="231F20"/>
          <w:sz w:val="13"/>
        </w:rPr>
        <w:t>The</w:t>
      </w:r>
      <w:r>
        <w:rPr>
          <w:color w:val="231F20"/>
          <w:spacing w:val="10"/>
          <w:sz w:val="13"/>
        </w:rPr>
        <w:t> </w:t>
      </w:r>
      <w:r>
        <w:rPr>
          <w:color w:val="231F20"/>
          <w:sz w:val="13"/>
        </w:rPr>
        <w:t>only</w:t>
      </w:r>
      <w:r>
        <w:rPr>
          <w:color w:val="231F20"/>
          <w:spacing w:val="10"/>
          <w:sz w:val="13"/>
        </w:rPr>
        <w:t> </w:t>
      </w:r>
      <w:r>
        <w:rPr>
          <w:color w:val="231F20"/>
          <w:sz w:val="13"/>
        </w:rPr>
        <w:t>letter</w:t>
      </w:r>
      <w:r>
        <w:rPr>
          <w:color w:val="231F20"/>
          <w:spacing w:val="10"/>
          <w:sz w:val="13"/>
        </w:rPr>
        <w:t> </w:t>
      </w:r>
      <w:r>
        <w:rPr>
          <w:color w:val="231F20"/>
          <w:sz w:val="13"/>
        </w:rPr>
        <w:t>we</w:t>
      </w:r>
      <w:r>
        <w:rPr>
          <w:color w:val="231F20"/>
          <w:spacing w:val="10"/>
          <w:sz w:val="13"/>
        </w:rPr>
        <w:t> </w:t>
      </w:r>
      <w:r>
        <w:rPr>
          <w:color w:val="231F20"/>
          <w:sz w:val="13"/>
        </w:rPr>
        <w:t>have</w:t>
      </w:r>
      <w:r>
        <w:rPr>
          <w:color w:val="231F20"/>
          <w:spacing w:val="10"/>
          <w:sz w:val="13"/>
        </w:rPr>
        <w:t> </w:t>
      </w:r>
      <w:r>
        <w:rPr>
          <w:color w:val="231F20"/>
          <w:sz w:val="13"/>
        </w:rPr>
        <w:t>collected</w:t>
      </w:r>
      <w:r>
        <w:rPr>
          <w:color w:val="231F20"/>
          <w:spacing w:val="10"/>
          <w:sz w:val="13"/>
        </w:rPr>
        <w:t> </w:t>
      </w:r>
      <w:r>
        <w:rPr>
          <w:color w:val="231F20"/>
          <w:sz w:val="13"/>
        </w:rPr>
        <w:t>from Menard,</w:t>
      </w:r>
      <w:r>
        <w:rPr>
          <w:color w:val="231F20"/>
          <w:spacing w:val="10"/>
          <w:sz w:val="13"/>
        </w:rPr>
        <w:t> </w:t>
      </w:r>
      <w:r>
        <w:rPr>
          <w:color w:val="231F20"/>
          <w:sz w:val="13"/>
        </w:rPr>
        <w:t>dated</w:t>
      </w:r>
      <w:r>
        <w:rPr>
          <w:color w:val="231F20"/>
          <w:spacing w:val="10"/>
          <w:sz w:val="13"/>
        </w:rPr>
        <w:t> </w:t>
      </w:r>
      <w:r>
        <w:rPr>
          <w:color w:val="231F20"/>
          <w:sz w:val="13"/>
        </w:rPr>
        <w:t>three</w:t>
      </w:r>
      <w:r>
        <w:rPr>
          <w:color w:val="231F20"/>
          <w:spacing w:val="10"/>
          <w:sz w:val="13"/>
        </w:rPr>
        <w:t> </w:t>
      </w:r>
      <w:r>
        <w:rPr>
          <w:color w:val="231F20"/>
          <w:sz w:val="13"/>
        </w:rPr>
        <w:t>months</w:t>
      </w:r>
      <w:r>
        <w:rPr>
          <w:color w:val="231F20"/>
          <w:spacing w:val="10"/>
          <w:sz w:val="13"/>
        </w:rPr>
        <w:t> </w:t>
      </w:r>
      <w:r>
        <w:rPr>
          <w:color w:val="231F20"/>
          <w:sz w:val="13"/>
        </w:rPr>
        <w:t>before</w:t>
      </w:r>
      <w:r>
        <w:rPr>
          <w:color w:val="231F20"/>
          <w:spacing w:val="10"/>
          <w:sz w:val="13"/>
        </w:rPr>
        <w:t> </w:t>
      </w:r>
      <w:r>
        <w:rPr>
          <w:color w:val="231F20"/>
          <w:sz w:val="13"/>
        </w:rPr>
        <w:t>his</w:t>
      </w:r>
      <w:r>
        <w:rPr>
          <w:color w:val="231F20"/>
          <w:spacing w:val="10"/>
          <w:sz w:val="13"/>
        </w:rPr>
        <w:t> </w:t>
      </w:r>
      <w:r>
        <w:rPr>
          <w:color w:val="231F20"/>
          <w:sz w:val="13"/>
        </w:rPr>
        <w:t>death,</w:t>
      </w:r>
      <w:r>
        <w:rPr>
          <w:color w:val="231F20"/>
          <w:spacing w:val="10"/>
          <w:sz w:val="13"/>
        </w:rPr>
        <w:t> </w:t>
      </w:r>
      <w:r>
        <w:rPr>
          <w:color w:val="231F20"/>
          <w:sz w:val="13"/>
        </w:rPr>
        <w:t>has,</w:t>
      </w:r>
      <w:r>
        <w:rPr>
          <w:color w:val="231F20"/>
          <w:spacing w:val="10"/>
          <w:sz w:val="13"/>
        </w:rPr>
        <w:t> </w:t>
      </w:r>
      <w:r>
        <w:rPr>
          <w:color w:val="231F20"/>
          <w:sz w:val="13"/>
        </w:rPr>
        <w:t>in</w:t>
      </w:r>
      <w:r>
        <w:rPr>
          <w:color w:val="231F20"/>
          <w:spacing w:val="40"/>
          <w:sz w:val="13"/>
        </w:rPr>
        <w:t> </w:t>
      </w:r>
      <w:r>
        <w:rPr>
          <w:color w:val="231F20"/>
          <w:sz w:val="13"/>
        </w:rPr>
        <w:t>any case, no trace of the reservations expressed with regard to René Guénon, twenty years earlier.</w:t>
      </w:r>
    </w:p>
    <w:p>
      <w:pPr>
        <w:spacing w:before="1"/>
        <w:ind w:left="155" w:right="142" w:hanging="1"/>
        <w:jc w:val="both"/>
        <w:rPr>
          <w:sz w:val="13"/>
        </w:rPr>
      </w:pPr>
      <w:r>
        <w:rPr>
          <w:color w:val="231F20"/>
          <w:position w:val="4"/>
          <w:sz w:val="8"/>
        </w:rPr>
        <w:t>221 </w:t>
      </w:r>
      <w:r>
        <w:rPr>
          <w:color w:val="231F20"/>
          <w:sz w:val="13"/>
        </w:rPr>
        <w:t>About the time of the founding of "The Great Triad", one Guenonian asked another how he had received Guénon's</w:t>
      </w:r>
      <w:r>
        <w:rPr>
          <w:color w:val="231F20"/>
          <w:spacing w:val="40"/>
          <w:sz w:val="13"/>
        </w:rPr>
        <w:t> </w:t>
      </w:r>
      <w:r>
        <w:rPr>
          <w:color w:val="231F20"/>
          <w:sz w:val="13"/>
        </w:rPr>
        <w:t>"rectification" of the Buddhist tradition. And he received this answer: "With immense joy. For it is preferable that</w:t>
      </w:r>
      <w:r>
        <w:rPr>
          <w:color w:val="231F20"/>
          <w:spacing w:val="40"/>
          <w:sz w:val="13"/>
        </w:rPr>
        <w:t> </w:t>
      </w:r>
      <w:r>
        <w:rPr>
          <w:color w:val="231F20"/>
          <w:sz w:val="13"/>
        </w:rPr>
        <w:t>Guénon, informed by an Oriental (himself led, by Guénon's reading, by traditional concepts), has been able to rectify</w:t>
      </w:r>
      <w:r>
        <w:rPr>
          <w:color w:val="231F20"/>
          <w:spacing w:val="40"/>
          <w:sz w:val="13"/>
        </w:rPr>
        <w:t> </w:t>
      </w:r>
      <w:r>
        <w:rPr>
          <w:color w:val="231F20"/>
          <w:sz w:val="13"/>
        </w:rPr>
        <w:t>his position on such a fundamental point, that half of Asia is</w:t>
      </w:r>
    </w:p>
    <w:p>
      <w:pPr>
        <w:spacing w:after="0"/>
        <w:jc w:val="both"/>
        <w:rPr>
          <w:sz w:val="13"/>
        </w:rPr>
        <w:sectPr>
          <w:pgSz w:w="8640" w:h="12960"/>
          <w:pgMar w:top="1320" w:bottom="280" w:left="1080" w:right="1080"/>
        </w:sectPr>
      </w:pPr>
    </w:p>
    <w:p>
      <w:pPr>
        <w:pStyle w:val="BodyText"/>
        <w:spacing w:line="247" w:lineRule="auto" w:before="77"/>
        <w:ind w:left="155" w:right="503"/>
        <w:jc w:val="both"/>
      </w:pPr>
      <w:r>
        <w:rPr>
          <w:color w:val="231F20"/>
        </w:rPr>
        <w:t>Guénon after his article on the "mutation" in the Christian Church at the time of the Council of Nicea</w:t>
      </w:r>
      <w:r>
        <w:rPr>
          <w:color w:val="231F20"/>
          <w:position w:val="5"/>
          <w:sz w:val="11"/>
        </w:rPr>
        <w:t>222</w:t>
      </w:r>
      <w:r>
        <w:rPr>
          <w:color w:val="231F20"/>
        </w:rPr>
        <w:t>.</w:t>
      </w:r>
    </w:p>
    <w:p>
      <w:pPr>
        <w:pStyle w:val="BodyText"/>
        <w:spacing w:before="3"/>
      </w:pPr>
    </w:p>
    <w:p>
      <w:pPr>
        <w:pStyle w:val="BodyText"/>
        <w:spacing w:line="244" w:lineRule="auto"/>
        <w:ind w:left="155" w:right="144" w:firstLine="514"/>
        <w:jc w:val="both"/>
      </w:pPr>
      <w:r>
        <w:rPr>
          <w:color w:val="231F20"/>
        </w:rPr>
        <w:t>In the middle of our century, it was not possible to become a Guenonian in a few months. The founders of "The Great Triad" were experienced, and it must be said that</w:t>
      </w:r>
      <w:r>
        <w:rPr>
          <w:color w:val="231F20"/>
          <w:spacing w:val="40"/>
        </w:rPr>
        <w:t> </w:t>
      </w:r>
      <w:r>
        <w:rPr>
          <w:color w:val="231F20"/>
        </w:rPr>
        <w:t>their</w:t>
      </w:r>
      <w:r>
        <w:rPr>
          <w:color w:val="231F20"/>
          <w:spacing w:val="25"/>
        </w:rPr>
        <w:t> </w:t>
      </w:r>
      <w:r>
        <w:rPr>
          <w:color w:val="231F20"/>
        </w:rPr>
        <w:t>aim</w:t>
      </w:r>
      <w:r>
        <w:rPr>
          <w:color w:val="231F20"/>
          <w:spacing w:val="25"/>
        </w:rPr>
        <w:t> </w:t>
      </w:r>
      <w:r>
        <w:rPr>
          <w:color w:val="231F20"/>
        </w:rPr>
        <w:t>was</w:t>
      </w:r>
      <w:r>
        <w:rPr>
          <w:color w:val="231F20"/>
          <w:spacing w:val="25"/>
        </w:rPr>
        <w:t> </w:t>
      </w:r>
      <w:r>
        <w:rPr>
          <w:color w:val="231F20"/>
        </w:rPr>
        <w:t>rather</w:t>
      </w:r>
      <w:r>
        <w:rPr>
          <w:color w:val="231F20"/>
          <w:spacing w:val="25"/>
        </w:rPr>
        <w:t> </w:t>
      </w:r>
      <w:r>
        <w:rPr>
          <w:color w:val="231F20"/>
        </w:rPr>
        <w:t>vague.</w:t>
      </w:r>
      <w:r>
        <w:rPr>
          <w:color w:val="231F20"/>
          <w:spacing w:val="25"/>
        </w:rPr>
        <w:t> </w:t>
      </w:r>
      <w:r>
        <w:rPr>
          <w:color w:val="231F20"/>
        </w:rPr>
        <w:t>It</w:t>
      </w:r>
      <w:r>
        <w:rPr>
          <w:color w:val="231F20"/>
          <w:spacing w:val="25"/>
        </w:rPr>
        <w:t> </w:t>
      </w:r>
      <w:r>
        <w:rPr>
          <w:color w:val="231F20"/>
        </w:rPr>
        <w:t>is</w:t>
      </w:r>
      <w:r>
        <w:rPr>
          <w:color w:val="231F20"/>
          <w:spacing w:val="25"/>
        </w:rPr>
        <w:t> </w:t>
      </w:r>
      <w:r>
        <w:rPr>
          <w:color w:val="231F20"/>
        </w:rPr>
        <w:t>probable</w:t>
      </w:r>
      <w:r>
        <w:rPr>
          <w:color w:val="231F20"/>
          <w:spacing w:val="25"/>
        </w:rPr>
        <w:t> </w:t>
      </w:r>
      <w:r>
        <w:rPr>
          <w:color w:val="231F20"/>
        </w:rPr>
        <w:t>that</w:t>
      </w:r>
      <w:r>
        <w:rPr>
          <w:color w:val="231F20"/>
          <w:spacing w:val="25"/>
        </w:rPr>
        <w:t> </w:t>
      </w:r>
      <w:r>
        <w:rPr>
          <w:color w:val="231F20"/>
        </w:rPr>
        <w:t>none</w:t>
      </w:r>
      <w:r>
        <w:rPr>
          <w:color w:val="231F20"/>
          <w:spacing w:val="25"/>
        </w:rPr>
        <w:t> </w:t>
      </w:r>
      <w:r>
        <w:rPr>
          <w:color w:val="231F20"/>
        </w:rPr>
        <w:t>of</w:t>
      </w:r>
      <w:r>
        <w:rPr>
          <w:color w:val="231F20"/>
          <w:spacing w:val="25"/>
        </w:rPr>
        <w:t> </w:t>
      </w:r>
      <w:r>
        <w:rPr>
          <w:color w:val="231F20"/>
        </w:rPr>
        <w:t>them</w:t>
      </w:r>
      <w:r>
        <w:rPr>
          <w:color w:val="231F20"/>
          <w:spacing w:val="25"/>
        </w:rPr>
        <w:t> </w:t>
      </w:r>
      <w:r>
        <w:rPr>
          <w:color w:val="231F20"/>
        </w:rPr>
        <w:t>imagined</w:t>
      </w:r>
      <w:r>
        <w:rPr>
          <w:color w:val="231F20"/>
          <w:spacing w:val="25"/>
        </w:rPr>
        <w:t> </w:t>
      </w:r>
      <w:r>
        <w:rPr>
          <w:color w:val="231F20"/>
        </w:rPr>
        <w:t>the</w:t>
      </w:r>
      <w:r>
        <w:rPr>
          <w:color w:val="231F20"/>
          <w:spacing w:val="25"/>
        </w:rPr>
        <w:t> </w:t>
      </w:r>
      <w:r>
        <w:rPr>
          <w:color w:val="231F20"/>
        </w:rPr>
        <w:t>vicissitudes that</w:t>
      </w:r>
      <w:r>
        <w:rPr>
          <w:color w:val="231F20"/>
          <w:spacing w:val="31"/>
        </w:rPr>
        <w:t> </w:t>
      </w:r>
      <w:r>
        <w:rPr>
          <w:color w:val="231F20"/>
        </w:rPr>
        <w:t>the</w:t>
      </w:r>
      <w:r>
        <w:rPr>
          <w:color w:val="231F20"/>
          <w:spacing w:val="31"/>
        </w:rPr>
        <w:t> </w:t>
      </w:r>
      <w:r>
        <w:rPr>
          <w:color w:val="231F20"/>
        </w:rPr>
        <w:t>history</w:t>
      </w:r>
      <w:r>
        <w:rPr>
          <w:color w:val="231F20"/>
          <w:spacing w:val="31"/>
        </w:rPr>
        <w:t> </w:t>
      </w:r>
      <w:r>
        <w:rPr>
          <w:color w:val="231F20"/>
        </w:rPr>
        <w:t>of</w:t>
      </w:r>
      <w:r>
        <w:rPr>
          <w:color w:val="231F20"/>
          <w:spacing w:val="31"/>
        </w:rPr>
        <w:t> </w:t>
      </w:r>
      <w:r>
        <w:rPr>
          <w:color w:val="231F20"/>
        </w:rPr>
        <w:t>this</w:t>
      </w:r>
      <w:r>
        <w:rPr>
          <w:color w:val="231F20"/>
          <w:spacing w:val="31"/>
        </w:rPr>
        <w:t> </w:t>
      </w:r>
      <w:r>
        <w:rPr>
          <w:color w:val="231F20"/>
        </w:rPr>
        <w:t>Lodge</w:t>
      </w:r>
      <w:r>
        <w:rPr>
          <w:color w:val="231F20"/>
          <w:spacing w:val="31"/>
        </w:rPr>
        <w:t> </w:t>
      </w:r>
      <w:r>
        <w:rPr>
          <w:color w:val="231F20"/>
        </w:rPr>
        <w:t>would</w:t>
      </w:r>
      <w:r>
        <w:rPr>
          <w:color w:val="231F20"/>
          <w:spacing w:val="31"/>
        </w:rPr>
        <w:t> </w:t>
      </w:r>
      <w:r>
        <w:rPr>
          <w:color w:val="231F20"/>
        </w:rPr>
        <w:t>entail</w:t>
      </w:r>
      <w:r>
        <w:rPr>
          <w:color w:val="231F20"/>
          <w:spacing w:val="31"/>
        </w:rPr>
        <w:t> </w:t>
      </w:r>
      <w:r>
        <w:rPr>
          <w:color w:val="231F20"/>
        </w:rPr>
        <w:t>and</w:t>
      </w:r>
      <w:r>
        <w:rPr>
          <w:color w:val="231F20"/>
          <w:spacing w:val="31"/>
        </w:rPr>
        <w:t> </w:t>
      </w:r>
      <w:r>
        <w:rPr>
          <w:color w:val="231F20"/>
        </w:rPr>
        <w:t>the</w:t>
      </w:r>
      <w:r>
        <w:rPr>
          <w:color w:val="231F20"/>
          <w:spacing w:val="31"/>
        </w:rPr>
        <w:t> </w:t>
      </w:r>
      <w:r>
        <w:rPr>
          <w:color w:val="231F20"/>
        </w:rPr>
        <w:t>problems</w:t>
      </w:r>
      <w:r>
        <w:rPr>
          <w:color w:val="231F20"/>
          <w:spacing w:val="31"/>
        </w:rPr>
        <w:t> </w:t>
      </w:r>
      <w:r>
        <w:rPr>
          <w:color w:val="231F20"/>
        </w:rPr>
        <w:t>that</w:t>
      </w:r>
      <w:r>
        <w:rPr>
          <w:color w:val="231F20"/>
          <w:spacing w:val="31"/>
        </w:rPr>
        <w:t> </w:t>
      </w:r>
      <w:r>
        <w:rPr>
          <w:color w:val="231F20"/>
        </w:rPr>
        <w:t>its</w:t>
      </w:r>
      <w:r>
        <w:rPr>
          <w:color w:val="231F20"/>
          <w:spacing w:val="31"/>
        </w:rPr>
        <w:t> </w:t>
      </w:r>
      <w:r>
        <w:rPr>
          <w:color w:val="231F20"/>
        </w:rPr>
        <w:t>members</w:t>
      </w:r>
      <w:r>
        <w:rPr>
          <w:color w:val="231F20"/>
          <w:spacing w:val="31"/>
        </w:rPr>
        <w:t> </w:t>
      </w:r>
      <w:r>
        <w:rPr>
          <w:color w:val="231F20"/>
        </w:rPr>
        <w:t>would have to face. In any case, we can now mention an indisputably "beneficial" result of the foundation.</w:t>
      </w:r>
      <w:r>
        <w:rPr>
          <w:color w:val="231F20"/>
          <w:spacing w:val="40"/>
        </w:rPr>
        <w:t> </w:t>
      </w:r>
      <w:r>
        <w:rPr>
          <w:color w:val="231F20"/>
        </w:rPr>
        <w:t>Until</w:t>
      </w:r>
      <w:r>
        <w:rPr>
          <w:color w:val="231F20"/>
          <w:spacing w:val="40"/>
        </w:rPr>
        <w:t> </w:t>
      </w:r>
      <w:r>
        <w:rPr>
          <w:color w:val="231F20"/>
        </w:rPr>
        <w:t>then,</w:t>
      </w:r>
      <w:r>
        <w:rPr>
          <w:color w:val="231F20"/>
          <w:spacing w:val="40"/>
        </w:rPr>
        <w:t> </w:t>
      </w:r>
      <w:r>
        <w:rPr>
          <w:color w:val="231F20"/>
        </w:rPr>
        <w:t>the</w:t>
      </w:r>
      <w:r>
        <w:rPr>
          <w:color w:val="231F20"/>
          <w:spacing w:val="40"/>
        </w:rPr>
        <w:t> </w:t>
      </w:r>
      <w:r>
        <w:rPr>
          <w:color w:val="231F20"/>
        </w:rPr>
        <w:t>Work</w:t>
      </w:r>
      <w:r>
        <w:rPr>
          <w:color w:val="231F20"/>
          <w:spacing w:val="40"/>
        </w:rPr>
        <w:t> </w:t>
      </w:r>
      <w:r>
        <w:rPr>
          <w:color w:val="231F20"/>
        </w:rPr>
        <w:t>and</w:t>
      </w:r>
      <w:r>
        <w:rPr>
          <w:color w:val="231F20"/>
          <w:spacing w:val="40"/>
        </w:rPr>
        <w:t> </w:t>
      </w:r>
      <w:r>
        <w:rPr>
          <w:color w:val="231F20"/>
        </w:rPr>
        <w:t>even</w:t>
      </w:r>
      <w:r>
        <w:rPr>
          <w:color w:val="231F20"/>
          <w:spacing w:val="40"/>
        </w:rPr>
        <w:t> </w:t>
      </w:r>
      <w:r>
        <w:rPr>
          <w:color w:val="231F20"/>
        </w:rPr>
        <w:t>the</w:t>
      </w:r>
      <w:r>
        <w:rPr>
          <w:color w:val="231F20"/>
          <w:spacing w:val="40"/>
        </w:rPr>
        <w:t> </w:t>
      </w:r>
      <w:r>
        <w:rPr>
          <w:color w:val="231F20"/>
        </w:rPr>
        <w:t>name</w:t>
      </w:r>
      <w:r>
        <w:rPr>
          <w:color w:val="231F20"/>
          <w:spacing w:val="40"/>
        </w:rPr>
        <w:t> </w:t>
      </w:r>
      <w:r>
        <w:rPr>
          <w:color w:val="231F20"/>
        </w:rPr>
        <w:t>of</w:t>
      </w:r>
      <w:r>
        <w:rPr>
          <w:color w:val="231F20"/>
          <w:spacing w:val="40"/>
        </w:rPr>
        <w:t> </w:t>
      </w:r>
      <w:r>
        <w:rPr>
          <w:color w:val="231F20"/>
        </w:rPr>
        <w:t>Guénon</w:t>
      </w:r>
      <w:r>
        <w:rPr>
          <w:color w:val="231F20"/>
          <w:spacing w:val="40"/>
        </w:rPr>
        <w:t> </w:t>
      </w:r>
      <w:r>
        <w:rPr>
          <w:color w:val="231F20"/>
        </w:rPr>
        <w:t>were</w:t>
      </w:r>
      <w:r>
        <w:rPr>
          <w:color w:val="231F20"/>
          <w:spacing w:val="40"/>
        </w:rPr>
        <w:t> </w:t>
      </w:r>
      <w:r>
        <w:rPr>
          <w:color w:val="231F20"/>
        </w:rPr>
        <w:t>practically unknown within French Freemasonry. Since this foundation, on the contrary, and - why not</w:t>
      </w:r>
      <w:r>
        <w:rPr>
          <w:color w:val="231F20"/>
          <w:spacing w:val="40"/>
        </w:rPr>
        <w:t> </w:t>
      </w:r>
      <w:r>
        <w:rPr>
          <w:color w:val="231F20"/>
        </w:rPr>
        <w:t>say</w:t>
      </w:r>
      <w:r>
        <w:rPr>
          <w:color w:val="231F20"/>
          <w:spacing w:val="40"/>
        </w:rPr>
        <w:t> </w:t>
      </w:r>
      <w:r>
        <w:rPr>
          <w:color w:val="231F20"/>
        </w:rPr>
        <w:t>it</w:t>
      </w:r>
      <w:r>
        <w:rPr>
          <w:color w:val="231F20"/>
          <w:spacing w:val="40"/>
        </w:rPr>
        <w:t> </w:t>
      </w:r>
      <w:r>
        <w:rPr>
          <w:color w:val="231F20"/>
        </w:rPr>
        <w:t>-</w:t>
      </w:r>
      <w:r>
        <w:rPr>
          <w:color w:val="231F20"/>
          <w:spacing w:val="40"/>
        </w:rPr>
        <w:t> </w:t>
      </w:r>
      <w:r>
        <w:rPr>
          <w:color w:val="231F20"/>
        </w:rPr>
        <w:t>even</w:t>
      </w:r>
      <w:r>
        <w:rPr>
          <w:color w:val="231F20"/>
          <w:spacing w:val="40"/>
        </w:rPr>
        <w:t> </w:t>
      </w:r>
      <w:r>
        <w:rPr>
          <w:color w:val="231F20"/>
        </w:rPr>
        <w:t>because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turmoil</w:t>
      </w:r>
      <w:r>
        <w:rPr>
          <w:color w:val="231F20"/>
          <w:spacing w:val="40"/>
        </w:rPr>
        <w:t> </w:t>
      </w:r>
      <w:r>
        <w:rPr>
          <w:color w:val="231F20"/>
        </w:rPr>
        <w:t>caused</w:t>
      </w:r>
      <w:r>
        <w:rPr>
          <w:color w:val="231F20"/>
          <w:spacing w:val="40"/>
        </w:rPr>
        <w:t> </w:t>
      </w:r>
      <w:r>
        <w:rPr>
          <w:color w:val="231F20"/>
        </w:rPr>
        <w:t>by</w:t>
      </w:r>
      <w:r>
        <w:rPr>
          <w:color w:val="231F20"/>
          <w:spacing w:val="40"/>
        </w:rPr>
        <w:t> </w:t>
      </w:r>
      <w:r>
        <w:rPr>
          <w:color w:val="231F20"/>
        </w:rPr>
        <w:t>certain</w:t>
      </w:r>
      <w:r>
        <w:rPr>
          <w:color w:val="231F20"/>
          <w:spacing w:val="40"/>
        </w:rPr>
        <w:t> </w:t>
      </w:r>
      <w:r>
        <w:rPr>
          <w:color w:val="231F20"/>
        </w:rPr>
        <w:t>events</w:t>
      </w:r>
      <w:r>
        <w:rPr>
          <w:color w:val="231F20"/>
          <w:spacing w:val="40"/>
        </w:rPr>
        <w:t> </w:t>
      </w:r>
      <w:r>
        <w:rPr>
          <w:color w:val="231F20"/>
        </w:rPr>
        <w:t>that</w:t>
      </w:r>
      <w:r>
        <w:rPr>
          <w:color w:val="231F20"/>
          <w:spacing w:val="40"/>
        </w:rPr>
        <w:t> </w:t>
      </w:r>
      <w:r>
        <w:rPr>
          <w:color w:val="231F20"/>
        </w:rPr>
        <w:t>had</w:t>
      </w:r>
      <w:r>
        <w:rPr>
          <w:color w:val="231F20"/>
          <w:spacing w:val="40"/>
        </w:rPr>
        <w:t> </w:t>
      </w:r>
      <w:r>
        <w:rPr>
          <w:color w:val="231F20"/>
        </w:rPr>
        <w:t>great resonance</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Masonic</w:t>
      </w:r>
      <w:r>
        <w:rPr>
          <w:color w:val="231F20"/>
          <w:spacing w:val="40"/>
        </w:rPr>
        <w:t> </w:t>
      </w:r>
      <w:r>
        <w:rPr>
          <w:color w:val="231F20"/>
        </w:rPr>
        <w:t>world,</w:t>
      </w:r>
      <w:r>
        <w:rPr>
          <w:color w:val="231F20"/>
          <w:spacing w:val="40"/>
        </w:rPr>
        <w:t> </w:t>
      </w:r>
      <w:r>
        <w:rPr>
          <w:color w:val="231F20"/>
        </w:rPr>
        <w:t>the</w:t>
      </w:r>
      <w:r>
        <w:rPr>
          <w:color w:val="231F20"/>
          <w:spacing w:val="40"/>
        </w:rPr>
        <w:t> </w:t>
      </w:r>
      <w:r>
        <w:rPr>
          <w:color w:val="231F20"/>
        </w:rPr>
        <w:t>diffusion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main</w:t>
      </w:r>
      <w:r>
        <w:rPr>
          <w:color w:val="231F20"/>
          <w:spacing w:val="40"/>
        </w:rPr>
        <w:t> </w:t>
      </w:r>
      <w:r>
        <w:rPr>
          <w:color w:val="231F20"/>
        </w:rPr>
        <w:t>Guenonian</w:t>
      </w:r>
      <w:r>
        <w:rPr>
          <w:color w:val="231F20"/>
          <w:spacing w:val="40"/>
        </w:rPr>
        <w:t> </w:t>
      </w:r>
      <w:r>
        <w:rPr>
          <w:color w:val="231F20"/>
        </w:rPr>
        <w:t>theses</w:t>
      </w:r>
      <w:r>
        <w:rPr>
          <w:color w:val="231F20"/>
          <w:spacing w:val="40"/>
        </w:rPr>
        <w:t> </w:t>
      </w:r>
      <w:r>
        <w:rPr>
          <w:color w:val="231F20"/>
        </w:rPr>
        <w:t>on initiation has not ceased to be affirmed, not only in the Grand Lodge of France, but also</w:t>
      </w:r>
      <w:r>
        <w:rPr>
          <w:color w:val="231F20"/>
          <w:spacing w:val="80"/>
        </w:rPr>
        <w:t> </w:t>
      </w:r>
      <w:r>
        <w:rPr>
          <w:color w:val="231F20"/>
        </w:rPr>
        <w:t>in other French obediences.</w:t>
      </w:r>
    </w:p>
    <w:p>
      <w:pPr>
        <w:pStyle w:val="BodyText"/>
      </w:pPr>
    </w:p>
    <w:p>
      <w:pPr>
        <w:pStyle w:val="BodyText"/>
        <w:spacing w:before="19"/>
      </w:pPr>
    </w:p>
    <w:p>
      <w:pPr>
        <w:tabs>
          <w:tab w:pos="513" w:val="left" w:leader="none"/>
          <w:tab w:pos="1027" w:val="left" w:leader="none"/>
        </w:tabs>
        <w:spacing w:before="1"/>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4"/>
      </w:pPr>
    </w:p>
    <w:p>
      <w:pPr>
        <w:pStyle w:val="BodyText"/>
        <w:spacing w:line="244" w:lineRule="auto"/>
        <w:ind w:left="155" w:right="145" w:firstLine="514"/>
        <w:jc w:val="both"/>
      </w:pPr>
      <w:r>
        <w:rPr>
          <w:color w:val="231F20"/>
        </w:rPr>
        <w:t>Concerning the Guenonians, we would like to respond to two complaints made against them, not by M. Corneloup, but by M. Alec Mellor. The latter reproaches them,</w:t>
      </w:r>
      <w:r>
        <w:rPr>
          <w:color w:val="231F20"/>
          <w:spacing w:val="80"/>
        </w:rPr>
        <w:t> </w:t>
      </w:r>
      <w:r>
        <w:rPr>
          <w:color w:val="231F20"/>
        </w:rPr>
        <w:t>on</w:t>
      </w:r>
      <w:r>
        <w:rPr>
          <w:color w:val="231F20"/>
          <w:spacing w:val="17"/>
        </w:rPr>
        <w:t> </w:t>
      </w:r>
      <w:r>
        <w:rPr>
          <w:color w:val="231F20"/>
        </w:rPr>
        <w:t>the</w:t>
      </w:r>
      <w:r>
        <w:rPr>
          <w:color w:val="231F20"/>
          <w:spacing w:val="17"/>
        </w:rPr>
        <w:t> </w:t>
      </w:r>
      <w:r>
        <w:rPr>
          <w:color w:val="231F20"/>
        </w:rPr>
        <w:t>one</w:t>
      </w:r>
      <w:r>
        <w:rPr>
          <w:color w:val="231F20"/>
          <w:spacing w:val="17"/>
        </w:rPr>
        <w:t> </w:t>
      </w:r>
      <w:r>
        <w:rPr>
          <w:color w:val="231F20"/>
        </w:rPr>
        <w:t>hand,</w:t>
      </w:r>
      <w:r>
        <w:rPr>
          <w:color w:val="231F20"/>
          <w:spacing w:val="17"/>
        </w:rPr>
        <w:t> </w:t>
      </w:r>
      <w:r>
        <w:rPr>
          <w:color w:val="231F20"/>
        </w:rPr>
        <w:t>for</w:t>
      </w:r>
      <w:r>
        <w:rPr>
          <w:color w:val="231F20"/>
          <w:spacing w:val="17"/>
        </w:rPr>
        <w:t> </w:t>
      </w:r>
      <w:r>
        <w:rPr>
          <w:color w:val="231F20"/>
        </w:rPr>
        <w:t>having</w:t>
      </w:r>
      <w:r>
        <w:rPr>
          <w:color w:val="231F20"/>
          <w:spacing w:val="17"/>
        </w:rPr>
        <w:t> </w:t>
      </w:r>
      <w:r>
        <w:rPr>
          <w:color w:val="231F20"/>
        </w:rPr>
        <w:t>"aggravated"</w:t>
      </w:r>
      <w:r>
        <w:rPr>
          <w:color w:val="231F20"/>
          <w:spacing w:val="17"/>
        </w:rPr>
        <w:t> </w:t>
      </w:r>
      <w:r>
        <w:rPr>
          <w:color w:val="231F20"/>
        </w:rPr>
        <w:t>the</w:t>
      </w:r>
      <w:r>
        <w:rPr>
          <w:color w:val="231F20"/>
          <w:spacing w:val="17"/>
        </w:rPr>
        <w:t> </w:t>
      </w:r>
      <w:r>
        <w:rPr>
          <w:color w:val="231F20"/>
        </w:rPr>
        <w:t>"defects"</w:t>
      </w:r>
      <w:r>
        <w:rPr>
          <w:color w:val="231F20"/>
          <w:spacing w:val="17"/>
        </w:rPr>
        <w:t> </w:t>
      </w:r>
      <w:r>
        <w:rPr>
          <w:color w:val="231F20"/>
        </w:rPr>
        <w:t>of</w:t>
      </w:r>
      <w:r>
        <w:rPr>
          <w:color w:val="231F20"/>
          <w:spacing w:val="17"/>
        </w:rPr>
        <w:t> </w:t>
      </w:r>
      <w:r>
        <w:rPr>
          <w:color w:val="231F20"/>
        </w:rPr>
        <w:t>their</w:t>
      </w:r>
      <w:r>
        <w:rPr>
          <w:color w:val="231F20"/>
          <w:spacing w:val="18"/>
        </w:rPr>
        <w:t> </w:t>
      </w:r>
      <w:r>
        <w:rPr>
          <w:color w:val="231F20"/>
        </w:rPr>
        <w:t>Master's</w:t>
      </w:r>
      <w:r>
        <w:rPr>
          <w:color w:val="231F20"/>
          <w:spacing w:val="17"/>
        </w:rPr>
        <w:t> </w:t>
      </w:r>
      <w:r>
        <w:rPr>
          <w:color w:val="231F20"/>
        </w:rPr>
        <w:t>teachings,</w:t>
      </w:r>
      <w:r>
        <w:rPr>
          <w:color w:val="231F20"/>
          <w:spacing w:val="17"/>
        </w:rPr>
        <w:t> </w:t>
      </w:r>
      <w:r>
        <w:rPr>
          <w:color w:val="231F20"/>
        </w:rPr>
        <w:t>and, on the other hand, for "qualifying as counter-initiation any rebellious thought" to that of </w:t>
      </w:r>
      <w:r>
        <w:rPr>
          <w:color w:val="231F20"/>
          <w:spacing w:val="-2"/>
        </w:rPr>
        <w:t>Guénon.</w:t>
      </w:r>
    </w:p>
    <w:p>
      <w:pPr>
        <w:pStyle w:val="BodyText"/>
        <w:spacing w:before="10"/>
      </w:pPr>
    </w:p>
    <w:p>
      <w:pPr>
        <w:pStyle w:val="BodyText"/>
        <w:spacing w:line="244" w:lineRule="auto"/>
        <w:ind w:left="155" w:right="144" w:firstLine="514"/>
        <w:jc w:val="both"/>
      </w:pPr>
      <w:r>
        <w:rPr>
          <w:color w:val="231F20"/>
        </w:rPr>
        <w:t>That the Guenonians seemed to many to be excessively annoying and fanatical must be considered normal. They console themselves by thinking that it is almost exclusively</w:t>
      </w:r>
      <w:r>
        <w:rPr>
          <w:color w:val="231F20"/>
          <w:spacing w:val="24"/>
        </w:rPr>
        <w:t> </w:t>
      </w:r>
      <w:r>
        <w:rPr>
          <w:color w:val="231F20"/>
        </w:rPr>
        <w:t>for</w:t>
      </w:r>
      <w:r>
        <w:rPr>
          <w:color w:val="231F20"/>
          <w:spacing w:val="24"/>
        </w:rPr>
        <w:t> </w:t>
      </w:r>
      <w:r>
        <w:rPr>
          <w:color w:val="231F20"/>
        </w:rPr>
        <w:t>them</w:t>
      </w:r>
      <w:r>
        <w:rPr>
          <w:color w:val="231F20"/>
          <w:spacing w:val="24"/>
        </w:rPr>
        <w:t> </w:t>
      </w:r>
      <w:r>
        <w:rPr>
          <w:color w:val="231F20"/>
        </w:rPr>
        <w:t>that</w:t>
      </w:r>
      <w:r>
        <w:rPr>
          <w:color w:val="231F20"/>
          <w:spacing w:val="24"/>
        </w:rPr>
        <w:t> </w:t>
      </w:r>
      <w:r>
        <w:rPr>
          <w:color w:val="231F20"/>
        </w:rPr>
        <w:t>Guénon</w:t>
      </w:r>
      <w:r>
        <w:rPr>
          <w:color w:val="231F20"/>
          <w:spacing w:val="24"/>
        </w:rPr>
        <w:t> </w:t>
      </w:r>
      <w:r>
        <w:rPr>
          <w:color w:val="231F20"/>
        </w:rPr>
        <w:t>has</w:t>
      </w:r>
      <w:r>
        <w:rPr>
          <w:color w:val="231F20"/>
          <w:spacing w:val="24"/>
        </w:rPr>
        <w:t> </w:t>
      </w:r>
      <w:r>
        <w:rPr>
          <w:color w:val="231F20"/>
        </w:rPr>
        <w:t>published</w:t>
      </w:r>
      <w:r>
        <w:rPr>
          <w:color w:val="231F20"/>
          <w:spacing w:val="24"/>
        </w:rPr>
        <w:t> </w:t>
      </w:r>
      <w:r>
        <w:rPr>
          <w:color w:val="231F20"/>
        </w:rPr>
        <w:t>his</w:t>
      </w:r>
      <w:r>
        <w:rPr>
          <w:color w:val="231F20"/>
          <w:spacing w:val="24"/>
        </w:rPr>
        <w:t> </w:t>
      </w:r>
      <w:r>
        <w:rPr>
          <w:color w:val="231F20"/>
        </w:rPr>
        <w:t>Work.</w:t>
      </w:r>
      <w:r>
        <w:rPr>
          <w:color w:val="231F20"/>
          <w:spacing w:val="24"/>
        </w:rPr>
        <w:t> </w:t>
      </w:r>
      <w:r>
        <w:rPr>
          <w:color w:val="231F20"/>
        </w:rPr>
        <w:t>For</w:t>
      </w:r>
      <w:r>
        <w:rPr>
          <w:color w:val="231F20"/>
          <w:spacing w:val="24"/>
        </w:rPr>
        <w:t> </w:t>
      </w:r>
      <w:r>
        <w:rPr>
          <w:color w:val="231F20"/>
        </w:rPr>
        <w:t>it</w:t>
      </w:r>
      <w:r>
        <w:rPr>
          <w:color w:val="231F20"/>
          <w:spacing w:val="23"/>
        </w:rPr>
        <w:t> </w:t>
      </w:r>
      <w:r>
        <w:rPr>
          <w:color w:val="231F20"/>
        </w:rPr>
        <w:t>is</w:t>
      </w:r>
      <w:r>
        <w:rPr>
          <w:color w:val="231F20"/>
          <w:spacing w:val="24"/>
        </w:rPr>
        <w:t> </w:t>
      </w:r>
      <w:r>
        <w:rPr>
          <w:color w:val="231F20"/>
        </w:rPr>
        <w:t>quite</w:t>
      </w:r>
      <w:r>
        <w:rPr>
          <w:color w:val="231F20"/>
          <w:spacing w:val="24"/>
        </w:rPr>
        <w:t> </w:t>
      </w:r>
      <w:r>
        <w:rPr>
          <w:color w:val="231F20"/>
        </w:rPr>
        <w:t>obvious</w:t>
      </w:r>
      <w:r>
        <w:rPr>
          <w:color w:val="231F20"/>
          <w:spacing w:val="24"/>
        </w:rPr>
        <w:t> </w:t>
      </w:r>
      <w:r>
        <w:rPr>
          <w:color w:val="231F20"/>
        </w:rPr>
        <w:t>that this Work has nothing in common with the, shall we say, philosophical pâtisserie, of</w:t>
      </w:r>
      <w:r>
        <w:rPr>
          <w:color w:val="231F20"/>
          <w:spacing w:val="40"/>
        </w:rPr>
        <w:t> </w:t>
      </w:r>
      <w:r>
        <w:rPr>
          <w:color w:val="231F20"/>
        </w:rPr>
        <w:t>which so many contemporaries indulge their delights.</w:t>
      </w:r>
    </w:p>
    <w:p>
      <w:pPr>
        <w:pStyle w:val="BodyText"/>
        <w:spacing w:before="10"/>
      </w:pPr>
    </w:p>
    <w:p>
      <w:pPr>
        <w:pStyle w:val="BodyText"/>
        <w:spacing w:line="244" w:lineRule="auto"/>
        <w:ind w:left="155" w:right="143" w:firstLine="514"/>
        <w:jc w:val="both"/>
      </w:pPr>
      <w:r>
        <w:rPr>
          <w:color w:val="231F20"/>
        </w:rPr>
        <w:t>As for the second reproach articulated by M. Mellor, we must say that we are a little surprised. The Guenonians who deliberately launched the accusation of counter- initiation were very unfamiliar with the Work they claim. Guénon gave indications that allowed us to recognise certain "marks" of the action of Satanism and, therefore, of counter-initiation. It is enough to read </w:t>
      </w:r>
      <w:r>
        <w:rPr>
          <w:i/>
          <w:color w:val="231F20"/>
        </w:rPr>
        <w:t>Studies on Freemasonry and the </w:t>
      </w:r>
      <w:r>
        <w:rPr>
          <w:i/>
          <w:color w:val="231F20"/>
        </w:rPr>
        <w:t>Compagnonage</w:t>
      </w:r>
      <w:r>
        <w:rPr>
          <w:color w:val="231F20"/>
        </w:rPr>
        <w:t>, and also the complete review of Guénon's </w:t>
      </w:r>
      <w:r>
        <w:rPr>
          <w:i/>
          <w:color w:val="231F20"/>
        </w:rPr>
        <w:t>Comptes-Rendues </w:t>
      </w:r>
      <w:r>
        <w:rPr>
          <w:color w:val="231F20"/>
        </w:rPr>
        <w:t>(and, in particular, the account of his quarrels, both with the </w:t>
      </w:r>
      <w:r>
        <w:rPr>
          <w:i/>
          <w:color w:val="231F20"/>
        </w:rPr>
        <w:t>R.I.S.S. </w:t>
      </w:r>
      <w:r>
        <w:rPr>
          <w:color w:val="231F20"/>
        </w:rPr>
        <w:t>and with the famous Frank-Duquesne), to recognise, in all these stories, such significant and not uninteresting details, if we relate them to certain later events.</w:t>
      </w:r>
    </w:p>
    <w:p>
      <w:pPr>
        <w:pStyle w:val="BodyText"/>
      </w:pPr>
    </w:p>
    <w:p>
      <w:pPr>
        <w:pStyle w:val="BodyText"/>
        <w:spacing w:before="18"/>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9"/>
        <w:rPr>
          <w:sz w:val="19"/>
        </w:rPr>
      </w:pPr>
      <w:r>
        <w:rPr>
          <w:sz w:val="19"/>
        </w:rPr>
        <mc:AlternateContent>
          <mc:Choice Requires="wps">
            <w:drawing>
              <wp:anchor distT="0" distB="0" distL="0" distR="0" allowOverlap="1" layoutInCell="1" locked="0" behindDoc="1" simplePos="0" relativeHeight="487631872">
                <wp:simplePos x="0" y="0"/>
                <wp:positionH relativeFrom="page">
                  <wp:posOffset>784517</wp:posOffset>
                </wp:positionH>
                <wp:positionV relativeFrom="paragraph">
                  <wp:posOffset>160195</wp:posOffset>
                </wp:positionV>
                <wp:extent cx="3921760" cy="571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3921760" cy="5715"/>
                        </a:xfrm>
                        <a:custGeom>
                          <a:avLst/>
                          <a:gdLst/>
                          <a:ahLst/>
                          <a:cxnLst/>
                          <a:rect l="l" t="t" r="r" b="b"/>
                          <a:pathLst>
                            <a:path w="3921760" h="5715">
                              <a:moveTo>
                                <a:pt x="3921455" y="0"/>
                              </a:moveTo>
                              <a:lnTo>
                                <a:pt x="0" y="0"/>
                              </a:lnTo>
                              <a:lnTo>
                                <a:pt x="0" y="5536"/>
                              </a:lnTo>
                              <a:lnTo>
                                <a:pt x="3921455" y="5536"/>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613801pt;width:308.776pt;height:.43594pt;mso-position-horizontal-relative:page;mso-position-vertical-relative:paragraph;z-index:-15684608;mso-wrap-distance-left:0;mso-wrap-distance-right:0" id="docshape100" filled="true" fillcolor="#231f20" stroked="false">
                <v:fill type="solid"/>
                <w10:wrap type="topAndBottom"/>
              </v:rect>
            </w:pict>
          </mc:Fallback>
        </mc:AlternateContent>
      </w:r>
    </w:p>
    <w:p>
      <w:pPr>
        <w:spacing w:before="73"/>
        <w:ind w:left="155" w:right="0" w:firstLine="0"/>
        <w:jc w:val="both"/>
        <w:rPr>
          <w:sz w:val="13"/>
        </w:rPr>
      </w:pPr>
      <w:r>
        <w:rPr>
          <w:color w:val="231F20"/>
          <w:sz w:val="13"/>
        </w:rPr>
        <w:t>It</w:t>
      </w:r>
      <w:r>
        <w:rPr>
          <w:color w:val="231F20"/>
          <w:spacing w:val="-1"/>
          <w:sz w:val="13"/>
        </w:rPr>
        <w:t> </w:t>
      </w:r>
      <w:r>
        <w:rPr>
          <w:color w:val="231F20"/>
          <w:sz w:val="13"/>
        </w:rPr>
        <w:t>is obvious that, in a Work like the Guénon, every rectification must have a certain </w:t>
      </w:r>
      <w:r>
        <w:rPr>
          <w:color w:val="231F20"/>
          <w:spacing w:val="-2"/>
          <w:sz w:val="13"/>
        </w:rPr>
        <w:t>"meaning".</w:t>
      </w:r>
    </w:p>
    <w:p>
      <w:pPr>
        <w:spacing w:before="15"/>
        <w:ind w:left="155" w:right="142" w:firstLine="0"/>
        <w:jc w:val="both"/>
        <w:rPr>
          <w:sz w:val="13"/>
        </w:rPr>
      </w:pPr>
      <w:r>
        <w:rPr>
          <w:color w:val="231F20"/>
          <w:position w:val="4"/>
          <w:sz w:val="8"/>
        </w:rPr>
        <w:t>222</w:t>
      </w:r>
      <w:r>
        <w:rPr>
          <w:color w:val="231F20"/>
          <w:spacing w:val="17"/>
          <w:position w:val="4"/>
          <w:sz w:val="8"/>
        </w:rPr>
        <w:t> </w:t>
      </w:r>
      <w:r>
        <w:rPr>
          <w:color w:val="231F20"/>
          <w:sz w:val="13"/>
        </w:rPr>
        <w:t>This mutation, which concerns, in a way, the "presentation" of Christian esotericism by the Church, is, in short, a</w:t>
      </w:r>
      <w:r>
        <w:rPr>
          <w:color w:val="231F20"/>
          <w:spacing w:val="40"/>
          <w:sz w:val="13"/>
        </w:rPr>
        <w:t> </w:t>
      </w:r>
      <w:r>
        <w:rPr>
          <w:color w:val="231F20"/>
          <w:sz w:val="13"/>
        </w:rPr>
        <w:t>simple application of the "power of the keys" (</w:t>
      </w:r>
      <w:r>
        <w:rPr>
          <w:i/>
          <w:color w:val="231F20"/>
          <w:sz w:val="13"/>
        </w:rPr>
        <w:t>potestas ligandi et solvendi</w:t>
      </w:r>
      <w:r>
        <w:rPr>
          <w:color w:val="231F20"/>
          <w:sz w:val="13"/>
        </w:rPr>
        <w:t>). This power, as we know, was entrusted</w:t>
      </w:r>
      <w:r>
        <w:rPr>
          <w:color w:val="231F20"/>
          <w:spacing w:val="80"/>
          <w:sz w:val="13"/>
        </w:rPr>
        <w:t> </w:t>
      </w:r>
      <w:r>
        <w:rPr>
          <w:color w:val="231F20"/>
          <w:sz w:val="13"/>
        </w:rPr>
        <w:t>by Christ to the Collective of Apostles, and in particular to Peter, after his "confession" in the fields of Caesarea of</w:t>
      </w:r>
      <w:r>
        <w:rPr>
          <w:color w:val="231F20"/>
          <w:spacing w:val="40"/>
          <w:sz w:val="13"/>
        </w:rPr>
        <w:t> </w:t>
      </w:r>
      <w:r>
        <w:rPr>
          <w:color w:val="231F20"/>
          <w:sz w:val="13"/>
        </w:rPr>
        <w:t>Philip; and the choice of a city bearing such a name is certainly not due to chance. But we must not forget to take into</w:t>
      </w:r>
      <w:r>
        <w:rPr>
          <w:color w:val="231F20"/>
          <w:spacing w:val="40"/>
          <w:sz w:val="13"/>
        </w:rPr>
        <w:t> </w:t>
      </w:r>
      <w:r>
        <w:rPr>
          <w:color w:val="231F20"/>
          <w:sz w:val="13"/>
        </w:rPr>
        <w:t>account the fact that the College of Apostles was originally the very incatic centre of the tradition founded by Christ</w:t>
      </w:r>
      <w:r>
        <w:rPr>
          <w:color w:val="231F20"/>
          <w:spacing w:val="40"/>
          <w:sz w:val="13"/>
        </w:rPr>
        <w:t> </w:t>
      </w:r>
      <w:r>
        <w:rPr>
          <w:color w:val="231F20"/>
          <w:sz w:val="13"/>
        </w:rPr>
        <w:t>and had the competence for such a "mutation".</w:t>
      </w:r>
    </w:p>
    <w:p>
      <w:pPr>
        <w:spacing w:after="0"/>
        <w:jc w:val="both"/>
        <w:rPr>
          <w:sz w:val="13"/>
        </w:rPr>
        <w:sectPr>
          <w:pgSz w:w="8640" w:h="12960"/>
          <w:pgMar w:top="1320" w:bottom="280" w:left="1080" w:right="1080"/>
        </w:sectPr>
      </w:pPr>
    </w:p>
    <w:p>
      <w:pPr>
        <w:pStyle w:val="BodyText"/>
        <w:spacing w:line="244" w:lineRule="auto" w:before="117"/>
        <w:ind w:left="155" w:right="143" w:firstLine="514"/>
        <w:jc w:val="both"/>
      </w:pPr>
      <w:r>
        <w:rPr>
          <w:color w:val="231F20"/>
        </w:rPr>
        <w:t>M.</w:t>
      </w:r>
      <w:r>
        <w:rPr>
          <w:color w:val="231F20"/>
          <w:spacing w:val="13"/>
        </w:rPr>
        <w:t> </w:t>
      </w:r>
      <w:r>
        <w:rPr>
          <w:color w:val="231F20"/>
        </w:rPr>
        <w:t>Corneloup</w:t>
      </w:r>
      <w:r>
        <w:rPr>
          <w:color w:val="231F20"/>
          <w:spacing w:val="13"/>
        </w:rPr>
        <w:t> </w:t>
      </w:r>
      <w:r>
        <w:rPr>
          <w:color w:val="231F20"/>
        </w:rPr>
        <w:t>reproduced</w:t>
      </w:r>
      <w:r>
        <w:rPr>
          <w:color w:val="231F20"/>
          <w:spacing w:val="13"/>
        </w:rPr>
        <w:t> </w:t>
      </w:r>
      <w:r>
        <w:rPr>
          <w:color w:val="231F20"/>
        </w:rPr>
        <w:t>in</w:t>
      </w:r>
      <w:r>
        <w:rPr>
          <w:color w:val="231F20"/>
          <w:spacing w:val="13"/>
        </w:rPr>
        <w:t> </w:t>
      </w:r>
      <w:r>
        <w:rPr>
          <w:color w:val="231F20"/>
        </w:rPr>
        <w:t>his</w:t>
      </w:r>
      <w:r>
        <w:rPr>
          <w:color w:val="231F20"/>
          <w:spacing w:val="13"/>
        </w:rPr>
        <w:t> </w:t>
      </w:r>
      <w:r>
        <w:rPr>
          <w:color w:val="231F20"/>
        </w:rPr>
        <w:t>book</w:t>
      </w:r>
      <w:r>
        <w:rPr>
          <w:color w:val="231F20"/>
          <w:spacing w:val="13"/>
        </w:rPr>
        <w:t> </w:t>
      </w:r>
      <w:r>
        <w:rPr>
          <w:color w:val="231F20"/>
        </w:rPr>
        <w:t>the</w:t>
      </w:r>
      <w:r>
        <w:rPr>
          <w:color w:val="231F20"/>
          <w:spacing w:val="13"/>
        </w:rPr>
        <w:t> </w:t>
      </w:r>
      <w:r>
        <w:rPr>
          <w:color w:val="231F20"/>
        </w:rPr>
        <w:t>text</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letter</w:t>
      </w:r>
      <w:r>
        <w:rPr>
          <w:color w:val="231F20"/>
          <w:spacing w:val="13"/>
        </w:rPr>
        <w:t> </w:t>
      </w:r>
      <w:r>
        <w:rPr>
          <w:color w:val="231F20"/>
        </w:rPr>
        <w:t>he</w:t>
      </w:r>
      <w:r>
        <w:rPr>
          <w:color w:val="231F20"/>
          <w:spacing w:val="13"/>
        </w:rPr>
        <w:t> </w:t>
      </w:r>
      <w:r>
        <w:rPr>
          <w:color w:val="231F20"/>
        </w:rPr>
        <w:t>wrote</w:t>
      </w:r>
      <w:r>
        <w:rPr>
          <w:color w:val="231F20"/>
          <w:spacing w:val="13"/>
        </w:rPr>
        <w:t> </w:t>
      </w:r>
      <w:r>
        <w:rPr>
          <w:color w:val="231F20"/>
        </w:rPr>
        <w:t>to</w:t>
      </w:r>
      <w:r>
        <w:rPr>
          <w:color w:val="231F20"/>
          <w:spacing w:val="13"/>
        </w:rPr>
        <w:t> </w:t>
      </w:r>
      <w:r>
        <w:rPr>
          <w:color w:val="231F20"/>
        </w:rPr>
        <w:t>Ivan</w:t>
      </w:r>
      <w:r>
        <w:rPr>
          <w:color w:val="231F20"/>
          <w:spacing w:val="13"/>
        </w:rPr>
        <w:t> </w:t>
      </w:r>
      <w:r>
        <w:rPr>
          <w:color w:val="231F20"/>
        </w:rPr>
        <w:t>Cerf in December 1947 to express his wish to come as often as possible to visit the new workshop</w:t>
      </w:r>
      <w:r>
        <w:rPr>
          <w:color w:val="231F20"/>
          <w:position w:val="5"/>
          <w:sz w:val="11"/>
        </w:rPr>
        <w:t>223</w:t>
      </w:r>
      <w:r>
        <w:rPr>
          <w:color w:val="231F20"/>
        </w:rPr>
        <w:t>. He wrote back a very fraternal and energetic letter, but which aroused in Corneloup a "mitigated satisfaction" and "a certain disappointment, in contrast to the rigour</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Guenonian</w:t>
      </w:r>
      <w:r>
        <w:rPr>
          <w:color w:val="231F20"/>
          <w:spacing w:val="22"/>
        </w:rPr>
        <w:t> </w:t>
      </w:r>
      <w:r>
        <w:rPr>
          <w:color w:val="231F20"/>
        </w:rPr>
        <w:t>principles".</w:t>
      </w:r>
      <w:r>
        <w:rPr>
          <w:color w:val="231F20"/>
          <w:spacing w:val="22"/>
        </w:rPr>
        <w:t> </w:t>
      </w:r>
      <w:r>
        <w:rPr>
          <w:color w:val="231F20"/>
        </w:rPr>
        <w:t>He</w:t>
      </w:r>
      <w:r>
        <w:rPr>
          <w:color w:val="231F20"/>
          <w:spacing w:val="22"/>
        </w:rPr>
        <w:t> </w:t>
      </w:r>
      <w:r>
        <w:rPr>
          <w:color w:val="231F20"/>
        </w:rPr>
        <w:t>thought</w:t>
      </w:r>
      <w:r>
        <w:rPr>
          <w:color w:val="231F20"/>
          <w:spacing w:val="22"/>
        </w:rPr>
        <w:t> </w:t>
      </w:r>
      <w:r>
        <w:rPr>
          <w:color w:val="231F20"/>
        </w:rPr>
        <w:t>he</w:t>
      </w:r>
      <w:r>
        <w:rPr>
          <w:color w:val="231F20"/>
          <w:spacing w:val="22"/>
        </w:rPr>
        <w:t> </w:t>
      </w:r>
      <w:r>
        <w:rPr>
          <w:color w:val="231F20"/>
        </w:rPr>
        <w:t>saw</w:t>
      </w:r>
      <w:r>
        <w:rPr>
          <w:color w:val="231F20"/>
          <w:spacing w:val="22"/>
        </w:rPr>
        <w:t> </w:t>
      </w:r>
      <w:r>
        <w:rPr>
          <w:color w:val="231F20"/>
        </w:rPr>
        <w:t>in</w:t>
      </w:r>
      <w:r>
        <w:rPr>
          <w:color w:val="231F20"/>
          <w:spacing w:val="22"/>
        </w:rPr>
        <w:t> </w:t>
      </w:r>
      <w:r>
        <w:rPr>
          <w:color w:val="231F20"/>
        </w:rPr>
        <w:t>Cerf's</w:t>
      </w:r>
      <w:r>
        <w:rPr>
          <w:color w:val="231F20"/>
          <w:spacing w:val="22"/>
        </w:rPr>
        <w:t> </w:t>
      </w:r>
      <w:r>
        <w:rPr>
          <w:color w:val="231F20"/>
        </w:rPr>
        <w:t>benevolent</w:t>
      </w:r>
      <w:r>
        <w:rPr>
          <w:color w:val="231F20"/>
          <w:spacing w:val="22"/>
        </w:rPr>
        <w:t> </w:t>
      </w:r>
      <w:r>
        <w:rPr>
          <w:color w:val="231F20"/>
        </w:rPr>
        <w:t>invitation the expression of a certain laxity which, he says, secretly disturbed him. And the author explains himself: "Was I to find in "The Great Triad" this kind of relaxation which</w:t>
      </w:r>
      <w:r>
        <w:rPr>
          <w:color w:val="231F20"/>
          <w:spacing w:val="80"/>
        </w:rPr>
        <w:t> </w:t>
      </w:r>
      <w:r>
        <w:rPr>
          <w:color w:val="231F20"/>
        </w:rPr>
        <w:t>renders the work of most Masonic Lodges insipid, these congratulations, these useless compliments</w:t>
      </w:r>
      <w:r>
        <w:rPr>
          <w:color w:val="231F20"/>
          <w:spacing w:val="40"/>
        </w:rPr>
        <w:t> </w:t>
      </w:r>
      <w:r>
        <w:rPr>
          <w:color w:val="231F20"/>
        </w:rPr>
        <w:t>which</w:t>
      </w:r>
      <w:r>
        <w:rPr>
          <w:color w:val="231F20"/>
          <w:spacing w:val="40"/>
        </w:rPr>
        <w:t> </w:t>
      </w:r>
      <w:r>
        <w:rPr>
          <w:color w:val="231F20"/>
        </w:rPr>
        <w:t>every</w:t>
      </w:r>
      <w:r>
        <w:rPr>
          <w:color w:val="231F20"/>
          <w:spacing w:val="40"/>
        </w:rPr>
        <w:t> </w:t>
      </w:r>
      <w:r>
        <w:rPr>
          <w:color w:val="231F20"/>
        </w:rPr>
        <w:t>contradictor</w:t>
      </w:r>
      <w:r>
        <w:rPr>
          <w:color w:val="231F20"/>
          <w:spacing w:val="40"/>
        </w:rPr>
        <w:t> </w:t>
      </w:r>
      <w:r>
        <w:rPr>
          <w:color w:val="231F20"/>
        </w:rPr>
        <w:t>feels</w:t>
      </w:r>
      <w:r>
        <w:rPr>
          <w:color w:val="231F20"/>
          <w:spacing w:val="40"/>
        </w:rPr>
        <w:t> </w:t>
      </w:r>
      <w:r>
        <w:rPr>
          <w:color w:val="231F20"/>
        </w:rPr>
        <w:t>obliged</w:t>
      </w:r>
      <w:r>
        <w:rPr>
          <w:color w:val="231F20"/>
          <w:spacing w:val="40"/>
        </w:rPr>
        <w:t> </w:t>
      </w:r>
      <w:r>
        <w:rPr>
          <w:color w:val="231F20"/>
        </w:rPr>
        <w:t>to</w:t>
      </w:r>
      <w:r>
        <w:rPr>
          <w:color w:val="231F20"/>
          <w:spacing w:val="40"/>
        </w:rPr>
        <w:t> </w:t>
      </w:r>
      <w:r>
        <w:rPr>
          <w:color w:val="231F20"/>
        </w:rPr>
        <w:t>lavish</w:t>
      </w:r>
      <w:r>
        <w:rPr>
          <w:color w:val="231F20"/>
          <w:spacing w:val="40"/>
        </w:rPr>
        <w:t> </w:t>
      </w:r>
      <w:r>
        <w:rPr>
          <w:color w:val="231F20"/>
        </w:rPr>
        <w:t>before</w:t>
      </w:r>
      <w:r>
        <w:rPr>
          <w:color w:val="231F20"/>
          <w:spacing w:val="40"/>
        </w:rPr>
        <w:t> </w:t>
      </w:r>
      <w:r>
        <w:rPr>
          <w:color w:val="231F20"/>
        </w:rPr>
        <w:t>stating</w:t>
      </w:r>
      <w:r>
        <w:rPr>
          <w:color w:val="231F20"/>
          <w:spacing w:val="40"/>
        </w:rPr>
        <w:t> </w:t>
      </w:r>
      <w:r>
        <w:rPr>
          <w:color w:val="231F20"/>
        </w:rPr>
        <w:t>his objections or criticisms? Without knowing exactly what, I expected something else".</w:t>
      </w:r>
    </w:p>
    <w:p>
      <w:pPr>
        <w:pStyle w:val="BodyText"/>
        <w:spacing w:before="15"/>
      </w:pPr>
    </w:p>
    <w:p>
      <w:pPr>
        <w:pStyle w:val="BodyText"/>
        <w:spacing w:line="244" w:lineRule="auto"/>
        <w:ind w:left="155" w:right="145" w:firstLine="522"/>
        <w:jc w:val="both"/>
      </w:pPr>
      <w:r>
        <w:rPr>
          <w:color w:val="231F20"/>
        </w:rPr>
        <w:t>M. Corneloup expected, then, much from "The Great Triad" and this, because of the very rigour of the principles expounded by Guénon. However, we were surprised by his scruples. A regular Lodge, i.e. one that respects the </w:t>
      </w:r>
      <w:r>
        <w:rPr>
          <w:i/>
          <w:color w:val="231F20"/>
        </w:rPr>
        <w:t>landmarks</w:t>
      </w:r>
      <w:r>
        <w:rPr>
          <w:color w:val="231F20"/>
        </w:rPr>
        <w:t>, would not know how</w:t>
      </w:r>
      <w:r>
        <w:rPr>
          <w:color w:val="231F20"/>
          <w:spacing w:val="40"/>
        </w:rPr>
        <w:t> </w:t>
      </w:r>
      <w:r>
        <w:rPr>
          <w:color w:val="231F20"/>
        </w:rPr>
        <w:t>to put an obstacle in the way of the exercise of the right of visitation.</w:t>
      </w:r>
    </w:p>
    <w:p>
      <w:pPr>
        <w:pStyle w:val="BodyText"/>
        <w:spacing w:before="8"/>
      </w:pPr>
    </w:p>
    <w:p>
      <w:pPr>
        <w:pStyle w:val="BodyText"/>
        <w:spacing w:line="244" w:lineRule="auto"/>
        <w:ind w:left="155" w:right="142" w:firstLine="522"/>
        <w:jc w:val="both"/>
      </w:pPr>
      <w:r>
        <w:rPr>
          <w:color w:val="231F20"/>
        </w:rPr>
        <w:t>But now we shall see how much M. Corneloup, in spite of his good will, has misunderstood Guénon's work. He wrote: His postulates, once admitted, we see that Guénon's doctrine develops with a logical rigour, which gives it its strength and interest. Among</w:t>
      </w:r>
      <w:r>
        <w:rPr>
          <w:color w:val="231F20"/>
          <w:spacing w:val="40"/>
        </w:rPr>
        <w:t> </w:t>
      </w:r>
      <w:r>
        <w:rPr>
          <w:color w:val="231F20"/>
        </w:rPr>
        <w:t>the</w:t>
      </w:r>
      <w:r>
        <w:rPr>
          <w:color w:val="231F20"/>
          <w:spacing w:val="40"/>
        </w:rPr>
        <w:t> </w:t>
      </w:r>
      <w:r>
        <w:rPr>
          <w:color w:val="231F20"/>
        </w:rPr>
        <w:t>consequences</w:t>
      </w:r>
      <w:r>
        <w:rPr>
          <w:color w:val="231F20"/>
          <w:spacing w:val="40"/>
        </w:rPr>
        <w:t> </w:t>
      </w:r>
      <w:r>
        <w:rPr>
          <w:color w:val="231F20"/>
        </w:rPr>
        <w:t>it</w:t>
      </w:r>
      <w:r>
        <w:rPr>
          <w:color w:val="231F20"/>
          <w:spacing w:val="40"/>
        </w:rPr>
        <w:t> </w:t>
      </w:r>
      <w:r>
        <w:rPr>
          <w:color w:val="231F20"/>
        </w:rPr>
        <w:t>could</w:t>
      </w:r>
      <w:r>
        <w:rPr>
          <w:color w:val="231F20"/>
          <w:spacing w:val="40"/>
        </w:rPr>
        <w:t> </w:t>
      </w:r>
      <w:r>
        <w:rPr>
          <w:color w:val="231F20"/>
        </w:rPr>
        <w:t>have,</w:t>
      </w:r>
      <w:r>
        <w:rPr>
          <w:color w:val="231F20"/>
          <w:spacing w:val="40"/>
        </w:rPr>
        <w:t> </w:t>
      </w:r>
      <w:r>
        <w:rPr>
          <w:color w:val="231F20"/>
        </w:rPr>
        <w:t>notably,</w:t>
      </w:r>
      <w:r>
        <w:rPr>
          <w:color w:val="231F20"/>
          <w:spacing w:val="40"/>
        </w:rPr>
        <w:t> </w:t>
      </w:r>
      <w:r>
        <w:rPr>
          <w:color w:val="231F20"/>
        </w:rPr>
        <w:t>is</w:t>
      </w:r>
      <w:r>
        <w:rPr>
          <w:color w:val="231F20"/>
          <w:spacing w:val="40"/>
        </w:rPr>
        <w:t> </w:t>
      </w:r>
      <w:r>
        <w:rPr>
          <w:color w:val="231F20"/>
        </w:rPr>
        <w:t>this</w:t>
      </w:r>
      <w:r>
        <w:rPr>
          <w:color w:val="231F20"/>
          <w:spacing w:val="40"/>
        </w:rPr>
        <w:t> </w:t>
      </w:r>
      <w:r>
        <w:rPr>
          <w:color w:val="231F20"/>
        </w:rPr>
        <w:t>psychic</w:t>
      </w:r>
      <w:r>
        <w:rPr>
          <w:color w:val="231F20"/>
          <w:spacing w:val="40"/>
        </w:rPr>
        <w:t> </w:t>
      </w:r>
      <w:r>
        <w:rPr>
          <w:color w:val="231F20"/>
        </w:rPr>
        <w:t>and</w:t>
      </w:r>
      <w:r>
        <w:rPr>
          <w:color w:val="231F20"/>
          <w:spacing w:val="40"/>
        </w:rPr>
        <w:t> </w:t>
      </w:r>
      <w:r>
        <w:rPr>
          <w:color w:val="231F20"/>
        </w:rPr>
        <w:t>mystical phenomenon of the formation of an egregore within an assembly of fervent </w:t>
      </w:r>
      <w:r>
        <w:rPr>
          <w:color w:val="231F20"/>
        </w:rPr>
        <w:t>and</w:t>
      </w:r>
      <w:r>
        <w:rPr>
          <w:color w:val="231F20"/>
          <w:spacing w:val="40"/>
        </w:rPr>
        <w:t> </w:t>
      </w:r>
      <w:r>
        <w:rPr>
          <w:color w:val="231F20"/>
        </w:rPr>
        <w:t>unanimous disciples; a phenomenon that would be capable of raising the spirit of the participants</w:t>
      </w:r>
      <w:r>
        <w:rPr>
          <w:color w:val="231F20"/>
          <w:spacing w:val="30"/>
        </w:rPr>
        <w:t> </w:t>
      </w:r>
      <w:r>
        <w:rPr>
          <w:color w:val="231F20"/>
        </w:rPr>
        <w:t>to</w:t>
      </w:r>
      <w:r>
        <w:rPr>
          <w:color w:val="231F20"/>
          <w:spacing w:val="30"/>
        </w:rPr>
        <w:t> </w:t>
      </w:r>
      <w:r>
        <w:rPr>
          <w:color w:val="231F20"/>
        </w:rPr>
        <w:t>a</w:t>
      </w:r>
      <w:r>
        <w:rPr>
          <w:color w:val="231F20"/>
          <w:spacing w:val="29"/>
        </w:rPr>
        <w:t> </w:t>
      </w:r>
      <w:r>
        <w:rPr>
          <w:color w:val="231F20"/>
        </w:rPr>
        <w:t>kind</w:t>
      </w:r>
      <w:r>
        <w:rPr>
          <w:color w:val="231F20"/>
          <w:spacing w:val="30"/>
        </w:rPr>
        <w:t> </w:t>
      </w:r>
      <w:r>
        <w:rPr>
          <w:color w:val="231F20"/>
        </w:rPr>
        <w:t>of</w:t>
      </w:r>
      <w:r>
        <w:rPr>
          <w:color w:val="231F20"/>
          <w:spacing w:val="30"/>
        </w:rPr>
        <w:t> </w:t>
      </w:r>
      <w:r>
        <w:rPr>
          <w:color w:val="231F20"/>
        </w:rPr>
        <w:t>transcendence</w:t>
      </w:r>
      <w:r>
        <w:rPr>
          <w:color w:val="231F20"/>
          <w:spacing w:val="29"/>
        </w:rPr>
        <w:t> </w:t>
      </w:r>
      <w:r>
        <w:rPr>
          <w:color w:val="231F20"/>
        </w:rPr>
        <w:t>which,</w:t>
      </w:r>
      <w:r>
        <w:rPr>
          <w:color w:val="231F20"/>
          <w:spacing w:val="30"/>
        </w:rPr>
        <w:t> </w:t>
      </w:r>
      <w:r>
        <w:rPr>
          <w:color w:val="231F20"/>
        </w:rPr>
        <w:t>thanks</w:t>
      </w:r>
      <w:r>
        <w:rPr>
          <w:color w:val="231F20"/>
          <w:spacing w:val="30"/>
        </w:rPr>
        <w:t> </w:t>
      </w:r>
      <w:r>
        <w:rPr>
          <w:color w:val="231F20"/>
        </w:rPr>
        <w:t>to</w:t>
      </w:r>
      <w:r>
        <w:rPr>
          <w:color w:val="231F20"/>
          <w:spacing w:val="30"/>
        </w:rPr>
        <w:t> </w:t>
      </w:r>
      <w:r>
        <w:rPr>
          <w:color w:val="231F20"/>
        </w:rPr>
        <w:t>participation,</w:t>
      </w:r>
      <w:r>
        <w:rPr>
          <w:color w:val="231F20"/>
          <w:spacing w:val="30"/>
        </w:rPr>
        <w:t> </w:t>
      </w:r>
      <w:r>
        <w:rPr>
          <w:color w:val="231F20"/>
        </w:rPr>
        <w:t>would</w:t>
      </w:r>
      <w:r>
        <w:rPr>
          <w:color w:val="231F20"/>
          <w:spacing w:val="30"/>
        </w:rPr>
        <w:t> </w:t>
      </w:r>
      <w:r>
        <w:rPr>
          <w:color w:val="231F20"/>
        </w:rPr>
        <w:t>multiply the possibilities of intuition and understanding. On rare occasions, I had already had the privilege of experiencing: like the fugitive approach of such a thing. Would the "Great Triad" challenge me to realise it in my presence?</w:t>
      </w:r>
    </w:p>
    <w:p>
      <w:pPr>
        <w:pStyle w:val="BodyText"/>
        <w:spacing w:line="244" w:lineRule="auto" w:before="10"/>
        <w:ind w:left="155" w:right="143"/>
        <w:jc w:val="both"/>
      </w:pPr>
      <w:r>
        <w:rPr>
          <w:color w:val="231F20"/>
        </w:rPr>
        <w:t>What would my reaction be, would I be a mere witness or a participant? Deep down I doubted</w:t>
      </w:r>
      <w:r>
        <w:rPr>
          <w:color w:val="231F20"/>
          <w:spacing w:val="33"/>
        </w:rPr>
        <w:t> </w:t>
      </w:r>
      <w:r>
        <w:rPr>
          <w:color w:val="231F20"/>
        </w:rPr>
        <w:t>it,</w:t>
      </w:r>
      <w:r>
        <w:rPr>
          <w:color w:val="231F20"/>
          <w:spacing w:val="33"/>
        </w:rPr>
        <w:t> </w:t>
      </w:r>
      <w:r>
        <w:rPr>
          <w:color w:val="231F20"/>
        </w:rPr>
        <w:t>and,</w:t>
      </w:r>
      <w:r>
        <w:rPr>
          <w:color w:val="231F20"/>
          <w:spacing w:val="33"/>
        </w:rPr>
        <w:t> </w:t>
      </w:r>
      <w:r>
        <w:rPr>
          <w:color w:val="231F20"/>
        </w:rPr>
        <w:t>in</w:t>
      </w:r>
      <w:r>
        <w:rPr>
          <w:color w:val="231F20"/>
          <w:spacing w:val="33"/>
        </w:rPr>
        <w:t> </w:t>
      </w:r>
      <w:r>
        <w:rPr>
          <w:color w:val="231F20"/>
        </w:rPr>
        <w:t>a</w:t>
      </w:r>
      <w:r>
        <w:rPr>
          <w:color w:val="231F20"/>
          <w:spacing w:val="33"/>
        </w:rPr>
        <w:t> </w:t>
      </w:r>
      <w:r>
        <w:rPr>
          <w:color w:val="231F20"/>
        </w:rPr>
        <w:t>way,</w:t>
      </w:r>
      <w:r>
        <w:rPr>
          <w:color w:val="231F20"/>
          <w:spacing w:val="33"/>
        </w:rPr>
        <w:t> </w:t>
      </w:r>
      <w:r>
        <w:rPr>
          <w:color w:val="231F20"/>
        </w:rPr>
        <w:t>I</w:t>
      </w:r>
      <w:r>
        <w:rPr>
          <w:color w:val="231F20"/>
          <w:spacing w:val="33"/>
        </w:rPr>
        <w:t> </w:t>
      </w:r>
      <w:r>
        <w:rPr>
          <w:color w:val="231F20"/>
        </w:rPr>
        <w:t>doubted</w:t>
      </w:r>
      <w:r>
        <w:rPr>
          <w:color w:val="231F20"/>
          <w:spacing w:val="33"/>
        </w:rPr>
        <w:t> </w:t>
      </w:r>
      <w:r>
        <w:rPr>
          <w:color w:val="231F20"/>
        </w:rPr>
        <w:t>it</w:t>
      </w:r>
      <w:r>
        <w:rPr>
          <w:color w:val="231F20"/>
          <w:spacing w:val="33"/>
        </w:rPr>
        <w:t> </w:t>
      </w:r>
      <w:r>
        <w:rPr>
          <w:color w:val="231F20"/>
        </w:rPr>
        <w:t>both</w:t>
      </w:r>
      <w:r>
        <w:rPr>
          <w:color w:val="231F20"/>
          <w:spacing w:val="33"/>
        </w:rPr>
        <w:t> </w:t>
      </w:r>
      <w:r>
        <w:rPr>
          <w:color w:val="231F20"/>
        </w:rPr>
        <w:t>ways.</w:t>
      </w:r>
      <w:r>
        <w:rPr>
          <w:color w:val="231F20"/>
          <w:spacing w:val="33"/>
        </w:rPr>
        <w:t> </w:t>
      </w:r>
      <w:r>
        <w:rPr>
          <w:color w:val="231F20"/>
        </w:rPr>
        <w:t>Only</w:t>
      </w:r>
      <w:r>
        <w:rPr>
          <w:color w:val="231F20"/>
          <w:spacing w:val="33"/>
        </w:rPr>
        <w:t> </w:t>
      </w:r>
      <w:r>
        <w:rPr>
          <w:color w:val="231F20"/>
        </w:rPr>
        <w:t>experience</w:t>
      </w:r>
      <w:r>
        <w:rPr>
          <w:color w:val="231F20"/>
          <w:spacing w:val="33"/>
        </w:rPr>
        <w:t> </w:t>
      </w:r>
      <w:r>
        <w:rPr>
          <w:color w:val="231F20"/>
        </w:rPr>
        <w:t>could</w:t>
      </w:r>
      <w:r>
        <w:rPr>
          <w:color w:val="231F20"/>
          <w:spacing w:val="33"/>
        </w:rPr>
        <w:t> </w:t>
      </w:r>
      <w:r>
        <w:rPr>
          <w:color w:val="231F20"/>
        </w:rPr>
        <w:t>dispel</w:t>
      </w:r>
      <w:r>
        <w:rPr>
          <w:color w:val="231F20"/>
          <w:spacing w:val="33"/>
        </w:rPr>
        <w:t> </w:t>
      </w:r>
      <w:r>
        <w:rPr>
          <w:color w:val="231F20"/>
        </w:rPr>
        <w:t>this doubt. It is this experience that I asked of "The Great Triad". The very quick and very easily positive answer of your Venerable One gave rise to a vague uneasiness in me.</w:t>
      </w:r>
    </w:p>
    <w:p>
      <w:pPr>
        <w:pStyle w:val="BodyText"/>
        <w:spacing w:before="8"/>
      </w:pPr>
    </w:p>
    <w:p>
      <w:pPr>
        <w:pStyle w:val="BodyText"/>
        <w:spacing w:line="247" w:lineRule="auto" w:before="1"/>
        <w:ind w:left="155" w:right="144" w:firstLine="522"/>
        <w:jc w:val="both"/>
      </w:pPr>
      <w:r>
        <w:rPr>
          <w:color w:val="231F20"/>
        </w:rPr>
        <w:t>Thus</w:t>
      </w:r>
      <w:r>
        <w:rPr>
          <w:color w:val="231F20"/>
          <w:spacing w:val="26"/>
        </w:rPr>
        <w:t> </w:t>
      </w:r>
      <w:r>
        <w:rPr>
          <w:color w:val="231F20"/>
        </w:rPr>
        <w:t>M.</w:t>
      </w:r>
      <w:r>
        <w:rPr>
          <w:color w:val="231F20"/>
          <w:spacing w:val="26"/>
        </w:rPr>
        <w:t> </w:t>
      </w:r>
      <w:r>
        <w:rPr>
          <w:color w:val="231F20"/>
        </w:rPr>
        <w:t>Corneloup,</w:t>
      </w:r>
      <w:r>
        <w:rPr>
          <w:color w:val="231F20"/>
          <w:spacing w:val="26"/>
        </w:rPr>
        <w:t> </w:t>
      </w:r>
      <w:r>
        <w:rPr>
          <w:color w:val="231F20"/>
        </w:rPr>
        <w:t>a</w:t>
      </w:r>
      <w:r>
        <w:rPr>
          <w:color w:val="231F20"/>
          <w:spacing w:val="26"/>
        </w:rPr>
        <w:t> </w:t>
      </w:r>
      <w:r>
        <w:rPr>
          <w:color w:val="231F20"/>
        </w:rPr>
        <w:t>rationalist</w:t>
      </w:r>
      <w:r>
        <w:rPr>
          <w:color w:val="231F20"/>
          <w:spacing w:val="26"/>
        </w:rPr>
        <w:t> </w:t>
      </w:r>
      <w:r>
        <w:rPr>
          <w:color w:val="231F20"/>
        </w:rPr>
        <w:t>of</w:t>
      </w:r>
      <w:r>
        <w:rPr>
          <w:color w:val="231F20"/>
          <w:spacing w:val="26"/>
        </w:rPr>
        <w:t> </w:t>
      </w:r>
      <w:r>
        <w:rPr>
          <w:color w:val="231F20"/>
        </w:rPr>
        <w:t>a</w:t>
      </w:r>
      <w:r>
        <w:rPr>
          <w:color w:val="231F20"/>
          <w:spacing w:val="26"/>
        </w:rPr>
        <w:t> </w:t>
      </w:r>
      <w:r>
        <w:rPr>
          <w:color w:val="231F20"/>
        </w:rPr>
        <w:t>very</w:t>
      </w:r>
      <w:r>
        <w:rPr>
          <w:color w:val="231F20"/>
          <w:spacing w:val="26"/>
        </w:rPr>
        <w:t> </w:t>
      </w:r>
      <w:r>
        <w:rPr>
          <w:color w:val="231F20"/>
        </w:rPr>
        <w:t>great</w:t>
      </w:r>
      <w:r>
        <w:rPr>
          <w:color w:val="231F20"/>
          <w:spacing w:val="26"/>
        </w:rPr>
        <w:t> </w:t>
      </w:r>
      <w:r>
        <w:rPr>
          <w:color w:val="231F20"/>
        </w:rPr>
        <w:t>and</w:t>
      </w:r>
      <w:r>
        <w:rPr>
          <w:color w:val="231F20"/>
          <w:spacing w:val="26"/>
        </w:rPr>
        <w:t> </w:t>
      </w:r>
      <w:r>
        <w:rPr>
          <w:color w:val="231F20"/>
        </w:rPr>
        <w:t>tolerant</w:t>
      </w:r>
      <w:r>
        <w:rPr>
          <w:color w:val="231F20"/>
          <w:spacing w:val="26"/>
        </w:rPr>
        <w:t> </w:t>
      </w:r>
      <w:r>
        <w:rPr>
          <w:color w:val="231F20"/>
        </w:rPr>
        <w:t>spirit,</w:t>
      </w:r>
      <w:r>
        <w:rPr>
          <w:color w:val="231F20"/>
          <w:spacing w:val="26"/>
        </w:rPr>
        <w:t> </w:t>
      </w:r>
      <w:r>
        <w:rPr>
          <w:color w:val="231F20"/>
        </w:rPr>
        <w:t>but</w:t>
      </w:r>
      <w:r>
        <w:rPr>
          <w:color w:val="231F20"/>
          <w:spacing w:val="26"/>
        </w:rPr>
        <w:t> </w:t>
      </w:r>
      <w:r>
        <w:rPr>
          <w:color w:val="231F20"/>
        </w:rPr>
        <w:t>in</w:t>
      </w:r>
      <w:r>
        <w:rPr>
          <w:color w:val="231F20"/>
          <w:spacing w:val="26"/>
        </w:rPr>
        <w:t> </w:t>
      </w:r>
      <w:r>
        <w:rPr>
          <w:color w:val="231F20"/>
        </w:rPr>
        <w:t>any case a rationalist, expected from "The Great Triad" the verification, so to speak, of the occult theory of the "egregors", a theory of which Guénon had denounced innumerable times its absolutely illusory character</w:t>
      </w:r>
      <w:r>
        <w:rPr>
          <w:color w:val="231F20"/>
          <w:position w:val="5"/>
          <w:sz w:val="11"/>
        </w:rPr>
        <w:t>(224). </w:t>
      </w:r>
      <w:r>
        <w:rPr>
          <w:color w:val="231F20"/>
        </w:rPr>
        <w:t>We understand, then, why M. Alec Mellor, judging the experience of "The Great Triad" through the writings of M. Corneloup, has been able to qualify this experience as "disappointing".</w:t>
      </w:r>
    </w:p>
    <w:p>
      <w:pPr>
        <w:pStyle w:val="BodyText"/>
      </w:pPr>
    </w:p>
    <w:p>
      <w:pPr>
        <w:pStyle w:val="BodyText"/>
        <w:spacing w:before="4"/>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81"/>
        <w:rPr>
          <w:sz w:val="20"/>
        </w:rPr>
      </w:pPr>
      <w:r>
        <w:rPr>
          <w:sz w:val="20"/>
        </w:rPr>
        <mc:AlternateContent>
          <mc:Choice Requires="wps">
            <w:drawing>
              <wp:anchor distT="0" distB="0" distL="0" distR="0" allowOverlap="1" layoutInCell="1" locked="0" behindDoc="1" simplePos="0" relativeHeight="487632384">
                <wp:simplePos x="0" y="0"/>
                <wp:positionH relativeFrom="page">
                  <wp:posOffset>784517</wp:posOffset>
                </wp:positionH>
                <wp:positionV relativeFrom="paragraph">
                  <wp:posOffset>212729</wp:posOffset>
                </wp:positionV>
                <wp:extent cx="1328420" cy="5715"/>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6.750317pt;width:104.552pt;height:.435pt;mso-position-horizontal-relative:page;mso-position-vertical-relative:paragraph;z-index:-15684096;mso-wrap-distance-left:0;mso-wrap-distance-right:0" id="docshape101" filled="true" fillcolor="#231f20" stroked="false">
                <v:fill type="solid"/>
                <w10:wrap type="topAndBottom"/>
              </v:rect>
            </w:pict>
          </mc:Fallback>
        </mc:AlternateContent>
      </w:r>
    </w:p>
    <w:p>
      <w:pPr>
        <w:spacing w:line="242" w:lineRule="auto" w:before="87"/>
        <w:ind w:left="155" w:right="144" w:firstLine="0"/>
        <w:jc w:val="both"/>
        <w:rPr>
          <w:sz w:val="13"/>
        </w:rPr>
      </w:pPr>
      <w:r>
        <w:rPr>
          <w:color w:val="231F20"/>
          <w:position w:val="4"/>
          <w:sz w:val="8"/>
        </w:rPr>
        <w:t>223</w:t>
      </w:r>
      <w:r>
        <w:rPr>
          <w:color w:val="231F20"/>
          <w:spacing w:val="17"/>
          <w:position w:val="4"/>
          <w:sz w:val="8"/>
        </w:rPr>
        <w:t> </w:t>
      </w:r>
      <w:r>
        <w:rPr>
          <w:color w:val="231F20"/>
          <w:sz w:val="13"/>
        </w:rPr>
        <w:t>He regretted that he could not be asked to join "The Grand Triad", as the regulations of the Grand Orient forbade</w:t>
      </w:r>
      <w:r>
        <w:rPr>
          <w:color w:val="231F20"/>
          <w:spacing w:val="40"/>
          <w:sz w:val="13"/>
        </w:rPr>
        <w:t> </w:t>
      </w:r>
      <w:r>
        <w:rPr>
          <w:color w:val="231F20"/>
          <w:sz w:val="13"/>
        </w:rPr>
        <w:t>delegates to its </w:t>
      </w:r>
      <w:r>
        <w:rPr>
          <w:b/>
          <w:i/>
          <w:color w:val="231F20"/>
          <w:sz w:val="13"/>
        </w:rPr>
        <w:t>Convents </w:t>
      </w:r>
      <w:r>
        <w:rPr>
          <w:color w:val="231F20"/>
          <w:sz w:val="13"/>
        </w:rPr>
        <w:t>to belong to Lodges of other Obediences. He also regretted that the overload of </w:t>
      </w:r>
      <w:r>
        <w:rPr>
          <w:color w:val="231F20"/>
          <w:sz w:val="13"/>
        </w:rPr>
        <w:t>his</w:t>
      </w:r>
      <w:r>
        <w:rPr>
          <w:color w:val="231F20"/>
          <w:spacing w:val="40"/>
          <w:sz w:val="13"/>
        </w:rPr>
        <w:t> </w:t>
      </w:r>
      <w:r>
        <w:rPr>
          <w:color w:val="231F20"/>
          <w:sz w:val="13"/>
        </w:rPr>
        <w:t>occupations prevented him from being designated by his Lodge "The Students" as a "guarantee of friendship" with</w:t>
      </w:r>
      <w:r>
        <w:rPr>
          <w:color w:val="231F20"/>
          <w:spacing w:val="40"/>
          <w:sz w:val="13"/>
        </w:rPr>
        <w:t> </w:t>
      </w:r>
      <w:r>
        <w:rPr>
          <w:color w:val="231F20"/>
          <w:sz w:val="13"/>
        </w:rPr>
        <w:t>"The Grand Triad".</w:t>
      </w:r>
    </w:p>
    <w:p>
      <w:pPr>
        <w:spacing w:line="244" w:lineRule="auto" w:before="13"/>
        <w:ind w:left="155" w:right="144" w:hanging="1"/>
        <w:jc w:val="both"/>
        <w:rPr>
          <w:sz w:val="13"/>
        </w:rPr>
      </w:pPr>
      <w:r>
        <w:rPr>
          <w:color w:val="231F20"/>
          <w:position w:val="4"/>
          <w:sz w:val="8"/>
        </w:rPr>
        <w:t>224 </w:t>
      </w:r>
      <w:r>
        <w:rPr>
          <w:color w:val="231F20"/>
          <w:sz w:val="13"/>
        </w:rPr>
        <w:t>Cf. Notably: </w:t>
      </w:r>
      <w:r>
        <w:rPr>
          <w:i/>
          <w:color w:val="231F20"/>
          <w:sz w:val="13"/>
        </w:rPr>
        <w:t>Spiritual Influences and "egrégors"</w:t>
      </w:r>
      <w:r>
        <w:rPr>
          <w:color w:val="231F20"/>
          <w:sz w:val="13"/>
        </w:rPr>
        <w:t>, chap. IV of the posthumous work </w:t>
      </w:r>
      <w:r>
        <w:rPr>
          <w:i/>
          <w:color w:val="231F20"/>
          <w:sz w:val="13"/>
        </w:rPr>
        <w:t>Initiation and Spiritual</w:t>
      </w:r>
      <w:r>
        <w:rPr>
          <w:i/>
          <w:color w:val="231F20"/>
          <w:spacing w:val="40"/>
          <w:sz w:val="13"/>
        </w:rPr>
        <w:t> </w:t>
      </w:r>
      <w:r>
        <w:rPr>
          <w:i/>
          <w:color w:val="231F20"/>
          <w:spacing w:val="-2"/>
          <w:sz w:val="13"/>
        </w:rPr>
        <w:t>Realisation</w:t>
      </w:r>
      <w:r>
        <w:rPr>
          <w:color w:val="231F20"/>
          <w:spacing w:val="-2"/>
          <w:sz w:val="13"/>
        </w:rPr>
        <w:t>.</w:t>
      </w:r>
    </w:p>
    <w:p>
      <w:pPr>
        <w:spacing w:after="0" w:line="244" w:lineRule="auto"/>
        <w:jc w:val="both"/>
        <w:rPr>
          <w:sz w:val="13"/>
        </w:rPr>
        <w:sectPr>
          <w:pgSz w:w="8640" w:h="12960"/>
          <w:pgMar w:top="1480" w:bottom="280" w:left="1080" w:right="1080"/>
        </w:sectPr>
      </w:pPr>
    </w:p>
    <w:p>
      <w:pPr>
        <w:pStyle w:val="BodyText"/>
        <w:spacing w:line="247" w:lineRule="auto" w:before="117"/>
        <w:ind w:left="155" w:right="142" w:firstLine="514"/>
        <w:jc w:val="both"/>
      </w:pPr>
      <w:r>
        <w:rPr>
          <w:color w:val="231F20"/>
        </w:rPr>
        <w:t>M. Corneloup began immediately, i.e. from January 1948, his visits to the new Lodge. He wrote: "My first impressions were very favourable and encouraging. Worshipful Ivan Cerf was a master of the work. He added to his experience, his intelligence, and, to the touch of his natural qualities, the more indefinite effects</w:t>
      </w:r>
      <w:r>
        <w:rPr>
          <w:color w:val="231F20"/>
          <w:spacing w:val="40"/>
        </w:rPr>
        <w:t> </w:t>
      </w:r>
      <w:r>
        <w:rPr>
          <w:color w:val="231F20"/>
        </w:rPr>
        <w:t>emanating from his psychic aspect, marked with an ascetic touch, the traces of his expressive gaze, his noble-minded bearing</w:t>
      </w:r>
      <w:r>
        <w:rPr>
          <w:color w:val="231F20"/>
          <w:position w:val="5"/>
          <w:sz w:val="11"/>
        </w:rPr>
        <w:t>225</w:t>
      </w:r>
      <w:r>
        <w:rPr>
          <w:color w:val="231F20"/>
        </w:rPr>
        <w:t>, his justly timed speech, his measured and precise gestures. From the moment he stood on the </w:t>
      </w:r>
      <w:r>
        <w:rPr>
          <w:b/>
          <w:i/>
          <w:color w:val="231F20"/>
        </w:rPr>
        <w:t>plateau</w:t>
      </w:r>
      <w:r>
        <w:rPr>
          <w:color w:val="231F20"/>
          <w:position w:val="5"/>
          <w:sz w:val="11"/>
        </w:rPr>
        <w:t>226</w:t>
      </w:r>
      <w:r>
        <w:rPr>
          <w:color w:val="231F20"/>
        </w:rPr>
        <w:t>, everything in his attitude changed,</w:t>
      </w:r>
      <w:r>
        <w:rPr>
          <w:color w:val="231F20"/>
          <w:spacing w:val="40"/>
        </w:rPr>
        <w:t> </w:t>
      </w:r>
      <w:r>
        <w:rPr>
          <w:color w:val="231F20"/>
        </w:rPr>
        <w:t>and</w:t>
      </w:r>
      <w:r>
        <w:rPr>
          <w:color w:val="231F20"/>
          <w:spacing w:val="40"/>
        </w:rPr>
        <w:t> </w:t>
      </w:r>
      <w:r>
        <w:rPr>
          <w:color w:val="231F20"/>
        </w:rPr>
        <w:t>he</w:t>
      </w:r>
      <w:r>
        <w:rPr>
          <w:color w:val="231F20"/>
          <w:spacing w:val="40"/>
        </w:rPr>
        <w:t> </w:t>
      </w:r>
      <w:r>
        <w:rPr>
          <w:color w:val="231F20"/>
        </w:rPr>
        <w:t>took</w:t>
      </w:r>
      <w:r>
        <w:rPr>
          <w:color w:val="231F20"/>
          <w:spacing w:val="40"/>
        </w:rPr>
        <w:t> </w:t>
      </w:r>
      <w:r>
        <w:rPr>
          <w:color w:val="231F20"/>
        </w:rPr>
        <w:t>on</w:t>
      </w:r>
      <w:r>
        <w:rPr>
          <w:color w:val="231F20"/>
          <w:spacing w:val="40"/>
        </w:rPr>
        <w:t> </w:t>
      </w:r>
      <w:r>
        <w:rPr>
          <w:color w:val="231F20"/>
        </w:rPr>
        <w:t>an</w:t>
      </w:r>
      <w:r>
        <w:rPr>
          <w:color w:val="231F20"/>
          <w:spacing w:val="40"/>
        </w:rPr>
        <w:t> </w:t>
      </w:r>
      <w:r>
        <w:rPr>
          <w:color w:val="231F20"/>
        </w:rPr>
        <w:t>aspect</w:t>
      </w:r>
      <w:r>
        <w:rPr>
          <w:color w:val="231F20"/>
          <w:spacing w:val="40"/>
        </w:rPr>
        <w:t> </w:t>
      </w:r>
      <w:r>
        <w:rPr>
          <w:color w:val="231F20"/>
        </w:rPr>
        <w:t>that</w:t>
      </w:r>
      <w:r>
        <w:rPr>
          <w:color w:val="231F20"/>
          <w:spacing w:val="40"/>
        </w:rPr>
        <w:t> </w:t>
      </w:r>
      <w:r>
        <w:rPr>
          <w:color w:val="231F20"/>
        </w:rPr>
        <w:t>could</w:t>
      </w:r>
      <w:r>
        <w:rPr>
          <w:color w:val="231F20"/>
          <w:spacing w:val="40"/>
        </w:rPr>
        <w:t> </w:t>
      </w:r>
      <w:r>
        <w:rPr>
          <w:color w:val="231F20"/>
        </w:rPr>
        <w:t>be</w:t>
      </w:r>
      <w:r>
        <w:rPr>
          <w:color w:val="231F20"/>
          <w:spacing w:val="40"/>
        </w:rPr>
        <w:t> </w:t>
      </w:r>
      <w:r>
        <w:rPr>
          <w:color w:val="231F20"/>
        </w:rPr>
        <w:t>described</w:t>
      </w:r>
      <w:r>
        <w:rPr>
          <w:color w:val="231F20"/>
          <w:spacing w:val="40"/>
        </w:rPr>
        <w:t> </w:t>
      </w:r>
      <w:r>
        <w:rPr>
          <w:color w:val="231F20"/>
        </w:rPr>
        <w:t>as</w:t>
      </w:r>
      <w:r>
        <w:rPr>
          <w:color w:val="231F20"/>
          <w:spacing w:val="40"/>
        </w:rPr>
        <w:t> </w:t>
      </w:r>
      <w:r>
        <w:rPr>
          <w:color w:val="231F20"/>
        </w:rPr>
        <w:t>hierarchical</w:t>
      </w:r>
      <w:r>
        <w:rPr>
          <w:color w:val="231F20"/>
          <w:position w:val="5"/>
          <w:sz w:val="11"/>
        </w:rPr>
        <w:t>227</w:t>
      </w:r>
      <w:r>
        <w:rPr>
          <w:color w:val="231F20"/>
        </w:rPr>
        <w:t>,</w:t>
      </w:r>
      <w:r>
        <w:rPr>
          <w:color w:val="231F20"/>
          <w:spacing w:val="39"/>
        </w:rPr>
        <w:t> </w:t>
      </w:r>
      <w:r>
        <w:rPr>
          <w:color w:val="231F20"/>
        </w:rPr>
        <w:t>with</w:t>
      </w:r>
      <w:r>
        <w:rPr>
          <w:color w:val="231F20"/>
        </w:rPr>
        <w:t> nothing to affect him. In all my life I have known only three people (one of them a Nun, Marjorie</w:t>
      </w:r>
      <w:r>
        <w:rPr>
          <w:color w:val="231F20"/>
          <w:spacing w:val="29"/>
        </w:rPr>
        <w:t> </w:t>
      </w:r>
      <w:r>
        <w:rPr>
          <w:color w:val="231F20"/>
        </w:rPr>
        <w:t>Debenham)</w:t>
      </w:r>
      <w:r>
        <w:rPr>
          <w:color w:val="231F20"/>
          <w:position w:val="5"/>
          <w:sz w:val="11"/>
        </w:rPr>
        <w:t>228</w:t>
      </w:r>
      <w:r>
        <w:rPr>
          <w:color w:val="231F20"/>
          <w:spacing w:val="28"/>
          <w:position w:val="5"/>
          <w:sz w:val="11"/>
        </w:rPr>
        <w:t> </w:t>
      </w:r>
      <w:r>
        <w:rPr>
          <w:color w:val="231F20"/>
        </w:rPr>
        <w:t>who</w:t>
      </w:r>
      <w:r>
        <w:rPr>
          <w:color w:val="231F20"/>
          <w:spacing w:val="29"/>
        </w:rPr>
        <w:t> </w:t>
      </w:r>
      <w:r>
        <w:rPr>
          <w:color w:val="231F20"/>
        </w:rPr>
        <w:t>were</w:t>
      </w:r>
      <w:r>
        <w:rPr>
          <w:color w:val="231F20"/>
          <w:spacing w:val="29"/>
        </w:rPr>
        <w:t> </w:t>
      </w:r>
      <w:r>
        <w:rPr>
          <w:color w:val="231F20"/>
        </w:rPr>
        <w:t>so</w:t>
      </w:r>
      <w:r>
        <w:rPr>
          <w:color w:val="231F20"/>
          <w:spacing w:val="29"/>
        </w:rPr>
        <w:t> </w:t>
      </w:r>
      <w:r>
        <w:rPr>
          <w:color w:val="231F20"/>
        </w:rPr>
        <w:t>well</w:t>
      </w:r>
      <w:r>
        <w:rPr>
          <w:color w:val="231F20"/>
          <w:spacing w:val="29"/>
        </w:rPr>
        <w:t> </w:t>
      </w:r>
      <w:r>
        <w:rPr>
          <w:color w:val="231F20"/>
        </w:rPr>
        <w:t>suited</w:t>
      </w:r>
      <w:r>
        <w:rPr>
          <w:color w:val="231F20"/>
          <w:spacing w:val="29"/>
        </w:rPr>
        <w:t> </w:t>
      </w:r>
      <w:r>
        <w:rPr>
          <w:color w:val="231F20"/>
        </w:rPr>
        <w:t>to</w:t>
      </w:r>
      <w:r>
        <w:rPr>
          <w:color w:val="231F20"/>
          <w:spacing w:val="29"/>
        </w:rPr>
        <w:t> </w:t>
      </w:r>
      <w:r>
        <w:rPr>
          <w:color w:val="231F20"/>
        </w:rPr>
        <w:t>the</w:t>
      </w:r>
      <w:r>
        <w:rPr>
          <w:color w:val="231F20"/>
          <w:spacing w:val="29"/>
        </w:rPr>
        <w:t> </w:t>
      </w:r>
      <w:r>
        <w:rPr>
          <w:color w:val="231F20"/>
        </w:rPr>
        <w:t>high</w:t>
      </w:r>
      <w:r>
        <w:rPr>
          <w:color w:val="231F20"/>
          <w:spacing w:val="29"/>
        </w:rPr>
        <w:t> </w:t>
      </w:r>
      <w:r>
        <w:rPr>
          <w:color w:val="231F20"/>
        </w:rPr>
        <w:t>office</w:t>
      </w:r>
      <w:r>
        <w:rPr>
          <w:color w:val="231F20"/>
          <w:spacing w:val="29"/>
        </w:rPr>
        <w:t> </w:t>
      </w:r>
      <w:r>
        <w:rPr>
          <w:color w:val="231F20"/>
        </w:rPr>
        <w:t>of</w:t>
      </w:r>
      <w:r>
        <w:rPr>
          <w:color w:val="231F20"/>
          <w:spacing w:val="29"/>
        </w:rPr>
        <w:t> </w:t>
      </w:r>
      <w:r>
        <w:rPr>
          <w:color w:val="231F20"/>
        </w:rPr>
        <w:t>the</w:t>
      </w:r>
      <w:r>
        <w:rPr>
          <w:color w:val="231F20"/>
          <w:spacing w:val="29"/>
        </w:rPr>
        <w:t> </w:t>
      </w:r>
      <w:r>
        <w:rPr>
          <w:color w:val="231F20"/>
        </w:rPr>
        <w:t>first</w:t>
      </w:r>
      <w:r>
        <w:rPr>
          <w:color w:val="231F20"/>
          <w:spacing w:val="29"/>
        </w:rPr>
        <w:t> </w:t>
      </w:r>
      <w:r>
        <w:rPr>
          <w:color w:val="231F20"/>
        </w:rPr>
        <w:t>mallet. Ivan Cerf had this gift, and it</w:t>
      </w:r>
      <w:r>
        <w:rPr>
          <w:color w:val="231F20"/>
          <w:spacing w:val="11"/>
        </w:rPr>
        <w:t> </w:t>
      </w:r>
      <w:r>
        <w:rPr>
          <w:color w:val="231F20"/>
        </w:rPr>
        <w:t>is an important</w:t>
      </w:r>
      <w:r>
        <w:rPr>
          <w:color w:val="231F20"/>
          <w:spacing w:val="11"/>
        </w:rPr>
        <w:t> </w:t>
      </w:r>
      <w:r>
        <w:rPr>
          <w:color w:val="231F20"/>
        </w:rPr>
        <w:t>one, especially when the</w:t>
      </w:r>
      <w:r>
        <w:rPr>
          <w:color w:val="231F20"/>
          <w:spacing w:val="11"/>
        </w:rPr>
        <w:t> </w:t>
      </w:r>
      <w:r>
        <w:rPr>
          <w:color w:val="231F20"/>
        </w:rPr>
        <w:t>office</w:t>
      </w:r>
      <w:r>
        <w:rPr>
          <w:color w:val="231F20"/>
          <w:spacing w:val="11"/>
        </w:rPr>
        <w:t> </w:t>
      </w:r>
      <w:r>
        <w:rPr>
          <w:color w:val="231F20"/>
        </w:rPr>
        <w:t>is added to</w:t>
      </w:r>
      <w:r>
        <w:rPr>
          <w:color w:val="231F20"/>
          <w:spacing w:val="40"/>
        </w:rPr>
        <w:t> </w:t>
      </w:r>
      <w:r>
        <w:rPr>
          <w:color w:val="231F20"/>
        </w:rPr>
        <w:t>it. For it is an office, which a Venerable officiates".</w:t>
      </w:r>
    </w:p>
    <w:p>
      <w:pPr>
        <w:pStyle w:val="BodyText"/>
        <w:spacing w:line="247" w:lineRule="auto" w:before="189"/>
        <w:ind w:left="155" w:right="143" w:firstLine="514"/>
        <w:jc w:val="both"/>
      </w:pPr>
      <w:r>
        <w:rPr>
          <w:color w:val="231F20"/>
        </w:rPr>
        <w:t>The</w:t>
      </w:r>
      <w:r>
        <w:rPr>
          <w:color w:val="231F20"/>
          <w:spacing w:val="40"/>
        </w:rPr>
        <w:t> </w:t>
      </w:r>
      <w:r>
        <w:rPr>
          <w:color w:val="231F20"/>
        </w:rPr>
        <w:t>author</w:t>
      </w:r>
      <w:r>
        <w:rPr>
          <w:color w:val="231F20"/>
          <w:spacing w:val="40"/>
        </w:rPr>
        <w:t> </w:t>
      </w:r>
      <w:r>
        <w:rPr>
          <w:color w:val="231F20"/>
        </w:rPr>
        <w:t>was</w:t>
      </w:r>
      <w:r>
        <w:rPr>
          <w:color w:val="231F20"/>
          <w:spacing w:val="40"/>
        </w:rPr>
        <w:t> </w:t>
      </w:r>
      <w:r>
        <w:rPr>
          <w:color w:val="231F20"/>
        </w:rPr>
        <w:t>immediately</w:t>
      </w:r>
      <w:r>
        <w:rPr>
          <w:color w:val="231F20"/>
          <w:spacing w:val="40"/>
        </w:rPr>
        <w:t> </w:t>
      </w:r>
      <w:r>
        <w:rPr>
          <w:color w:val="231F20"/>
        </w:rPr>
        <w:t>won</w:t>
      </w:r>
      <w:r>
        <w:rPr>
          <w:color w:val="231F20"/>
          <w:spacing w:val="40"/>
        </w:rPr>
        <w:t> </w:t>
      </w:r>
      <w:r>
        <w:rPr>
          <w:color w:val="231F20"/>
        </w:rPr>
        <w:t>over</w:t>
      </w:r>
      <w:r>
        <w:rPr>
          <w:color w:val="231F20"/>
          <w:spacing w:val="40"/>
        </w:rPr>
        <w:t> </w:t>
      </w:r>
      <w:r>
        <w:rPr>
          <w:color w:val="231F20"/>
        </w:rPr>
        <w:t>by</w:t>
      </w:r>
      <w:r>
        <w:rPr>
          <w:color w:val="231F20"/>
          <w:spacing w:val="40"/>
        </w:rPr>
        <w:t> </w:t>
      </w:r>
      <w:r>
        <w:rPr>
          <w:color w:val="231F20"/>
        </w:rPr>
        <w:t>the</w:t>
      </w:r>
      <w:r>
        <w:rPr>
          <w:color w:val="231F20"/>
          <w:spacing w:val="40"/>
        </w:rPr>
        <w:t> </w:t>
      </w:r>
      <w:r>
        <w:rPr>
          <w:color w:val="231F20"/>
        </w:rPr>
        <w:t>seriousness</w:t>
      </w:r>
      <w:r>
        <w:rPr>
          <w:color w:val="231F20"/>
          <w:spacing w:val="40"/>
        </w:rPr>
        <w:t> </w:t>
      </w:r>
      <w:r>
        <w:rPr>
          <w:color w:val="231F20"/>
        </w:rPr>
        <w:t>and</w:t>
      </w:r>
      <w:r>
        <w:rPr>
          <w:color w:val="231F20"/>
          <w:spacing w:val="40"/>
        </w:rPr>
        <w:t> </w:t>
      </w:r>
      <w:r>
        <w:rPr>
          <w:color w:val="231F20"/>
        </w:rPr>
        <w:t>dignity</w:t>
      </w:r>
      <w:r>
        <w:rPr>
          <w:color w:val="231F20"/>
          <w:spacing w:val="40"/>
        </w:rPr>
        <w:t> </w:t>
      </w:r>
      <w:r>
        <w:rPr>
          <w:color w:val="231F20"/>
        </w:rPr>
        <w:t>of</w:t>
      </w:r>
      <w:r>
        <w:rPr>
          <w:color w:val="231F20"/>
          <w:spacing w:val="40"/>
        </w:rPr>
        <w:t> </w:t>
      </w:r>
      <w:r>
        <w:rPr>
          <w:color w:val="231F20"/>
        </w:rPr>
        <w:t>the work. The rites," he writes, "were punctually and intelligently observed, and the movements</w:t>
      </w:r>
      <w:r>
        <w:rPr>
          <w:color w:val="231F20"/>
          <w:position w:val="5"/>
          <w:sz w:val="11"/>
        </w:rPr>
        <w:t>229</w:t>
      </w:r>
      <w:r>
        <w:rPr>
          <w:color w:val="231F20"/>
          <w:spacing w:val="16"/>
          <w:position w:val="5"/>
          <w:sz w:val="11"/>
        </w:rPr>
        <w:t> </w:t>
      </w:r>
      <w:r>
        <w:rPr>
          <w:color w:val="231F20"/>
        </w:rPr>
        <w:t>were</w:t>
      </w:r>
      <w:r>
        <w:rPr>
          <w:color w:val="231F20"/>
          <w:spacing w:val="18"/>
        </w:rPr>
        <w:t> </w:t>
      </w:r>
      <w:r>
        <w:rPr>
          <w:color w:val="231F20"/>
        </w:rPr>
        <w:t>carried</w:t>
      </w:r>
      <w:r>
        <w:rPr>
          <w:color w:val="231F20"/>
          <w:spacing w:val="18"/>
        </w:rPr>
        <w:t> </w:t>
      </w:r>
      <w:r>
        <w:rPr>
          <w:color w:val="231F20"/>
        </w:rPr>
        <w:t>out</w:t>
      </w:r>
      <w:r>
        <w:rPr>
          <w:color w:val="231F20"/>
          <w:spacing w:val="18"/>
        </w:rPr>
        <w:t> </w:t>
      </w:r>
      <w:r>
        <w:rPr>
          <w:color w:val="231F20"/>
        </w:rPr>
        <w:t>correctly,</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right</w:t>
      </w:r>
      <w:r>
        <w:rPr>
          <w:color w:val="231F20"/>
          <w:spacing w:val="18"/>
        </w:rPr>
        <w:t> </w:t>
      </w:r>
      <w:r>
        <w:rPr>
          <w:color w:val="231F20"/>
        </w:rPr>
        <w:t>direction</w:t>
      </w:r>
      <w:r>
        <w:rPr>
          <w:color w:val="231F20"/>
          <w:spacing w:val="18"/>
        </w:rPr>
        <w:t> </w:t>
      </w:r>
      <w:r>
        <w:rPr>
          <w:color w:val="231F20"/>
        </w:rPr>
        <w:t>and</w:t>
      </w:r>
      <w:r>
        <w:rPr>
          <w:color w:val="231F20"/>
          <w:spacing w:val="18"/>
        </w:rPr>
        <w:t> </w:t>
      </w:r>
      <w:r>
        <w:rPr>
          <w:color w:val="231F20"/>
        </w:rPr>
        <w:t>at</w:t>
      </w:r>
      <w:r>
        <w:rPr>
          <w:color w:val="231F20"/>
          <w:spacing w:val="18"/>
        </w:rPr>
        <w:t> </w:t>
      </w:r>
      <w:r>
        <w:rPr>
          <w:color w:val="231F20"/>
        </w:rPr>
        <w:t>the</w:t>
      </w:r>
      <w:r>
        <w:rPr>
          <w:color w:val="231F20"/>
          <w:spacing w:val="18"/>
        </w:rPr>
        <w:t> </w:t>
      </w:r>
      <w:r>
        <w:rPr>
          <w:color w:val="231F20"/>
        </w:rPr>
        <w:t>right</w:t>
      </w:r>
      <w:r>
        <w:rPr>
          <w:color w:val="231F20"/>
          <w:spacing w:val="18"/>
        </w:rPr>
        <w:t> </w:t>
      </w:r>
      <w:r>
        <w:rPr>
          <w:color w:val="231F20"/>
        </w:rPr>
        <w:t>pace.</w:t>
      </w:r>
      <w:r>
        <w:rPr>
          <w:color w:val="231F20"/>
          <w:spacing w:val="18"/>
        </w:rPr>
        <w:t> </w:t>
      </w:r>
      <w:r>
        <w:rPr>
          <w:color w:val="231F20"/>
        </w:rPr>
        <w:t>At the</w:t>
      </w:r>
      <w:r>
        <w:rPr>
          <w:color w:val="231F20"/>
          <w:spacing w:val="17"/>
        </w:rPr>
        <w:t> </w:t>
      </w:r>
      <w:r>
        <w:rPr>
          <w:color w:val="231F20"/>
        </w:rPr>
        <w:t>opening,</w:t>
      </w:r>
      <w:r>
        <w:rPr>
          <w:color w:val="231F20"/>
          <w:spacing w:val="17"/>
        </w:rPr>
        <w:t> </w:t>
      </w:r>
      <w:r>
        <w:rPr>
          <w:color w:val="231F20"/>
        </w:rPr>
        <w:t>the</w:t>
      </w:r>
      <w:r>
        <w:rPr>
          <w:color w:val="231F20"/>
          <w:spacing w:val="17"/>
        </w:rPr>
        <w:t> </w:t>
      </w:r>
      <w:r>
        <w:rPr>
          <w:color w:val="231F20"/>
        </w:rPr>
        <w:t>reading</w:t>
      </w:r>
      <w:r>
        <w:rPr>
          <w:color w:val="231F20"/>
          <w:spacing w:val="17"/>
        </w:rPr>
        <w:t> </w:t>
      </w:r>
      <w:r>
        <w:rPr>
          <w:color w:val="231F20"/>
        </w:rPr>
        <w:t>was</w:t>
      </w:r>
      <w:r>
        <w:rPr>
          <w:color w:val="231F20"/>
          <w:spacing w:val="17"/>
        </w:rPr>
        <w:t> </w:t>
      </w:r>
      <w:r>
        <w:rPr>
          <w:color w:val="231F20"/>
        </w:rPr>
        <w:t>given</w:t>
      </w:r>
      <w:r>
        <w:rPr>
          <w:color w:val="231F20"/>
          <w:spacing w:val="17"/>
        </w:rPr>
        <w:t> </w:t>
      </w:r>
      <w:r>
        <w:rPr>
          <w:color w:val="231F20"/>
        </w:rPr>
        <w:t>by</w:t>
      </w:r>
      <w:r>
        <w:rPr>
          <w:color w:val="231F20"/>
          <w:spacing w:val="17"/>
        </w:rPr>
        <w:t> </w:t>
      </w:r>
      <w:r>
        <w:rPr>
          <w:color w:val="231F20"/>
        </w:rPr>
        <w:t>the</w:t>
      </w:r>
      <w:r>
        <w:rPr>
          <w:color w:val="231F20"/>
          <w:spacing w:val="17"/>
        </w:rPr>
        <w:t> </w:t>
      </w:r>
      <w:r>
        <w:rPr>
          <w:color w:val="231F20"/>
        </w:rPr>
        <w:t>Speaker,</w:t>
      </w:r>
      <w:r>
        <w:rPr>
          <w:color w:val="231F20"/>
          <w:spacing w:val="17"/>
        </w:rPr>
        <w:t> </w:t>
      </w:r>
      <w:r>
        <w:rPr>
          <w:color w:val="231F20"/>
        </w:rPr>
        <w:t>from</w:t>
      </w:r>
      <w:r>
        <w:rPr>
          <w:color w:val="231F20"/>
          <w:spacing w:val="17"/>
        </w:rPr>
        <w:t> </w:t>
      </w:r>
      <w:r>
        <w:rPr>
          <w:color w:val="231F20"/>
        </w:rPr>
        <w:t>the</w:t>
      </w:r>
      <w:r>
        <w:rPr>
          <w:color w:val="231F20"/>
          <w:spacing w:val="17"/>
        </w:rPr>
        <w:t> </w:t>
      </w:r>
      <w:r>
        <w:rPr>
          <w:color w:val="231F20"/>
        </w:rPr>
        <w:t>prologue</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Gospel</w:t>
      </w:r>
      <w:r>
        <w:rPr>
          <w:color w:val="231F20"/>
          <w:spacing w:val="17"/>
        </w:rPr>
        <w:t> </w:t>
      </w:r>
      <w:r>
        <w:rPr>
          <w:color w:val="231F20"/>
        </w:rPr>
        <w:t>of St John, up to and including verse 13</w:t>
      </w:r>
      <w:r>
        <w:rPr>
          <w:color w:val="231F20"/>
          <w:position w:val="5"/>
          <w:sz w:val="11"/>
        </w:rPr>
        <w:t>230</w:t>
      </w:r>
      <w:r>
        <w:rPr>
          <w:color w:val="231F20"/>
        </w:rPr>
        <w:t>. It is a text which, in its conciseness, is loaded</w:t>
      </w:r>
      <w:r>
        <w:rPr>
          <w:color w:val="231F20"/>
          <w:spacing w:val="40"/>
        </w:rPr>
        <w:t> </w:t>
      </w:r>
      <w:r>
        <w:rPr>
          <w:color w:val="231F20"/>
        </w:rPr>
        <w:t>with</w:t>
      </w:r>
      <w:r>
        <w:rPr>
          <w:color w:val="231F20"/>
          <w:spacing w:val="40"/>
        </w:rPr>
        <w:t> </w:t>
      </w:r>
      <w:r>
        <w:rPr>
          <w:color w:val="231F20"/>
        </w:rPr>
        <w:t>meaning</w:t>
      </w:r>
      <w:r>
        <w:rPr>
          <w:color w:val="231F20"/>
          <w:spacing w:val="40"/>
        </w:rPr>
        <w:t> </w:t>
      </w:r>
      <w:r>
        <w:rPr>
          <w:color w:val="231F20"/>
        </w:rPr>
        <w:t>and</w:t>
      </w:r>
      <w:r>
        <w:rPr>
          <w:color w:val="231F20"/>
          <w:spacing w:val="40"/>
        </w:rPr>
        <w:t> </w:t>
      </w:r>
      <w:r>
        <w:rPr>
          <w:color w:val="231F20"/>
        </w:rPr>
        <w:t>profound</w:t>
      </w:r>
      <w:r>
        <w:rPr>
          <w:color w:val="231F20"/>
          <w:spacing w:val="40"/>
        </w:rPr>
        <w:t> </w:t>
      </w:r>
      <w:r>
        <w:rPr>
          <w:color w:val="231F20"/>
        </w:rPr>
        <w:t>teachings,</w:t>
      </w:r>
      <w:r>
        <w:rPr>
          <w:color w:val="231F20"/>
          <w:spacing w:val="40"/>
        </w:rPr>
        <w:t> </w:t>
      </w:r>
      <w:r>
        <w:rPr>
          <w:color w:val="231F20"/>
        </w:rPr>
        <w:t>a</w:t>
      </w:r>
      <w:r>
        <w:rPr>
          <w:color w:val="231F20"/>
          <w:spacing w:val="40"/>
        </w:rPr>
        <w:t> </w:t>
      </w:r>
      <w:r>
        <w:rPr>
          <w:color w:val="231F20"/>
        </w:rPr>
        <w:t>text</w:t>
      </w:r>
      <w:r>
        <w:rPr>
          <w:color w:val="231F20"/>
          <w:spacing w:val="40"/>
        </w:rPr>
        <w:t> </w:t>
      </w:r>
      <w:r>
        <w:rPr>
          <w:color w:val="231F20"/>
        </w:rPr>
        <w:t>which</w:t>
      </w:r>
      <w:r>
        <w:rPr>
          <w:color w:val="231F20"/>
          <w:spacing w:val="40"/>
        </w:rPr>
        <w:t> </w:t>
      </w:r>
      <w:r>
        <w:rPr>
          <w:color w:val="231F20"/>
        </w:rPr>
        <w:t>we</w:t>
      </w:r>
      <w:r>
        <w:rPr>
          <w:color w:val="231F20"/>
          <w:spacing w:val="40"/>
        </w:rPr>
        <w:t> </w:t>
      </w:r>
      <w:r>
        <w:rPr>
          <w:color w:val="231F20"/>
        </w:rPr>
        <w:t>can</w:t>
      </w:r>
      <w:r>
        <w:rPr>
          <w:color w:val="231F20"/>
          <w:spacing w:val="40"/>
        </w:rPr>
        <w:t> </w:t>
      </w:r>
      <w:r>
        <w:rPr>
          <w:color w:val="231F20"/>
        </w:rPr>
        <w:t>rightly</w:t>
      </w:r>
      <w:r>
        <w:rPr>
          <w:color w:val="231F20"/>
          <w:spacing w:val="40"/>
        </w:rPr>
        <w:t> </w:t>
      </w:r>
      <w:r>
        <w:rPr>
          <w:color w:val="231F20"/>
        </w:rPr>
        <w:t>describe</w:t>
      </w:r>
      <w:r>
        <w:rPr>
          <w:color w:val="231F20"/>
          <w:spacing w:val="40"/>
        </w:rPr>
        <w:t> </w:t>
      </w:r>
      <w:r>
        <w:rPr>
          <w:color w:val="231F20"/>
        </w:rPr>
        <w:t>as initiatory</w:t>
      </w:r>
      <w:r>
        <w:rPr>
          <w:color w:val="231F20"/>
          <w:position w:val="5"/>
          <w:sz w:val="11"/>
        </w:rPr>
        <w:t>231 </w:t>
      </w:r>
      <w:r>
        <w:rPr>
          <w:color w:val="231F20"/>
        </w:rPr>
        <w:t>and which had its place in a Lodge such as "The Great Triad" of those times claimed</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it</w:t>
      </w:r>
      <w:r>
        <w:rPr>
          <w:color w:val="231F20"/>
          <w:spacing w:val="40"/>
        </w:rPr>
        <w:t> </w:t>
      </w:r>
      <w:r>
        <w:rPr>
          <w:color w:val="231F20"/>
        </w:rPr>
        <w:t>created</w:t>
      </w:r>
      <w:r>
        <w:rPr>
          <w:color w:val="231F20"/>
          <w:spacing w:val="40"/>
        </w:rPr>
        <w:t> </w:t>
      </w:r>
      <w:r>
        <w:rPr>
          <w:color w:val="231F20"/>
        </w:rPr>
        <w:t>an</w:t>
      </w:r>
      <w:r>
        <w:rPr>
          <w:color w:val="231F20"/>
          <w:spacing w:val="40"/>
        </w:rPr>
        <w:t> </w:t>
      </w:r>
      <w:r>
        <w:rPr>
          <w:color w:val="231F20"/>
        </w:rPr>
        <w:t>atmosphere.</w:t>
      </w:r>
      <w:r>
        <w:rPr>
          <w:color w:val="231F20"/>
          <w:spacing w:val="40"/>
        </w:rPr>
        <w:t> </w:t>
      </w:r>
      <w:r>
        <w:rPr>
          <w:color w:val="231F20"/>
        </w:rPr>
        <w:t>It</w:t>
      </w:r>
      <w:r>
        <w:rPr>
          <w:color w:val="231F20"/>
          <w:spacing w:val="40"/>
        </w:rPr>
        <w:t> </w:t>
      </w:r>
      <w:r>
        <w:rPr>
          <w:color w:val="231F20"/>
        </w:rPr>
        <w:t>could</w:t>
      </w:r>
      <w:r>
        <w:rPr>
          <w:color w:val="231F20"/>
          <w:spacing w:val="40"/>
        </w:rPr>
        <w:t> </w:t>
      </w:r>
      <w:r>
        <w:rPr>
          <w:color w:val="231F20"/>
        </w:rPr>
        <w:t>have</w:t>
      </w:r>
      <w:r>
        <w:rPr>
          <w:color w:val="231F20"/>
          <w:spacing w:val="40"/>
        </w:rPr>
        <w:t> </w:t>
      </w:r>
      <w:r>
        <w:rPr>
          <w:color w:val="231F20"/>
        </w:rPr>
        <w:t>been</w:t>
      </w:r>
      <w:r>
        <w:rPr>
          <w:color w:val="231F20"/>
          <w:spacing w:val="40"/>
        </w:rPr>
        <w:t> </w:t>
      </w:r>
      <w:r>
        <w:rPr>
          <w:color w:val="231F20"/>
        </w:rPr>
        <w:t>the</w:t>
      </w:r>
      <w:r>
        <w:rPr>
          <w:color w:val="231F20"/>
          <w:spacing w:val="40"/>
        </w:rPr>
        <w:t> </w:t>
      </w:r>
      <w:r>
        <w:rPr>
          <w:color w:val="231F20"/>
        </w:rPr>
        <w:t>beginning</w:t>
      </w:r>
      <w:r>
        <w:rPr>
          <w:color w:val="231F20"/>
          <w:spacing w:val="40"/>
        </w:rPr>
        <w:t> </w:t>
      </w:r>
      <w:r>
        <w:rPr>
          <w:color w:val="231F20"/>
        </w:rPr>
        <w:t>of</w:t>
      </w:r>
      <w:r>
        <w:rPr>
          <w:color w:val="231F20"/>
          <w:spacing w:val="40"/>
        </w:rPr>
        <w:t> </w:t>
      </w:r>
      <w:r>
        <w:rPr>
          <w:color w:val="231F20"/>
        </w:rPr>
        <w:t>the formation of this </w:t>
      </w:r>
      <w:r>
        <w:rPr>
          <w:i/>
          <w:color w:val="231F20"/>
        </w:rPr>
        <w:t>egregore</w:t>
      </w:r>
      <w:r>
        <w:rPr>
          <w:color w:val="231F20"/>
        </w:rPr>
        <w:t>, which would have fully justified the attempt; but I regret to</w:t>
      </w:r>
      <w:r>
        <w:rPr>
          <w:color w:val="231F20"/>
          <w:spacing w:val="40"/>
        </w:rPr>
        <w:t> </w:t>
      </w:r>
      <w:r>
        <w:rPr>
          <w:color w:val="231F20"/>
        </w:rPr>
        <w:t>say that, in my presence, it never manifested itself. But wasn't this expecting the </w:t>
      </w:r>
      <w:r>
        <w:rPr>
          <w:color w:val="231F20"/>
          <w:spacing w:val="-2"/>
        </w:rPr>
        <w:t>impossible?"</w:t>
      </w:r>
    </w:p>
    <w:p>
      <w:pPr>
        <w:pStyle w:val="BodyText"/>
        <w:spacing w:line="244" w:lineRule="auto" w:before="189"/>
        <w:ind w:left="155" w:right="143" w:firstLine="514"/>
        <w:jc w:val="both"/>
      </w:pPr>
      <w:r>
        <w:rPr>
          <w:color w:val="231F20"/>
        </w:rPr>
        <w:t>Let</w:t>
      </w:r>
      <w:r>
        <w:rPr>
          <w:color w:val="231F20"/>
          <w:spacing w:val="25"/>
        </w:rPr>
        <w:t> </w:t>
      </w:r>
      <w:r>
        <w:rPr>
          <w:color w:val="231F20"/>
        </w:rPr>
        <w:t>us</w:t>
      </w:r>
      <w:r>
        <w:rPr>
          <w:color w:val="231F20"/>
          <w:spacing w:val="25"/>
        </w:rPr>
        <w:t> </w:t>
      </w:r>
      <w:r>
        <w:rPr>
          <w:color w:val="231F20"/>
        </w:rPr>
        <w:t>continue</w:t>
      </w:r>
      <w:r>
        <w:rPr>
          <w:color w:val="231F20"/>
          <w:spacing w:val="25"/>
        </w:rPr>
        <w:t> </w:t>
      </w:r>
      <w:r>
        <w:rPr>
          <w:color w:val="231F20"/>
        </w:rPr>
        <w:t>our</w:t>
      </w:r>
      <w:r>
        <w:rPr>
          <w:color w:val="231F20"/>
          <w:spacing w:val="25"/>
        </w:rPr>
        <w:t> </w:t>
      </w:r>
      <w:r>
        <w:rPr>
          <w:color w:val="231F20"/>
        </w:rPr>
        <w:t>reading:</w:t>
      </w:r>
      <w:r>
        <w:rPr>
          <w:color w:val="231F20"/>
          <w:spacing w:val="25"/>
        </w:rPr>
        <w:t> </w:t>
      </w:r>
      <w:r>
        <w:rPr>
          <w:color w:val="231F20"/>
        </w:rPr>
        <w:t>"The</w:t>
      </w:r>
      <w:r>
        <w:rPr>
          <w:color w:val="231F20"/>
          <w:spacing w:val="25"/>
        </w:rPr>
        <w:t> </w:t>
      </w:r>
      <w:r>
        <w:rPr>
          <w:color w:val="231F20"/>
        </w:rPr>
        <w:t>quality</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work</w:t>
      </w:r>
      <w:r>
        <w:rPr>
          <w:color w:val="231F20"/>
          <w:spacing w:val="25"/>
        </w:rPr>
        <w:t> </w:t>
      </w:r>
      <w:r>
        <w:rPr>
          <w:color w:val="231F20"/>
        </w:rPr>
        <w:t>went</w:t>
      </w:r>
      <w:r>
        <w:rPr>
          <w:color w:val="231F20"/>
          <w:spacing w:val="25"/>
        </w:rPr>
        <w:t> </w:t>
      </w:r>
      <w:r>
        <w:rPr>
          <w:color w:val="231F20"/>
        </w:rPr>
        <w:t>hand</w:t>
      </w:r>
      <w:r>
        <w:rPr>
          <w:color w:val="231F20"/>
          <w:spacing w:val="24"/>
        </w:rPr>
        <w:t> </w:t>
      </w:r>
      <w:r>
        <w:rPr>
          <w:color w:val="231F20"/>
        </w:rPr>
        <w:t>in</w:t>
      </w:r>
      <w:r>
        <w:rPr>
          <w:color w:val="231F20"/>
          <w:spacing w:val="25"/>
        </w:rPr>
        <w:t> </w:t>
      </w:r>
      <w:r>
        <w:rPr>
          <w:color w:val="231F20"/>
        </w:rPr>
        <w:t>hand</w:t>
      </w:r>
      <w:r>
        <w:rPr>
          <w:color w:val="231F20"/>
          <w:spacing w:val="25"/>
        </w:rPr>
        <w:t> </w:t>
      </w:r>
      <w:r>
        <w:rPr>
          <w:color w:val="231F20"/>
        </w:rPr>
        <w:t>with that</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ritual</w:t>
      </w:r>
      <w:r>
        <w:rPr>
          <w:color w:val="231F20"/>
          <w:position w:val="5"/>
          <w:sz w:val="11"/>
        </w:rPr>
        <w:t>232</w:t>
      </w:r>
      <w:r>
        <w:rPr>
          <w:color w:val="231F20"/>
        </w:rPr>
        <w:t>.</w:t>
      </w:r>
      <w:r>
        <w:rPr>
          <w:color w:val="231F20"/>
          <w:spacing w:val="23"/>
        </w:rPr>
        <w:t> </w:t>
      </w:r>
      <w:r>
        <w:rPr>
          <w:color w:val="231F20"/>
        </w:rPr>
        <w:t>The</w:t>
      </w:r>
      <w:r>
        <w:rPr>
          <w:color w:val="231F20"/>
          <w:spacing w:val="23"/>
        </w:rPr>
        <w:t> </w:t>
      </w:r>
      <w:r>
        <w:rPr>
          <w:color w:val="231F20"/>
        </w:rPr>
        <w:t>average</w:t>
      </w:r>
      <w:r>
        <w:rPr>
          <w:color w:val="231F20"/>
          <w:spacing w:val="23"/>
        </w:rPr>
        <w:t> </w:t>
      </w:r>
      <w:r>
        <w:rPr>
          <w:color w:val="231F20"/>
        </w:rPr>
        <w:t>intellectual</w:t>
      </w:r>
      <w:r>
        <w:rPr>
          <w:color w:val="231F20"/>
          <w:spacing w:val="23"/>
        </w:rPr>
        <w:t> </w:t>
      </w:r>
      <w:r>
        <w:rPr>
          <w:color w:val="231F20"/>
        </w:rPr>
        <w:t>level</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members</w:t>
      </w:r>
      <w:r>
        <w:rPr>
          <w:color w:val="231F20"/>
          <w:spacing w:val="23"/>
        </w:rPr>
        <w:t> </w:t>
      </w:r>
      <w:r>
        <w:rPr>
          <w:color w:val="231F20"/>
        </w:rPr>
        <w:t>was</w:t>
      </w:r>
      <w:r>
        <w:rPr>
          <w:color w:val="231F20"/>
          <w:spacing w:val="23"/>
        </w:rPr>
        <w:t> </w:t>
      </w:r>
      <w:r>
        <w:rPr>
          <w:color w:val="231F20"/>
        </w:rPr>
        <w:t>certainly</w:t>
      </w:r>
      <w:r>
        <w:rPr>
          <w:color w:val="231F20"/>
          <w:spacing w:val="23"/>
        </w:rPr>
        <w:t> </w:t>
      </w:r>
      <w:r>
        <w:rPr>
          <w:color w:val="231F20"/>
        </w:rPr>
        <w:t>above that of the generality of the Lodges. Several Brothers possessed a real and wide-ranging culture. Thus, the subjects discussed were intelligently dealt with and the debates that followed</w:t>
      </w:r>
      <w:r>
        <w:rPr>
          <w:color w:val="231F20"/>
          <w:spacing w:val="40"/>
        </w:rPr>
        <w:t> </w:t>
      </w:r>
      <w:r>
        <w:rPr>
          <w:color w:val="231F20"/>
        </w:rPr>
        <w:t>were</w:t>
      </w:r>
      <w:r>
        <w:rPr>
          <w:color w:val="231F20"/>
          <w:spacing w:val="40"/>
        </w:rPr>
        <w:t> </w:t>
      </w:r>
      <w:r>
        <w:rPr>
          <w:color w:val="231F20"/>
        </w:rPr>
        <w:t>pertinent</w:t>
      </w:r>
      <w:r>
        <w:rPr>
          <w:color w:val="231F20"/>
          <w:spacing w:val="40"/>
        </w:rPr>
        <w:t> </w:t>
      </w:r>
      <w:r>
        <w:rPr>
          <w:color w:val="231F20"/>
        </w:rPr>
        <w:t>and</w:t>
      </w:r>
      <w:r>
        <w:rPr>
          <w:color w:val="231F20"/>
          <w:spacing w:val="40"/>
        </w:rPr>
        <w:t> </w:t>
      </w:r>
      <w:r>
        <w:rPr>
          <w:color w:val="231F20"/>
        </w:rPr>
        <w:t>courteous,</w:t>
      </w:r>
      <w:r>
        <w:rPr>
          <w:color w:val="231F20"/>
          <w:spacing w:val="40"/>
        </w:rPr>
        <w:t> </w:t>
      </w:r>
      <w:r>
        <w:rPr>
          <w:color w:val="231F20"/>
        </w:rPr>
        <w:t>thanks</w:t>
      </w:r>
      <w:r>
        <w:rPr>
          <w:color w:val="231F20"/>
          <w:spacing w:val="40"/>
        </w:rPr>
        <w:t> </w:t>
      </w:r>
      <w:r>
        <w:rPr>
          <w:color w:val="231F20"/>
        </w:rPr>
        <w:t>also</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exact</w:t>
      </w:r>
      <w:r>
        <w:rPr>
          <w:color w:val="231F20"/>
          <w:spacing w:val="40"/>
        </w:rPr>
        <w:t> </w:t>
      </w:r>
      <w:r>
        <w:rPr>
          <w:color w:val="231F20"/>
        </w:rPr>
        <w:t>discipline</w:t>
      </w:r>
      <w:r>
        <w:rPr>
          <w:color w:val="231F20"/>
          <w:spacing w:val="40"/>
        </w:rPr>
        <w:t> </w:t>
      </w:r>
      <w:r>
        <w:rPr>
          <w:color w:val="231F20"/>
        </w:rPr>
        <w:t>observed. Such a set of qualities could only seduce and, from the very first meetings, I was won</w:t>
      </w:r>
      <w:r>
        <w:rPr>
          <w:color w:val="231F20"/>
          <w:spacing w:val="80"/>
        </w:rPr>
        <w:t> </w:t>
      </w:r>
      <w:r>
        <w:rPr>
          <w:color w:val="231F20"/>
        </w:rPr>
        <w:t>over in the hope of being convinced. Alas, this did not happen, even though, during </w:t>
      </w:r>
      <w:r>
        <w:rPr>
          <w:color w:val="231F20"/>
        </w:rPr>
        <w:t>the whole</w:t>
      </w:r>
      <w:r>
        <w:rPr>
          <w:color w:val="231F20"/>
          <w:spacing w:val="28"/>
        </w:rPr>
        <w:t> </w:t>
      </w:r>
      <w:r>
        <w:rPr>
          <w:color w:val="231F20"/>
        </w:rPr>
        <w:t>time</w:t>
      </w:r>
      <w:r>
        <w:rPr>
          <w:color w:val="231F20"/>
          <w:spacing w:val="28"/>
        </w:rPr>
        <w:t> </w:t>
      </w:r>
      <w:r>
        <w:rPr>
          <w:color w:val="231F20"/>
        </w:rPr>
        <w:t>of</w:t>
      </w:r>
      <w:r>
        <w:rPr>
          <w:color w:val="231F20"/>
          <w:spacing w:val="28"/>
        </w:rPr>
        <w:t> </w:t>
      </w:r>
      <w:r>
        <w:rPr>
          <w:color w:val="231F20"/>
        </w:rPr>
        <w:t>my</w:t>
      </w:r>
      <w:r>
        <w:rPr>
          <w:color w:val="231F20"/>
          <w:spacing w:val="28"/>
        </w:rPr>
        <w:t> </w:t>
      </w:r>
      <w:r>
        <w:rPr>
          <w:color w:val="231F20"/>
        </w:rPr>
        <w:t>attendance,</w:t>
      </w:r>
      <w:r>
        <w:rPr>
          <w:color w:val="231F20"/>
          <w:spacing w:val="28"/>
        </w:rPr>
        <w:t> </w:t>
      </w:r>
      <w:r>
        <w:rPr>
          <w:color w:val="231F20"/>
        </w:rPr>
        <w:t>the</w:t>
      </w:r>
      <w:r>
        <w:rPr>
          <w:color w:val="231F20"/>
          <w:spacing w:val="28"/>
        </w:rPr>
        <w:t> </w:t>
      </w:r>
      <w:r>
        <w:rPr>
          <w:color w:val="231F20"/>
        </w:rPr>
        <w:t>general</w:t>
      </w:r>
      <w:r>
        <w:rPr>
          <w:color w:val="231F20"/>
          <w:spacing w:val="28"/>
        </w:rPr>
        <w:t> </w:t>
      </w:r>
      <w:r>
        <w:rPr>
          <w:color w:val="231F20"/>
        </w:rPr>
        <w:t>interest</w:t>
      </w:r>
      <w:r>
        <w:rPr>
          <w:color w:val="231F20"/>
          <w:spacing w:val="28"/>
        </w:rPr>
        <w:t> </w:t>
      </w:r>
      <w:r>
        <w:rPr>
          <w:color w:val="231F20"/>
        </w:rPr>
        <w:t>did</w:t>
      </w:r>
      <w:r>
        <w:rPr>
          <w:color w:val="231F20"/>
          <w:spacing w:val="28"/>
        </w:rPr>
        <w:t> </w:t>
      </w:r>
      <w:r>
        <w:rPr>
          <w:color w:val="231F20"/>
        </w:rPr>
        <w:t>not</w:t>
      </w:r>
      <w:r>
        <w:rPr>
          <w:color w:val="231F20"/>
          <w:spacing w:val="28"/>
        </w:rPr>
        <w:t> </w:t>
      </w:r>
      <w:r>
        <w:rPr>
          <w:color w:val="231F20"/>
        </w:rPr>
        <w:t>bend, which</w:t>
      </w:r>
      <w:r>
        <w:rPr>
          <w:color w:val="231F20"/>
          <w:spacing w:val="28"/>
        </w:rPr>
        <w:t> </w:t>
      </w:r>
      <w:r>
        <w:rPr>
          <w:color w:val="231F20"/>
        </w:rPr>
        <w:t>was</w:t>
      </w:r>
      <w:r>
        <w:rPr>
          <w:color w:val="231F20"/>
          <w:spacing w:val="28"/>
        </w:rPr>
        <w:t> </w:t>
      </w:r>
      <w:r>
        <w:rPr>
          <w:color w:val="231F20"/>
        </w:rPr>
        <w:t>not</w:t>
      </w:r>
      <w:r>
        <w:rPr>
          <w:color w:val="231F20"/>
          <w:spacing w:val="28"/>
        </w:rPr>
        <w:t> </w:t>
      </w:r>
      <w:r>
        <w:rPr>
          <w:color w:val="231F20"/>
        </w:rPr>
        <w:t>a</w:t>
      </w:r>
      <w:r>
        <w:rPr>
          <w:color w:val="231F20"/>
          <w:spacing w:val="28"/>
        </w:rPr>
        <w:t> </w:t>
      </w:r>
      <w:r>
        <w:rPr>
          <w:color w:val="231F20"/>
        </w:rPr>
        <w:t>bad </w:t>
      </w:r>
      <w:r>
        <w:rPr>
          <w:color w:val="231F20"/>
          <w:spacing w:val="-2"/>
        </w:rPr>
        <w:t>thing.</w:t>
      </w:r>
    </w:p>
    <w:p>
      <w:pPr>
        <w:pStyle w:val="BodyText"/>
      </w:pPr>
    </w:p>
    <w:p>
      <w:pPr>
        <w:pStyle w:val="BodyText"/>
        <w:spacing w:before="18"/>
      </w:pPr>
    </w:p>
    <w:p>
      <w:pPr>
        <w:tabs>
          <w:tab w:pos="513" w:val="left" w:leader="none"/>
          <w:tab w:pos="1027" w:val="left" w:leader="none"/>
        </w:tabs>
        <w:spacing w:before="1"/>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180"/>
        <w:rPr>
          <w:sz w:val="20"/>
        </w:rPr>
      </w:pPr>
      <w:r>
        <w:rPr>
          <w:sz w:val="20"/>
        </w:rPr>
        <mc:AlternateContent>
          <mc:Choice Requires="wps">
            <w:drawing>
              <wp:anchor distT="0" distB="0" distL="0" distR="0" allowOverlap="1" layoutInCell="1" locked="0" behindDoc="1" simplePos="0" relativeHeight="487632896">
                <wp:simplePos x="0" y="0"/>
                <wp:positionH relativeFrom="page">
                  <wp:posOffset>784517</wp:posOffset>
                </wp:positionH>
                <wp:positionV relativeFrom="paragraph">
                  <wp:posOffset>276193</wp:posOffset>
                </wp:positionV>
                <wp:extent cx="1328420" cy="5715"/>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1.747536pt;width:104.552pt;height:.43599pt;mso-position-horizontal-relative:page;mso-position-vertical-relative:paragraph;z-index:-15683584;mso-wrap-distance-left:0;mso-wrap-distance-right:0" id="docshape102" filled="true" fillcolor="#231f20" stroked="false">
                <v:fill type="solid"/>
                <w10:wrap type="topAndBottom"/>
              </v:rect>
            </w:pict>
          </mc:Fallback>
        </mc:AlternateContent>
      </w:r>
    </w:p>
    <w:p>
      <w:pPr>
        <w:spacing w:line="244" w:lineRule="auto" w:before="87"/>
        <w:ind w:left="155" w:right="0" w:firstLine="0"/>
        <w:jc w:val="left"/>
        <w:rPr>
          <w:sz w:val="13"/>
        </w:rPr>
      </w:pPr>
      <w:r>
        <w:rPr>
          <w:color w:val="231F20"/>
          <w:position w:val="4"/>
          <w:sz w:val="8"/>
        </w:rPr>
        <w:t>225</w:t>
      </w:r>
      <w:r>
        <w:rPr>
          <w:color w:val="231F20"/>
          <w:spacing w:val="33"/>
          <w:position w:val="4"/>
          <w:sz w:val="8"/>
        </w:rPr>
        <w:t> </w:t>
      </w:r>
      <w:r>
        <w:rPr>
          <w:color w:val="231F20"/>
          <w:sz w:val="13"/>
        </w:rPr>
        <w:t>In</w:t>
      </w:r>
      <w:r>
        <w:rPr>
          <w:color w:val="231F20"/>
          <w:spacing w:val="20"/>
          <w:sz w:val="13"/>
        </w:rPr>
        <w:t> </w:t>
      </w:r>
      <w:r>
        <w:rPr>
          <w:color w:val="231F20"/>
          <w:sz w:val="13"/>
        </w:rPr>
        <w:t>his</w:t>
      </w:r>
      <w:r>
        <w:rPr>
          <w:color w:val="231F20"/>
          <w:spacing w:val="20"/>
          <w:sz w:val="13"/>
        </w:rPr>
        <w:t> </w:t>
      </w:r>
      <w:r>
        <w:rPr>
          <w:color w:val="231F20"/>
          <w:sz w:val="13"/>
        </w:rPr>
        <w:t>psychic</w:t>
      </w:r>
      <w:r>
        <w:rPr>
          <w:color w:val="231F20"/>
          <w:spacing w:val="20"/>
          <w:sz w:val="13"/>
        </w:rPr>
        <w:t> </w:t>
      </w:r>
      <w:r>
        <w:rPr>
          <w:color w:val="231F20"/>
          <w:sz w:val="13"/>
        </w:rPr>
        <w:t>appearance</w:t>
      </w:r>
      <w:r>
        <w:rPr>
          <w:color w:val="231F20"/>
          <w:spacing w:val="20"/>
          <w:sz w:val="13"/>
        </w:rPr>
        <w:t> </w:t>
      </w:r>
      <w:r>
        <w:rPr>
          <w:color w:val="231F20"/>
          <w:sz w:val="13"/>
        </w:rPr>
        <w:t>Yvan</w:t>
      </w:r>
      <w:r>
        <w:rPr>
          <w:color w:val="231F20"/>
          <w:spacing w:val="20"/>
          <w:sz w:val="13"/>
        </w:rPr>
        <w:t> </w:t>
      </w:r>
      <w:r>
        <w:rPr>
          <w:color w:val="231F20"/>
          <w:sz w:val="13"/>
        </w:rPr>
        <w:t>Cerf</w:t>
      </w:r>
      <w:r>
        <w:rPr>
          <w:color w:val="231F20"/>
          <w:spacing w:val="20"/>
          <w:sz w:val="13"/>
        </w:rPr>
        <w:t> </w:t>
      </w:r>
      <w:r>
        <w:rPr>
          <w:color w:val="231F20"/>
          <w:sz w:val="13"/>
        </w:rPr>
        <w:t>was</w:t>
      </w:r>
      <w:r>
        <w:rPr>
          <w:color w:val="231F20"/>
          <w:spacing w:val="20"/>
          <w:sz w:val="13"/>
        </w:rPr>
        <w:t> </w:t>
      </w:r>
      <w:r>
        <w:rPr>
          <w:color w:val="231F20"/>
          <w:sz w:val="13"/>
        </w:rPr>
        <w:t>shockingly</w:t>
      </w:r>
      <w:r>
        <w:rPr>
          <w:color w:val="231F20"/>
          <w:spacing w:val="20"/>
          <w:sz w:val="13"/>
        </w:rPr>
        <w:t> </w:t>
      </w:r>
      <w:r>
        <w:rPr>
          <w:color w:val="231F20"/>
          <w:sz w:val="13"/>
        </w:rPr>
        <w:t>reminiscent</w:t>
      </w:r>
      <w:r>
        <w:rPr>
          <w:color w:val="231F20"/>
          <w:spacing w:val="20"/>
          <w:sz w:val="13"/>
        </w:rPr>
        <w:t> </w:t>
      </w:r>
      <w:r>
        <w:rPr>
          <w:color w:val="231F20"/>
          <w:sz w:val="13"/>
        </w:rPr>
        <w:t>of</w:t>
      </w:r>
      <w:r>
        <w:rPr>
          <w:color w:val="231F20"/>
          <w:spacing w:val="20"/>
          <w:sz w:val="13"/>
        </w:rPr>
        <w:t> </w:t>
      </w:r>
      <w:r>
        <w:rPr>
          <w:color w:val="231F20"/>
          <w:sz w:val="13"/>
        </w:rPr>
        <w:t>the</w:t>
      </w:r>
      <w:r>
        <w:rPr>
          <w:color w:val="231F20"/>
          <w:spacing w:val="20"/>
          <w:sz w:val="13"/>
        </w:rPr>
        <w:t> </w:t>
      </w:r>
      <w:r>
        <w:rPr>
          <w:color w:val="231F20"/>
          <w:sz w:val="13"/>
        </w:rPr>
        <w:t>American</w:t>
      </w:r>
      <w:r>
        <w:rPr>
          <w:color w:val="231F20"/>
          <w:spacing w:val="20"/>
          <w:sz w:val="13"/>
        </w:rPr>
        <w:t> </w:t>
      </w:r>
      <w:r>
        <w:rPr>
          <w:color w:val="231F20"/>
          <w:sz w:val="13"/>
        </w:rPr>
        <w:t>Mackey,</w:t>
      </w:r>
      <w:r>
        <w:rPr>
          <w:color w:val="231F20"/>
          <w:spacing w:val="20"/>
          <w:sz w:val="13"/>
        </w:rPr>
        <w:t> </w:t>
      </w:r>
      <w:r>
        <w:rPr>
          <w:color w:val="231F20"/>
          <w:sz w:val="13"/>
        </w:rPr>
        <w:t>whose</w:t>
      </w:r>
      <w:r>
        <w:rPr>
          <w:color w:val="231F20"/>
          <w:spacing w:val="20"/>
          <w:sz w:val="13"/>
        </w:rPr>
        <w:t> </w:t>
      </w:r>
      <w:r>
        <w:rPr>
          <w:color w:val="231F20"/>
          <w:sz w:val="13"/>
        </w:rPr>
        <w:t>portrait</w:t>
      </w:r>
      <w:r>
        <w:rPr>
          <w:color w:val="231F20"/>
          <w:spacing w:val="20"/>
          <w:sz w:val="13"/>
        </w:rPr>
        <w:t> </w:t>
      </w:r>
      <w:r>
        <w:rPr>
          <w:color w:val="231F20"/>
          <w:sz w:val="13"/>
        </w:rPr>
        <w:t>is</w:t>
      </w:r>
      <w:r>
        <w:rPr>
          <w:color w:val="231F20"/>
          <w:spacing w:val="40"/>
          <w:sz w:val="13"/>
        </w:rPr>
        <w:t> </w:t>
      </w:r>
      <w:r>
        <w:rPr>
          <w:color w:val="231F20"/>
          <w:sz w:val="13"/>
        </w:rPr>
        <w:t>reproduced at the beginning of the first volume of his Masonic encyclopaedia.</w:t>
      </w:r>
    </w:p>
    <w:p>
      <w:pPr>
        <w:spacing w:line="242" w:lineRule="auto" w:before="12"/>
        <w:ind w:left="155" w:right="0" w:firstLine="0"/>
        <w:jc w:val="left"/>
        <w:rPr>
          <w:sz w:val="13"/>
        </w:rPr>
      </w:pPr>
      <w:r>
        <w:rPr>
          <w:color w:val="231F20"/>
          <w:position w:val="4"/>
          <w:sz w:val="8"/>
        </w:rPr>
        <w:t>226</w:t>
      </w:r>
      <w:r>
        <w:rPr>
          <w:color w:val="231F20"/>
          <w:spacing w:val="21"/>
          <w:position w:val="4"/>
          <w:sz w:val="8"/>
        </w:rPr>
        <w:t> </w:t>
      </w:r>
      <w:r>
        <w:rPr>
          <w:color w:val="231F20"/>
          <w:sz w:val="13"/>
        </w:rPr>
        <w:t>In French Freemasonry, the name "plateau" is given to the altar of the Venerable and the small tables before the</w:t>
      </w:r>
      <w:r>
        <w:rPr>
          <w:color w:val="231F20"/>
          <w:spacing w:val="40"/>
          <w:sz w:val="13"/>
        </w:rPr>
        <w:t> </w:t>
      </w:r>
      <w:r>
        <w:rPr>
          <w:color w:val="231F20"/>
          <w:sz w:val="13"/>
        </w:rPr>
        <w:t>Officers'</w:t>
      </w:r>
      <w:r>
        <w:rPr>
          <w:color w:val="231F20"/>
          <w:spacing w:val="-8"/>
          <w:sz w:val="13"/>
        </w:rPr>
        <w:t> </w:t>
      </w:r>
      <w:r>
        <w:rPr>
          <w:color w:val="231F20"/>
          <w:sz w:val="13"/>
        </w:rPr>
        <w:t>chairs.</w:t>
      </w:r>
    </w:p>
    <w:p>
      <w:pPr>
        <w:spacing w:line="242" w:lineRule="auto" w:before="15"/>
        <w:ind w:left="155" w:right="0" w:hanging="1"/>
        <w:jc w:val="left"/>
        <w:rPr>
          <w:sz w:val="13"/>
        </w:rPr>
      </w:pPr>
      <w:r>
        <w:rPr>
          <w:color w:val="231F20"/>
          <w:position w:val="4"/>
          <w:sz w:val="8"/>
        </w:rPr>
        <w:t>227</w:t>
      </w:r>
      <w:r>
        <w:rPr>
          <w:color w:val="231F20"/>
          <w:spacing w:val="21"/>
          <w:position w:val="4"/>
          <w:sz w:val="8"/>
        </w:rPr>
        <w:t> </w:t>
      </w:r>
      <w:r>
        <w:rPr>
          <w:color w:val="231F20"/>
          <w:sz w:val="13"/>
        </w:rPr>
        <w:t>We</w:t>
      </w:r>
      <w:r>
        <w:rPr>
          <w:color w:val="231F20"/>
          <w:spacing w:val="9"/>
          <w:sz w:val="13"/>
        </w:rPr>
        <w:t> </w:t>
      </w:r>
      <w:r>
        <w:rPr>
          <w:color w:val="231F20"/>
          <w:sz w:val="13"/>
        </w:rPr>
        <w:t>have</w:t>
      </w:r>
      <w:r>
        <w:rPr>
          <w:color w:val="231F20"/>
          <w:spacing w:val="9"/>
          <w:sz w:val="13"/>
        </w:rPr>
        <w:t> </w:t>
      </w:r>
      <w:r>
        <w:rPr>
          <w:color w:val="231F20"/>
          <w:sz w:val="13"/>
        </w:rPr>
        <w:t>understood</w:t>
      </w:r>
      <w:r>
        <w:rPr>
          <w:color w:val="231F20"/>
          <w:spacing w:val="9"/>
          <w:sz w:val="13"/>
        </w:rPr>
        <w:t> </w:t>
      </w:r>
      <w:r>
        <w:rPr>
          <w:color w:val="231F20"/>
          <w:sz w:val="13"/>
        </w:rPr>
        <w:t>him</w:t>
      </w:r>
      <w:r>
        <w:rPr>
          <w:color w:val="231F20"/>
          <w:spacing w:val="9"/>
          <w:sz w:val="13"/>
        </w:rPr>
        <w:t> </w:t>
      </w:r>
      <w:r>
        <w:rPr>
          <w:color w:val="231F20"/>
          <w:sz w:val="13"/>
        </w:rPr>
        <w:t>to</w:t>
      </w:r>
      <w:r>
        <w:rPr>
          <w:color w:val="231F20"/>
          <w:spacing w:val="9"/>
          <w:sz w:val="13"/>
        </w:rPr>
        <w:t> </w:t>
      </w:r>
      <w:r>
        <w:rPr>
          <w:color w:val="231F20"/>
          <w:sz w:val="13"/>
        </w:rPr>
        <w:t>compare</w:t>
      </w:r>
      <w:r>
        <w:rPr>
          <w:color w:val="231F20"/>
          <w:spacing w:val="9"/>
          <w:sz w:val="13"/>
        </w:rPr>
        <w:t> </w:t>
      </w:r>
      <w:r>
        <w:rPr>
          <w:color w:val="231F20"/>
          <w:sz w:val="13"/>
        </w:rPr>
        <w:t>him</w:t>
      </w:r>
      <w:r>
        <w:rPr>
          <w:color w:val="231F20"/>
          <w:spacing w:val="9"/>
          <w:sz w:val="13"/>
        </w:rPr>
        <w:t> </w:t>
      </w:r>
      <w:r>
        <w:rPr>
          <w:color w:val="231F20"/>
          <w:sz w:val="13"/>
        </w:rPr>
        <w:t>to</w:t>
      </w:r>
      <w:r>
        <w:rPr>
          <w:color w:val="231F20"/>
          <w:spacing w:val="9"/>
          <w:sz w:val="13"/>
        </w:rPr>
        <w:t> </w:t>
      </w:r>
      <w:r>
        <w:rPr>
          <w:color w:val="231F20"/>
          <w:sz w:val="13"/>
        </w:rPr>
        <w:t>an</w:t>
      </w:r>
      <w:r>
        <w:rPr>
          <w:color w:val="231F20"/>
          <w:spacing w:val="9"/>
          <w:sz w:val="13"/>
        </w:rPr>
        <w:t> </w:t>
      </w:r>
      <w:r>
        <w:rPr>
          <w:color w:val="231F20"/>
          <w:sz w:val="13"/>
        </w:rPr>
        <w:t>"Egyptian </w:t>
      </w:r>
      <w:r>
        <w:rPr>
          <w:b/>
          <w:i/>
          <w:color w:val="231F20"/>
          <w:sz w:val="13"/>
        </w:rPr>
        <w:t>epopte</w:t>
      </w:r>
      <w:r>
        <w:rPr>
          <w:color w:val="231F20"/>
          <w:sz w:val="13"/>
        </w:rPr>
        <w:t>",</w:t>
      </w:r>
      <w:r>
        <w:rPr>
          <w:color w:val="231F20"/>
          <w:spacing w:val="9"/>
          <w:sz w:val="13"/>
        </w:rPr>
        <w:t> </w:t>
      </w:r>
      <w:r>
        <w:rPr>
          <w:color w:val="231F20"/>
          <w:sz w:val="13"/>
        </w:rPr>
        <w:t>and</w:t>
      </w:r>
      <w:r>
        <w:rPr>
          <w:color w:val="231F20"/>
          <w:spacing w:val="9"/>
          <w:sz w:val="13"/>
        </w:rPr>
        <w:t> </w:t>
      </w:r>
      <w:r>
        <w:rPr>
          <w:color w:val="231F20"/>
          <w:sz w:val="13"/>
        </w:rPr>
        <w:t>we</w:t>
      </w:r>
      <w:r>
        <w:rPr>
          <w:color w:val="231F20"/>
          <w:spacing w:val="9"/>
          <w:sz w:val="13"/>
        </w:rPr>
        <w:t> </w:t>
      </w:r>
      <w:r>
        <w:rPr>
          <w:color w:val="231F20"/>
          <w:sz w:val="13"/>
        </w:rPr>
        <w:t>are</w:t>
      </w:r>
      <w:r>
        <w:rPr>
          <w:color w:val="231F20"/>
          <w:spacing w:val="9"/>
          <w:sz w:val="13"/>
        </w:rPr>
        <w:t> </w:t>
      </w:r>
      <w:r>
        <w:rPr>
          <w:color w:val="231F20"/>
          <w:sz w:val="13"/>
        </w:rPr>
        <w:t>only</w:t>
      </w:r>
      <w:r>
        <w:rPr>
          <w:color w:val="231F20"/>
          <w:spacing w:val="9"/>
          <w:sz w:val="13"/>
        </w:rPr>
        <w:t> </w:t>
      </w:r>
      <w:r>
        <w:rPr>
          <w:color w:val="231F20"/>
          <w:sz w:val="13"/>
        </w:rPr>
        <w:t>half</w:t>
      </w:r>
      <w:r>
        <w:rPr>
          <w:color w:val="231F20"/>
          <w:spacing w:val="9"/>
          <w:sz w:val="13"/>
        </w:rPr>
        <w:t> </w:t>
      </w:r>
      <w:r>
        <w:rPr>
          <w:color w:val="231F20"/>
          <w:sz w:val="13"/>
        </w:rPr>
        <w:t>satisfied</w:t>
      </w:r>
      <w:r>
        <w:rPr>
          <w:color w:val="231F20"/>
          <w:spacing w:val="9"/>
          <w:sz w:val="13"/>
        </w:rPr>
        <w:t> </w:t>
      </w:r>
      <w:r>
        <w:rPr>
          <w:color w:val="231F20"/>
          <w:sz w:val="13"/>
        </w:rPr>
        <w:t>with</w:t>
      </w:r>
      <w:r>
        <w:rPr>
          <w:color w:val="231F20"/>
          <w:spacing w:val="9"/>
          <w:sz w:val="13"/>
        </w:rPr>
        <w:t> </w:t>
      </w:r>
      <w:r>
        <w:rPr>
          <w:color w:val="231F20"/>
          <w:sz w:val="13"/>
        </w:rPr>
        <w:t>this.</w:t>
      </w:r>
      <w:r>
        <w:rPr>
          <w:color w:val="231F20"/>
          <w:spacing w:val="9"/>
          <w:sz w:val="13"/>
        </w:rPr>
        <w:t> </w:t>
      </w:r>
      <w:r>
        <w:rPr>
          <w:color w:val="231F20"/>
          <w:sz w:val="13"/>
        </w:rPr>
        <w:t>Ivan</w:t>
      </w:r>
      <w:r>
        <w:rPr>
          <w:color w:val="231F20"/>
          <w:spacing w:val="40"/>
          <w:sz w:val="13"/>
        </w:rPr>
        <w:t> </w:t>
      </w:r>
      <w:r>
        <w:rPr>
          <w:color w:val="231F20"/>
          <w:sz w:val="13"/>
        </w:rPr>
        <w:t>Cerf, of Jewish descent, evoked rather the prophets of Israel, in whose words he was sometimes passionate.</w:t>
      </w:r>
    </w:p>
    <w:p>
      <w:pPr>
        <w:spacing w:before="15"/>
        <w:ind w:left="155" w:right="0" w:firstLine="0"/>
        <w:jc w:val="left"/>
        <w:rPr>
          <w:sz w:val="13"/>
        </w:rPr>
      </w:pPr>
      <w:r>
        <w:rPr>
          <w:color w:val="231F20"/>
          <w:position w:val="4"/>
          <w:sz w:val="8"/>
        </w:rPr>
        <w:t>228</w:t>
      </w:r>
      <w:r>
        <w:rPr>
          <w:color w:val="231F20"/>
          <w:spacing w:val="12"/>
          <w:position w:val="4"/>
          <w:sz w:val="8"/>
        </w:rPr>
        <w:t> </w:t>
      </w:r>
      <w:r>
        <w:rPr>
          <w:color w:val="231F20"/>
          <w:sz w:val="13"/>
        </w:rPr>
        <w:t>This Sister, who</w:t>
      </w:r>
      <w:r>
        <w:rPr>
          <w:color w:val="231F20"/>
          <w:spacing w:val="33"/>
          <w:sz w:val="13"/>
        </w:rPr>
        <w:t> </w:t>
      </w:r>
      <w:r>
        <w:rPr>
          <w:color w:val="231F20"/>
          <w:sz w:val="13"/>
        </w:rPr>
        <w:t>signed</w:t>
      </w:r>
      <w:r>
        <w:rPr>
          <w:color w:val="231F20"/>
          <w:spacing w:val="1"/>
          <w:sz w:val="13"/>
        </w:rPr>
        <w:t> </w:t>
      </w:r>
      <w:r>
        <w:rPr>
          <w:color w:val="231F20"/>
          <w:sz w:val="13"/>
        </w:rPr>
        <w:t>herself "M.C.D.", was</w:t>
      </w:r>
      <w:r>
        <w:rPr>
          <w:color w:val="231F20"/>
          <w:spacing w:val="1"/>
          <w:sz w:val="13"/>
        </w:rPr>
        <w:t> </w:t>
      </w:r>
      <w:r>
        <w:rPr>
          <w:color w:val="231F20"/>
          <w:sz w:val="13"/>
        </w:rPr>
        <w:t>editor of the English</w:t>
      </w:r>
      <w:r>
        <w:rPr>
          <w:color w:val="231F20"/>
          <w:spacing w:val="1"/>
          <w:sz w:val="13"/>
        </w:rPr>
        <w:t> </w:t>
      </w:r>
      <w:r>
        <w:rPr>
          <w:color w:val="231F20"/>
          <w:sz w:val="13"/>
        </w:rPr>
        <w:t>magazine</w:t>
      </w:r>
      <w:r>
        <w:rPr>
          <w:color w:val="231F20"/>
          <w:spacing w:val="-1"/>
          <w:sz w:val="13"/>
        </w:rPr>
        <w:t> </w:t>
      </w:r>
      <w:r>
        <w:rPr>
          <w:i/>
          <w:color w:val="231F20"/>
          <w:sz w:val="13"/>
        </w:rPr>
        <w:t>The Speculative</w:t>
      </w:r>
      <w:r>
        <w:rPr>
          <w:i/>
          <w:color w:val="231F20"/>
          <w:spacing w:val="1"/>
          <w:sz w:val="13"/>
        </w:rPr>
        <w:t> </w:t>
      </w:r>
      <w:r>
        <w:rPr>
          <w:i/>
          <w:color w:val="231F20"/>
          <w:spacing w:val="-2"/>
          <w:sz w:val="13"/>
        </w:rPr>
        <w:t>Mason</w:t>
      </w:r>
      <w:r>
        <w:rPr>
          <w:color w:val="231F20"/>
          <w:spacing w:val="-2"/>
          <w:sz w:val="13"/>
        </w:rPr>
        <w:t>.</w:t>
      </w:r>
    </w:p>
    <w:p>
      <w:pPr>
        <w:spacing w:before="16"/>
        <w:ind w:left="155" w:right="0" w:firstLine="0"/>
        <w:jc w:val="left"/>
        <w:rPr>
          <w:sz w:val="13"/>
        </w:rPr>
      </w:pPr>
      <w:r>
        <w:rPr>
          <w:color w:val="231F20"/>
          <w:position w:val="4"/>
          <w:sz w:val="8"/>
        </w:rPr>
        <w:t>229</w:t>
      </w:r>
      <w:r>
        <w:rPr>
          <w:color w:val="231F20"/>
          <w:spacing w:val="10"/>
          <w:position w:val="4"/>
          <w:sz w:val="8"/>
        </w:rPr>
        <w:t> </w:t>
      </w:r>
      <w:r>
        <w:rPr>
          <w:color w:val="231F20"/>
          <w:sz w:val="13"/>
        </w:rPr>
        <w:t>More</w:t>
      </w:r>
      <w:r>
        <w:rPr>
          <w:color w:val="231F20"/>
          <w:spacing w:val="-1"/>
          <w:sz w:val="13"/>
        </w:rPr>
        <w:t> </w:t>
      </w:r>
      <w:r>
        <w:rPr>
          <w:color w:val="231F20"/>
          <w:sz w:val="13"/>
        </w:rPr>
        <w:t>ordinarily</w:t>
      </w:r>
      <w:r>
        <w:rPr>
          <w:color w:val="231F20"/>
          <w:spacing w:val="-1"/>
          <w:sz w:val="13"/>
        </w:rPr>
        <w:t> </w:t>
      </w:r>
      <w:r>
        <w:rPr>
          <w:color w:val="231F20"/>
          <w:sz w:val="13"/>
        </w:rPr>
        <w:t>said,</w:t>
      </w:r>
      <w:r>
        <w:rPr>
          <w:color w:val="231F20"/>
          <w:spacing w:val="-1"/>
          <w:sz w:val="13"/>
        </w:rPr>
        <w:t> </w:t>
      </w:r>
      <w:r>
        <w:rPr>
          <w:color w:val="231F20"/>
          <w:sz w:val="13"/>
        </w:rPr>
        <w:t>"circuambulations"</w:t>
      </w:r>
      <w:r>
        <w:rPr>
          <w:color w:val="231F20"/>
          <w:spacing w:val="-2"/>
          <w:sz w:val="13"/>
        </w:rPr>
        <w:t> </w:t>
      </w:r>
      <w:r>
        <w:rPr>
          <w:color w:val="231F20"/>
          <w:sz w:val="13"/>
        </w:rPr>
        <w:t>or</w:t>
      </w:r>
      <w:r>
        <w:rPr>
          <w:color w:val="231F20"/>
          <w:spacing w:val="-1"/>
          <w:sz w:val="13"/>
        </w:rPr>
        <w:t> </w:t>
      </w:r>
      <w:r>
        <w:rPr>
          <w:color w:val="231F20"/>
          <w:spacing w:val="-2"/>
          <w:sz w:val="13"/>
        </w:rPr>
        <w:t>"journeys".</w:t>
      </w:r>
    </w:p>
    <w:p>
      <w:pPr>
        <w:spacing w:line="242" w:lineRule="auto" w:before="18"/>
        <w:ind w:left="155" w:right="145" w:firstLine="0"/>
        <w:jc w:val="both"/>
        <w:rPr>
          <w:sz w:val="13"/>
        </w:rPr>
      </w:pPr>
      <w:r>
        <w:rPr>
          <w:color w:val="231F20"/>
          <w:position w:val="4"/>
          <w:sz w:val="8"/>
        </w:rPr>
        <w:t>230</w:t>
      </w:r>
      <w:r>
        <w:rPr>
          <w:color w:val="231F20"/>
          <w:spacing w:val="24"/>
          <w:position w:val="4"/>
          <w:sz w:val="8"/>
        </w:rPr>
        <w:t> </w:t>
      </w:r>
      <w:r>
        <w:rPr>
          <w:color w:val="231F20"/>
          <w:sz w:val="13"/>
        </w:rPr>
        <w:t>Here,</w:t>
      </w:r>
      <w:r>
        <w:rPr>
          <w:color w:val="231F20"/>
          <w:spacing w:val="12"/>
          <w:sz w:val="13"/>
        </w:rPr>
        <w:t> </w:t>
      </w:r>
      <w:r>
        <w:rPr>
          <w:color w:val="231F20"/>
          <w:sz w:val="13"/>
        </w:rPr>
        <w:t>M.</w:t>
      </w:r>
      <w:r>
        <w:rPr>
          <w:color w:val="231F20"/>
          <w:spacing w:val="12"/>
          <w:sz w:val="13"/>
        </w:rPr>
        <w:t> </w:t>
      </w:r>
      <w:r>
        <w:rPr>
          <w:color w:val="231F20"/>
          <w:sz w:val="13"/>
        </w:rPr>
        <w:t>Corneloup's</w:t>
      </w:r>
      <w:r>
        <w:rPr>
          <w:color w:val="231F20"/>
          <w:spacing w:val="12"/>
          <w:sz w:val="13"/>
        </w:rPr>
        <w:t> </w:t>
      </w:r>
      <w:r>
        <w:rPr>
          <w:color w:val="231F20"/>
          <w:sz w:val="13"/>
        </w:rPr>
        <w:t>recollections</w:t>
      </w:r>
      <w:r>
        <w:rPr>
          <w:color w:val="231F20"/>
          <w:spacing w:val="12"/>
          <w:sz w:val="13"/>
        </w:rPr>
        <w:t> </w:t>
      </w:r>
      <w:r>
        <w:rPr>
          <w:color w:val="231F20"/>
          <w:sz w:val="13"/>
        </w:rPr>
        <w:t>are</w:t>
      </w:r>
      <w:r>
        <w:rPr>
          <w:color w:val="231F20"/>
          <w:spacing w:val="12"/>
          <w:sz w:val="13"/>
        </w:rPr>
        <w:t> </w:t>
      </w:r>
      <w:r>
        <w:rPr>
          <w:color w:val="231F20"/>
          <w:sz w:val="13"/>
        </w:rPr>
        <w:t>faulty.</w:t>
      </w:r>
      <w:r>
        <w:rPr>
          <w:color w:val="231F20"/>
          <w:spacing w:val="12"/>
          <w:sz w:val="13"/>
        </w:rPr>
        <w:t> </w:t>
      </w:r>
      <w:r>
        <w:rPr>
          <w:color w:val="231F20"/>
          <w:sz w:val="13"/>
        </w:rPr>
        <w:t>At</w:t>
      </w:r>
      <w:r>
        <w:rPr>
          <w:color w:val="231F20"/>
          <w:spacing w:val="12"/>
          <w:sz w:val="13"/>
        </w:rPr>
        <w:t> </w:t>
      </w:r>
      <w:r>
        <w:rPr>
          <w:color w:val="231F20"/>
          <w:sz w:val="13"/>
        </w:rPr>
        <w:t>the</w:t>
      </w:r>
      <w:r>
        <w:rPr>
          <w:color w:val="231F20"/>
          <w:spacing w:val="12"/>
          <w:sz w:val="13"/>
        </w:rPr>
        <w:t> </w:t>
      </w:r>
      <w:r>
        <w:rPr>
          <w:color w:val="231F20"/>
          <w:sz w:val="13"/>
        </w:rPr>
        <w:t>beginning,</w:t>
      </w:r>
      <w:r>
        <w:rPr>
          <w:color w:val="231F20"/>
          <w:spacing w:val="12"/>
          <w:sz w:val="13"/>
        </w:rPr>
        <w:t> </w:t>
      </w:r>
      <w:r>
        <w:rPr>
          <w:color w:val="231F20"/>
          <w:sz w:val="13"/>
        </w:rPr>
        <w:t>this</w:t>
      </w:r>
      <w:r>
        <w:rPr>
          <w:color w:val="231F20"/>
          <w:spacing w:val="12"/>
          <w:sz w:val="13"/>
        </w:rPr>
        <w:t> </w:t>
      </w:r>
      <w:r>
        <w:rPr>
          <w:color w:val="231F20"/>
          <w:sz w:val="13"/>
        </w:rPr>
        <w:t>prologue</w:t>
      </w:r>
      <w:r>
        <w:rPr>
          <w:color w:val="231F20"/>
          <w:spacing w:val="12"/>
          <w:sz w:val="13"/>
        </w:rPr>
        <w:t> </w:t>
      </w:r>
      <w:r>
        <w:rPr>
          <w:color w:val="231F20"/>
          <w:sz w:val="13"/>
        </w:rPr>
        <w:t>was</w:t>
      </w:r>
      <w:r>
        <w:rPr>
          <w:color w:val="231F20"/>
          <w:spacing w:val="12"/>
          <w:sz w:val="13"/>
        </w:rPr>
        <w:t> </w:t>
      </w:r>
      <w:r>
        <w:rPr>
          <w:color w:val="231F20"/>
          <w:sz w:val="13"/>
        </w:rPr>
        <w:t>read</w:t>
      </w:r>
      <w:r>
        <w:rPr>
          <w:color w:val="231F20"/>
          <w:spacing w:val="12"/>
          <w:sz w:val="13"/>
        </w:rPr>
        <w:t> </w:t>
      </w:r>
      <w:r>
        <w:rPr>
          <w:color w:val="231F20"/>
          <w:sz w:val="13"/>
        </w:rPr>
        <w:t>up</w:t>
      </w:r>
      <w:r>
        <w:rPr>
          <w:color w:val="231F20"/>
          <w:spacing w:val="12"/>
          <w:sz w:val="13"/>
        </w:rPr>
        <w:t> </w:t>
      </w:r>
      <w:r>
        <w:rPr>
          <w:color w:val="231F20"/>
          <w:sz w:val="13"/>
        </w:rPr>
        <w:t>to</w:t>
      </w:r>
      <w:r>
        <w:rPr>
          <w:color w:val="231F20"/>
          <w:spacing w:val="12"/>
          <w:sz w:val="13"/>
        </w:rPr>
        <w:t> </w:t>
      </w:r>
      <w:r>
        <w:rPr>
          <w:color w:val="231F20"/>
          <w:sz w:val="13"/>
        </w:rPr>
        <w:t>verse</w:t>
      </w:r>
      <w:r>
        <w:rPr>
          <w:color w:val="231F20"/>
          <w:spacing w:val="12"/>
          <w:sz w:val="13"/>
        </w:rPr>
        <w:t> </w:t>
      </w:r>
      <w:r>
        <w:rPr>
          <w:color w:val="231F20"/>
          <w:sz w:val="13"/>
        </w:rPr>
        <w:t>18;</w:t>
      </w:r>
      <w:r>
        <w:rPr>
          <w:color w:val="231F20"/>
          <w:spacing w:val="12"/>
          <w:sz w:val="13"/>
        </w:rPr>
        <w:t> </w:t>
      </w:r>
      <w:r>
        <w:rPr>
          <w:color w:val="231F20"/>
          <w:sz w:val="13"/>
        </w:rPr>
        <w:t>it</w:t>
      </w:r>
      <w:r>
        <w:rPr>
          <w:color w:val="231F20"/>
          <w:spacing w:val="12"/>
          <w:sz w:val="13"/>
        </w:rPr>
        <w:t> </w:t>
      </w:r>
      <w:r>
        <w:rPr>
          <w:color w:val="231F20"/>
          <w:sz w:val="13"/>
        </w:rPr>
        <w:t>is</w:t>
      </w:r>
      <w:r>
        <w:rPr>
          <w:color w:val="231F20"/>
          <w:spacing w:val="12"/>
          <w:sz w:val="13"/>
        </w:rPr>
        <w:t> </w:t>
      </w:r>
      <w:r>
        <w:rPr>
          <w:color w:val="231F20"/>
          <w:sz w:val="13"/>
        </w:rPr>
        <w:t>the</w:t>
      </w:r>
      <w:r>
        <w:rPr>
          <w:color w:val="231F20"/>
          <w:spacing w:val="40"/>
          <w:sz w:val="13"/>
        </w:rPr>
        <w:t> </w:t>
      </w:r>
      <w:r>
        <w:rPr>
          <w:color w:val="231F20"/>
          <w:sz w:val="13"/>
        </w:rPr>
        <w:t>new Guenonian initiates who have obtained that this reading stops at 14 (and not 13), inclusive. Those who report</w:t>
      </w:r>
      <w:r>
        <w:rPr>
          <w:color w:val="231F20"/>
          <w:spacing w:val="40"/>
          <w:sz w:val="13"/>
        </w:rPr>
        <w:t> </w:t>
      </w:r>
      <w:r>
        <w:rPr>
          <w:color w:val="231F20"/>
          <w:sz w:val="13"/>
        </w:rPr>
        <w:t>themselves to the sacred text will understand the universal scope of this modification.</w:t>
      </w:r>
    </w:p>
    <w:p>
      <w:pPr>
        <w:spacing w:before="15"/>
        <w:ind w:left="155" w:right="0" w:firstLine="0"/>
        <w:jc w:val="both"/>
        <w:rPr>
          <w:sz w:val="13"/>
        </w:rPr>
      </w:pPr>
      <w:r>
        <w:rPr>
          <w:color w:val="231F20"/>
          <w:position w:val="4"/>
          <w:sz w:val="8"/>
        </w:rPr>
        <w:t>231</w:t>
      </w:r>
      <w:r>
        <w:rPr>
          <w:color w:val="231F20"/>
          <w:spacing w:val="12"/>
          <w:position w:val="4"/>
          <w:sz w:val="8"/>
        </w:rPr>
        <w:t> </w:t>
      </w:r>
      <w:r>
        <w:rPr>
          <w:color w:val="231F20"/>
          <w:sz w:val="13"/>
        </w:rPr>
        <w:t>Yes,</w:t>
      </w:r>
      <w:r>
        <w:rPr>
          <w:color w:val="231F20"/>
          <w:spacing w:val="1"/>
          <w:sz w:val="13"/>
        </w:rPr>
        <w:t> </w:t>
      </w:r>
      <w:r>
        <w:rPr>
          <w:color w:val="231F20"/>
          <w:sz w:val="13"/>
        </w:rPr>
        <w:t>and that</w:t>
      </w:r>
      <w:r>
        <w:rPr>
          <w:color w:val="231F20"/>
          <w:spacing w:val="1"/>
          <w:sz w:val="13"/>
        </w:rPr>
        <w:t> </w:t>
      </w:r>
      <w:r>
        <w:rPr>
          <w:color w:val="231F20"/>
          <w:sz w:val="13"/>
        </w:rPr>
        <w:t>it even</w:t>
      </w:r>
      <w:r>
        <w:rPr>
          <w:color w:val="231F20"/>
          <w:spacing w:val="1"/>
          <w:sz w:val="13"/>
        </w:rPr>
        <w:t> </w:t>
      </w:r>
      <w:r>
        <w:rPr>
          <w:color w:val="231F20"/>
          <w:sz w:val="13"/>
        </w:rPr>
        <w:t>has a</w:t>
      </w:r>
      <w:r>
        <w:rPr>
          <w:color w:val="231F20"/>
          <w:spacing w:val="1"/>
          <w:sz w:val="13"/>
        </w:rPr>
        <w:t> </w:t>
      </w:r>
      <w:r>
        <w:rPr>
          <w:color w:val="231F20"/>
          <w:sz w:val="13"/>
        </w:rPr>
        <w:t>universal scope,</w:t>
      </w:r>
      <w:r>
        <w:rPr>
          <w:color w:val="231F20"/>
          <w:spacing w:val="1"/>
          <w:sz w:val="13"/>
        </w:rPr>
        <w:t> </w:t>
      </w:r>
      <w:r>
        <w:rPr>
          <w:color w:val="231F20"/>
          <w:sz w:val="13"/>
        </w:rPr>
        <w:t>if, at</w:t>
      </w:r>
      <w:r>
        <w:rPr>
          <w:color w:val="231F20"/>
          <w:spacing w:val="1"/>
          <w:sz w:val="13"/>
        </w:rPr>
        <w:t> </w:t>
      </w:r>
      <w:r>
        <w:rPr>
          <w:color w:val="231F20"/>
          <w:sz w:val="13"/>
        </w:rPr>
        <w:t>least, we limit</w:t>
      </w:r>
      <w:r>
        <w:rPr>
          <w:color w:val="231F20"/>
          <w:spacing w:val="1"/>
          <w:sz w:val="13"/>
        </w:rPr>
        <w:t> </w:t>
      </w:r>
      <w:r>
        <w:rPr>
          <w:color w:val="231F20"/>
          <w:sz w:val="13"/>
        </w:rPr>
        <w:t>it to</w:t>
      </w:r>
      <w:r>
        <w:rPr>
          <w:color w:val="231F20"/>
          <w:spacing w:val="1"/>
          <w:sz w:val="13"/>
        </w:rPr>
        <w:t> </w:t>
      </w:r>
      <w:r>
        <w:rPr>
          <w:color w:val="231F20"/>
          <w:sz w:val="13"/>
        </w:rPr>
        <w:t>verse </w:t>
      </w:r>
      <w:r>
        <w:rPr>
          <w:color w:val="231F20"/>
          <w:spacing w:val="-5"/>
          <w:sz w:val="13"/>
        </w:rPr>
        <w:t>14.</w:t>
      </w:r>
    </w:p>
    <w:p>
      <w:pPr>
        <w:spacing w:line="244" w:lineRule="auto" w:before="16"/>
        <w:ind w:left="155" w:right="145" w:firstLine="0"/>
        <w:jc w:val="both"/>
        <w:rPr>
          <w:sz w:val="13"/>
        </w:rPr>
      </w:pPr>
      <w:r>
        <w:rPr>
          <w:color w:val="231F20"/>
          <w:position w:val="4"/>
          <w:sz w:val="8"/>
        </w:rPr>
        <w:t>232</w:t>
      </w:r>
      <w:r>
        <w:rPr>
          <w:color w:val="231F20"/>
          <w:spacing w:val="21"/>
          <w:position w:val="4"/>
          <w:sz w:val="8"/>
        </w:rPr>
        <w:t> </w:t>
      </w:r>
      <w:r>
        <w:rPr>
          <w:color w:val="231F20"/>
          <w:sz w:val="13"/>
        </w:rPr>
        <w:t>In accordance with the usage of many French Masons, the author calls Lodge discussions "work". In reality, the</w:t>
      </w:r>
      <w:r>
        <w:rPr>
          <w:color w:val="231F20"/>
          <w:spacing w:val="40"/>
          <w:sz w:val="13"/>
        </w:rPr>
        <w:t> </w:t>
      </w:r>
      <w:r>
        <w:rPr>
          <w:color w:val="231F20"/>
          <w:sz w:val="13"/>
        </w:rPr>
        <w:t>real initiatory work is the performance of the ritual.</w:t>
      </w:r>
    </w:p>
    <w:p>
      <w:pPr>
        <w:spacing w:after="0" w:line="244" w:lineRule="auto"/>
        <w:jc w:val="both"/>
        <w:rPr>
          <w:sz w:val="13"/>
        </w:rPr>
        <w:sectPr>
          <w:pgSz w:w="8640" w:h="12960"/>
          <w:pgMar w:top="1480" w:bottom="280" w:left="1080" w:right="1080"/>
        </w:sectPr>
      </w:pPr>
    </w:p>
    <w:p>
      <w:pPr>
        <w:pStyle w:val="BodyText"/>
        <w:spacing w:line="244" w:lineRule="auto" w:before="77"/>
        <w:ind w:left="155" w:right="144" w:firstLine="514"/>
        <w:jc w:val="both"/>
        <w:rPr>
          <w:position w:val="5"/>
          <w:sz w:val="11"/>
        </w:rPr>
      </w:pPr>
      <w:r>
        <w:rPr>
          <w:color w:val="231F20"/>
        </w:rPr>
        <w:t>There is one very important point that M. Corneloup omits to mention in his</w:t>
      </w:r>
      <w:r>
        <w:rPr>
          <w:color w:val="231F20"/>
          <w:spacing w:val="80"/>
        </w:rPr>
        <w:t> </w:t>
      </w:r>
      <w:r>
        <w:rPr>
          <w:color w:val="231F20"/>
        </w:rPr>
        <w:t>praise of "The Great Triad": the large number of visitors that their works attracted. As a rule,</w:t>
      </w:r>
      <w:r>
        <w:rPr>
          <w:color w:val="231F20"/>
          <w:spacing w:val="39"/>
        </w:rPr>
        <w:t> </w:t>
      </w:r>
      <w:r>
        <w:rPr>
          <w:color w:val="231F20"/>
        </w:rPr>
        <w:t>at</w:t>
      </w:r>
      <w:r>
        <w:rPr>
          <w:color w:val="231F20"/>
          <w:spacing w:val="39"/>
        </w:rPr>
        <w:t> </w:t>
      </w:r>
      <w:r>
        <w:rPr>
          <w:color w:val="231F20"/>
        </w:rPr>
        <w:t>each</w:t>
      </w:r>
      <w:r>
        <w:rPr>
          <w:color w:val="231F20"/>
          <w:spacing w:val="39"/>
        </w:rPr>
        <w:t> </w:t>
      </w:r>
      <w:r>
        <w:rPr>
          <w:color w:val="231F20"/>
        </w:rPr>
        <w:t>meeting,</w:t>
      </w:r>
      <w:r>
        <w:rPr>
          <w:color w:val="231F20"/>
          <w:spacing w:val="39"/>
        </w:rPr>
        <w:t> </w:t>
      </w:r>
      <w:r>
        <w:rPr>
          <w:color w:val="231F20"/>
        </w:rPr>
        <w:t>the</w:t>
      </w:r>
      <w:r>
        <w:rPr>
          <w:color w:val="231F20"/>
          <w:spacing w:val="39"/>
        </w:rPr>
        <w:t> </w:t>
      </w:r>
      <w:r>
        <w:rPr>
          <w:color w:val="231F20"/>
        </w:rPr>
        <w:t>number</w:t>
      </w:r>
      <w:r>
        <w:rPr>
          <w:color w:val="231F20"/>
          <w:spacing w:val="39"/>
        </w:rPr>
        <w:t> </w:t>
      </w:r>
      <w:r>
        <w:rPr>
          <w:color w:val="231F20"/>
        </w:rPr>
        <w:t>of</w:t>
      </w:r>
      <w:r>
        <w:rPr>
          <w:color w:val="231F20"/>
          <w:spacing w:val="39"/>
        </w:rPr>
        <w:t> </w:t>
      </w:r>
      <w:r>
        <w:rPr>
          <w:color w:val="231F20"/>
        </w:rPr>
        <w:t>visitors</w:t>
      </w:r>
      <w:r>
        <w:rPr>
          <w:color w:val="231F20"/>
          <w:spacing w:val="39"/>
        </w:rPr>
        <w:t> </w:t>
      </w:r>
      <w:r>
        <w:rPr>
          <w:color w:val="231F20"/>
        </w:rPr>
        <w:t>exceeded</w:t>
      </w:r>
      <w:r>
        <w:rPr>
          <w:color w:val="231F20"/>
          <w:spacing w:val="39"/>
        </w:rPr>
        <w:t> </w:t>
      </w:r>
      <w:r>
        <w:rPr>
          <w:color w:val="231F20"/>
        </w:rPr>
        <w:t>the</w:t>
      </w:r>
      <w:r>
        <w:rPr>
          <w:color w:val="231F20"/>
          <w:spacing w:val="39"/>
        </w:rPr>
        <w:t> </w:t>
      </w:r>
      <w:r>
        <w:rPr>
          <w:color w:val="231F20"/>
        </w:rPr>
        <w:t>number</w:t>
      </w:r>
      <w:r>
        <w:rPr>
          <w:color w:val="231F20"/>
          <w:spacing w:val="39"/>
        </w:rPr>
        <w:t> </w:t>
      </w:r>
      <w:r>
        <w:rPr>
          <w:color w:val="231F20"/>
        </w:rPr>
        <w:t>of</w:t>
      </w:r>
      <w:r>
        <w:rPr>
          <w:color w:val="231F20"/>
          <w:spacing w:val="39"/>
        </w:rPr>
        <w:t> </w:t>
      </w:r>
      <w:r>
        <w:rPr>
          <w:color w:val="231F20"/>
        </w:rPr>
        <w:t>members.</w:t>
      </w:r>
      <w:r>
        <w:rPr>
          <w:color w:val="231F20"/>
          <w:spacing w:val="39"/>
        </w:rPr>
        <w:t> </w:t>
      </w:r>
      <w:r>
        <w:rPr>
          <w:color w:val="231F20"/>
        </w:rPr>
        <w:t>On some days the crowds were so large that several attendees had to stand. Ivan Cerf had decided, with general approval, not to suspend the work during the holiday period. </w:t>
      </w:r>
      <w:r>
        <w:rPr>
          <w:color w:val="231F20"/>
        </w:rPr>
        <w:t>In</w:t>
      </w:r>
      <w:r>
        <w:rPr>
          <w:color w:val="231F20"/>
          <w:spacing w:val="80"/>
        </w:rPr>
        <w:t> </w:t>
      </w:r>
      <w:r>
        <w:rPr>
          <w:color w:val="231F20"/>
        </w:rPr>
        <w:t>spite of this, the quorum necessary for the opening of the work was never insufficient,</w:t>
      </w:r>
      <w:r>
        <w:rPr>
          <w:color w:val="231F20"/>
          <w:spacing w:val="80"/>
        </w:rPr>
        <w:t> </w:t>
      </w:r>
      <w:r>
        <w:rPr>
          <w:color w:val="231F20"/>
        </w:rPr>
        <w:t>and</w:t>
      </w:r>
      <w:r>
        <w:rPr>
          <w:color w:val="231F20"/>
          <w:spacing w:val="40"/>
        </w:rPr>
        <w:t> </w:t>
      </w:r>
      <w:r>
        <w:rPr>
          <w:color w:val="231F20"/>
        </w:rPr>
        <w:t>the</w:t>
      </w:r>
      <w:r>
        <w:rPr>
          <w:color w:val="231F20"/>
          <w:spacing w:val="40"/>
        </w:rPr>
        <w:t> </w:t>
      </w:r>
      <w:r>
        <w:rPr>
          <w:color w:val="231F20"/>
        </w:rPr>
        <w:t>number</w:t>
      </w:r>
      <w:r>
        <w:rPr>
          <w:color w:val="231F20"/>
          <w:spacing w:val="40"/>
        </w:rPr>
        <w:t> </w:t>
      </w:r>
      <w:r>
        <w:rPr>
          <w:color w:val="231F20"/>
        </w:rPr>
        <w:t>of</w:t>
      </w:r>
      <w:r>
        <w:rPr>
          <w:color w:val="231F20"/>
          <w:spacing w:val="40"/>
        </w:rPr>
        <w:t> </w:t>
      </w:r>
      <w:r>
        <w:rPr>
          <w:color w:val="231F20"/>
        </w:rPr>
        <w:t>Brothers</w:t>
      </w:r>
      <w:r>
        <w:rPr>
          <w:color w:val="231F20"/>
          <w:spacing w:val="40"/>
        </w:rPr>
        <w:t> </w:t>
      </w:r>
      <w:r>
        <w:rPr>
          <w:color w:val="231F20"/>
        </w:rPr>
        <w:t>present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columns</w:t>
      </w:r>
      <w:r>
        <w:rPr>
          <w:color w:val="231F20"/>
          <w:spacing w:val="40"/>
        </w:rPr>
        <w:t> </w:t>
      </w:r>
      <w:r>
        <w:rPr>
          <w:color w:val="231F20"/>
        </w:rPr>
        <w:t>was</w:t>
      </w:r>
      <w:r>
        <w:rPr>
          <w:color w:val="231F20"/>
          <w:spacing w:val="40"/>
        </w:rPr>
        <w:t> </w:t>
      </w:r>
      <w:r>
        <w:rPr>
          <w:color w:val="231F20"/>
        </w:rPr>
        <w:t>always</w:t>
      </w:r>
      <w:r>
        <w:rPr>
          <w:color w:val="231F20"/>
          <w:spacing w:val="40"/>
        </w:rPr>
        <w:t> </w:t>
      </w:r>
      <w:r>
        <w:rPr>
          <w:color w:val="231F20"/>
        </w:rPr>
        <w:t>more</w:t>
      </w:r>
      <w:r>
        <w:rPr>
          <w:color w:val="231F20"/>
          <w:spacing w:val="40"/>
        </w:rPr>
        <w:t> </w:t>
      </w:r>
      <w:r>
        <w:rPr>
          <w:color w:val="231F20"/>
        </w:rPr>
        <w:t>than </w:t>
      </w:r>
      <w:r>
        <w:rPr>
          <w:color w:val="231F20"/>
          <w:spacing w:val="-2"/>
        </w:rPr>
        <w:t>honourable</w:t>
      </w:r>
      <w:r>
        <w:rPr>
          <w:color w:val="231F20"/>
          <w:spacing w:val="-2"/>
          <w:position w:val="5"/>
          <w:sz w:val="11"/>
        </w:rPr>
        <w:t>(233).</w:t>
      </w:r>
    </w:p>
    <w:p>
      <w:pPr>
        <w:pStyle w:val="BodyText"/>
        <w:spacing w:before="13"/>
      </w:pPr>
    </w:p>
    <w:p>
      <w:pPr>
        <w:pStyle w:val="BodyText"/>
        <w:spacing w:line="244" w:lineRule="auto"/>
        <w:ind w:left="155" w:right="143" w:firstLine="514"/>
        <w:jc w:val="both"/>
      </w:pPr>
      <w:r>
        <w:rPr>
          <w:color w:val="231F20"/>
        </w:rPr>
        <w:t>In our opinion, the "success" of "The Great Triad" was due to the interest that a correct</w:t>
      </w:r>
      <w:r>
        <w:rPr>
          <w:color w:val="231F20"/>
          <w:spacing w:val="40"/>
        </w:rPr>
        <w:t> </w:t>
      </w:r>
      <w:r>
        <w:rPr>
          <w:color w:val="231F20"/>
        </w:rPr>
        <w:t>exposition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Guenonian</w:t>
      </w:r>
      <w:r>
        <w:rPr>
          <w:color w:val="231F20"/>
          <w:spacing w:val="40"/>
        </w:rPr>
        <w:t> </w:t>
      </w:r>
      <w:r>
        <w:rPr>
          <w:color w:val="231F20"/>
        </w:rPr>
        <w:t>doctrine</w:t>
      </w:r>
      <w:r>
        <w:rPr>
          <w:color w:val="231F20"/>
          <w:spacing w:val="40"/>
        </w:rPr>
        <w:t> </w:t>
      </w:r>
      <w:r>
        <w:rPr>
          <w:color w:val="231F20"/>
        </w:rPr>
        <w:t>and</w:t>
      </w:r>
      <w:r>
        <w:rPr>
          <w:color w:val="231F20"/>
          <w:spacing w:val="40"/>
        </w:rPr>
        <w:t> </w:t>
      </w:r>
      <w:r>
        <w:rPr>
          <w:color w:val="231F20"/>
        </w:rPr>
        <w:t>its</w:t>
      </w:r>
      <w:r>
        <w:rPr>
          <w:color w:val="231F20"/>
          <w:spacing w:val="40"/>
        </w:rPr>
        <w:t> </w:t>
      </w:r>
      <w:r>
        <w:rPr>
          <w:color w:val="231F20"/>
        </w:rPr>
        <w:t>application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Real</w:t>
      </w:r>
      <w:r>
        <w:rPr>
          <w:color w:val="231F20"/>
          <w:spacing w:val="40"/>
        </w:rPr>
        <w:t> </w:t>
      </w:r>
      <w:r>
        <w:rPr>
          <w:color w:val="231F20"/>
        </w:rPr>
        <w:t>Art presented to the audience. The universality and "permanent topicality" of this doctrine made it possible to deal with problems of practically unlimited diversity</w:t>
      </w:r>
      <w:r>
        <w:rPr>
          <w:color w:val="231F20"/>
          <w:position w:val="5"/>
          <w:sz w:val="11"/>
        </w:rPr>
        <w:t>234</w:t>
      </w:r>
      <w:r>
        <w:rPr>
          <w:color w:val="231F20"/>
        </w:rPr>
        <w:t>.</w:t>
      </w:r>
    </w:p>
    <w:p>
      <w:pPr>
        <w:pStyle w:val="BodyText"/>
        <w:spacing w:before="8"/>
      </w:pPr>
    </w:p>
    <w:p>
      <w:pPr>
        <w:pStyle w:val="BodyText"/>
        <w:spacing w:line="244" w:lineRule="auto" w:before="1"/>
        <w:ind w:left="155" w:right="144" w:firstLine="514"/>
        <w:jc w:val="both"/>
      </w:pPr>
      <w:r>
        <w:rPr>
          <w:color w:val="231F20"/>
        </w:rPr>
        <w:t>It is not our intention to explain our recollections of "The Great Triad": a whole volume would not suffice. After the preceding remarks on the foundation of the Lodge</w:t>
      </w:r>
      <w:r>
        <w:rPr>
          <w:color w:val="231F20"/>
          <w:spacing w:val="80"/>
        </w:rPr>
        <w:t> </w:t>
      </w:r>
      <w:r>
        <w:rPr>
          <w:color w:val="231F20"/>
        </w:rPr>
        <w:t>and on the interest of its work, we will now confine ourselves to giving our personal opinion on two incidents reported by</w:t>
      </w:r>
    </w:p>
    <w:p>
      <w:pPr>
        <w:pStyle w:val="BodyText"/>
        <w:spacing w:line="247" w:lineRule="auto" w:before="3"/>
        <w:ind w:left="155" w:right="145"/>
        <w:jc w:val="both"/>
      </w:pPr>
      <w:r>
        <w:rPr>
          <w:color w:val="231F20"/>
        </w:rPr>
        <w:t>M. Corneloup, and which have been linked to the bodily qualifications of the recipients and to the practice of exotericism.</w:t>
      </w:r>
    </w:p>
    <w:p>
      <w:pPr>
        <w:pStyle w:val="BodyText"/>
        <w:spacing w:before="2"/>
      </w:pPr>
    </w:p>
    <w:p>
      <w:pPr>
        <w:pStyle w:val="BodyText"/>
        <w:spacing w:line="244" w:lineRule="auto" w:before="1"/>
        <w:ind w:left="155" w:right="143" w:firstLine="514"/>
        <w:jc w:val="both"/>
      </w:pPr>
      <w:r>
        <w:rPr>
          <w:color w:val="231F20"/>
        </w:rPr>
        <w:t>The first of these incidents involved the more or less rigorous observation of the </w:t>
      </w:r>
      <w:r>
        <w:rPr>
          <w:i/>
          <w:color w:val="231F20"/>
        </w:rPr>
        <w:t>landmark </w:t>
      </w:r>
      <w:r>
        <w:rPr>
          <w:color w:val="231F20"/>
        </w:rPr>
        <w:t>concerning the psychic qualifications of candidates. A fairly elderly Mason,</w:t>
      </w:r>
      <w:r>
        <w:rPr>
          <w:color w:val="231F20"/>
          <w:spacing w:val="40"/>
        </w:rPr>
        <w:t> </w:t>
      </w:r>
      <w:r>
        <w:rPr>
          <w:color w:val="231F20"/>
        </w:rPr>
        <w:t>who had lost an arm in the First World War, applied for membership of "The Grand</w:t>
      </w:r>
      <w:r>
        <w:rPr>
          <w:color w:val="231F20"/>
          <w:spacing w:val="40"/>
        </w:rPr>
        <w:t> </w:t>
      </w:r>
      <w:r>
        <w:rPr>
          <w:color w:val="231F20"/>
        </w:rPr>
        <w:t>Triad" and was rejected. He considered his mutilation to be the cause of this event, and</w:t>
      </w:r>
      <w:r>
        <w:rPr>
          <w:color w:val="231F20"/>
          <w:spacing w:val="80"/>
        </w:rPr>
        <w:t> </w:t>
      </w:r>
      <w:r>
        <w:rPr>
          <w:color w:val="231F20"/>
        </w:rPr>
        <w:t>the matter caused a lot of noise. M. Corneloup disapproved of the attitude taken by the Lodge on this occasion.</w:t>
      </w:r>
    </w:p>
    <w:p>
      <w:pPr>
        <w:pStyle w:val="BodyText"/>
        <w:spacing w:before="10"/>
      </w:pPr>
    </w:p>
    <w:p>
      <w:pPr>
        <w:pStyle w:val="BodyText"/>
        <w:spacing w:line="244" w:lineRule="auto"/>
        <w:ind w:left="155" w:right="144" w:firstLine="514"/>
        <w:jc w:val="both"/>
      </w:pPr>
      <w:r>
        <w:rPr>
          <w:color w:val="231F20"/>
        </w:rPr>
        <w:t>Among the arguments he puts forward, some - of a purely sentimental nature -</w:t>
      </w:r>
      <w:r>
        <w:rPr>
          <w:color w:val="231F20"/>
          <w:spacing w:val="40"/>
        </w:rPr>
        <w:t> </w:t>
      </w:r>
      <w:r>
        <w:rPr>
          <w:color w:val="231F20"/>
        </w:rPr>
        <w:t>have</w:t>
      </w:r>
      <w:r>
        <w:rPr>
          <w:color w:val="231F20"/>
          <w:spacing w:val="22"/>
        </w:rPr>
        <w:t> </w:t>
      </w:r>
      <w:r>
        <w:rPr>
          <w:color w:val="231F20"/>
        </w:rPr>
        <w:t>nothing</w:t>
      </w:r>
      <w:r>
        <w:rPr>
          <w:color w:val="231F20"/>
          <w:spacing w:val="22"/>
        </w:rPr>
        <w:t> </w:t>
      </w:r>
      <w:r>
        <w:rPr>
          <w:color w:val="231F20"/>
        </w:rPr>
        <w:t>to</w:t>
      </w:r>
      <w:r>
        <w:rPr>
          <w:color w:val="231F20"/>
          <w:spacing w:val="22"/>
        </w:rPr>
        <w:t> </w:t>
      </w:r>
      <w:r>
        <w:rPr>
          <w:color w:val="231F20"/>
        </w:rPr>
        <w:t>do</w:t>
      </w:r>
      <w:r>
        <w:rPr>
          <w:color w:val="231F20"/>
          <w:spacing w:val="22"/>
        </w:rPr>
        <w:t> </w:t>
      </w:r>
      <w:r>
        <w:rPr>
          <w:color w:val="231F20"/>
        </w:rPr>
        <w:t>with</w:t>
      </w:r>
      <w:r>
        <w:rPr>
          <w:color w:val="231F20"/>
          <w:spacing w:val="22"/>
        </w:rPr>
        <w:t> </w:t>
      </w:r>
      <w:r>
        <w:rPr>
          <w:color w:val="231F20"/>
        </w:rPr>
        <w:t>what</w:t>
      </w:r>
      <w:r>
        <w:rPr>
          <w:color w:val="231F20"/>
          <w:spacing w:val="22"/>
        </w:rPr>
        <w:t> </w:t>
      </w:r>
      <w:r>
        <w:rPr>
          <w:color w:val="231F20"/>
        </w:rPr>
        <w:t>happened.</w:t>
      </w:r>
      <w:r>
        <w:rPr>
          <w:color w:val="231F20"/>
          <w:spacing w:val="22"/>
        </w:rPr>
        <w:t> </w:t>
      </w:r>
      <w:r>
        <w:rPr>
          <w:color w:val="231F20"/>
        </w:rPr>
        <w:t>Others</w:t>
      </w:r>
      <w:r>
        <w:rPr>
          <w:color w:val="231F20"/>
          <w:spacing w:val="22"/>
        </w:rPr>
        <w:t> </w:t>
      </w:r>
      <w:r>
        <w:rPr>
          <w:color w:val="231F20"/>
        </w:rPr>
        <w:t>are</w:t>
      </w:r>
      <w:r>
        <w:rPr>
          <w:color w:val="231F20"/>
          <w:spacing w:val="22"/>
        </w:rPr>
        <w:t> </w:t>
      </w:r>
      <w:r>
        <w:rPr>
          <w:color w:val="231F20"/>
        </w:rPr>
        <w:t>worthy</w:t>
      </w:r>
      <w:r>
        <w:rPr>
          <w:color w:val="231F20"/>
          <w:spacing w:val="22"/>
        </w:rPr>
        <w:t> </w:t>
      </w:r>
      <w:r>
        <w:rPr>
          <w:color w:val="231F20"/>
        </w:rPr>
        <w:t>of</w:t>
      </w:r>
      <w:r>
        <w:rPr>
          <w:color w:val="231F20"/>
          <w:spacing w:val="22"/>
        </w:rPr>
        <w:t> </w:t>
      </w:r>
      <w:r>
        <w:rPr>
          <w:color w:val="231F20"/>
        </w:rPr>
        <w:t>examination.</w:t>
      </w:r>
      <w:r>
        <w:rPr>
          <w:color w:val="231F20"/>
          <w:spacing w:val="22"/>
        </w:rPr>
        <w:t> </w:t>
      </w:r>
      <w:r>
        <w:rPr>
          <w:color w:val="231F20"/>
        </w:rPr>
        <w:t>It</w:t>
      </w:r>
      <w:r>
        <w:rPr>
          <w:color w:val="231F20"/>
          <w:spacing w:val="22"/>
        </w:rPr>
        <w:t> </w:t>
      </w:r>
      <w:r>
        <w:rPr>
          <w:color w:val="231F20"/>
        </w:rPr>
        <w:t>is</w:t>
      </w:r>
      <w:r>
        <w:rPr>
          <w:color w:val="231F20"/>
          <w:spacing w:val="22"/>
        </w:rPr>
        <w:t> </w:t>
      </w:r>
      <w:r>
        <w:rPr>
          <w:color w:val="231F20"/>
        </w:rPr>
        <w:t>clear, for example, that the </w:t>
      </w:r>
      <w:r>
        <w:rPr>
          <w:i/>
          <w:color w:val="231F20"/>
        </w:rPr>
        <w:t>landmark </w:t>
      </w:r>
      <w:r>
        <w:rPr>
          <w:color w:val="231F20"/>
        </w:rPr>
        <w:t>which excludes from Masonry any person affected by a serious bodily impairment, applies only to laymen seeking initiation. But a Mason who loses an arm, subtracts Mason. And furthermore, if a Lodge, ignoring the </w:t>
      </w:r>
      <w:r>
        <w:rPr>
          <w:i/>
          <w:color w:val="231F20"/>
        </w:rPr>
        <w:t>landmarks</w:t>
      </w:r>
      <w:r>
        <w:rPr>
          <w:color w:val="231F20"/>
        </w:rPr>
        <w:t>, or disregarding them, initiates a mutilated layman, this initiation is, possibly, illicit in the</w:t>
      </w:r>
      <w:r>
        <w:rPr>
          <w:color w:val="231F20"/>
          <w:spacing w:val="40"/>
        </w:rPr>
        <w:t> </w:t>
      </w:r>
      <w:r>
        <w:rPr>
          <w:color w:val="231F20"/>
        </w:rPr>
        <w:t>eyes of Masonic orthodoxy, but it is, nevertheless, an effective initiation. Such was the case of the Brother whose initiation has just been refused by "The Grand Triad".</w:t>
      </w:r>
    </w:p>
    <w:p>
      <w:pPr>
        <w:pStyle w:val="BodyText"/>
        <w:spacing w:before="13"/>
      </w:pPr>
    </w:p>
    <w:p>
      <w:pPr>
        <w:pStyle w:val="BodyText"/>
        <w:spacing w:line="244" w:lineRule="auto"/>
        <w:ind w:left="155" w:right="143" w:firstLine="514"/>
        <w:jc w:val="both"/>
        <w:rPr>
          <w:i/>
        </w:rPr>
      </w:pPr>
      <w:r>
        <w:rPr>
          <w:color w:val="231F20"/>
        </w:rPr>
        <w:t>It is known that before the remodelling due to "Vatican II", the impediments to ordination were practically the same as the Masonic disqualifications. A mutilated man could not become a priest. But a priest who lost an arm was still a priest, participating </w:t>
      </w:r>
      <w:r>
        <w:rPr>
          <w:color w:val="231F20"/>
        </w:rPr>
        <w:t>in the ministry of the One to whom the words of the psalm apply: "</w:t>
      </w:r>
      <w:r>
        <w:rPr>
          <w:i/>
          <w:color w:val="231F20"/>
        </w:rPr>
        <w:t>Thou art sacerdos in</w:t>
      </w:r>
    </w:p>
    <w:p>
      <w:pPr>
        <w:pStyle w:val="BodyText"/>
        <w:spacing w:before="10"/>
        <w:rPr>
          <w:i/>
          <w:sz w:val="13"/>
        </w:rPr>
      </w:pPr>
      <w:r>
        <w:rPr>
          <w:i/>
          <w:sz w:val="13"/>
        </w:rPr>
        <mc:AlternateContent>
          <mc:Choice Requires="wps">
            <w:drawing>
              <wp:anchor distT="0" distB="0" distL="0" distR="0" allowOverlap="1" layoutInCell="1" locked="0" behindDoc="1" simplePos="0" relativeHeight="487633408">
                <wp:simplePos x="0" y="0"/>
                <wp:positionH relativeFrom="page">
                  <wp:posOffset>784517</wp:posOffset>
                </wp:positionH>
                <wp:positionV relativeFrom="paragraph">
                  <wp:posOffset>116702</wp:posOffset>
                </wp:positionV>
                <wp:extent cx="1328420" cy="5715"/>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328420" cy="5715"/>
                        </a:xfrm>
                        <a:custGeom>
                          <a:avLst/>
                          <a:gdLst/>
                          <a:ahLst/>
                          <a:cxnLst/>
                          <a:rect l="l" t="t" r="r" b="b"/>
                          <a:pathLst>
                            <a:path w="1328420" h="5715">
                              <a:moveTo>
                                <a:pt x="1327810" y="0"/>
                              </a:moveTo>
                              <a:lnTo>
                                <a:pt x="0" y="0"/>
                              </a:lnTo>
                              <a:lnTo>
                                <a:pt x="0" y="5536"/>
                              </a:lnTo>
                              <a:lnTo>
                                <a:pt x="1327810" y="5536"/>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9.189178pt;width:104.552pt;height:.43597pt;mso-position-horizontal-relative:page;mso-position-vertical-relative:paragraph;z-index:-15683072;mso-wrap-distance-left:0;mso-wrap-distance-right:0" id="docshape103" filled="true" fillcolor="#231f20" stroked="false">
                <v:fill type="solid"/>
                <w10:wrap type="topAndBottom"/>
              </v:rect>
            </w:pict>
          </mc:Fallback>
        </mc:AlternateContent>
      </w:r>
    </w:p>
    <w:p>
      <w:pPr>
        <w:spacing w:line="242" w:lineRule="auto" w:before="88"/>
        <w:ind w:left="155" w:right="146" w:firstLine="0"/>
        <w:jc w:val="both"/>
        <w:rPr>
          <w:sz w:val="13"/>
        </w:rPr>
      </w:pPr>
      <w:r>
        <w:rPr>
          <w:color w:val="231F20"/>
          <w:position w:val="4"/>
          <w:sz w:val="8"/>
        </w:rPr>
        <w:t>233</w:t>
      </w:r>
      <w:r>
        <w:rPr>
          <w:color w:val="231F20"/>
          <w:spacing w:val="39"/>
          <w:position w:val="4"/>
          <w:sz w:val="8"/>
        </w:rPr>
        <w:t> </w:t>
      </w:r>
      <w:r>
        <w:rPr>
          <w:color w:val="231F20"/>
          <w:sz w:val="13"/>
        </w:rPr>
        <w:t>The scourge of Masonic abstinence (</w:t>
      </w:r>
      <w:r>
        <w:rPr>
          <w:i/>
          <w:color w:val="231F20"/>
          <w:sz w:val="13"/>
        </w:rPr>
        <w:t>non-attendance in Loge</w:t>
      </w:r>
      <w:r>
        <w:rPr>
          <w:color w:val="231F20"/>
          <w:sz w:val="13"/>
        </w:rPr>
        <w:t>, as the English-speaking Freemasons say), was</w:t>
      </w:r>
      <w:r>
        <w:rPr>
          <w:color w:val="231F20"/>
          <w:spacing w:val="40"/>
          <w:sz w:val="13"/>
        </w:rPr>
        <w:t> </w:t>
      </w:r>
      <w:r>
        <w:rPr>
          <w:color w:val="231F20"/>
          <w:sz w:val="13"/>
        </w:rPr>
        <w:t>always unknown in "The Grand Triad".</w:t>
      </w:r>
    </w:p>
    <w:p>
      <w:pPr>
        <w:spacing w:before="15"/>
        <w:ind w:left="155" w:right="143" w:firstLine="0"/>
        <w:jc w:val="both"/>
        <w:rPr>
          <w:sz w:val="13"/>
        </w:rPr>
      </w:pPr>
      <w:r>
        <w:rPr>
          <w:color w:val="231F20"/>
          <w:position w:val="4"/>
          <w:sz w:val="8"/>
        </w:rPr>
        <w:t>234</w:t>
      </w:r>
      <w:r>
        <w:rPr>
          <w:color w:val="231F20"/>
          <w:spacing w:val="13"/>
          <w:position w:val="4"/>
          <w:sz w:val="8"/>
        </w:rPr>
        <w:t> </w:t>
      </w:r>
      <w:r>
        <w:rPr>
          <w:color w:val="231F20"/>
          <w:sz w:val="13"/>
        </w:rPr>
        <w:t>In the course of a discussion on the future of mankind, M...f , having made a statement on the extent of deserts, M.</w:t>
      </w:r>
      <w:r>
        <w:rPr>
          <w:color w:val="231F20"/>
          <w:spacing w:val="40"/>
          <w:sz w:val="13"/>
        </w:rPr>
        <w:t> </w:t>
      </w:r>
      <w:r>
        <w:rPr>
          <w:color w:val="231F20"/>
          <w:sz w:val="13"/>
        </w:rPr>
        <w:t>Corneloup objected to him that we must be wary of statistics, which very often say what they want. He was right on</w:t>
      </w:r>
      <w:r>
        <w:rPr>
          <w:color w:val="231F20"/>
          <w:spacing w:val="40"/>
          <w:sz w:val="13"/>
        </w:rPr>
        <w:t> </w:t>
      </w:r>
      <w:r>
        <w:rPr>
          <w:color w:val="231F20"/>
          <w:sz w:val="13"/>
        </w:rPr>
        <w:t>this last point. But we know that he had to become less optimistic than at the time, when he was nourished by </w:t>
      </w:r>
      <w:r>
        <w:rPr>
          <w:color w:val="231F20"/>
          <w:sz w:val="13"/>
        </w:rPr>
        <w:t>the</w:t>
      </w:r>
      <w:r>
        <w:rPr>
          <w:color w:val="231F20"/>
          <w:spacing w:val="40"/>
          <w:sz w:val="13"/>
        </w:rPr>
        <w:t> </w:t>
      </w:r>
      <w:r>
        <w:rPr>
          <w:color w:val="231F20"/>
          <w:sz w:val="13"/>
        </w:rPr>
        <w:t>beautiful illusions about "the mornings that sang", a strictly legitimate legacy of the "joyful way of our destinies",</w:t>
      </w:r>
      <w:r>
        <w:rPr>
          <w:color w:val="231F20"/>
          <w:spacing w:val="80"/>
          <w:sz w:val="13"/>
        </w:rPr>
        <w:t> </w:t>
      </w:r>
      <w:r>
        <w:rPr>
          <w:color w:val="231F20"/>
          <w:sz w:val="13"/>
        </w:rPr>
        <w:t>very fashionable in the 1930s.</w:t>
      </w:r>
    </w:p>
    <w:p>
      <w:pPr>
        <w:spacing w:after="0"/>
        <w:jc w:val="both"/>
        <w:rPr>
          <w:sz w:val="13"/>
        </w:rPr>
        <w:sectPr>
          <w:pgSz w:w="8640" w:h="12960"/>
          <w:pgMar w:top="1320" w:bottom="280" w:left="1080" w:right="1080"/>
        </w:sectPr>
      </w:pPr>
    </w:p>
    <w:p>
      <w:pPr>
        <w:pStyle w:val="BodyText"/>
        <w:spacing w:line="247" w:lineRule="auto" w:before="77"/>
        <w:ind w:left="155" w:right="144"/>
        <w:jc w:val="both"/>
        <w:rPr>
          <w:position w:val="5"/>
          <w:sz w:val="11"/>
        </w:rPr>
      </w:pPr>
      <w:r>
        <w:rPr>
          <w:i/>
          <w:color w:val="231F20"/>
        </w:rPr>
        <w:t>eternum</w:t>
      </w:r>
      <w:r>
        <w:rPr>
          <w:color w:val="231F20"/>
        </w:rPr>
        <w:t>". We even believe that, if a mutilated man had been ordained by a </w:t>
      </w:r>
      <w:r>
        <w:rPr>
          <w:color w:val="231F20"/>
        </w:rPr>
        <w:t>dissenting Church (such as the Church of Utrecht, born of the Jansenist schism), such an ordination would have been considered by Rome as effective</w:t>
      </w:r>
      <w:r>
        <w:rPr>
          <w:color w:val="231F20"/>
          <w:position w:val="5"/>
          <w:sz w:val="11"/>
        </w:rPr>
        <w:t>(235).</w:t>
      </w:r>
    </w:p>
    <w:p>
      <w:pPr>
        <w:pStyle w:val="BodyText"/>
        <w:spacing w:before="2"/>
      </w:pPr>
    </w:p>
    <w:p>
      <w:pPr>
        <w:pStyle w:val="BodyText"/>
        <w:spacing w:line="244" w:lineRule="auto"/>
        <w:ind w:left="155" w:right="143" w:firstLine="514"/>
        <w:jc w:val="both"/>
      </w:pPr>
      <w:r>
        <w:rPr>
          <w:color w:val="231F20"/>
        </w:rPr>
        <w:t>The objections raised by M. Corneloup are not without foundation. But it is obviously an indispensable right for a Lodge to be the master of its recruitment. At </w:t>
      </w:r>
      <w:r>
        <w:rPr>
          <w:color w:val="231F20"/>
        </w:rPr>
        <w:t>the</w:t>
      </w:r>
      <w:r>
        <w:rPr>
          <w:color w:val="231F20"/>
          <w:spacing w:val="80"/>
        </w:rPr>
        <w:t> </w:t>
      </w:r>
      <w:r>
        <w:rPr>
          <w:color w:val="231F20"/>
        </w:rPr>
        <w:t>end of his argument, M. Corneloup, let it be understood that there was undoubtedly</w:t>
      </w:r>
      <w:r>
        <w:rPr>
          <w:color w:val="231F20"/>
          <w:spacing w:val="40"/>
        </w:rPr>
        <w:t> </w:t>
      </w:r>
      <w:r>
        <w:rPr>
          <w:color w:val="231F20"/>
        </w:rPr>
        <w:t>another</w:t>
      </w:r>
      <w:r>
        <w:rPr>
          <w:color w:val="231F20"/>
          <w:spacing w:val="39"/>
        </w:rPr>
        <w:t> </w:t>
      </w:r>
      <w:r>
        <w:rPr>
          <w:color w:val="231F20"/>
        </w:rPr>
        <w:t>reason</w:t>
      </w:r>
      <w:r>
        <w:rPr>
          <w:color w:val="231F20"/>
          <w:spacing w:val="39"/>
        </w:rPr>
        <w:t> </w:t>
      </w:r>
      <w:r>
        <w:rPr>
          <w:color w:val="231F20"/>
        </w:rPr>
        <w:t>which</w:t>
      </w:r>
      <w:r>
        <w:rPr>
          <w:color w:val="231F20"/>
          <w:spacing w:val="39"/>
        </w:rPr>
        <w:t> </w:t>
      </w:r>
      <w:r>
        <w:rPr>
          <w:color w:val="231F20"/>
        </w:rPr>
        <w:t>prevented</w:t>
      </w:r>
      <w:r>
        <w:rPr>
          <w:color w:val="231F20"/>
          <w:spacing w:val="39"/>
        </w:rPr>
        <w:t> </w:t>
      </w:r>
      <w:r>
        <w:rPr>
          <w:color w:val="231F20"/>
        </w:rPr>
        <w:t>him</w:t>
      </w:r>
      <w:r>
        <w:rPr>
          <w:color w:val="231F20"/>
          <w:spacing w:val="39"/>
        </w:rPr>
        <w:t> </w:t>
      </w:r>
      <w:r>
        <w:rPr>
          <w:color w:val="231F20"/>
        </w:rPr>
        <w:t>from</w:t>
      </w:r>
      <w:r>
        <w:rPr>
          <w:color w:val="231F20"/>
          <w:spacing w:val="39"/>
        </w:rPr>
        <w:t> </w:t>
      </w:r>
      <w:r>
        <w:rPr>
          <w:color w:val="231F20"/>
        </w:rPr>
        <w:t>affiliation.</w:t>
      </w:r>
      <w:r>
        <w:rPr>
          <w:color w:val="231F20"/>
          <w:spacing w:val="39"/>
        </w:rPr>
        <w:t> </w:t>
      </w:r>
      <w:r>
        <w:rPr>
          <w:color w:val="231F20"/>
        </w:rPr>
        <w:t>"The</w:t>
      </w:r>
      <w:r>
        <w:rPr>
          <w:color w:val="231F20"/>
          <w:spacing w:val="39"/>
        </w:rPr>
        <w:t> </w:t>
      </w:r>
      <w:r>
        <w:rPr>
          <w:color w:val="231F20"/>
        </w:rPr>
        <w:t>unfortunate</w:t>
      </w:r>
      <w:r>
        <w:rPr>
          <w:color w:val="231F20"/>
          <w:spacing w:val="39"/>
        </w:rPr>
        <w:t> </w:t>
      </w:r>
      <w:r>
        <w:rPr>
          <w:color w:val="231F20"/>
        </w:rPr>
        <w:t>candidate,</w:t>
      </w:r>
      <w:r>
        <w:rPr>
          <w:color w:val="231F20"/>
          <w:spacing w:val="39"/>
        </w:rPr>
        <w:t> </w:t>
      </w:r>
      <w:r>
        <w:rPr>
          <w:color w:val="231F20"/>
        </w:rPr>
        <w:t>he says,</w:t>
      </w:r>
      <w:r>
        <w:rPr>
          <w:color w:val="231F20"/>
          <w:spacing w:val="23"/>
        </w:rPr>
        <w:t> </w:t>
      </w:r>
      <w:r>
        <w:rPr>
          <w:color w:val="231F20"/>
        </w:rPr>
        <w:t>was</w:t>
      </w:r>
      <w:r>
        <w:rPr>
          <w:color w:val="231F20"/>
          <w:spacing w:val="23"/>
        </w:rPr>
        <w:t> </w:t>
      </w:r>
      <w:r>
        <w:rPr>
          <w:color w:val="231F20"/>
        </w:rPr>
        <w:t>a</w:t>
      </w:r>
      <w:r>
        <w:rPr>
          <w:color w:val="231F20"/>
          <w:spacing w:val="23"/>
        </w:rPr>
        <w:t> </w:t>
      </w:r>
      <w:r>
        <w:rPr>
          <w:color w:val="231F20"/>
        </w:rPr>
        <w:t>disciple</w:t>
      </w:r>
      <w:r>
        <w:rPr>
          <w:color w:val="231F20"/>
          <w:spacing w:val="23"/>
        </w:rPr>
        <w:t> </w:t>
      </w:r>
      <w:r>
        <w:rPr>
          <w:color w:val="231F20"/>
        </w:rPr>
        <w:t>of</w:t>
      </w:r>
      <w:r>
        <w:rPr>
          <w:color w:val="231F20"/>
          <w:spacing w:val="23"/>
        </w:rPr>
        <w:t> </w:t>
      </w:r>
      <w:r>
        <w:rPr>
          <w:color w:val="231F20"/>
        </w:rPr>
        <w:t>Oswald</w:t>
      </w:r>
      <w:r>
        <w:rPr>
          <w:color w:val="231F20"/>
          <w:spacing w:val="23"/>
        </w:rPr>
        <w:t> </w:t>
      </w:r>
      <w:r>
        <w:rPr>
          <w:color w:val="231F20"/>
        </w:rPr>
        <w:t>Wirth.</w:t>
      </w:r>
      <w:r>
        <w:rPr>
          <w:color w:val="231F20"/>
          <w:spacing w:val="23"/>
        </w:rPr>
        <w:t> </w:t>
      </w:r>
      <w:r>
        <w:rPr>
          <w:color w:val="231F20"/>
        </w:rPr>
        <w:t>I</w:t>
      </w:r>
      <w:r>
        <w:rPr>
          <w:color w:val="231F20"/>
          <w:spacing w:val="23"/>
        </w:rPr>
        <w:t> </w:t>
      </w:r>
      <w:r>
        <w:rPr>
          <w:color w:val="231F20"/>
        </w:rPr>
        <w:t>have</w:t>
      </w:r>
      <w:r>
        <w:rPr>
          <w:color w:val="231F20"/>
          <w:spacing w:val="23"/>
        </w:rPr>
        <w:t> </w:t>
      </w:r>
      <w:r>
        <w:rPr>
          <w:color w:val="231F20"/>
        </w:rPr>
        <w:t>often</w:t>
      </w:r>
      <w:r>
        <w:rPr>
          <w:color w:val="231F20"/>
          <w:spacing w:val="23"/>
        </w:rPr>
        <w:t> </w:t>
      </w:r>
      <w:r>
        <w:rPr>
          <w:color w:val="231F20"/>
        </w:rPr>
        <w:t>wondered</w:t>
      </w:r>
      <w:r>
        <w:rPr>
          <w:color w:val="231F20"/>
          <w:spacing w:val="23"/>
        </w:rPr>
        <w:t> </w:t>
      </w:r>
      <w:r>
        <w:rPr>
          <w:color w:val="231F20"/>
        </w:rPr>
        <w:t>whether</w:t>
      </w:r>
      <w:r>
        <w:rPr>
          <w:color w:val="231F20"/>
          <w:spacing w:val="23"/>
        </w:rPr>
        <w:t> </w:t>
      </w:r>
      <w:r>
        <w:rPr>
          <w:color w:val="231F20"/>
        </w:rPr>
        <w:t>this</w:t>
      </w:r>
      <w:r>
        <w:rPr>
          <w:color w:val="231F20"/>
          <w:spacing w:val="23"/>
        </w:rPr>
        <w:t> </w:t>
      </w:r>
      <w:r>
        <w:rPr>
          <w:color w:val="231F20"/>
        </w:rPr>
        <w:t>quality</w:t>
      </w:r>
      <w:r>
        <w:rPr>
          <w:color w:val="231F20"/>
          <w:spacing w:val="23"/>
        </w:rPr>
        <w:t> </w:t>
      </w:r>
      <w:r>
        <w:rPr>
          <w:color w:val="231F20"/>
        </w:rPr>
        <w:t>had not prejudiced him in the eyes of the strictly observant Guenonians, who dismissed my</w:t>
      </w:r>
      <w:r>
        <w:rPr>
          <w:color w:val="231F20"/>
          <w:spacing w:val="80"/>
        </w:rPr>
        <w:t> </w:t>
      </w:r>
      <w:r>
        <w:rPr>
          <w:color w:val="231F20"/>
        </w:rPr>
        <w:t>old Master because of what they called his moralistic plan" (pg. 105, #2).</w:t>
      </w:r>
    </w:p>
    <w:p>
      <w:pPr>
        <w:pStyle w:val="BodyText"/>
        <w:spacing w:before="11"/>
      </w:pPr>
    </w:p>
    <w:p>
      <w:pPr>
        <w:pStyle w:val="BodyText"/>
        <w:spacing w:line="244" w:lineRule="auto" w:before="1"/>
        <w:ind w:left="155" w:right="143" w:firstLine="514"/>
        <w:jc w:val="both"/>
      </w:pPr>
      <w:r>
        <w:rPr>
          <w:color w:val="231F20"/>
        </w:rPr>
        <w:t>To</w:t>
      </w:r>
      <w:r>
        <w:rPr>
          <w:color w:val="231F20"/>
          <w:spacing w:val="24"/>
        </w:rPr>
        <w:t> </w:t>
      </w:r>
      <w:r>
        <w:rPr>
          <w:color w:val="231F20"/>
        </w:rPr>
        <w:t>tell</w:t>
      </w:r>
      <w:r>
        <w:rPr>
          <w:color w:val="231F20"/>
          <w:spacing w:val="24"/>
        </w:rPr>
        <w:t> </w:t>
      </w:r>
      <w:r>
        <w:rPr>
          <w:color w:val="231F20"/>
        </w:rPr>
        <w:t>the</w:t>
      </w:r>
      <w:r>
        <w:rPr>
          <w:color w:val="231F20"/>
          <w:spacing w:val="24"/>
        </w:rPr>
        <w:t> </w:t>
      </w:r>
      <w:r>
        <w:rPr>
          <w:color w:val="231F20"/>
        </w:rPr>
        <w:t>truth,</w:t>
      </w:r>
      <w:r>
        <w:rPr>
          <w:color w:val="231F20"/>
          <w:spacing w:val="24"/>
        </w:rPr>
        <w:t> </w:t>
      </w:r>
      <w:r>
        <w:rPr>
          <w:color w:val="231F20"/>
        </w:rPr>
        <w:t>it</w:t>
      </w:r>
      <w:r>
        <w:rPr>
          <w:color w:val="231F20"/>
          <w:spacing w:val="24"/>
        </w:rPr>
        <w:t> </w:t>
      </w:r>
      <w:r>
        <w:rPr>
          <w:color w:val="231F20"/>
        </w:rPr>
        <w:t>was</w:t>
      </w:r>
      <w:r>
        <w:rPr>
          <w:color w:val="231F20"/>
          <w:spacing w:val="24"/>
        </w:rPr>
        <w:t> </w:t>
      </w:r>
      <w:r>
        <w:rPr>
          <w:color w:val="231F20"/>
        </w:rPr>
        <w:t>not</w:t>
      </w:r>
      <w:r>
        <w:rPr>
          <w:color w:val="231F20"/>
          <w:spacing w:val="24"/>
        </w:rPr>
        <w:t> </w:t>
      </w:r>
      <w:r>
        <w:rPr>
          <w:color w:val="231F20"/>
        </w:rPr>
        <w:t>only</w:t>
      </w:r>
      <w:r>
        <w:rPr>
          <w:color w:val="231F20"/>
          <w:spacing w:val="24"/>
        </w:rPr>
        <w:t> </w:t>
      </w:r>
      <w:r>
        <w:rPr>
          <w:color w:val="231F20"/>
        </w:rPr>
        <w:t>his</w:t>
      </w:r>
      <w:r>
        <w:rPr>
          <w:color w:val="231F20"/>
          <w:spacing w:val="24"/>
        </w:rPr>
        <w:t> </w:t>
      </w:r>
      <w:r>
        <w:rPr>
          <w:color w:val="231F20"/>
        </w:rPr>
        <w:t>"moralistic</w:t>
      </w:r>
      <w:r>
        <w:rPr>
          <w:color w:val="231F20"/>
          <w:spacing w:val="24"/>
        </w:rPr>
        <w:t> </w:t>
      </w:r>
      <w:r>
        <w:rPr>
          <w:color w:val="231F20"/>
        </w:rPr>
        <w:t>plan"</w:t>
      </w:r>
      <w:r>
        <w:rPr>
          <w:color w:val="231F20"/>
          <w:spacing w:val="24"/>
        </w:rPr>
        <w:t> </w:t>
      </w:r>
      <w:r>
        <w:rPr>
          <w:color w:val="231F20"/>
        </w:rPr>
        <w:t>that</w:t>
      </w:r>
      <w:r>
        <w:rPr>
          <w:color w:val="231F20"/>
          <w:spacing w:val="24"/>
        </w:rPr>
        <w:t> </w:t>
      </w:r>
      <w:r>
        <w:rPr>
          <w:color w:val="231F20"/>
        </w:rPr>
        <w:t>the</w:t>
      </w:r>
      <w:r>
        <w:rPr>
          <w:color w:val="231F20"/>
          <w:spacing w:val="24"/>
        </w:rPr>
        <w:t> </w:t>
      </w:r>
      <w:r>
        <w:rPr>
          <w:color w:val="231F20"/>
        </w:rPr>
        <w:t>Guenonians</w:t>
      </w:r>
      <w:r>
        <w:rPr>
          <w:color w:val="231F20"/>
          <w:spacing w:val="24"/>
        </w:rPr>
        <w:t> </w:t>
      </w:r>
      <w:r>
        <w:rPr>
          <w:color w:val="231F20"/>
        </w:rPr>
        <w:t>had the right to "reproach" Wirth for. There was something even more serious. Wirth is the inventor of the expression "playing at ritual" which he used with all the idea, notably, to criticise Anglo-American Masonic practice. Now, for Guénon, ritual is not something </w:t>
      </w:r>
      <w:r>
        <w:rPr>
          <w:color w:val="231F20"/>
        </w:rPr>
        <w:t>to</w:t>
      </w:r>
      <w:r>
        <w:rPr>
          <w:color w:val="231F20"/>
          <w:spacing w:val="40"/>
        </w:rPr>
        <w:t> </w:t>
      </w:r>
      <w:r>
        <w:rPr>
          <w:color w:val="231F20"/>
        </w:rPr>
        <w:t>be</w:t>
      </w:r>
      <w:r>
        <w:rPr>
          <w:color w:val="231F20"/>
          <w:spacing w:val="28"/>
        </w:rPr>
        <w:t> </w:t>
      </w:r>
      <w:r>
        <w:rPr>
          <w:color w:val="231F20"/>
        </w:rPr>
        <w:t>played</w:t>
      </w:r>
      <w:r>
        <w:rPr>
          <w:color w:val="231F20"/>
          <w:spacing w:val="28"/>
        </w:rPr>
        <w:t> </w:t>
      </w:r>
      <w:r>
        <w:rPr>
          <w:color w:val="231F20"/>
        </w:rPr>
        <w:t>at.</w:t>
      </w:r>
      <w:r>
        <w:rPr>
          <w:color w:val="231F20"/>
          <w:spacing w:val="28"/>
        </w:rPr>
        <w:t> </w:t>
      </w:r>
      <w:r>
        <w:rPr>
          <w:color w:val="231F20"/>
        </w:rPr>
        <w:t>Ritual</w:t>
      </w:r>
      <w:r>
        <w:rPr>
          <w:color w:val="231F20"/>
          <w:spacing w:val="28"/>
        </w:rPr>
        <w:t> </w:t>
      </w:r>
      <w:r>
        <w:rPr>
          <w:color w:val="231F20"/>
        </w:rPr>
        <w:t>is</w:t>
      </w:r>
      <w:r>
        <w:rPr>
          <w:color w:val="231F20"/>
          <w:spacing w:val="28"/>
        </w:rPr>
        <w:t> </w:t>
      </w:r>
      <w:r>
        <w:rPr>
          <w:color w:val="231F20"/>
        </w:rPr>
        <w:t>the</w:t>
      </w:r>
      <w:r>
        <w:rPr>
          <w:color w:val="231F20"/>
          <w:spacing w:val="28"/>
        </w:rPr>
        <w:t> </w:t>
      </w:r>
      <w:r>
        <w:rPr>
          <w:color w:val="231F20"/>
        </w:rPr>
        <w:t>very</w:t>
      </w:r>
      <w:r>
        <w:rPr>
          <w:color w:val="231F20"/>
          <w:spacing w:val="28"/>
        </w:rPr>
        <w:t> </w:t>
      </w:r>
      <w:r>
        <w:rPr>
          <w:color w:val="231F20"/>
        </w:rPr>
        <w:t>raison</w:t>
      </w:r>
      <w:r>
        <w:rPr>
          <w:color w:val="231F20"/>
          <w:spacing w:val="28"/>
        </w:rPr>
        <w:t> </w:t>
      </w:r>
      <w:r>
        <w:rPr>
          <w:color w:val="231F20"/>
        </w:rPr>
        <w:t>d'être</w:t>
      </w:r>
      <w:r>
        <w:rPr>
          <w:color w:val="231F20"/>
          <w:spacing w:val="28"/>
        </w:rPr>
        <w:t> </w:t>
      </w:r>
      <w:r>
        <w:rPr>
          <w:color w:val="231F20"/>
        </w:rPr>
        <w:t>and</w:t>
      </w:r>
      <w:r>
        <w:rPr>
          <w:color w:val="231F20"/>
          <w:spacing w:val="28"/>
        </w:rPr>
        <w:t> </w:t>
      </w:r>
      <w:r>
        <w:rPr>
          <w:color w:val="231F20"/>
        </w:rPr>
        <w:t>essence</w:t>
      </w:r>
      <w:r>
        <w:rPr>
          <w:color w:val="231F20"/>
          <w:spacing w:val="28"/>
        </w:rPr>
        <w:t> </w:t>
      </w:r>
      <w:r>
        <w:rPr>
          <w:color w:val="231F20"/>
        </w:rPr>
        <w:t>of</w:t>
      </w:r>
      <w:r>
        <w:rPr>
          <w:color w:val="231F20"/>
          <w:spacing w:val="28"/>
        </w:rPr>
        <w:t> </w:t>
      </w:r>
      <w:r>
        <w:rPr>
          <w:color w:val="231F20"/>
        </w:rPr>
        <w:t>Freemasonry.</w:t>
      </w:r>
      <w:r>
        <w:rPr>
          <w:color w:val="231F20"/>
          <w:spacing w:val="28"/>
        </w:rPr>
        <w:t> </w:t>
      </w:r>
      <w:r>
        <w:rPr>
          <w:color w:val="231F20"/>
        </w:rPr>
        <w:t>Those</w:t>
      </w:r>
      <w:r>
        <w:rPr>
          <w:color w:val="231F20"/>
          <w:spacing w:val="28"/>
        </w:rPr>
        <w:t> </w:t>
      </w:r>
      <w:r>
        <w:rPr>
          <w:color w:val="231F20"/>
        </w:rPr>
        <w:t>who think</w:t>
      </w:r>
      <w:r>
        <w:rPr>
          <w:color w:val="231F20"/>
          <w:spacing w:val="31"/>
        </w:rPr>
        <w:t> </w:t>
      </w:r>
      <w:r>
        <w:rPr>
          <w:color w:val="231F20"/>
        </w:rPr>
        <w:t>otherwise</w:t>
      </w:r>
      <w:r>
        <w:rPr>
          <w:color w:val="231F20"/>
          <w:spacing w:val="31"/>
        </w:rPr>
        <w:t> </w:t>
      </w:r>
      <w:r>
        <w:rPr>
          <w:color w:val="231F20"/>
        </w:rPr>
        <w:t>are</w:t>
      </w:r>
      <w:r>
        <w:rPr>
          <w:color w:val="231F20"/>
          <w:spacing w:val="31"/>
        </w:rPr>
        <w:t> </w:t>
      </w:r>
      <w:r>
        <w:rPr>
          <w:color w:val="231F20"/>
        </w:rPr>
        <w:t>too</w:t>
      </w:r>
      <w:r>
        <w:rPr>
          <w:color w:val="231F20"/>
          <w:spacing w:val="31"/>
        </w:rPr>
        <w:t> </w:t>
      </w:r>
      <w:r>
        <w:rPr>
          <w:color w:val="231F20"/>
        </w:rPr>
        <w:t>numerous</w:t>
      </w:r>
      <w:r>
        <w:rPr>
          <w:color w:val="231F20"/>
          <w:spacing w:val="30"/>
        </w:rPr>
        <w:t> </w:t>
      </w:r>
      <w:r>
        <w:rPr>
          <w:color w:val="231F20"/>
        </w:rPr>
        <w:t>to</w:t>
      </w:r>
      <w:r>
        <w:rPr>
          <w:color w:val="231F20"/>
          <w:spacing w:val="31"/>
        </w:rPr>
        <w:t> </w:t>
      </w:r>
      <w:r>
        <w:rPr>
          <w:color w:val="231F20"/>
        </w:rPr>
        <w:t>consider</w:t>
      </w:r>
      <w:r>
        <w:rPr>
          <w:color w:val="231F20"/>
          <w:spacing w:val="31"/>
        </w:rPr>
        <w:t> </w:t>
      </w:r>
      <w:r>
        <w:rPr>
          <w:color w:val="231F20"/>
        </w:rPr>
        <w:t>that</w:t>
      </w:r>
      <w:r>
        <w:rPr>
          <w:color w:val="231F20"/>
          <w:spacing w:val="31"/>
        </w:rPr>
        <w:t> </w:t>
      </w:r>
      <w:r>
        <w:rPr>
          <w:color w:val="231F20"/>
        </w:rPr>
        <w:t>they</w:t>
      </w:r>
      <w:r>
        <w:rPr>
          <w:color w:val="231F20"/>
          <w:spacing w:val="31"/>
        </w:rPr>
        <w:t> </w:t>
      </w:r>
      <w:r>
        <w:rPr>
          <w:color w:val="231F20"/>
        </w:rPr>
        <w:t>are</w:t>
      </w:r>
      <w:r>
        <w:rPr>
          <w:color w:val="231F20"/>
          <w:spacing w:val="31"/>
        </w:rPr>
        <w:t> </w:t>
      </w:r>
      <w:r>
        <w:rPr>
          <w:color w:val="231F20"/>
        </w:rPr>
        <w:t>the</w:t>
      </w:r>
      <w:r>
        <w:rPr>
          <w:color w:val="231F20"/>
          <w:spacing w:val="30"/>
        </w:rPr>
        <w:t> </w:t>
      </w:r>
      <w:r>
        <w:rPr>
          <w:color w:val="231F20"/>
        </w:rPr>
        <w:t>only</w:t>
      </w:r>
      <w:r>
        <w:rPr>
          <w:color w:val="231F20"/>
          <w:spacing w:val="31"/>
        </w:rPr>
        <w:t> </w:t>
      </w:r>
      <w:r>
        <w:rPr>
          <w:color w:val="231F20"/>
        </w:rPr>
        <w:t>ones</w:t>
      </w:r>
      <w:r>
        <w:rPr>
          <w:color w:val="231F20"/>
          <w:spacing w:val="30"/>
        </w:rPr>
        <w:t> </w:t>
      </w:r>
      <w:r>
        <w:rPr>
          <w:color w:val="231F20"/>
        </w:rPr>
        <w:t>to</w:t>
      </w:r>
      <w:r>
        <w:rPr>
          <w:color w:val="231F20"/>
          <w:spacing w:val="31"/>
        </w:rPr>
        <w:t> </w:t>
      </w:r>
      <w:r>
        <w:rPr>
          <w:color w:val="231F20"/>
        </w:rPr>
        <w:t>hold</w:t>
      </w:r>
      <w:r>
        <w:rPr>
          <w:color w:val="231F20"/>
          <w:spacing w:val="31"/>
        </w:rPr>
        <w:t> </w:t>
      </w:r>
      <w:r>
        <w:rPr>
          <w:color w:val="231F20"/>
        </w:rPr>
        <w:t>the truth. But a Lodge which prides itself on being a Guenonian Lodge has the right - M. Corneloup is right. Corneloup would certainly be right to dismiss from its bosom a postulant for membership who separates himself from it on such an essential point.</w:t>
      </w:r>
    </w:p>
    <w:p>
      <w:pPr>
        <w:pStyle w:val="BodyText"/>
        <w:spacing w:before="12"/>
      </w:pPr>
    </w:p>
    <w:p>
      <w:pPr>
        <w:tabs>
          <w:tab w:pos="513" w:val="left" w:leader="none"/>
          <w:tab w:pos="1027" w:val="left" w:leader="none"/>
        </w:tabs>
        <w:spacing w:before="1"/>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4"/>
      </w:pPr>
    </w:p>
    <w:p>
      <w:pPr>
        <w:pStyle w:val="BodyText"/>
        <w:spacing w:line="247" w:lineRule="auto"/>
        <w:ind w:left="155" w:right="142" w:firstLine="514"/>
        <w:jc w:val="both"/>
      </w:pPr>
      <w:r>
        <w:rPr>
          <w:color w:val="231F20"/>
        </w:rPr>
        <w:t>The</w:t>
      </w:r>
      <w:r>
        <w:rPr>
          <w:color w:val="231F20"/>
          <w:spacing w:val="13"/>
        </w:rPr>
        <w:t> </w:t>
      </w:r>
      <w:r>
        <w:rPr>
          <w:color w:val="231F20"/>
        </w:rPr>
        <w:t>second</w:t>
      </w:r>
      <w:r>
        <w:rPr>
          <w:color w:val="231F20"/>
          <w:spacing w:val="13"/>
        </w:rPr>
        <w:t> </w:t>
      </w:r>
      <w:r>
        <w:rPr>
          <w:color w:val="231F20"/>
        </w:rPr>
        <w:t>type</w:t>
      </w:r>
      <w:r>
        <w:rPr>
          <w:color w:val="231F20"/>
          <w:spacing w:val="13"/>
        </w:rPr>
        <w:t> </w:t>
      </w:r>
      <w:r>
        <w:rPr>
          <w:color w:val="231F20"/>
        </w:rPr>
        <w:t>of</w:t>
      </w:r>
      <w:r>
        <w:rPr>
          <w:color w:val="231F20"/>
          <w:spacing w:val="13"/>
        </w:rPr>
        <w:t> </w:t>
      </w:r>
      <w:r>
        <w:rPr>
          <w:color w:val="231F20"/>
        </w:rPr>
        <w:t>"disturbance"</w:t>
      </w:r>
      <w:r>
        <w:rPr>
          <w:color w:val="231F20"/>
          <w:spacing w:val="13"/>
        </w:rPr>
        <w:t> </w:t>
      </w:r>
      <w:r>
        <w:rPr>
          <w:color w:val="231F20"/>
        </w:rPr>
        <w:t>of</w:t>
      </w:r>
      <w:r>
        <w:rPr>
          <w:color w:val="231F20"/>
          <w:spacing w:val="13"/>
        </w:rPr>
        <w:t> </w:t>
      </w:r>
      <w:r>
        <w:rPr>
          <w:color w:val="231F20"/>
        </w:rPr>
        <w:t>which</w:t>
      </w:r>
      <w:r>
        <w:rPr>
          <w:color w:val="231F20"/>
          <w:spacing w:val="13"/>
        </w:rPr>
        <w:t> </w:t>
      </w:r>
      <w:r>
        <w:rPr>
          <w:color w:val="231F20"/>
        </w:rPr>
        <w:t>M.</w:t>
      </w:r>
      <w:r>
        <w:rPr>
          <w:color w:val="231F20"/>
          <w:spacing w:val="13"/>
        </w:rPr>
        <w:t> </w:t>
      </w:r>
      <w:r>
        <w:rPr>
          <w:color w:val="231F20"/>
        </w:rPr>
        <w:t>Corneloup</w:t>
      </w:r>
      <w:r>
        <w:rPr>
          <w:color w:val="231F20"/>
          <w:spacing w:val="13"/>
        </w:rPr>
        <w:t> </w:t>
      </w:r>
      <w:r>
        <w:rPr>
          <w:color w:val="231F20"/>
        </w:rPr>
        <w:t>speaks,</w:t>
      </w:r>
      <w:r>
        <w:rPr>
          <w:color w:val="231F20"/>
          <w:spacing w:val="14"/>
        </w:rPr>
        <w:t> </w:t>
      </w:r>
      <w:r>
        <w:rPr>
          <w:color w:val="231F20"/>
        </w:rPr>
        <w:t>was</w:t>
      </w:r>
      <w:r>
        <w:rPr>
          <w:color w:val="231F20"/>
          <w:spacing w:val="13"/>
        </w:rPr>
        <w:t> </w:t>
      </w:r>
      <w:r>
        <w:rPr>
          <w:color w:val="231F20"/>
        </w:rPr>
        <w:t>caused</w:t>
      </w:r>
      <w:r>
        <w:rPr>
          <w:color w:val="231F20"/>
          <w:spacing w:val="13"/>
        </w:rPr>
        <w:t> </w:t>
      </w:r>
      <w:r>
        <w:rPr>
          <w:color w:val="231F20"/>
        </w:rPr>
        <w:t>by a problem which, for our part, we think was prematurely dealt with. Corneloup, was provoked</w:t>
      </w:r>
      <w:r>
        <w:rPr>
          <w:color w:val="231F20"/>
          <w:spacing w:val="20"/>
        </w:rPr>
        <w:t> </w:t>
      </w:r>
      <w:r>
        <w:rPr>
          <w:color w:val="231F20"/>
        </w:rPr>
        <w:t>by</w:t>
      </w:r>
      <w:r>
        <w:rPr>
          <w:color w:val="231F20"/>
          <w:spacing w:val="20"/>
        </w:rPr>
        <w:t> </w:t>
      </w:r>
      <w:r>
        <w:rPr>
          <w:color w:val="231F20"/>
        </w:rPr>
        <w:t>a</w:t>
      </w:r>
      <w:r>
        <w:rPr>
          <w:color w:val="231F20"/>
          <w:spacing w:val="20"/>
        </w:rPr>
        <w:t> </w:t>
      </w:r>
      <w:r>
        <w:rPr>
          <w:color w:val="231F20"/>
        </w:rPr>
        <w:t>problem,</w:t>
      </w:r>
      <w:r>
        <w:rPr>
          <w:color w:val="231F20"/>
          <w:spacing w:val="20"/>
        </w:rPr>
        <w:t> </w:t>
      </w:r>
      <w:r>
        <w:rPr>
          <w:color w:val="231F20"/>
        </w:rPr>
        <w:t>which,</w:t>
      </w:r>
      <w:r>
        <w:rPr>
          <w:color w:val="231F20"/>
          <w:spacing w:val="20"/>
        </w:rPr>
        <w:t> </w:t>
      </w:r>
      <w:r>
        <w:rPr>
          <w:color w:val="231F20"/>
        </w:rPr>
        <w:t>for</w:t>
      </w:r>
      <w:r>
        <w:rPr>
          <w:color w:val="231F20"/>
          <w:spacing w:val="20"/>
        </w:rPr>
        <w:t> </w:t>
      </w:r>
      <w:r>
        <w:rPr>
          <w:color w:val="231F20"/>
        </w:rPr>
        <w:t>our</w:t>
      </w:r>
      <w:r>
        <w:rPr>
          <w:color w:val="231F20"/>
          <w:spacing w:val="20"/>
        </w:rPr>
        <w:t> </w:t>
      </w:r>
      <w:r>
        <w:rPr>
          <w:color w:val="231F20"/>
        </w:rPr>
        <w:t>part,</w:t>
      </w:r>
      <w:r>
        <w:rPr>
          <w:color w:val="231F20"/>
          <w:spacing w:val="20"/>
        </w:rPr>
        <w:t> </w:t>
      </w:r>
      <w:r>
        <w:rPr>
          <w:color w:val="231F20"/>
        </w:rPr>
        <w:t>we</w:t>
      </w:r>
      <w:r>
        <w:rPr>
          <w:color w:val="231F20"/>
          <w:spacing w:val="20"/>
        </w:rPr>
        <w:t> </w:t>
      </w:r>
      <w:r>
        <w:rPr>
          <w:color w:val="231F20"/>
        </w:rPr>
        <w:t>think</w:t>
      </w:r>
      <w:r>
        <w:rPr>
          <w:color w:val="231F20"/>
          <w:spacing w:val="20"/>
        </w:rPr>
        <w:t> </w:t>
      </w:r>
      <w:r>
        <w:rPr>
          <w:color w:val="231F20"/>
        </w:rPr>
        <w:t>was</w:t>
      </w:r>
      <w:r>
        <w:rPr>
          <w:color w:val="231F20"/>
          <w:spacing w:val="20"/>
        </w:rPr>
        <w:t> </w:t>
      </w:r>
      <w:r>
        <w:rPr>
          <w:color w:val="231F20"/>
        </w:rPr>
        <w:t>prematurely</w:t>
      </w:r>
      <w:r>
        <w:rPr>
          <w:color w:val="231F20"/>
          <w:spacing w:val="20"/>
        </w:rPr>
        <w:t> </w:t>
      </w:r>
      <w:r>
        <w:rPr>
          <w:color w:val="231F20"/>
        </w:rPr>
        <w:t>dealt</w:t>
      </w:r>
      <w:r>
        <w:rPr>
          <w:color w:val="231F20"/>
          <w:spacing w:val="20"/>
        </w:rPr>
        <w:t> </w:t>
      </w:r>
      <w:r>
        <w:rPr>
          <w:color w:val="231F20"/>
        </w:rPr>
        <w:t>with;</w:t>
      </w:r>
      <w:r>
        <w:rPr>
          <w:color w:val="231F20"/>
          <w:spacing w:val="20"/>
        </w:rPr>
        <w:t> </w:t>
      </w:r>
      <w:r>
        <w:rPr>
          <w:color w:val="231F20"/>
        </w:rPr>
        <w:t>that of the practice of exotericism by the Freemasons. This is what led Guénon to write his article entitled "Necessity of traditional exotericism"</w:t>
      </w:r>
      <w:r>
        <w:rPr>
          <w:color w:val="231F20"/>
          <w:position w:val="5"/>
          <w:sz w:val="11"/>
        </w:rPr>
        <w:t>236</w:t>
      </w:r>
      <w:r>
        <w:rPr>
          <w:color w:val="231F20"/>
        </w:rPr>
        <w:t>.</w:t>
      </w:r>
    </w:p>
    <w:p>
      <w:pPr>
        <w:pStyle w:val="BodyText"/>
      </w:pPr>
    </w:p>
    <w:p>
      <w:pPr>
        <w:pStyle w:val="BodyText"/>
        <w:spacing w:line="244" w:lineRule="auto"/>
        <w:ind w:left="155" w:right="143" w:firstLine="514"/>
        <w:jc w:val="both"/>
      </w:pPr>
      <w:r>
        <w:rPr>
          <w:color w:val="231F20"/>
        </w:rPr>
        <w:t>About the same time, a dignitary of the pontifical court, whose name we have forgotten, but who had the title of "master of the sacred apostolic palaces", wishing to</w:t>
      </w:r>
      <w:r>
        <w:rPr>
          <w:color w:val="231F20"/>
          <w:spacing w:val="80"/>
        </w:rPr>
        <w:t> </w:t>
      </w:r>
      <w:r>
        <w:rPr>
          <w:color w:val="231F20"/>
        </w:rPr>
        <w:t>take part in the appeasement which was taking shape between the Holy See and Freemasonry,</w:t>
      </w:r>
      <w:r>
        <w:rPr>
          <w:color w:val="231F20"/>
          <w:spacing w:val="40"/>
        </w:rPr>
        <w:t> </w:t>
      </w:r>
      <w:r>
        <w:rPr>
          <w:color w:val="231F20"/>
        </w:rPr>
        <w:t>recalled,</w:t>
      </w:r>
      <w:r>
        <w:rPr>
          <w:color w:val="231F20"/>
          <w:spacing w:val="40"/>
        </w:rPr>
        <w:t> </w:t>
      </w:r>
      <w:r>
        <w:rPr>
          <w:color w:val="231F20"/>
        </w:rPr>
        <w:t>somewhat</w:t>
      </w:r>
      <w:r>
        <w:rPr>
          <w:color w:val="231F20"/>
          <w:spacing w:val="40"/>
        </w:rPr>
        <w:t> </w:t>
      </w:r>
      <w:r>
        <w:rPr>
          <w:color w:val="231F20"/>
        </w:rPr>
        <w:t>brutally,</w:t>
      </w:r>
      <w:r>
        <w:rPr>
          <w:color w:val="231F20"/>
          <w:spacing w:val="40"/>
        </w:rPr>
        <w:t> </w:t>
      </w:r>
      <w:r>
        <w:rPr>
          <w:color w:val="231F20"/>
        </w:rPr>
        <w:t>the</w:t>
      </w:r>
      <w:r>
        <w:rPr>
          <w:color w:val="231F20"/>
          <w:spacing w:val="40"/>
        </w:rPr>
        <w:t> </w:t>
      </w:r>
      <w:r>
        <w:rPr>
          <w:color w:val="231F20"/>
        </w:rPr>
        <w:t>Roman</w:t>
      </w:r>
      <w:r>
        <w:rPr>
          <w:color w:val="231F20"/>
          <w:spacing w:val="40"/>
        </w:rPr>
        <w:t> </w:t>
      </w:r>
      <w:r>
        <w:rPr>
          <w:color w:val="231F20"/>
        </w:rPr>
        <w:t>excommunications</w:t>
      </w:r>
      <w:r>
        <w:rPr>
          <w:color w:val="231F20"/>
          <w:spacing w:val="40"/>
        </w:rPr>
        <w:t> </w:t>
      </w:r>
      <w:r>
        <w:rPr>
          <w:color w:val="231F20"/>
        </w:rPr>
        <w:t>which</w:t>
      </w:r>
      <w:r>
        <w:rPr>
          <w:color w:val="231F20"/>
          <w:spacing w:val="40"/>
        </w:rPr>
        <w:t> </w:t>
      </w:r>
      <w:r>
        <w:rPr>
          <w:color w:val="231F20"/>
        </w:rPr>
        <w:t>had been withheld for two centuries. The disturbance caused by this recollection, in some Catholics who had recently joined "The Great Triad", surprised us, and we informed Guénon of our surprise. It seemed to us that the example of Joseph de Maestre, without taking into account at all the papal excommunications, and even more with the example</w:t>
      </w:r>
      <w:r>
        <w:rPr>
          <w:color w:val="231F20"/>
          <w:spacing w:val="80"/>
        </w:rPr>
        <w:t> </w:t>
      </w:r>
      <w:r>
        <w:rPr>
          <w:color w:val="231F20"/>
        </w:rPr>
        <w:t>of the Faithful of Love, who did not hesitate to "cry" in almost identical circumstances, should have calmed the consciences of the most scrupulous.</w:t>
      </w:r>
    </w:p>
    <w:p>
      <w:pPr>
        <w:pStyle w:val="BodyText"/>
        <w:spacing w:before="9"/>
        <w:rPr>
          <w:sz w:val="18"/>
        </w:rPr>
      </w:pPr>
      <w:r>
        <w:rPr>
          <w:sz w:val="18"/>
        </w:rPr>
        <mc:AlternateContent>
          <mc:Choice Requires="wps">
            <w:drawing>
              <wp:anchor distT="0" distB="0" distL="0" distR="0" allowOverlap="1" layoutInCell="1" locked="0" behindDoc="1" simplePos="0" relativeHeight="487633920">
                <wp:simplePos x="0" y="0"/>
                <wp:positionH relativeFrom="page">
                  <wp:posOffset>784517</wp:posOffset>
                </wp:positionH>
                <wp:positionV relativeFrom="paragraph">
                  <wp:posOffset>152624</wp:posOffset>
                </wp:positionV>
                <wp:extent cx="1328420" cy="5715"/>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017674pt;width:104.552pt;height:.43599pt;mso-position-horizontal-relative:page;mso-position-vertical-relative:paragraph;z-index:-15682560;mso-wrap-distance-left:0;mso-wrap-distance-right:0" id="docshape104" filled="true" fillcolor="#231f20" stroked="false">
                <v:fill type="solid"/>
                <w10:wrap type="topAndBottom"/>
              </v:rect>
            </w:pict>
          </mc:Fallback>
        </mc:AlternateContent>
      </w:r>
    </w:p>
    <w:p>
      <w:pPr>
        <w:spacing w:before="87"/>
        <w:ind w:left="155" w:right="142" w:firstLine="0"/>
        <w:jc w:val="both"/>
        <w:rPr>
          <w:sz w:val="13"/>
        </w:rPr>
      </w:pPr>
      <w:r>
        <w:rPr>
          <w:color w:val="231F20"/>
          <w:position w:val="4"/>
          <w:sz w:val="8"/>
        </w:rPr>
        <w:t>235</w:t>
      </w:r>
      <w:r>
        <w:rPr>
          <w:color w:val="231F20"/>
          <w:spacing w:val="26"/>
          <w:position w:val="4"/>
          <w:sz w:val="8"/>
        </w:rPr>
        <w:t> </w:t>
      </w:r>
      <w:r>
        <w:rPr>
          <w:color w:val="231F20"/>
          <w:sz w:val="13"/>
        </w:rPr>
        <w:t>Among the more obvious Old Testament characters, there are initiates, but it is worth mentioning the patriarch</w:t>
      </w:r>
      <w:r>
        <w:rPr>
          <w:color w:val="231F20"/>
          <w:spacing w:val="40"/>
          <w:sz w:val="13"/>
        </w:rPr>
        <w:t> </w:t>
      </w:r>
      <w:r>
        <w:rPr>
          <w:color w:val="231F20"/>
          <w:sz w:val="13"/>
        </w:rPr>
        <w:t>Jacob. This man who "liked to remain quiet in his house", had a life, so to speak, "framed" by two great journeys, the</w:t>
      </w:r>
      <w:r>
        <w:rPr>
          <w:color w:val="231F20"/>
          <w:spacing w:val="40"/>
          <w:sz w:val="13"/>
        </w:rPr>
        <w:t> </w:t>
      </w:r>
      <w:r>
        <w:rPr>
          <w:color w:val="231F20"/>
          <w:sz w:val="13"/>
        </w:rPr>
        <w:t>first to Mesopotamia (where he married his two sisters: Leah, the active, and Rachel, the contemplative), the second</w:t>
      </w:r>
      <w:r>
        <w:rPr>
          <w:color w:val="231F20"/>
          <w:spacing w:val="80"/>
          <w:sz w:val="13"/>
        </w:rPr>
        <w:t> </w:t>
      </w:r>
      <w:r>
        <w:rPr>
          <w:color w:val="231F20"/>
          <w:sz w:val="13"/>
        </w:rPr>
        <w:t>to Egypt, a journey that would have no return. The first journey is itself framed by two events, the symbolic</w:t>
      </w:r>
      <w:r>
        <w:rPr>
          <w:color w:val="231F20"/>
          <w:spacing w:val="40"/>
          <w:sz w:val="13"/>
        </w:rPr>
        <w:t> </w:t>
      </w:r>
      <w:r>
        <w:rPr>
          <w:color w:val="231F20"/>
          <w:sz w:val="13"/>
        </w:rPr>
        <w:t>importance of which is exceptional. On the outward journey, it</w:t>
      </w:r>
      <w:r>
        <w:rPr>
          <w:color w:val="231F20"/>
          <w:spacing w:val="-1"/>
          <w:sz w:val="13"/>
        </w:rPr>
        <w:t> </w:t>
      </w:r>
      <w:r>
        <w:rPr>
          <w:color w:val="231F20"/>
          <w:sz w:val="13"/>
        </w:rPr>
        <w:t>is the dream about the stone of Luz-Bethel, "the house</w:t>
      </w:r>
      <w:r>
        <w:rPr>
          <w:color w:val="231F20"/>
          <w:spacing w:val="40"/>
          <w:sz w:val="13"/>
        </w:rPr>
        <w:t> </w:t>
      </w:r>
      <w:r>
        <w:rPr>
          <w:color w:val="231F20"/>
          <w:sz w:val="13"/>
        </w:rPr>
        <w:t>of God and the gate of heaven", during which Jacob has his famous dream about the heavenly ladder. The second</w:t>
      </w:r>
      <w:r>
        <w:rPr>
          <w:color w:val="231F20"/>
          <w:spacing w:val="40"/>
          <w:sz w:val="13"/>
        </w:rPr>
        <w:t> </w:t>
      </w:r>
      <w:r>
        <w:rPr>
          <w:color w:val="231F20"/>
          <w:sz w:val="13"/>
        </w:rPr>
        <w:t>event is the "crossing of the waters", Jacob's wading, after which he wrestles all night with the Angel of the Eternal,</w:t>
      </w:r>
      <w:r>
        <w:rPr>
          <w:color w:val="231F20"/>
          <w:spacing w:val="40"/>
          <w:sz w:val="13"/>
        </w:rPr>
        <w:t> </w:t>
      </w:r>
      <w:r>
        <w:rPr>
          <w:color w:val="231F20"/>
          <w:sz w:val="13"/>
        </w:rPr>
        <w:t>then is consecrated "strong against God" and, at the end, "marked with the sign of the letter B". The ailment that</w:t>
      </w:r>
      <w:r>
        <w:rPr>
          <w:color w:val="231F20"/>
          <w:spacing w:val="40"/>
          <w:sz w:val="13"/>
        </w:rPr>
        <w:t> </w:t>
      </w:r>
      <w:r>
        <w:rPr>
          <w:color w:val="231F20"/>
          <w:sz w:val="13"/>
        </w:rPr>
        <w:t>struck him and that lasted his whole life had not altered either his initiatory character conferred at Bethel, or </w:t>
      </w:r>
      <w:r>
        <w:rPr>
          <w:color w:val="231F20"/>
          <w:sz w:val="13"/>
        </w:rPr>
        <w:t>his</w:t>
      </w:r>
      <w:r>
        <w:rPr>
          <w:color w:val="231F20"/>
          <w:spacing w:val="40"/>
          <w:sz w:val="13"/>
        </w:rPr>
        <w:t> </w:t>
      </w:r>
      <w:r>
        <w:rPr>
          <w:color w:val="231F20"/>
          <w:sz w:val="13"/>
        </w:rPr>
        <w:t>prophetic ministry, manifested until his , where he announced to his children "what must come after the days".</w:t>
      </w:r>
    </w:p>
    <w:p>
      <w:pPr>
        <w:spacing w:before="25"/>
        <w:ind w:left="155" w:right="0" w:firstLine="0"/>
        <w:jc w:val="both"/>
        <w:rPr>
          <w:sz w:val="13"/>
        </w:rPr>
      </w:pPr>
      <w:r>
        <w:rPr>
          <w:color w:val="231F20"/>
          <w:position w:val="4"/>
          <w:sz w:val="8"/>
        </w:rPr>
        <w:t>236</w:t>
      </w:r>
      <w:r>
        <w:rPr>
          <w:color w:val="231F20"/>
          <w:spacing w:val="10"/>
          <w:position w:val="4"/>
          <w:sz w:val="8"/>
        </w:rPr>
        <w:t> </w:t>
      </w:r>
      <w:r>
        <w:rPr>
          <w:color w:val="231F20"/>
          <w:sz w:val="13"/>
        </w:rPr>
        <w:t>Included</w:t>
      </w:r>
      <w:r>
        <w:rPr>
          <w:color w:val="231F20"/>
          <w:spacing w:val="-2"/>
          <w:sz w:val="13"/>
        </w:rPr>
        <w:t> </w:t>
      </w:r>
      <w:r>
        <w:rPr>
          <w:color w:val="231F20"/>
          <w:sz w:val="13"/>
        </w:rPr>
        <w:t>as</w:t>
      </w:r>
      <w:r>
        <w:rPr>
          <w:color w:val="231F20"/>
          <w:spacing w:val="-1"/>
          <w:sz w:val="13"/>
        </w:rPr>
        <w:t> </w:t>
      </w:r>
      <w:r>
        <w:rPr>
          <w:color w:val="231F20"/>
          <w:sz w:val="13"/>
        </w:rPr>
        <w:t>Chapter</w:t>
      </w:r>
      <w:r>
        <w:rPr>
          <w:color w:val="231F20"/>
          <w:spacing w:val="-2"/>
          <w:sz w:val="13"/>
        </w:rPr>
        <w:t> </w:t>
      </w:r>
      <w:r>
        <w:rPr>
          <w:color w:val="231F20"/>
          <w:sz w:val="13"/>
        </w:rPr>
        <w:t>VII</w:t>
      </w:r>
      <w:r>
        <w:rPr>
          <w:color w:val="231F20"/>
          <w:spacing w:val="-1"/>
          <w:sz w:val="13"/>
        </w:rPr>
        <w:t> </w:t>
      </w:r>
      <w:r>
        <w:rPr>
          <w:color w:val="231F20"/>
          <w:sz w:val="13"/>
        </w:rPr>
        <w:t>in</w:t>
      </w:r>
      <w:r>
        <w:rPr>
          <w:color w:val="231F20"/>
          <w:spacing w:val="-2"/>
          <w:sz w:val="13"/>
        </w:rPr>
        <w:t> </w:t>
      </w:r>
      <w:r>
        <w:rPr>
          <w:color w:val="231F20"/>
          <w:sz w:val="13"/>
        </w:rPr>
        <w:t>his</w:t>
      </w:r>
      <w:r>
        <w:rPr>
          <w:color w:val="231F20"/>
          <w:spacing w:val="-1"/>
          <w:sz w:val="13"/>
        </w:rPr>
        <w:t> </w:t>
      </w:r>
      <w:r>
        <w:rPr>
          <w:color w:val="231F20"/>
          <w:sz w:val="13"/>
        </w:rPr>
        <w:t>posthumous</w:t>
      </w:r>
      <w:r>
        <w:rPr>
          <w:color w:val="231F20"/>
          <w:spacing w:val="-2"/>
          <w:sz w:val="13"/>
        </w:rPr>
        <w:t> </w:t>
      </w:r>
      <w:r>
        <w:rPr>
          <w:color w:val="231F20"/>
          <w:sz w:val="13"/>
        </w:rPr>
        <w:t>work</w:t>
      </w:r>
      <w:r>
        <w:rPr>
          <w:color w:val="231F20"/>
          <w:spacing w:val="-1"/>
          <w:sz w:val="13"/>
        </w:rPr>
        <w:t> </w:t>
      </w:r>
      <w:r>
        <w:rPr>
          <w:i/>
          <w:color w:val="231F20"/>
          <w:sz w:val="13"/>
        </w:rPr>
        <w:t>Initiation</w:t>
      </w:r>
      <w:r>
        <w:rPr>
          <w:i/>
          <w:color w:val="231F20"/>
          <w:spacing w:val="-2"/>
          <w:sz w:val="13"/>
        </w:rPr>
        <w:t> </w:t>
      </w:r>
      <w:r>
        <w:rPr>
          <w:i/>
          <w:color w:val="231F20"/>
          <w:sz w:val="13"/>
        </w:rPr>
        <w:t>and</w:t>
      </w:r>
      <w:r>
        <w:rPr>
          <w:i/>
          <w:color w:val="231F20"/>
          <w:spacing w:val="-1"/>
          <w:sz w:val="13"/>
        </w:rPr>
        <w:t> </w:t>
      </w:r>
      <w:r>
        <w:rPr>
          <w:i/>
          <w:color w:val="231F20"/>
          <w:sz w:val="13"/>
        </w:rPr>
        <w:t>Spiritual</w:t>
      </w:r>
      <w:r>
        <w:rPr>
          <w:i/>
          <w:color w:val="231F20"/>
          <w:spacing w:val="-5"/>
          <w:sz w:val="13"/>
        </w:rPr>
        <w:t> </w:t>
      </w:r>
      <w:r>
        <w:rPr>
          <w:i/>
          <w:color w:val="231F20"/>
          <w:spacing w:val="-2"/>
          <w:sz w:val="13"/>
        </w:rPr>
        <w:t>Realisation</w:t>
      </w:r>
      <w:r>
        <w:rPr>
          <w:color w:val="231F20"/>
          <w:spacing w:val="-2"/>
          <w:sz w:val="13"/>
        </w:rPr>
        <w:t>.</w:t>
      </w:r>
    </w:p>
    <w:p>
      <w:pPr>
        <w:spacing w:after="0"/>
        <w:jc w:val="both"/>
        <w:rPr>
          <w:sz w:val="13"/>
        </w:rPr>
        <w:sectPr>
          <w:pgSz w:w="8640" w:h="12960"/>
          <w:pgMar w:top="1320" w:bottom="280" w:left="1080" w:right="1080"/>
        </w:sectPr>
      </w:pPr>
    </w:p>
    <w:p>
      <w:pPr>
        <w:pStyle w:val="BodyText"/>
        <w:spacing w:line="244" w:lineRule="auto" w:before="117"/>
        <w:ind w:left="155" w:right="142" w:firstLine="514"/>
        <w:jc w:val="both"/>
      </w:pPr>
      <w:r>
        <w:rPr>
          <w:color w:val="231F20"/>
        </w:rPr>
        <w:t>A very demonstrative case is that of the Chosen Coëns. This was a Masonic</w:t>
      </w:r>
      <w:r>
        <w:rPr>
          <w:color w:val="231F20"/>
          <w:spacing w:val="40"/>
        </w:rPr>
        <w:t> </w:t>
      </w:r>
      <w:r>
        <w:rPr>
          <w:color w:val="231F20"/>
        </w:rPr>
        <w:t>regime</w:t>
      </w:r>
      <w:r>
        <w:rPr>
          <w:color w:val="231F20"/>
          <w:spacing w:val="40"/>
        </w:rPr>
        <w:t> </w:t>
      </w:r>
      <w:r>
        <w:rPr>
          <w:color w:val="231F20"/>
        </w:rPr>
        <w:t>which</w:t>
      </w:r>
      <w:r>
        <w:rPr>
          <w:color w:val="231F20"/>
          <w:spacing w:val="40"/>
        </w:rPr>
        <w:t> </w:t>
      </w:r>
      <w:r>
        <w:rPr>
          <w:color w:val="231F20"/>
        </w:rPr>
        <w:t>admitted</w:t>
      </w:r>
      <w:r>
        <w:rPr>
          <w:color w:val="231F20"/>
          <w:spacing w:val="40"/>
        </w:rPr>
        <w:t> </w:t>
      </w:r>
      <w:r>
        <w:rPr>
          <w:color w:val="231F20"/>
        </w:rPr>
        <w:t>practically</w:t>
      </w:r>
      <w:r>
        <w:rPr>
          <w:color w:val="231F20"/>
          <w:spacing w:val="40"/>
        </w:rPr>
        <w:t> </w:t>
      </w:r>
      <w:r>
        <w:rPr>
          <w:color w:val="231F20"/>
        </w:rPr>
        <w:t>only</w:t>
      </w:r>
      <w:r>
        <w:rPr>
          <w:color w:val="231F20"/>
          <w:spacing w:val="40"/>
        </w:rPr>
        <w:t> </w:t>
      </w:r>
      <w:r>
        <w:rPr>
          <w:color w:val="231F20"/>
        </w:rPr>
        <w:t>Roman</w:t>
      </w:r>
      <w:r>
        <w:rPr>
          <w:color w:val="231F20"/>
          <w:spacing w:val="40"/>
        </w:rPr>
        <w:t> </w:t>
      </w:r>
      <w:r>
        <w:rPr>
          <w:color w:val="231F20"/>
        </w:rPr>
        <w:t>Catholics.</w:t>
      </w:r>
      <w:r>
        <w:rPr>
          <w:color w:val="231F20"/>
          <w:spacing w:val="40"/>
        </w:rPr>
        <w:t> </w:t>
      </w:r>
      <w:r>
        <w:rPr>
          <w:color w:val="231F20"/>
        </w:rPr>
        <w:t>Pasqualy,</w:t>
      </w:r>
      <w:r>
        <w:rPr>
          <w:color w:val="231F20"/>
          <w:spacing w:val="40"/>
        </w:rPr>
        <w:t> </w:t>
      </w:r>
      <w:r>
        <w:rPr>
          <w:color w:val="231F20"/>
        </w:rPr>
        <w:t>however, prescribed</w:t>
      </w:r>
      <w:r>
        <w:rPr>
          <w:color w:val="231F20"/>
          <w:spacing w:val="34"/>
        </w:rPr>
        <w:t> </w:t>
      </w:r>
      <w:r>
        <w:rPr>
          <w:color w:val="231F20"/>
        </w:rPr>
        <w:t>that</w:t>
      </w:r>
      <w:r>
        <w:rPr>
          <w:color w:val="231F20"/>
          <w:spacing w:val="34"/>
        </w:rPr>
        <w:t> </w:t>
      </w:r>
      <w:r>
        <w:rPr>
          <w:color w:val="231F20"/>
        </w:rPr>
        <w:t>in</w:t>
      </w:r>
      <w:r>
        <w:rPr>
          <w:color w:val="231F20"/>
          <w:spacing w:val="34"/>
        </w:rPr>
        <w:t> </w:t>
      </w:r>
      <w:r>
        <w:rPr>
          <w:color w:val="231F20"/>
        </w:rPr>
        <w:t>order</w:t>
      </w:r>
      <w:r>
        <w:rPr>
          <w:color w:val="231F20"/>
          <w:spacing w:val="34"/>
        </w:rPr>
        <w:t> </w:t>
      </w:r>
      <w:r>
        <w:rPr>
          <w:color w:val="231F20"/>
        </w:rPr>
        <w:t>to</w:t>
      </w:r>
      <w:r>
        <w:rPr>
          <w:color w:val="231F20"/>
          <w:spacing w:val="34"/>
        </w:rPr>
        <w:t> </w:t>
      </w:r>
      <w:r>
        <w:rPr>
          <w:color w:val="231F20"/>
        </w:rPr>
        <w:t>be</w:t>
      </w:r>
      <w:r>
        <w:rPr>
          <w:color w:val="231F20"/>
          <w:spacing w:val="34"/>
        </w:rPr>
        <w:t> </w:t>
      </w:r>
      <w:r>
        <w:rPr>
          <w:color w:val="231F20"/>
        </w:rPr>
        <w:t>able</w:t>
      </w:r>
      <w:r>
        <w:rPr>
          <w:color w:val="231F20"/>
          <w:spacing w:val="34"/>
        </w:rPr>
        <w:t> </w:t>
      </w:r>
      <w:r>
        <w:rPr>
          <w:color w:val="231F20"/>
        </w:rPr>
        <w:t>to</w:t>
      </w:r>
      <w:r>
        <w:rPr>
          <w:color w:val="231F20"/>
          <w:spacing w:val="34"/>
        </w:rPr>
        <w:t> </w:t>
      </w:r>
      <w:r>
        <w:rPr>
          <w:color w:val="231F20"/>
        </w:rPr>
        <w:t>perform</w:t>
      </w:r>
      <w:r>
        <w:rPr>
          <w:color w:val="231F20"/>
          <w:spacing w:val="34"/>
        </w:rPr>
        <w:t> </w:t>
      </w:r>
      <w:r>
        <w:rPr>
          <w:color w:val="231F20"/>
        </w:rPr>
        <w:t>the</w:t>
      </w:r>
      <w:r>
        <w:rPr>
          <w:color w:val="231F20"/>
          <w:spacing w:val="34"/>
        </w:rPr>
        <w:t> </w:t>
      </w:r>
      <w:r>
        <w:rPr>
          <w:color w:val="231F20"/>
        </w:rPr>
        <w:t>"operations",</w:t>
      </w:r>
      <w:r>
        <w:rPr>
          <w:color w:val="231F20"/>
          <w:spacing w:val="34"/>
        </w:rPr>
        <w:t> </w:t>
      </w:r>
      <w:r>
        <w:rPr>
          <w:color w:val="231F20"/>
        </w:rPr>
        <w:t>the</w:t>
      </w:r>
      <w:r>
        <w:rPr>
          <w:color w:val="231F20"/>
          <w:spacing w:val="34"/>
        </w:rPr>
        <w:t> </w:t>
      </w:r>
      <w:r>
        <w:rPr>
          <w:color w:val="231F20"/>
        </w:rPr>
        <w:t>essential</w:t>
      </w:r>
      <w:r>
        <w:rPr>
          <w:color w:val="231F20"/>
          <w:spacing w:val="34"/>
        </w:rPr>
        <w:t> </w:t>
      </w:r>
      <w:r>
        <w:rPr>
          <w:color w:val="231F20"/>
        </w:rPr>
        <w:t>rite</w:t>
      </w:r>
      <w:r>
        <w:rPr>
          <w:color w:val="231F20"/>
          <w:spacing w:val="34"/>
        </w:rPr>
        <w:t> </w:t>
      </w:r>
      <w:r>
        <w:rPr>
          <w:color w:val="231F20"/>
        </w:rPr>
        <w:t>and raison</w:t>
      </w:r>
      <w:r>
        <w:rPr>
          <w:color w:val="231F20"/>
          <w:spacing w:val="20"/>
        </w:rPr>
        <w:t> </w:t>
      </w:r>
      <w:r>
        <w:rPr>
          <w:color w:val="231F20"/>
        </w:rPr>
        <w:t>d'être</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Chosen</w:t>
      </w:r>
      <w:r>
        <w:rPr>
          <w:color w:val="231F20"/>
          <w:spacing w:val="20"/>
        </w:rPr>
        <w:t> </w:t>
      </w:r>
      <w:r>
        <w:rPr>
          <w:color w:val="231F20"/>
        </w:rPr>
        <w:t>Coëns,</w:t>
      </w:r>
      <w:r>
        <w:rPr>
          <w:color w:val="231F20"/>
          <w:spacing w:val="20"/>
        </w:rPr>
        <w:t> </w:t>
      </w:r>
      <w:r>
        <w:rPr>
          <w:color w:val="231F20"/>
        </w:rPr>
        <w:t>one</w:t>
      </w:r>
      <w:r>
        <w:rPr>
          <w:color w:val="231F20"/>
          <w:spacing w:val="20"/>
        </w:rPr>
        <w:t> </w:t>
      </w:r>
      <w:r>
        <w:rPr>
          <w:color w:val="231F20"/>
        </w:rPr>
        <w:t>had</w:t>
      </w:r>
      <w:r>
        <w:rPr>
          <w:color w:val="231F20"/>
          <w:spacing w:val="20"/>
        </w:rPr>
        <w:t> </w:t>
      </w:r>
      <w:r>
        <w:rPr>
          <w:color w:val="231F20"/>
        </w:rPr>
        <w:t>to</w:t>
      </w:r>
      <w:r>
        <w:rPr>
          <w:color w:val="231F20"/>
          <w:spacing w:val="20"/>
        </w:rPr>
        <w:t> </w:t>
      </w:r>
      <w:r>
        <w:rPr>
          <w:color w:val="231F20"/>
        </w:rPr>
        <w:t>be</w:t>
      </w:r>
      <w:r>
        <w:rPr>
          <w:color w:val="231F20"/>
          <w:spacing w:val="20"/>
        </w:rPr>
        <w:t> </w:t>
      </w:r>
      <w:r>
        <w:rPr>
          <w:color w:val="231F20"/>
        </w:rPr>
        <w:t>in</w:t>
      </w:r>
      <w:r>
        <w:rPr>
          <w:color w:val="231F20"/>
          <w:spacing w:val="20"/>
        </w:rPr>
        <w:t> </w:t>
      </w:r>
      <w:r>
        <w:rPr>
          <w:color w:val="231F20"/>
        </w:rPr>
        <w:t>a</w:t>
      </w:r>
      <w:r>
        <w:rPr>
          <w:color w:val="231F20"/>
          <w:spacing w:val="20"/>
        </w:rPr>
        <w:t> </w:t>
      </w:r>
      <w:r>
        <w:rPr>
          <w:color w:val="231F20"/>
        </w:rPr>
        <w:t>"state</w:t>
      </w:r>
      <w:r>
        <w:rPr>
          <w:color w:val="231F20"/>
          <w:spacing w:val="20"/>
        </w:rPr>
        <w:t> </w:t>
      </w:r>
      <w:r>
        <w:rPr>
          <w:color w:val="231F20"/>
        </w:rPr>
        <w:t>of</w:t>
      </w:r>
      <w:r>
        <w:rPr>
          <w:color w:val="231F20"/>
          <w:spacing w:val="19"/>
        </w:rPr>
        <w:t> </w:t>
      </w:r>
      <w:r>
        <w:rPr>
          <w:color w:val="231F20"/>
        </w:rPr>
        <w:t>grace"</w:t>
      </w:r>
      <w:r>
        <w:rPr>
          <w:color w:val="231F20"/>
          <w:position w:val="5"/>
          <w:sz w:val="11"/>
        </w:rPr>
        <w:t>(237).</w:t>
      </w:r>
      <w:r>
        <w:rPr>
          <w:color w:val="231F20"/>
          <w:spacing w:val="18"/>
          <w:position w:val="5"/>
          <w:sz w:val="11"/>
        </w:rPr>
        <w:t> </w:t>
      </w:r>
      <w:r>
        <w:rPr>
          <w:color w:val="231F20"/>
        </w:rPr>
        <w:t>It</w:t>
      </w:r>
      <w:r>
        <w:rPr>
          <w:color w:val="231F20"/>
          <w:spacing w:val="20"/>
        </w:rPr>
        <w:t> </w:t>
      </w:r>
      <w:r>
        <w:rPr>
          <w:color w:val="231F20"/>
        </w:rPr>
        <w:t>is</w:t>
      </w:r>
      <w:r>
        <w:rPr>
          <w:color w:val="231F20"/>
          <w:spacing w:val="20"/>
        </w:rPr>
        <w:t> </w:t>
      </w:r>
      <w:r>
        <w:rPr>
          <w:color w:val="231F20"/>
        </w:rPr>
        <w:t>obvious that an excommunicated person could not be in a state of grace, and this fact alone was sufficient to illustrate the case that the Chosen Coëns - and, with them, all Catholic Freemasons of the 18th century - made of the pontifical condemnations.</w:t>
      </w:r>
    </w:p>
    <w:p>
      <w:pPr>
        <w:pStyle w:val="BodyText"/>
        <w:spacing w:before="12"/>
      </w:pPr>
    </w:p>
    <w:p>
      <w:pPr>
        <w:pStyle w:val="BodyText"/>
        <w:spacing w:line="244" w:lineRule="auto"/>
        <w:ind w:left="155" w:right="141" w:firstLine="514"/>
        <w:jc w:val="both"/>
      </w:pPr>
      <w:r>
        <w:rPr>
          <w:color w:val="231F20"/>
        </w:rPr>
        <w:t>We would like to dwell on this last point. It is obvious that the "definition" of the state of grace, by the exoteric authority, could not be discussed as long as this authority does</w:t>
      </w:r>
      <w:r>
        <w:rPr>
          <w:color w:val="231F20"/>
          <w:spacing w:val="40"/>
        </w:rPr>
        <w:t> </w:t>
      </w:r>
      <w:r>
        <w:rPr>
          <w:color w:val="231F20"/>
        </w:rPr>
        <w:t>not</w:t>
      </w:r>
      <w:r>
        <w:rPr>
          <w:color w:val="231F20"/>
          <w:spacing w:val="40"/>
        </w:rPr>
        <w:t> </w:t>
      </w:r>
      <w:r>
        <w:rPr>
          <w:color w:val="231F20"/>
        </w:rPr>
        <w:t>exceed</w:t>
      </w:r>
      <w:r>
        <w:rPr>
          <w:color w:val="231F20"/>
          <w:spacing w:val="40"/>
        </w:rPr>
        <w:t> </w:t>
      </w:r>
      <w:r>
        <w:rPr>
          <w:color w:val="231F20"/>
        </w:rPr>
        <w:t>the</w:t>
      </w:r>
      <w:r>
        <w:rPr>
          <w:color w:val="231F20"/>
          <w:spacing w:val="40"/>
        </w:rPr>
        <w:t> </w:t>
      </w:r>
      <w:r>
        <w:rPr>
          <w:color w:val="231F20"/>
        </w:rPr>
        <w:t>limits</w:t>
      </w:r>
      <w:r>
        <w:rPr>
          <w:color w:val="231F20"/>
          <w:spacing w:val="40"/>
        </w:rPr>
        <w:t> </w:t>
      </w:r>
      <w:r>
        <w:rPr>
          <w:color w:val="231F20"/>
        </w:rPr>
        <w:t>of</w:t>
      </w:r>
      <w:r>
        <w:rPr>
          <w:color w:val="231F20"/>
          <w:spacing w:val="40"/>
        </w:rPr>
        <w:t> </w:t>
      </w:r>
      <w:r>
        <w:rPr>
          <w:color w:val="231F20"/>
        </w:rPr>
        <w:t>its</w:t>
      </w:r>
      <w:r>
        <w:rPr>
          <w:color w:val="231F20"/>
          <w:spacing w:val="40"/>
        </w:rPr>
        <w:t> </w:t>
      </w:r>
      <w:r>
        <w:rPr>
          <w:color w:val="231F20"/>
        </w:rPr>
        <w:t>competence.</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a</w:t>
      </w:r>
      <w:r>
        <w:rPr>
          <w:color w:val="231F20"/>
          <w:spacing w:val="40"/>
        </w:rPr>
        <w:t> </w:t>
      </w:r>
      <w:r>
        <w:rPr>
          <w:color w:val="231F20"/>
        </w:rPr>
        <w:t>criminal</w:t>
      </w:r>
      <w:r>
        <w:rPr>
          <w:color w:val="231F20"/>
          <w:spacing w:val="40"/>
        </w:rPr>
        <w:t> </w:t>
      </w:r>
      <w:r>
        <w:rPr>
          <w:color w:val="231F20"/>
        </w:rPr>
        <w:t>or</w:t>
      </w:r>
      <w:r>
        <w:rPr>
          <w:color w:val="231F20"/>
          <w:spacing w:val="40"/>
        </w:rPr>
        <w:t> </w:t>
      </w:r>
      <w:r>
        <w:rPr>
          <w:color w:val="231F20"/>
        </w:rPr>
        <w:t>any</w:t>
      </w:r>
      <w:r>
        <w:rPr>
          <w:color w:val="231F20"/>
          <w:spacing w:val="40"/>
        </w:rPr>
        <w:t> </w:t>
      </w:r>
      <w:r>
        <w:rPr>
          <w:color w:val="231F20"/>
        </w:rPr>
        <w:t>other sinner in grave matter could not be admitted to the Order of the Chosen Coëns; but one excommunicated for conceptions of a metaphysical and esoteric order, coming from exotericism,</w:t>
      </w:r>
      <w:r>
        <w:rPr>
          <w:color w:val="231F20"/>
          <w:spacing w:val="17"/>
        </w:rPr>
        <w:t> </w:t>
      </w:r>
      <w:r>
        <w:rPr>
          <w:color w:val="231F20"/>
        </w:rPr>
        <w:t>would</w:t>
      </w:r>
      <w:r>
        <w:rPr>
          <w:color w:val="231F20"/>
          <w:spacing w:val="17"/>
        </w:rPr>
        <w:t> </w:t>
      </w:r>
      <w:r>
        <w:rPr>
          <w:color w:val="231F20"/>
        </w:rPr>
        <w:t>not</w:t>
      </w:r>
      <w:r>
        <w:rPr>
          <w:color w:val="231F20"/>
          <w:spacing w:val="17"/>
        </w:rPr>
        <w:t> </w:t>
      </w:r>
      <w:r>
        <w:rPr>
          <w:color w:val="231F20"/>
        </w:rPr>
        <w:t>lose</w:t>
      </w:r>
      <w:r>
        <w:rPr>
          <w:color w:val="231F20"/>
          <w:spacing w:val="17"/>
        </w:rPr>
        <w:t> </w:t>
      </w:r>
      <w:r>
        <w:rPr>
          <w:color w:val="231F20"/>
        </w:rPr>
        <w:t>the</w:t>
      </w:r>
      <w:r>
        <w:rPr>
          <w:color w:val="231F20"/>
          <w:spacing w:val="17"/>
        </w:rPr>
        <w:t> </w:t>
      </w:r>
      <w:r>
        <w:rPr>
          <w:color w:val="231F20"/>
        </w:rPr>
        <w:t>fact</w:t>
      </w:r>
      <w:r>
        <w:rPr>
          <w:color w:val="231F20"/>
          <w:spacing w:val="17"/>
        </w:rPr>
        <w:t> </w:t>
      </w:r>
      <w:r>
        <w:rPr>
          <w:color w:val="231F20"/>
        </w:rPr>
        <w:t>of</w:t>
      </w:r>
      <w:r>
        <w:rPr>
          <w:color w:val="231F20"/>
          <w:spacing w:val="17"/>
        </w:rPr>
        <w:t> </w:t>
      </w:r>
      <w:r>
        <w:rPr>
          <w:color w:val="231F20"/>
        </w:rPr>
        <w:t>being</w:t>
      </w:r>
      <w:r>
        <w:rPr>
          <w:color w:val="231F20"/>
          <w:spacing w:val="17"/>
        </w:rPr>
        <w:t> </w:t>
      </w:r>
      <w:r>
        <w:rPr>
          <w:color w:val="231F20"/>
        </w:rPr>
        <w:t>able</w:t>
      </w:r>
      <w:r>
        <w:rPr>
          <w:color w:val="231F20"/>
          <w:spacing w:val="17"/>
        </w:rPr>
        <w:t> </w:t>
      </w:r>
      <w:r>
        <w:rPr>
          <w:color w:val="231F20"/>
        </w:rPr>
        <w:t>to</w:t>
      </w:r>
      <w:r>
        <w:rPr>
          <w:color w:val="231F20"/>
          <w:spacing w:val="17"/>
        </w:rPr>
        <w:t> </w:t>
      </w:r>
      <w:r>
        <w:rPr>
          <w:color w:val="231F20"/>
        </w:rPr>
        <w:t>be</w:t>
      </w:r>
      <w:r>
        <w:rPr>
          <w:color w:val="231F20"/>
          <w:spacing w:val="17"/>
        </w:rPr>
        <w:t> </w:t>
      </w:r>
      <w:r>
        <w:rPr>
          <w:color w:val="231F20"/>
        </w:rPr>
        <w:t>in</w:t>
      </w:r>
      <w:r>
        <w:rPr>
          <w:color w:val="231F20"/>
          <w:spacing w:val="17"/>
        </w:rPr>
        <w:t> </w:t>
      </w:r>
      <w:r>
        <w:rPr>
          <w:color w:val="231F20"/>
        </w:rPr>
        <w:t>a</w:t>
      </w:r>
      <w:r>
        <w:rPr>
          <w:color w:val="231F20"/>
          <w:spacing w:val="17"/>
        </w:rPr>
        <w:t> </w:t>
      </w:r>
      <w:r>
        <w:rPr>
          <w:color w:val="231F20"/>
        </w:rPr>
        <w:t>state</w:t>
      </w:r>
      <w:r>
        <w:rPr>
          <w:color w:val="231F20"/>
          <w:spacing w:val="17"/>
        </w:rPr>
        <w:t> </w:t>
      </w:r>
      <w:r>
        <w:rPr>
          <w:color w:val="231F20"/>
        </w:rPr>
        <w:t>of</w:t>
      </w:r>
      <w:r>
        <w:rPr>
          <w:color w:val="231F20"/>
          <w:spacing w:val="17"/>
        </w:rPr>
        <w:t> </w:t>
      </w:r>
      <w:r>
        <w:rPr>
          <w:color w:val="231F20"/>
        </w:rPr>
        <w:t>grace.</w:t>
      </w:r>
      <w:r>
        <w:rPr>
          <w:color w:val="231F20"/>
          <w:spacing w:val="17"/>
        </w:rPr>
        <w:t> </w:t>
      </w:r>
      <w:r>
        <w:rPr>
          <w:color w:val="231F20"/>
        </w:rPr>
        <w:t>We</w:t>
      </w:r>
      <w:r>
        <w:rPr>
          <w:color w:val="231F20"/>
          <w:spacing w:val="17"/>
        </w:rPr>
        <w:t> </w:t>
      </w:r>
      <w:r>
        <w:rPr>
          <w:color w:val="231F20"/>
        </w:rPr>
        <w:t>express this point of view on our sole responsibility. But we must say that we have never found</w:t>
      </w:r>
      <w:r>
        <w:rPr>
          <w:color w:val="231F20"/>
          <w:spacing w:val="40"/>
        </w:rPr>
        <w:t> </w:t>
      </w:r>
      <w:r>
        <w:rPr>
          <w:color w:val="231F20"/>
        </w:rPr>
        <w:t>any other satisfactory explanation to guarantee the "spiritual security" of so many</w:t>
      </w:r>
      <w:r>
        <w:rPr>
          <w:color w:val="231F20"/>
          <w:spacing w:val="80"/>
        </w:rPr>
        <w:t> </w:t>
      </w:r>
      <w:r>
        <w:rPr>
          <w:color w:val="231F20"/>
        </w:rPr>
        <w:t>Catholic</w:t>
      </w:r>
      <w:r>
        <w:rPr>
          <w:color w:val="231F20"/>
          <w:spacing w:val="40"/>
        </w:rPr>
        <w:t> </w:t>
      </w:r>
      <w:r>
        <w:rPr>
          <w:color w:val="231F20"/>
        </w:rPr>
        <w:t>Freemasons,</w:t>
      </w:r>
      <w:r>
        <w:rPr>
          <w:color w:val="231F20"/>
          <w:spacing w:val="40"/>
        </w:rPr>
        <w:t> </w:t>
      </w:r>
      <w:r>
        <w:rPr>
          <w:color w:val="231F20"/>
        </w:rPr>
        <w:t>some</w:t>
      </w:r>
      <w:r>
        <w:rPr>
          <w:color w:val="231F20"/>
          <w:spacing w:val="40"/>
        </w:rPr>
        <w:t> </w:t>
      </w:r>
      <w:r>
        <w:rPr>
          <w:color w:val="231F20"/>
        </w:rPr>
        <w:t>of</w:t>
      </w:r>
      <w:r>
        <w:rPr>
          <w:color w:val="231F20"/>
          <w:spacing w:val="40"/>
        </w:rPr>
        <w:t> </w:t>
      </w:r>
      <w:r>
        <w:rPr>
          <w:color w:val="231F20"/>
        </w:rPr>
        <w:t>whom,</w:t>
      </w:r>
      <w:r>
        <w:rPr>
          <w:color w:val="231F20"/>
          <w:spacing w:val="40"/>
        </w:rPr>
        <w:t> </w:t>
      </w:r>
      <w:r>
        <w:rPr>
          <w:color w:val="231F20"/>
        </w:rPr>
        <w:t>like</w:t>
      </w:r>
      <w:r>
        <w:rPr>
          <w:color w:val="231F20"/>
          <w:spacing w:val="40"/>
        </w:rPr>
        <w:t> </w:t>
      </w:r>
      <w:r>
        <w:rPr>
          <w:color w:val="231F20"/>
        </w:rPr>
        <w:t>the</w:t>
      </w:r>
      <w:r>
        <w:rPr>
          <w:color w:val="231F20"/>
          <w:spacing w:val="40"/>
        </w:rPr>
        <w:t> </w:t>
      </w:r>
      <w:r>
        <w:rPr>
          <w:color w:val="231F20"/>
        </w:rPr>
        <w:t>fortunate</w:t>
      </w:r>
      <w:r>
        <w:rPr>
          <w:color w:val="231F20"/>
          <w:spacing w:val="40"/>
        </w:rPr>
        <w:t> </w:t>
      </w:r>
      <w:r>
        <w:rPr>
          <w:color w:val="231F20"/>
        </w:rPr>
        <w:t>Jean-Marie</w:t>
      </w:r>
      <w:r>
        <w:rPr>
          <w:color w:val="231F20"/>
          <w:spacing w:val="40"/>
        </w:rPr>
        <w:t> </w:t>
      </w:r>
      <w:r>
        <w:rPr>
          <w:color w:val="231F20"/>
        </w:rPr>
        <w:t>Gallot,</w:t>
      </w:r>
      <w:r>
        <w:rPr>
          <w:color w:val="231F20"/>
          <w:spacing w:val="40"/>
        </w:rPr>
        <w:t> </w:t>
      </w:r>
      <w:r>
        <w:rPr>
          <w:color w:val="231F20"/>
        </w:rPr>
        <w:t>have "signed" their fidelity to the Church of Christ with their blood</w:t>
      </w:r>
      <w:r>
        <w:rPr>
          <w:color w:val="231F20"/>
          <w:position w:val="5"/>
          <w:sz w:val="11"/>
        </w:rPr>
        <w:t>238</w:t>
      </w:r>
      <w:r>
        <w:rPr>
          <w:color w:val="231F20"/>
        </w:rPr>
        <w:t>.</w:t>
      </w:r>
    </w:p>
    <w:p>
      <w:pPr>
        <w:pStyle w:val="BodyText"/>
        <w:spacing w:before="14"/>
      </w:pPr>
    </w:p>
    <w:p>
      <w:pPr>
        <w:pStyle w:val="BodyText"/>
        <w:spacing w:line="244" w:lineRule="auto"/>
        <w:ind w:left="155" w:right="141" w:firstLine="514"/>
        <w:jc w:val="both"/>
      </w:pPr>
      <w:r>
        <w:rPr>
          <w:color w:val="231F20"/>
        </w:rPr>
        <w:t>We pause here to comment on M. Corneloup's account of the early years of the "Great Triad". Afterwards, Guenonians who became Freemasons and Freemasons</w:t>
      </w:r>
      <w:r>
        <w:rPr>
          <w:color w:val="231F20"/>
          <w:spacing w:val="80"/>
        </w:rPr>
        <w:t> </w:t>
      </w:r>
      <w:r>
        <w:rPr>
          <w:color w:val="231F20"/>
        </w:rPr>
        <w:t>touched by Guénon's teaching multiplied in France and Italy. Unfortunately, these elements</w:t>
      </w:r>
      <w:r>
        <w:rPr>
          <w:color w:val="231F20"/>
          <w:spacing w:val="35"/>
        </w:rPr>
        <w:t> </w:t>
      </w:r>
      <w:r>
        <w:rPr>
          <w:color w:val="231F20"/>
        </w:rPr>
        <w:t>of</w:t>
      </w:r>
      <w:r>
        <w:rPr>
          <w:color w:val="231F20"/>
          <w:spacing w:val="35"/>
        </w:rPr>
        <w:t> </w:t>
      </w:r>
      <w:r>
        <w:rPr>
          <w:color w:val="231F20"/>
        </w:rPr>
        <w:t>a</w:t>
      </w:r>
      <w:r>
        <w:rPr>
          <w:color w:val="231F20"/>
          <w:spacing w:val="35"/>
        </w:rPr>
        <w:t> </w:t>
      </w:r>
      <w:r>
        <w:rPr>
          <w:color w:val="231F20"/>
        </w:rPr>
        <w:t>possible</w:t>
      </w:r>
      <w:r>
        <w:rPr>
          <w:color w:val="231F20"/>
          <w:spacing w:val="35"/>
        </w:rPr>
        <w:t> </w:t>
      </w:r>
      <w:r>
        <w:rPr>
          <w:color w:val="231F20"/>
        </w:rPr>
        <w:t>regeneration</w:t>
      </w:r>
      <w:r>
        <w:rPr>
          <w:color w:val="231F20"/>
          <w:spacing w:val="35"/>
        </w:rPr>
        <w:t> </w:t>
      </w:r>
      <w:r>
        <w:rPr>
          <w:color w:val="231F20"/>
        </w:rPr>
        <w:t>of</w:t>
      </w:r>
      <w:r>
        <w:rPr>
          <w:color w:val="231F20"/>
          <w:spacing w:val="35"/>
        </w:rPr>
        <w:t> </w:t>
      </w:r>
      <w:r>
        <w:rPr>
          <w:color w:val="231F20"/>
        </w:rPr>
        <w:t>Freemasonry</w:t>
      </w:r>
      <w:r>
        <w:rPr>
          <w:color w:val="231F20"/>
          <w:spacing w:val="35"/>
        </w:rPr>
        <w:t> </w:t>
      </w:r>
      <w:r>
        <w:rPr>
          <w:color w:val="231F20"/>
        </w:rPr>
        <w:t>are</w:t>
      </w:r>
      <w:r>
        <w:rPr>
          <w:color w:val="231F20"/>
          <w:spacing w:val="35"/>
        </w:rPr>
        <w:t> </w:t>
      </w:r>
      <w:r>
        <w:rPr>
          <w:color w:val="231F20"/>
        </w:rPr>
        <w:t>almost</w:t>
      </w:r>
      <w:r>
        <w:rPr>
          <w:color w:val="231F20"/>
          <w:spacing w:val="35"/>
        </w:rPr>
        <w:t> </w:t>
      </w:r>
      <w:r>
        <w:rPr>
          <w:color w:val="231F20"/>
        </w:rPr>
        <w:t>always</w:t>
      </w:r>
      <w:r>
        <w:rPr>
          <w:color w:val="231F20"/>
          <w:spacing w:val="35"/>
        </w:rPr>
        <w:t> </w:t>
      </w:r>
      <w:r>
        <w:rPr>
          <w:color w:val="231F20"/>
        </w:rPr>
        <w:t>very</w:t>
      </w:r>
      <w:r>
        <w:rPr>
          <w:color w:val="231F20"/>
          <w:spacing w:val="35"/>
        </w:rPr>
        <w:t> </w:t>
      </w:r>
      <w:r>
        <w:rPr>
          <w:color w:val="231F20"/>
        </w:rPr>
        <w:t>far</w:t>
      </w:r>
      <w:r>
        <w:rPr>
          <w:color w:val="231F20"/>
          <w:spacing w:val="35"/>
        </w:rPr>
        <w:t> </w:t>
      </w:r>
      <w:r>
        <w:rPr>
          <w:color w:val="231F20"/>
        </w:rPr>
        <w:t>from each other, and rare are the Lodges in which one could count more than truly Guenonian </w:t>
      </w:r>
      <w:r>
        <w:rPr>
          <w:color w:val="231F20"/>
          <w:spacing w:val="-2"/>
        </w:rPr>
        <w:t>Brother.</w:t>
      </w:r>
    </w:p>
    <w:p>
      <w:pPr>
        <w:pStyle w:val="BodyText"/>
        <w:spacing w:line="244" w:lineRule="auto" w:before="6"/>
        <w:ind w:left="155" w:right="142"/>
        <w:jc w:val="both"/>
      </w:pPr>
      <w:r>
        <w:rPr>
          <w:color w:val="231F20"/>
        </w:rPr>
        <w:t>Could</w:t>
      </w:r>
      <w:r>
        <w:rPr>
          <w:color w:val="231F20"/>
          <w:spacing w:val="40"/>
        </w:rPr>
        <w:t> </w:t>
      </w:r>
      <w:r>
        <w:rPr>
          <w:color w:val="231F20"/>
        </w:rPr>
        <w:t>we</w:t>
      </w:r>
      <w:r>
        <w:rPr>
          <w:color w:val="231F20"/>
          <w:spacing w:val="40"/>
        </w:rPr>
        <w:t> </w:t>
      </w:r>
      <w:r>
        <w:rPr>
          <w:color w:val="231F20"/>
        </w:rPr>
        <w:t>not</w:t>
      </w:r>
      <w:r>
        <w:rPr>
          <w:color w:val="231F20"/>
          <w:spacing w:val="40"/>
        </w:rPr>
        <w:t> </w:t>
      </w:r>
      <w:r>
        <w:rPr>
          <w:color w:val="231F20"/>
        </w:rPr>
        <w:t>at</w:t>
      </w:r>
      <w:r>
        <w:rPr>
          <w:color w:val="231F20"/>
          <w:spacing w:val="40"/>
        </w:rPr>
        <w:t> </w:t>
      </w:r>
      <w:r>
        <w:rPr>
          <w:color w:val="231F20"/>
        </w:rPr>
        <w:t>least</w:t>
      </w:r>
      <w:r>
        <w:rPr>
          <w:color w:val="231F20"/>
          <w:spacing w:val="40"/>
        </w:rPr>
        <w:t> </w:t>
      </w:r>
      <w:r>
        <w:rPr>
          <w:color w:val="231F20"/>
        </w:rPr>
        <w:t>hope</w:t>
      </w:r>
      <w:r>
        <w:rPr>
          <w:color w:val="231F20"/>
          <w:spacing w:val="40"/>
        </w:rPr>
        <w:t> </w:t>
      </w:r>
      <w:r>
        <w:rPr>
          <w:color w:val="231F20"/>
        </w:rPr>
        <w:t>that,</w:t>
      </w:r>
      <w:r>
        <w:rPr>
          <w:color w:val="231F20"/>
          <w:spacing w:val="40"/>
        </w:rPr>
        <w:t> </w:t>
      </w:r>
      <w:r>
        <w:rPr>
          <w:color w:val="231F20"/>
        </w:rPr>
        <w:t>one</w:t>
      </w:r>
      <w:r>
        <w:rPr>
          <w:color w:val="231F20"/>
          <w:spacing w:val="40"/>
        </w:rPr>
        <w:t> </w:t>
      </w:r>
      <w:r>
        <w:rPr>
          <w:color w:val="231F20"/>
        </w:rPr>
        <w:t>day,</w:t>
      </w:r>
      <w:r>
        <w:rPr>
          <w:color w:val="231F20"/>
          <w:spacing w:val="40"/>
        </w:rPr>
        <w:t> </w:t>
      </w:r>
      <w:r>
        <w:rPr>
          <w:color w:val="231F20"/>
        </w:rPr>
        <w:t>permanent</w:t>
      </w:r>
      <w:r>
        <w:rPr>
          <w:color w:val="231F20"/>
          <w:spacing w:val="40"/>
        </w:rPr>
        <w:t> </w:t>
      </w:r>
      <w:r>
        <w:rPr>
          <w:color w:val="231F20"/>
        </w:rPr>
        <w:t>epistolary</w:t>
      </w:r>
      <w:r>
        <w:rPr>
          <w:color w:val="231F20"/>
          <w:spacing w:val="40"/>
        </w:rPr>
        <w:t> </w:t>
      </w:r>
      <w:r>
        <w:rPr>
          <w:color w:val="231F20"/>
        </w:rPr>
        <w:t>contact</w:t>
      </w:r>
      <w:r>
        <w:rPr>
          <w:color w:val="231F20"/>
          <w:spacing w:val="40"/>
        </w:rPr>
        <w:t> </w:t>
      </w:r>
      <w:r>
        <w:rPr>
          <w:color w:val="231F20"/>
        </w:rPr>
        <w:t>would established between the Brothers? When the Prince of Architects fell under the blows of three</w:t>
      </w:r>
      <w:r>
        <w:rPr>
          <w:color w:val="231F20"/>
          <w:spacing w:val="20"/>
        </w:rPr>
        <w:t> </w:t>
      </w:r>
      <w:r>
        <w:rPr>
          <w:color w:val="231F20"/>
        </w:rPr>
        <w:t>perjured</w:t>
      </w:r>
      <w:r>
        <w:rPr>
          <w:color w:val="231F20"/>
          <w:spacing w:val="20"/>
        </w:rPr>
        <w:t> </w:t>
      </w:r>
      <w:r>
        <w:rPr>
          <w:color w:val="231F20"/>
        </w:rPr>
        <w:t>companions,</w:t>
      </w:r>
      <w:r>
        <w:rPr>
          <w:color w:val="231F20"/>
          <w:spacing w:val="20"/>
        </w:rPr>
        <w:t> </w:t>
      </w:r>
      <w:r>
        <w:rPr>
          <w:color w:val="231F20"/>
        </w:rPr>
        <w:t>it</w:t>
      </w:r>
      <w:r>
        <w:rPr>
          <w:color w:val="231F20"/>
          <w:spacing w:val="20"/>
        </w:rPr>
        <w:t> </w:t>
      </w:r>
      <w:r>
        <w:rPr>
          <w:color w:val="231F20"/>
        </w:rPr>
        <w:t>was</w:t>
      </w:r>
      <w:r>
        <w:rPr>
          <w:color w:val="231F20"/>
          <w:spacing w:val="20"/>
        </w:rPr>
        <w:t> </w:t>
      </w:r>
      <w:r>
        <w:rPr>
          <w:color w:val="231F20"/>
        </w:rPr>
        <w:t>as</w:t>
      </w:r>
      <w:r>
        <w:rPr>
          <w:color w:val="231F20"/>
          <w:spacing w:val="20"/>
        </w:rPr>
        <w:t> </w:t>
      </w:r>
      <w:r>
        <w:rPr>
          <w:color w:val="231F20"/>
        </w:rPr>
        <w:t>a</w:t>
      </w:r>
      <w:r>
        <w:rPr>
          <w:color w:val="231F20"/>
          <w:spacing w:val="20"/>
        </w:rPr>
        <w:t> </w:t>
      </w:r>
      <w:r>
        <w:rPr>
          <w:color w:val="231F20"/>
        </w:rPr>
        <w:t>group,</w:t>
      </w:r>
      <w:r>
        <w:rPr>
          <w:color w:val="231F20"/>
          <w:spacing w:val="20"/>
        </w:rPr>
        <w:t> </w:t>
      </w:r>
      <w:r>
        <w:rPr>
          <w:color w:val="231F20"/>
        </w:rPr>
        <w:t>and</w:t>
      </w:r>
      <w:r>
        <w:rPr>
          <w:color w:val="231F20"/>
          <w:spacing w:val="20"/>
        </w:rPr>
        <w:t> </w:t>
      </w:r>
      <w:r>
        <w:rPr>
          <w:color w:val="231F20"/>
        </w:rPr>
        <w:t>not</w:t>
      </w:r>
      <w:r>
        <w:rPr>
          <w:color w:val="231F20"/>
          <w:spacing w:val="20"/>
        </w:rPr>
        <w:t> </w:t>
      </w:r>
      <w:r>
        <w:rPr>
          <w:color w:val="231F20"/>
        </w:rPr>
        <w:t>in</w:t>
      </w:r>
      <w:r>
        <w:rPr>
          <w:color w:val="231F20"/>
          <w:spacing w:val="20"/>
        </w:rPr>
        <w:t> </w:t>
      </w:r>
      <w:r>
        <w:rPr>
          <w:color w:val="231F20"/>
        </w:rPr>
        <w:t>isolation,</w:t>
      </w:r>
      <w:r>
        <w:rPr>
          <w:color w:val="231F20"/>
          <w:spacing w:val="20"/>
        </w:rPr>
        <w:t> </w:t>
      </w:r>
      <w:r>
        <w:rPr>
          <w:color w:val="231F20"/>
        </w:rPr>
        <w:t>that</w:t>
      </w:r>
      <w:r>
        <w:rPr>
          <w:color w:val="231F20"/>
          <w:spacing w:val="20"/>
        </w:rPr>
        <w:t> </w:t>
      </w:r>
      <w:r>
        <w:rPr>
          <w:color w:val="231F20"/>
        </w:rPr>
        <w:t>the</w:t>
      </w:r>
      <w:r>
        <w:rPr>
          <w:color w:val="231F20"/>
          <w:spacing w:val="20"/>
        </w:rPr>
        <w:t> </w:t>
      </w:r>
      <w:r>
        <w:rPr>
          <w:color w:val="231F20"/>
        </w:rPr>
        <w:t>Masters</w:t>
      </w:r>
      <w:r>
        <w:rPr>
          <w:color w:val="231F20"/>
          <w:spacing w:val="20"/>
        </w:rPr>
        <w:t> </w:t>
      </w:r>
      <w:r>
        <w:rPr>
          <w:color w:val="231F20"/>
        </w:rPr>
        <w:t>set out in search of his body, which they eventually discovered under the luminous acacia.</w:t>
      </w:r>
      <w:r>
        <w:rPr>
          <w:color w:val="231F20"/>
          <w:spacing w:val="40"/>
        </w:rPr>
        <w:t> </w:t>
      </w:r>
      <w:r>
        <w:rPr>
          <w:color w:val="231F20"/>
        </w:rPr>
        <w:t>The same is true for the constant and fraternal communion which Masons of traditional spirit can expect, clearing away the obstacles of adversaries, ready to take advantage of</w:t>
      </w:r>
      <w:r>
        <w:rPr>
          <w:color w:val="231F20"/>
          <w:spacing w:val="40"/>
        </w:rPr>
        <w:t> </w:t>
      </w:r>
      <w:r>
        <w:rPr>
          <w:color w:val="231F20"/>
        </w:rPr>
        <w:t>the</w:t>
      </w:r>
      <w:r>
        <w:rPr>
          <w:color w:val="231F20"/>
          <w:spacing w:val="33"/>
        </w:rPr>
        <w:t> </w:t>
      </w:r>
      <w:r>
        <w:rPr>
          <w:color w:val="231F20"/>
        </w:rPr>
        <w:t>slightest</w:t>
      </w:r>
      <w:r>
        <w:rPr>
          <w:color w:val="231F20"/>
          <w:spacing w:val="33"/>
        </w:rPr>
        <w:t> </w:t>
      </w:r>
      <w:r>
        <w:rPr>
          <w:color w:val="231F20"/>
        </w:rPr>
        <w:t>divisions,</w:t>
      </w:r>
      <w:r>
        <w:rPr>
          <w:color w:val="231F20"/>
          <w:spacing w:val="33"/>
        </w:rPr>
        <w:t> </w:t>
      </w:r>
      <w:r>
        <w:rPr>
          <w:color w:val="231F20"/>
        </w:rPr>
        <w:t>rediscovering</w:t>
      </w:r>
      <w:r>
        <w:rPr>
          <w:color w:val="231F20"/>
          <w:spacing w:val="33"/>
        </w:rPr>
        <w:t> </w:t>
      </w:r>
      <w:r>
        <w:rPr>
          <w:color w:val="231F20"/>
        </w:rPr>
        <w:t>and</w:t>
      </w:r>
      <w:r>
        <w:rPr>
          <w:color w:val="231F20"/>
          <w:spacing w:val="33"/>
        </w:rPr>
        <w:t> </w:t>
      </w:r>
      <w:r>
        <w:rPr>
          <w:color w:val="231F20"/>
        </w:rPr>
        <w:t>reviving</w:t>
      </w:r>
      <w:r>
        <w:rPr>
          <w:color w:val="231F20"/>
          <w:spacing w:val="33"/>
        </w:rPr>
        <w:t> </w:t>
      </w:r>
      <w:r>
        <w:rPr>
          <w:color w:val="231F20"/>
        </w:rPr>
        <w:t>the</w:t>
      </w:r>
      <w:r>
        <w:rPr>
          <w:color w:val="231F20"/>
          <w:spacing w:val="33"/>
        </w:rPr>
        <w:t> </w:t>
      </w:r>
      <w:r>
        <w:rPr>
          <w:color w:val="231F20"/>
        </w:rPr>
        <w:t>spiritual</w:t>
      </w:r>
      <w:r>
        <w:rPr>
          <w:color w:val="231F20"/>
          <w:spacing w:val="33"/>
        </w:rPr>
        <w:t> </w:t>
      </w:r>
      <w:r>
        <w:rPr>
          <w:color w:val="231F20"/>
        </w:rPr>
        <w:t>treasures</w:t>
      </w:r>
      <w:r>
        <w:rPr>
          <w:color w:val="231F20"/>
          <w:spacing w:val="33"/>
        </w:rPr>
        <w:t> </w:t>
      </w:r>
      <w:r>
        <w:rPr>
          <w:color w:val="231F20"/>
        </w:rPr>
        <w:t>hidden</w:t>
      </w:r>
      <w:r>
        <w:rPr>
          <w:color w:val="231F20"/>
          <w:spacing w:val="33"/>
        </w:rPr>
        <w:t> </w:t>
      </w:r>
      <w:r>
        <w:rPr>
          <w:color w:val="231F20"/>
        </w:rPr>
        <w:t>under the symbols of the "Lost Word".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7"/>
        <w:rPr>
          <w:sz w:val="20"/>
        </w:rPr>
      </w:pPr>
      <w:r>
        <w:rPr>
          <w:sz w:val="20"/>
        </w:rPr>
        <mc:AlternateContent>
          <mc:Choice Requires="wps">
            <w:drawing>
              <wp:anchor distT="0" distB="0" distL="0" distR="0" allowOverlap="1" layoutInCell="1" locked="0" behindDoc="1" simplePos="0" relativeHeight="487634432">
                <wp:simplePos x="0" y="0"/>
                <wp:positionH relativeFrom="page">
                  <wp:posOffset>784517</wp:posOffset>
                </wp:positionH>
                <wp:positionV relativeFrom="paragraph">
                  <wp:posOffset>223116</wp:posOffset>
                </wp:positionV>
                <wp:extent cx="1328420" cy="5715"/>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56823pt;width:104.552pt;height:.43599pt;mso-position-horizontal-relative:page;mso-position-vertical-relative:paragraph;z-index:-15682048;mso-wrap-distance-left:0;mso-wrap-distance-right:0" id="docshape105" filled="true" fillcolor="#231f20" stroked="false">
                <v:fill type="solid"/>
                <w10:wrap type="topAndBottom"/>
              </v:rect>
            </w:pict>
          </mc:Fallback>
        </mc:AlternateContent>
      </w:r>
    </w:p>
    <w:p>
      <w:pPr>
        <w:spacing w:line="242" w:lineRule="auto" w:before="88"/>
        <w:ind w:left="155" w:right="143" w:firstLine="0"/>
        <w:jc w:val="both"/>
        <w:rPr>
          <w:sz w:val="13"/>
        </w:rPr>
      </w:pPr>
      <w:r>
        <w:rPr>
          <w:color w:val="231F20"/>
          <w:position w:val="4"/>
          <w:sz w:val="8"/>
        </w:rPr>
        <w:t>237</w:t>
      </w:r>
      <w:r>
        <w:rPr>
          <w:color w:val="231F20"/>
          <w:spacing w:val="20"/>
          <w:position w:val="4"/>
          <w:sz w:val="8"/>
        </w:rPr>
        <w:t> </w:t>
      </w:r>
      <w:r>
        <w:rPr>
          <w:color w:val="231F20"/>
          <w:sz w:val="13"/>
        </w:rPr>
        <w:t>Cf. René Le Forestier, </w:t>
      </w:r>
      <w:r>
        <w:rPr>
          <w:i/>
          <w:color w:val="231F20"/>
          <w:sz w:val="13"/>
        </w:rPr>
        <w:t>Occult Freemasonry in the 18th century and the Order of the Chosen Coëns</w:t>
      </w:r>
      <w:r>
        <w:rPr>
          <w:color w:val="231F20"/>
          <w:sz w:val="13"/>
        </w:rPr>
        <w:t>. The success</w:t>
      </w:r>
      <w:r>
        <w:rPr>
          <w:color w:val="231F20"/>
          <w:spacing w:val="40"/>
          <w:sz w:val="13"/>
        </w:rPr>
        <w:t> </w:t>
      </w:r>
      <w:r>
        <w:rPr>
          <w:color w:val="231F20"/>
          <w:sz w:val="13"/>
        </w:rPr>
        <w:t>the operations depended on three conditions: the state of grace, the supernatural virtue conferred by the "ordination"</w:t>
      </w:r>
      <w:r>
        <w:rPr>
          <w:color w:val="231F20"/>
          <w:spacing w:val="80"/>
          <w:sz w:val="13"/>
        </w:rPr>
        <w:t> </w:t>
      </w:r>
      <w:r>
        <w:rPr>
          <w:color w:val="231F20"/>
          <w:sz w:val="13"/>
        </w:rPr>
        <w:t>of the Rose-Cross, and, finally, "the symbolic cooperation at a distance" of other Rose-Crosses (pgs. 89 to 91).</w:t>
      </w:r>
    </w:p>
    <w:p>
      <w:pPr>
        <w:spacing w:line="242" w:lineRule="auto" w:before="13"/>
        <w:ind w:left="155" w:right="144" w:firstLine="0"/>
        <w:jc w:val="both"/>
        <w:rPr>
          <w:sz w:val="13"/>
        </w:rPr>
      </w:pPr>
      <w:r>
        <w:rPr>
          <w:color w:val="231F20"/>
          <w:position w:val="4"/>
          <w:sz w:val="8"/>
        </w:rPr>
        <w:t>238</w:t>
      </w:r>
      <w:r>
        <w:rPr>
          <w:color w:val="231F20"/>
          <w:spacing w:val="13"/>
          <w:position w:val="4"/>
          <w:sz w:val="8"/>
        </w:rPr>
        <w:t> </w:t>
      </w:r>
      <w:r>
        <w:rPr>
          <w:color w:val="231F20"/>
          <w:sz w:val="13"/>
        </w:rPr>
        <w:t>It seems that the Catholic Masons of the eighteenth century never raised questions concerning the legitimacy of</w:t>
      </w:r>
      <w:r>
        <w:rPr>
          <w:color w:val="231F20"/>
          <w:spacing w:val="40"/>
          <w:sz w:val="13"/>
        </w:rPr>
        <w:t> </w:t>
      </w:r>
      <w:r>
        <w:rPr>
          <w:color w:val="231F20"/>
          <w:sz w:val="13"/>
        </w:rPr>
        <w:t>their participation in the Sacraments. The condemnation of 1738 probably did not cause the "disturbance" that we</w:t>
      </w:r>
      <w:r>
        <w:rPr>
          <w:color w:val="231F20"/>
          <w:spacing w:val="40"/>
          <w:sz w:val="13"/>
        </w:rPr>
        <w:t> </w:t>
      </w:r>
      <w:r>
        <w:rPr>
          <w:color w:val="231F20"/>
          <w:sz w:val="13"/>
        </w:rPr>
        <w:t>imagine</w:t>
      </w:r>
      <w:r>
        <w:rPr>
          <w:color w:val="231F20"/>
          <w:spacing w:val="14"/>
          <w:sz w:val="13"/>
        </w:rPr>
        <w:t> </w:t>
      </w:r>
      <w:r>
        <w:rPr>
          <w:color w:val="231F20"/>
          <w:sz w:val="13"/>
        </w:rPr>
        <w:t>today.</w:t>
      </w:r>
      <w:r>
        <w:rPr>
          <w:color w:val="231F20"/>
          <w:spacing w:val="14"/>
          <w:sz w:val="13"/>
        </w:rPr>
        <w:t> </w:t>
      </w:r>
      <w:r>
        <w:rPr>
          <w:color w:val="231F20"/>
          <w:sz w:val="13"/>
        </w:rPr>
        <w:t>It</w:t>
      </w:r>
      <w:r>
        <w:rPr>
          <w:color w:val="231F20"/>
          <w:spacing w:val="14"/>
          <w:sz w:val="13"/>
        </w:rPr>
        <w:t> </w:t>
      </w:r>
      <w:r>
        <w:rPr>
          <w:color w:val="231F20"/>
          <w:sz w:val="13"/>
        </w:rPr>
        <w:t>is</w:t>
      </w:r>
      <w:r>
        <w:rPr>
          <w:color w:val="231F20"/>
          <w:spacing w:val="14"/>
          <w:sz w:val="13"/>
        </w:rPr>
        <w:t> </w:t>
      </w:r>
      <w:r>
        <w:rPr>
          <w:color w:val="231F20"/>
          <w:sz w:val="13"/>
        </w:rPr>
        <w:t>worth</w:t>
      </w:r>
      <w:r>
        <w:rPr>
          <w:color w:val="231F20"/>
          <w:spacing w:val="14"/>
          <w:sz w:val="13"/>
        </w:rPr>
        <w:t> </w:t>
      </w:r>
      <w:r>
        <w:rPr>
          <w:color w:val="231F20"/>
          <w:sz w:val="13"/>
        </w:rPr>
        <w:t>remembering</w:t>
      </w:r>
      <w:r>
        <w:rPr>
          <w:color w:val="231F20"/>
          <w:spacing w:val="14"/>
          <w:sz w:val="13"/>
        </w:rPr>
        <w:t> </w:t>
      </w:r>
      <w:r>
        <w:rPr>
          <w:color w:val="231F20"/>
          <w:sz w:val="13"/>
        </w:rPr>
        <w:t>that</w:t>
      </w:r>
      <w:r>
        <w:rPr>
          <w:color w:val="231F20"/>
          <w:spacing w:val="14"/>
          <w:sz w:val="13"/>
        </w:rPr>
        <w:t> </w:t>
      </w:r>
      <w:r>
        <w:rPr>
          <w:color w:val="231F20"/>
          <w:sz w:val="13"/>
        </w:rPr>
        <w:t>Operative</w:t>
      </w:r>
      <w:r>
        <w:rPr>
          <w:color w:val="231F20"/>
          <w:spacing w:val="14"/>
          <w:sz w:val="13"/>
        </w:rPr>
        <w:t> </w:t>
      </w:r>
      <w:r>
        <w:rPr>
          <w:color w:val="231F20"/>
          <w:sz w:val="13"/>
        </w:rPr>
        <w:t>Freemasonry</w:t>
      </w:r>
      <w:r>
        <w:rPr>
          <w:color w:val="231F20"/>
          <w:spacing w:val="14"/>
          <w:sz w:val="13"/>
        </w:rPr>
        <w:t> </w:t>
      </w:r>
      <w:r>
        <w:rPr>
          <w:color w:val="231F20"/>
          <w:sz w:val="13"/>
        </w:rPr>
        <w:t>in</w:t>
      </w:r>
      <w:r>
        <w:rPr>
          <w:color w:val="231F20"/>
          <w:spacing w:val="14"/>
          <w:sz w:val="13"/>
        </w:rPr>
        <w:t> </w:t>
      </w:r>
      <w:r>
        <w:rPr>
          <w:color w:val="231F20"/>
          <w:sz w:val="13"/>
        </w:rPr>
        <w:t>England</w:t>
      </w:r>
      <w:r>
        <w:rPr>
          <w:color w:val="231F20"/>
          <w:spacing w:val="14"/>
          <w:sz w:val="13"/>
        </w:rPr>
        <w:t> </w:t>
      </w:r>
      <w:r>
        <w:rPr>
          <w:color w:val="231F20"/>
          <w:sz w:val="13"/>
        </w:rPr>
        <w:t>and</w:t>
      </w:r>
      <w:r>
        <w:rPr>
          <w:color w:val="231F20"/>
          <w:spacing w:val="14"/>
          <w:sz w:val="13"/>
        </w:rPr>
        <w:t> </w:t>
      </w:r>
      <w:r>
        <w:rPr>
          <w:color w:val="231F20"/>
          <w:sz w:val="13"/>
        </w:rPr>
        <w:t>the</w:t>
      </w:r>
      <w:r>
        <w:rPr>
          <w:color w:val="231F20"/>
          <w:spacing w:val="14"/>
          <w:sz w:val="13"/>
        </w:rPr>
        <w:t> </w:t>
      </w:r>
      <w:r>
        <w:rPr>
          <w:color w:val="231F20"/>
          <w:sz w:val="13"/>
        </w:rPr>
        <w:t>Compagnonage</w:t>
      </w:r>
      <w:r>
        <w:rPr>
          <w:color w:val="231F20"/>
          <w:spacing w:val="14"/>
          <w:sz w:val="13"/>
        </w:rPr>
        <w:t> </w:t>
      </w:r>
      <w:r>
        <w:rPr>
          <w:color w:val="231F20"/>
          <w:sz w:val="13"/>
        </w:rPr>
        <w:t>in</w:t>
      </w:r>
      <w:r>
        <w:rPr>
          <w:color w:val="231F20"/>
          <w:spacing w:val="14"/>
          <w:sz w:val="13"/>
        </w:rPr>
        <w:t> </w:t>
      </w:r>
      <w:r>
        <w:rPr>
          <w:color w:val="231F20"/>
          <w:sz w:val="13"/>
        </w:rPr>
        <w:t>France</w:t>
      </w:r>
      <w:r>
        <w:rPr>
          <w:color w:val="231F20"/>
          <w:spacing w:val="40"/>
          <w:sz w:val="13"/>
        </w:rPr>
        <w:t> </w:t>
      </w:r>
      <w:r>
        <w:rPr>
          <w:color w:val="231F20"/>
          <w:sz w:val="13"/>
        </w:rPr>
        <w:t>had been the subject of repeated episcopal censure for centuries.</w:t>
      </w:r>
    </w:p>
    <w:p>
      <w:pPr>
        <w:spacing w:after="0" w:line="242" w:lineRule="auto"/>
        <w:jc w:val="both"/>
        <w:rPr>
          <w:sz w:val="13"/>
        </w:rPr>
        <w:sectPr>
          <w:pgSz w:w="8640" w:h="12960"/>
          <w:pgMar w:top="1480" w:bottom="280" w:left="1080" w:right="1080"/>
        </w:sectPr>
      </w:pPr>
    </w:p>
    <w:p>
      <w:pPr>
        <w:pStyle w:val="Heading2"/>
        <w:spacing w:line="247" w:lineRule="auto" w:before="78"/>
        <w:ind w:left="2233" w:right="1102" w:hanging="590"/>
        <w:jc w:val="left"/>
      </w:pPr>
      <w:r>
        <w:rPr>
          <w:color w:val="231F20"/>
        </w:rPr>
        <w:t>ADDITIONAL NOTE ON SACRED ASTROLOGY AND GEOGRAPHY</w:t>
      </w:r>
    </w:p>
    <w:p>
      <w:pPr>
        <w:pStyle w:val="BodyText"/>
        <w:rPr>
          <w:b/>
        </w:rPr>
      </w:pPr>
    </w:p>
    <w:p>
      <w:pPr>
        <w:pStyle w:val="BodyText"/>
        <w:spacing w:before="7"/>
        <w:rPr>
          <w:b/>
        </w:rPr>
      </w:pPr>
    </w:p>
    <w:p>
      <w:pPr>
        <w:pStyle w:val="BodyText"/>
        <w:spacing w:line="247" w:lineRule="auto"/>
        <w:ind w:left="155" w:right="144" w:firstLine="514"/>
        <w:jc w:val="both"/>
      </w:pPr>
      <w:r>
        <w:rPr>
          <w:color w:val="231F20"/>
        </w:rPr>
        <w:t>M. Corneloup does not give the impression that traditional astrology has nothing</w:t>
      </w:r>
      <w:r>
        <w:rPr>
          <w:color w:val="231F20"/>
          <w:spacing w:val="80"/>
        </w:rPr>
        <w:t> </w:t>
      </w:r>
      <w:r>
        <w:rPr>
          <w:color w:val="231F20"/>
        </w:rPr>
        <w:t>in common with a "divinatory art". In this respect, we can find many interesting reviews</w:t>
      </w:r>
      <w:r>
        <w:rPr>
          <w:color w:val="231F20"/>
          <w:spacing w:val="80"/>
        </w:rPr>
        <w:t> </w:t>
      </w:r>
      <w:r>
        <w:rPr>
          <w:color w:val="231F20"/>
        </w:rPr>
        <w:t>in the works of M. Jean Richer.</w:t>
      </w:r>
    </w:p>
    <w:p>
      <w:pPr>
        <w:pStyle w:val="BodyText"/>
        <w:spacing w:before="2"/>
      </w:pPr>
    </w:p>
    <w:p>
      <w:pPr>
        <w:pStyle w:val="BodyText"/>
        <w:spacing w:line="244" w:lineRule="auto"/>
        <w:ind w:left="154" w:right="143" w:firstLine="514"/>
        <w:jc w:val="both"/>
      </w:pPr>
      <w:r>
        <w:rPr>
          <w:color w:val="231F20"/>
        </w:rPr>
        <w:t>In his Sacred Geography of the Greek World, the author, well known in archaeological and Hellenistic circles, quotes extensively from the "remarkable studies"</w:t>
      </w:r>
      <w:r>
        <w:rPr>
          <w:color w:val="231F20"/>
          <w:spacing w:val="80"/>
        </w:rPr>
        <w:t> </w:t>
      </w:r>
      <w:r>
        <w:rPr>
          <w:color w:val="231F20"/>
        </w:rPr>
        <w:t>of René Guénon (notably, </w:t>
      </w:r>
      <w:r>
        <w:rPr>
          <w:i/>
          <w:color w:val="231F20"/>
        </w:rPr>
        <w:t>The King of the World </w:t>
      </w:r>
      <w:r>
        <w:rPr>
          <w:color w:val="231F20"/>
        </w:rPr>
        <w:t>and </w:t>
      </w:r>
      <w:r>
        <w:rPr>
          <w:i/>
          <w:color w:val="231F20"/>
        </w:rPr>
        <w:t>Fundamental Symbols of Sacred Science</w:t>
      </w:r>
      <w:r>
        <w:rPr>
          <w:color w:val="231F20"/>
        </w:rPr>
        <w:t>), and does not hide the satisfaction he has experienced, seeing these studies "confirm"</w:t>
      </w:r>
      <w:r>
        <w:rPr>
          <w:color w:val="231F20"/>
          <w:spacing w:val="36"/>
        </w:rPr>
        <w:t> </w:t>
      </w:r>
      <w:r>
        <w:rPr>
          <w:color w:val="231F20"/>
        </w:rPr>
        <w:t>his</w:t>
      </w:r>
      <w:r>
        <w:rPr>
          <w:color w:val="231F20"/>
          <w:spacing w:val="36"/>
        </w:rPr>
        <w:t> </w:t>
      </w:r>
      <w:r>
        <w:rPr>
          <w:color w:val="231F20"/>
        </w:rPr>
        <w:t>own</w:t>
      </w:r>
      <w:r>
        <w:rPr>
          <w:color w:val="231F20"/>
          <w:spacing w:val="36"/>
        </w:rPr>
        <w:t> </w:t>
      </w:r>
      <w:r>
        <w:rPr>
          <w:color w:val="231F20"/>
        </w:rPr>
        <w:t>discoveries.</w:t>
      </w:r>
      <w:r>
        <w:rPr>
          <w:color w:val="231F20"/>
          <w:spacing w:val="36"/>
        </w:rPr>
        <w:t> </w:t>
      </w:r>
      <w:r>
        <w:rPr>
          <w:color w:val="231F20"/>
        </w:rPr>
        <w:t>He</w:t>
      </w:r>
      <w:r>
        <w:rPr>
          <w:color w:val="231F20"/>
          <w:spacing w:val="36"/>
        </w:rPr>
        <w:t> </w:t>
      </w:r>
      <w:r>
        <w:rPr>
          <w:color w:val="231F20"/>
        </w:rPr>
        <w:t>even</w:t>
      </w:r>
      <w:r>
        <w:rPr>
          <w:color w:val="231F20"/>
          <w:spacing w:val="36"/>
        </w:rPr>
        <w:t> </w:t>
      </w:r>
      <w:r>
        <w:rPr>
          <w:color w:val="231F20"/>
        </w:rPr>
        <w:t>points</w:t>
      </w:r>
      <w:r>
        <w:rPr>
          <w:color w:val="231F20"/>
          <w:spacing w:val="36"/>
        </w:rPr>
        <w:t> </w:t>
      </w:r>
      <w:r>
        <w:rPr>
          <w:color w:val="231F20"/>
        </w:rPr>
        <w:t>to</w:t>
      </w:r>
      <w:r>
        <w:rPr>
          <w:color w:val="231F20"/>
          <w:spacing w:val="36"/>
        </w:rPr>
        <w:t> </w:t>
      </w:r>
      <w:r>
        <w:rPr>
          <w:color w:val="231F20"/>
        </w:rPr>
        <w:t>"approximations,</w:t>
      </w:r>
      <w:r>
        <w:rPr>
          <w:color w:val="231F20"/>
          <w:spacing w:val="36"/>
        </w:rPr>
        <w:t> </w:t>
      </w:r>
      <w:r>
        <w:rPr>
          <w:color w:val="231F20"/>
        </w:rPr>
        <w:t>which</w:t>
      </w:r>
      <w:r>
        <w:rPr>
          <w:color w:val="231F20"/>
          <w:spacing w:val="36"/>
        </w:rPr>
        <w:t> </w:t>
      </w:r>
      <w:r>
        <w:rPr>
          <w:color w:val="231F20"/>
        </w:rPr>
        <w:t>seemed</w:t>
      </w:r>
      <w:r>
        <w:rPr>
          <w:color w:val="231F20"/>
          <w:spacing w:val="36"/>
        </w:rPr>
        <w:t> </w:t>
      </w:r>
      <w:r>
        <w:rPr>
          <w:color w:val="231F20"/>
        </w:rPr>
        <w:t>to have been made". Let us quote, for example, what he writes about the Athenian</w:t>
      </w:r>
      <w:r>
        <w:rPr>
          <w:color w:val="231F20"/>
          <w:spacing w:val="80"/>
        </w:rPr>
        <w:t> </w:t>
      </w:r>
      <w:r>
        <w:rPr>
          <w:color w:val="231F20"/>
        </w:rPr>
        <w:t>procession</w:t>
      </w:r>
      <w:r>
        <w:rPr>
          <w:color w:val="231F20"/>
          <w:spacing w:val="26"/>
        </w:rPr>
        <w:t> </w:t>
      </w:r>
      <w:r>
        <w:rPr>
          <w:color w:val="231F20"/>
        </w:rPr>
        <w:t>of</w:t>
      </w:r>
      <w:r>
        <w:rPr>
          <w:color w:val="231F20"/>
          <w:spacing w:val="26"/>
        </w:rPr>
        <w:t> </w:t>
      </w:r>
      <w:r>
        <w:rPr>
          <w:color w:val="231F20"/>
        </w:rPr>
        <w:t>the</w:t>
      </w:r>
      <w:r>
        <w:rPr>
          <w:color w:val="231F20"/>
          <w:spacing w:val="26"/>
        </w:rPr>
        <w:t> </w:t>
      </w:r>
      <w:r>
        <w:rPr>
          <w:color w:val="231F20"/>
        </w:rPr>
        <w:t>Brauronies</w:t>
      </w:r>
      <w:r>
        <w:rPr>
          <w:color w:val="231F20"/>
          <w:spacing w:val="26"/>
        </w:rPr>
        <w:t> </w:t>
      </w:r>
      <w:r>
        <w:rPr>
          <w:color w:val="231F20"/>
        </w:rPr>
        <w:t>(a</w:t>
      </w:r>
      <w:r>
        <w:rPr>
          <w:color w:val="231F20"/>
          <w:spacing w:val="26"/>
        </w:rPr>
        <w:t> </w:t>
      </w:r>
      <w:r>
        <w:rPr>
          <w:color w:val="231F20"/>
        </w:rPr>
        <w:t>word</w:t>
      </w:r>
      <w:r>
        <w:rPr>
          <w:color w:val="231F20"/>
          <w:spacing w:val="26"/>
        </w:rPr>
        <w:t> </w:t>
      </w:r>
      <w:r>
        <w:rPr>
          <w:color w:val="231F20"/>
        </w:rPr>
        <w:t>in</w:t>
      </w:r>
      <w:r>
        <w:rPr>
          <w:color w:val="231F20"/>
          <w:spacing w:val="26"/>
        </w:rPr>
        <w:t> </w:t>
      </w:r>
      <w:r>
        <w:rPr>
          <w:color w:val="231F20"/>
        </w:rPr>
        <w:t>which</w:t>
      </w:r>
      <w:r>
        <w:rPr>
          <w:color w:val="231F20"/>
          <w:spacing w:val="26"/>
        </w:rPr>
        <w:t> </w:t>
      </w:r>
      <w:r>
        <w:rPr>
          <w:color w:val="231F20"/>
        </w:rPr>
        <w:t>the</w:t>
      </w:r>
      <w:r>
        <w:rPr>
          <w:color w:val="231F20"/>
          <w:spacing w:val="26"/>
        </w:rPr>
        <w:t> </w:t>
      </w:r>
      <w:r>
        <w:rPr>
          <w:color w:val="231F20"/>
        </w:rPr>
        <w:t>root</w:t>
      </w:r>
      <w:r>
        <w:rPr>
          <w:color w:val="231F20"/>
          <w:spacing w:val="26"/>
        </w:rPr>
        <w:t> </w:t>
      </w:r>
      <w:r>
        <w:rPr>
          <w:i/>
          <w:color w:val="231F20"/>
        </w:rPr>
        <w:t>bro</w:t>
      </w:r>
      <w:r>
        <w:rPr>
          <w:i/>
          <w:color w:val="231F20"/>
          <w:spacing w:val="26"/>
        </w:rPr>
        <w:t> </w:t>
      </w:r>
      <w:r>
        <w:rPr>
          <w:color w:val="231F20"/>
        </w:rPr>
        <w:t>is</w:t>
      </w:r>
      <w:r>
        <w:rPr>
          <w:color w:val="231F20"/>
          <w:spacing w:val="26"/>
        </w:rPr>
        <w:t> </w:t>
      </w:r>
      <w:r>
        <w:rPr>
          <w:color w:val="231F20"/>
        </w:rPr>
        <w:t>found),</w:t>
      </w:r>
      <w:r>
        <w:rPr>
          <w:color w:val="231F20"/>
          <w:spacing w:val="26"/>
        </w:rPr>
        <w:t> </w:t>
      </w:r>
      <w:r>
        <w:rPr>
          <w:color w:val="231F20"/>
        </w:rPr>
        <w:t>where</w:t>
      </w:r>
      <w:r>
        <w:rPr>
          <w:color w:val="231F20"/>
          <w:spacing w:val="26"/>
        </w:rPr>
        <w:t> </w:t>
      </w:r>
      <w:r>
        <w:rPr>
          <w:color w:val="231F20"/>
        </w:rPr>
        <w:t>the</w:t>
      </w:r>
      <w:r>
        <w:rPr>
          <w:color w:val="231F20"/>
          <w:spacing w:val="26"/>
        </w:rPr>
        <w:t> </w:t>
      </w:r>
      <w:r>
        <w:rPr>
          <w:color w:val="231F20"/>
        </w:rPr>
        <w:t>girls were consecrated to Artemis (a word in which the author finds the root </w:t>
      </w:r>
      <w:r>
        <w:rPr>
          <w:i/>
          <w:color w:val="231F20"/>
        </w:rPr>
        <w:t>arth</w:t>
      </w:r>
      <w:r>
        <w:rPr>
          <w:color w:val="231F20"/>
        </w:rPr>
        <w:t>), under the name of "the bear"; and also under the "oath of the boar" (taken notably by the concurrences at the Olympic Games), and which constituted, he says, an "oath for the</w:t>
      </w:r>
      <w:r>
        <w:rPr>
          <w:color w:val="231F20"/>
          <w:spacing w:val="40"/>
        </w:rPr>
        <w:t> </w:t>
      </w:r>
      <w:r>
        <w:rPr>
          <w:color w:val="231F20"/>
        </w:rPr>
        <w:t>pole, which does not change".</w:t>
      </w:r>
    </w:p>
    <w:p>
      <w:pPr>
        <w:pStyle w:val="BodyText"/>
        <w:spacing w:before="14"/>
      </w:pPr>
    </w:p>
    <w:p>
      <w:pPr>
        <w:pStyle w:val="BodyText"/>
        <w:spacing w:line="244" w:lineRule="auto" w:before="1"/>
        <w:ind w:left="154" w:right="142" w:firstLine="514"/>
        <w:jc w:val="both"/>
      </w:pPr>
      <w:r>
        <w:rPr>
          <w:color w:val="231F20"/>
        </w:rPr>
        <w:t>This work, enriched with letters and lavishly illustrated with numerous reproductions of coins, amphorae, shield straps, temple pediments and other objets d'art, also refers to ancient texts (especially Plato and Pausanias). Taking into account the locations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main</w:t>
      </w:r>
      <w:r>
        <w:rPr>
          <w:color w:val="231F20"/>
          <w:spacing w:val="40"/>
        </w:rPr>
        <w:t> </w:t>
      </w:r>
      <w:r>
        <w:rPr>
          <w:color w:val="231F20"/>
        </w:rPr>
        <w:t>sacred</w:t>
      </w:r>
      <w:r>
        <w:rPr>
          <w:color w:val="231F20"/>
          <w:spacing w:val="40"/>
        </w:rPr>
        <w:t> </w:t>
      </w:r>
      <w:r>
        <w:rPr>
          <w:color w:val="231F20"/>
        </w:rPr>
        <w:t>sites</w:t>
      </w:r>
      <w:r>
        <w:rPr>
          <w:color w:val="231F20"/>
          <w:spacing w:val="40"/>
        </w:rPr>
        <w:t> </w:t>
      </w:r>
      <w:r>
        <w:rPr>
          <w:color w:val="231F20"/>
        </w:rPr>
        <w:t>in</w:t>
      </w:r>
      <w:r>
        <w:rPr>
          <w:color w:val="231F20"/>
          <w:spacing w:val="40"/>
        </w:rPr>
        <w:t> </w:t>
      </w:r>
      <w:r>
        <w:rPr>
          <w:color w:val="231F20"/>
        </w:rPr>
        <w:t>Greece,</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has</w:t>
      </w:r>
      <w:r>
        <w:rPr>
          <w:color w:val="231F20"/>
          <w:spacing w:val="40"/>
        </w:rPr>
        <w:t> </w:t>
      </w:r>
      <w:r>
        <w:rPr>
          <w:color w:val="231F20"/>
        </w:rPr>
        <w:t>been</w:t>
      </w:r>
      <w:r>
        <w:rPr>
          <w:color w:val="231F20"/>
          <w:spacing w:val="40"/>
        </w:rPr>
        <w:t> </w:t>
      </w:r>
      <w:r>
        <w:rPr>
          <w:color w:val="231F20"/>
        </w:rPr>
        <w:t>able</w:t>
      </w:r>
      <w:r>
        <w:rPr>
          <w:color w:val="231F20"/>
          <w:spacing w:val="40"/>
        </w:rPr>
        <w:t> </w:t>
      </w:r>
      <w:r>
        <w:rPr>
          <w:color w:val="231F20"/>
        </w:rPr>
        <w:t>to</w:t>
      </w:r>
      <w:r>
        <w:rPr>
          <w:color w:val="231F20"/>
          <w:spacing w:val="40"/>
        </w:rPr>
        <w:t> </w:t>
      </w:r>
      <w:r>
        <w:rPr>
          <w:color w:val="231F20"/>
        </w:rPr>
        <w:t>determine certain fundamental axes, of which the main one, passing through the </w:t>
      </w:r>
      <w:r>
        <w:rPr>
          <w:i/>
          <w:color w:val="231F20"/>
        </w:rPr>
        <w:t>omphalos </w:t>
      </w:r>
      <w:r>
        <w:rPr>
          <w:color w:val="231F20"/>
        </w:rPr>
        <w:t>of</w:t>
      </w:r>
      <w:r>
        <w:rPr>
          <w:color w:val="231F20"/>
          <w:spacing w:val="80"/>
        </w:rPr>
        <w:t> </w:t>
      </w:r>
      <w:r>
        <w:rPr>
          <w:color w:val="231F20"/>
        </w:rPr>
        <w:t>Delphi, the Acrocorinthia and Mount Ida in Crete, "truly points to Greece and offers the image of celestial Harmony". By a series of deductions, always justified by the examination of figurative documents, he establishes that, starting from the centre of Delphi, the six directions of space, marked by the location of particularly important</w:t>
      </w:r>
      <w:r>
        <w:rPr>
          <w:color w:val="231F20"/>
          <w:spacing w:val="80"/>
        </w:rPr>
        <w:t> </w:t>
      </w:r>
      <w:r>
        <w:rPr>
          <w:color w:val="231F20"/>
        </w:rPr>
        <w:t>sacred places, are to be found on Hellenic soil: Hyperborea, Crete, Delos, </w:t>
      </w:r>
      <w:r>
        <w:rPr>
          <w:color w:val="231F20"/>
        </w:rPr>
        <w:t>Leucade, Olympus (representing the Zenith) and Cape Tenare (where there is a "mouth of hells", thus representing the Nadir). It would be impossible to summarise the multitude of facts related by the author and which are convincing. For him, "very often, monuments are</w:t>
      </w:r>
      <w:r>
        <w:rPr>
          <w:color w:val="231F20"/>
          <w:spacing w:val="40"/>
        </w:rPr>
        <w:t> </w:t>
      </w:r>
      <w:r>
        <w:rPr>
          <w:color w:val="231F20"/>
        </w:rPr>
        <w:t>more eloquent than texts, and allow us to read and understand them better". This is why</w:t>
      </w:r>
      <w:r>
        <w:rPr>
          <w:color w:val="231F20"/>
          <w:spacing w:val="80"/>
        </w:rPr>
        <w:t> </w:t>
      </w:r>
      <w:r>
        <w:rPr>
          <w:color w:val="231F20"/>
        </w:rPr>
        <w:t>he</w:t>
      </w:r>
      <w:r>
        <w:rPr>
          <w:color w:val="231F20"/>
          <w:spacing w:val="20"/>
        </w:rPr>
        <w:t> </w:t>
      </w:r>
      <w:r>
        <w:rPr>
          <w:color w:val="231F20"/>
        </w:rPr>
        <w:t>believes</w:t>
      </w:r>
      <w:r>
        <w:rPr>
          <w:color w:val="231F20"/>
          <w:spacing w:val="20"/>
        </w:rPr>
        <w:t> </w:t>
      </w:r>
      <w:r>
        <w:rPr>
          <w:color w:val="231F20"/>
        </w:rPr>
        <w:t>that</w:t>
      </w:r>
      <w:r>
        <w:rPr>
          <w:color w:val="231F20"/>
          <w:spacing w:val="20"/>
        </w:rPr>
        <w:t> </w:t>
      </w:r>
      <w:r>
        <w:rPr>
          <w:color w:val="231F20"/>
        </w:rPr>
        <w:t>"there</w:t>
      </w:r>
      <w:r>
        <w:rPr>
          <w:color w:val="231F20"/>
          <w:spacing w:val="20"/>
        </w:rPr>
        <w:t> </w:t>
      </w:r>
      <w:r>
        <w:rPr>
          <w:color w:val="231F20"/>
        </w:rPr>
        <w:t>must</w:t>
      </w:r>
      <w:r>
        <w:rPr>
          <w:color w:val="231F20"/>
          <w:spacing w:val="20"/>
        </w:rPr>
        <w:t> </w:t>
      </w:r>
      <w:r>
        <w:rPr>
          <w:color w:val="231F20"/>
        </w:rPr>
        <w:t>have</w:t>
      </w:r>
      <w:r>
        <w:rPr>
          <w:color w:val="231F20"/>
          <w:spacing w:val="20"/>
        </w:rPr>
        <w:t> </w:t>
      </w:r>
      <w:r>
        <w:rPr>
          <w:color w:val="231F20"/>
        </w:rPr>
        <w:t>been</w:t>
      </w:r>
      <w:r>
        <w:rPr>
          <w:color w:val="231F20"/>
          <w:spacing w:val="20"/>
        </w:rPr>
        <w:t> </w:t>
      </w:r>
      <w:r>
        <w:rPr>
          <w:color w:val="231F20"/>
        </w:rPr>
        <w:t>true</w:t>
      </w:r>
      <w:r>
        <w:rPr>
          <w:color w:val="231F20"/>
          <w:spacing w:val="20"/>
        </w:rPr>
        <w:t> </w:t>
      </w:r>
      <w:r>
        <w:rPr>
          <w:color w:val="231F20"/>
        </w:rPr>
        <w:t>brotherhoods</w:t>
      </w:r>
      <w:r>
        <w:rPr>
          <w:color w:val="231F20"/>
          <w:spacing w:val="20"/>
        </w:rPr>
        <w:t> </w:t>
      </w:r>
      <w:r>
        <w:rPr>
          <w:color w:val="231F20"/>
        </w:rPr>
        <w:t>of</w:t>
      </w:r>
      <w:r>
        <w:rPr>
          <w:color w:val="231F20"/>
          <w:spacing w:val="20"/>
        </w:rPr>
        <w:t> </w:t>
      </w:r>
      <w:r>
        <w:rPr>
          <w:color w:val="231F20"/>
        </w:rPr>
        <w:t>initiated</w:t>
      </w:r>
      <w:r>
        <w:rPr>
          <w:color w:val="231F20"/>
          <w:spacing w:val="20"/>
        </w:rPr>
        <w:t> </w:t>
      </w:r>
      <w:r>
        <w:rPr>
          <w:color w:val="231F20"/>
        </w:rPr>
        <w:t>sculptors,</w:t>
      </w:r>
      <w:r>
        <w:rPr>
          <w:color w:val="231F20"/>
          <w:spacing w:val="20"/>
        </w:rPr>
        <w:t> </w:t>
      </w:r>
      <w:r>
        <w:rPr>
          <w:color w:val="231F20"/>
        </w:rPr>
        <w:t>capable of giving decoration of a temple the value of a sign and that of a magical imposition".</w:t>
      </w:r>
    </w:p>
    <w:p>
      <w:pPr>
        <w:pStyle w:val="BodyText"/>
        <w:spacing w:before="20"/>
      </w:pPr>
    </w:p>
    <w:p>
      <w:pPr>
        <w:pStyle w:val="BodyText"/>
        <w:spacing w:line="244" w:lineRule="auto"/>
        <w:ind w:left="154" w:right="144" w:firstLine="514"/>
        <w:jc w:val="both"/>
      </w:pPr>
      <w:r>
        <w:rPr>
          <w:color w:val="231F20"/>
        </w:rPr>
        <w:t>There would still be many things to point out in this book: for example, on the changes of symbols to effect the "resolution of opposites"; on the Big Dipper, called by</w:t>
      </w:r>
      <w:r>
        <w:rPr>
          <w:color w:val="231F20"/>
          <w:spacing w:val="40"/>
        </w:rPr>
        <w:t> </w:t>
      </w:r>
      <w:r>
        <w:rPr>
          <w:color w:val="231F20"/>
        </w:rPr>
        <w:t>the</w:t>
      </w:r>
      <w:r>
        <w:rPr>
          <w:color w:val="231F20"/>
          <w:spacing w:val="40"/>
        </w:rPr>
        <w:t> </w:t>
      </w:r>
      <w:r>
        <w:rPr>
          <w:color w:val="231F20"/>
        </w:rPr>
        <w:t>astronomer</w:t>
      </w:r>
      <w:r>
        <w:rPr>
          <w:color w:val="231F20"/>
          <w:spacing w:val="40"/>
        </w:rPr>
        <w:t> </w:t>
      </w:r>
      <w:r>
        <w:rPr>
          <w:color w:val="231F20"/>
        </w:rPr>
        <w:t>Aratus</w:t>
      </w:r>
      <w:r>
        <w:rPr>
          <w:color w:val="231F20"/>
          <w:spacing w:val="40"/>
        </w:rPr>
        <w:t> </w:t>
      </w:r>
      <w:r>
        <w:rPr>
          <w:color w:val="231F20"/>
        </w:rPr>
        <w:t>"constellation</w:t>
      </w:r>
      <w:r>
        <w:rPr>
          <w:color w:val="231F20"/>
          <w:spacing w:val="40"/>
        </w:rPr>
        <w:t> </w:t>
      </w:r>
      <w:r>
        <w:rPr>
          <w:color w:val="231F20"/>
        </w:rPr>
        <w:t>of</w:t>
      </w:r>
      <w:r>
        <w:rPr>
          <w:color w:val="231F20"/>
          <w:spacing w:val="40"/>
        </w:rPr>
        <w:t> </w:t>
      </w:r>
      <w:r>
        <w:rPr>
          <w:color w:val="231F20"/>
        </w:rPr>
        <w:t>Helix";</w:t>
      </w:r>
      <w:r>
        <w:rPr>
          <w:color w:val="231F20"/>
          <w:spacing w:val="40"/>
        </w:rPr>
        <w:t> </w:t>
      </w:r>
      <w:r>
        <w:rPr>
          <w:color w:val="231F20"/>
        </w:rPr>
        <w:t>on</w:t>
      </w:r>
      <w:r>
        <w:rPr>
          <w:color w:val="231F20"/>
          <w:spacing w:val="40"/>
        </w:rPr>
        <w:t> </w:t>
      </w:r>
      <w:r>
        <w:rPr>
          <w:color w:val="231F20"/>
        </w:rPr>
        <w:t>a</w:t>
      </w:r>
      <w:r>
        <w:rPr>
          <w:color w:val="231F20"/>
          <w:spacing w:val="40"/>
        </w:rPr>
        <w:t> </w:t>
      </w:r>
      <w:r>
        <w:rPr>
          <w:color w:val="231F20"/>
        </w:rPr>
        <w:t>verse</w:t>
      </w:r>
      <w:r>
        <w:rPr>
          <w:color w:val="231F20"/>
          <w:spacing w:val="40"/>
        </w:rPr>
        <w:t> </w:t>
      </w:r>
      <w:r>
        <w:rPr>
          <w:color w:val="231F20"/>
        </w:rPr>
        <w:t>of</w:t>
      </w:r>
      <w:r>
        <w:rPr>
          <w:color w:val="231F20"/>
          <w:spacing w:val="40"/>
        </w:rPr>
        <w:t> </w:t>
      </w:r>
      <w:r>
        <w:rPr>
          <w:color w:val="231F20"/>
        </w:rPr>
        <w:t>the</w:t>
      </w:r>
      <w:r>
        <w:rPr>
          <w:color w:val="231F20"/>
          <w:spacing w:val="40"/>
        </w:rPr>
        <w:t> </w:t>
      </w:r>
      <w:r>
        <w:rPr>
          <w:i/>
          <w:color w:val="231F20"/>
        </w:rPr>
        <w:t>Aeneid</w:t>
      </w:r>
      <w:r>
        <w:rPr>
          <w:i/>
          <w:color w:val="231F20"/>
          <w:spacing w:val="40"/>
        </w:rPr>
        <w:t> </w:t>
      </w:r>
      <w:r>
        <w:rPr>
          <w:color w:val="231F20"/>
        </w:rPr>
        <w:t>"in</w:t>
      </w:r>
      <w:r>
        <w:rPr>
          <w:color w:val="231F20"/>
          <w:spacing w:val="40"/>
        </w:rPr>
        <w:t> </w:t>
      </w:r>
      <w:r>
        <w:rPr>
          <w:color w:val="231F20"/>
        </w:rPr>
        <w:t>which Virgil,</w:t>
      </w:r>
      <w:r>
        <w:rPr>
          <w:color w:val="231F20"/>
          <w:spacing w:val="23"/>
        </w:rPr>
        <w:t> </w:t>
      </w:r>
      <w:r>
        <w:rPr>
          <w:color w:val="231F20"/>
        </w:rPr>
        <w:t>once</w:t>
      </w:r>
      <w:r>
        <w:rPr>
          <w:color w:val="231F20"/>
          <w:spacing w:val="23"/>
        </w:rPr>
        <w:t> </w:t>
      </w:r>
      <w:r>
        <w:rPr>
          <w:color w:val="231F20"/>
        </w:rPr>
        <w:t>again,</w:t>
      </w:r>
      <w:r>
        <w:rPr>
          <w:color w:val="231F20"/>
          <w:spacing w:val="24"/>
        </w:rPr>
        <w:t> </w:t>
      </w:r>
      <w:r>
        <w:rPr>
          <w:color w:val="231F20"/>
        </w:rPr>
        <w:t>appears</w:t>
      </w:r>
      <w:r>
        <w:rPr>
          <w:color w:val="231F20"/>
          <w:spacing w:val="23"/>
        </w:rPr>
        <w:t> </w:t>
      </w:r>
      <w:r>
        <w:rPr>
          <w:color w:val="231F20"/>
        </w:rPr>
        <w:t>as</w:t>
      </w:r>
      <w:r>
        <w:rPr>
          <w:color w:val="231F20"/>
          <w:spacing w:val="23"/>
        </w:rPr>
        <w:t> </w:t>
      </w:r>
      <w:r>
        <w:rPr>
          <w:color w:val="231F20"/>
        </w:rPr>
        <w:t>the</w:t>
      </w:r>
      <w:r>
        <w:rPr>
          <w:color w:val="231F20"/>
          <w:spacing w:val="24"/>
        </w:rPr>
        <w:t> </w:t>
      </w:r>
      <w:r>
        <w:rPr>
          <w:color w:val="231F20"/>
        </w:rPr>
        <w:t>depositary</w:t>
      </w:r>
      <w:r>
        <w:rPr>
          <w:color w:val="231F20"/>
          <w:spacing w:val="23"/>
        </w:rPr>
        <w:t> </w:t>
      </w:r>
      <w:r>
        <w:rPr>
          <w:color w:val="231F20"/>
        </w:rPr>
        <w:t>of</w:t>
      </w:r>
      <w:r>
        <w:rPr>
          <w:color w:val="231F20"/>
          <w:spacing w:val="24"/>
        </w:rPr>
        <w:t> </w:t>
      </w:r>
      <w:r>
        <w:rPr>
          <w:color w:val="231F20"/>
        </w:rPr>
        <w:t>certain</w:t>
      </w:r>
      <w:r>
        <w:rPr>
          <w:color w:val="231F20"/>
          <w:spacing w:val="23"/>
        </w:rPr>
        <w:t> </w:t>
      </w:r>
      <w:r>
        <w:rPr>
          <w:color w:val="231F20"/>
        </w:rPr>
        <w:t>secrets",</w:t>
      </w:r>
      <w:r>
        <w:rPr>
          <w:color w:val="231F20"/>
          <w:spacing w:val="23"/>
        </w:rPr>
        <w:t> </w:t>
      </w:r>
      <w:r>
        <w:rPr>
          <w:color w:val="231F20"/>
        </w:rPr>
        <w:t>etc.</w:t>
      </w:r>
      <w:r>
        <w:rPr>
          <w:color w:val="231F20"/>
          <w:spacing w:val="61"/>
        </w:rPr>
        <w:t>  </w:t>
      </w:r>
      <w:r>
        <w:rPr>
          <w:color w:val="231F20"/>
        </w:rPr>
        <w:t>But</w:t>
      </w:r>
      <w:r>
        <w:rPr>
          <w:color w:val="231F20"/>
          <w:spacing w:val="23"/>
        </w:rPr>
        <w:t> </w:t>
      </w:r>
      <w:r>
        <w:rPr>
          <w:color w:val="231F20"/>
        </w:rPr>
        <w:t>it</w:t>
      </w:r>
      <w:r>
        <w:rPr>
          <w:color w:val="231F20"/>
          <w:spacing w:val="23"/>
        </w:rPr>
        <w:t> </w:t>
      </w:r>
      <w:r>
        <w:rPr>
          <w:color w:val="231F20"/>
          <w:spacing w:val="-2"/>
        </w:rPr>
        <w:t>emerges,</w:t>
      </w:r>
    </w:p>
    <w:p>
      <w:pPr>
        <w:pStyle w:val="BodyText"/>
        <w:spacing w:line="244" w:lineRule="auto" w:before="4"/>
        <w:ind w:left="154" w:right="143"/>
        <w:jc w:val="both"/>
      </w:pPr>
      <w:r>
        <w:rPr>
          <w:color w:val="231F20"/>
        </w:rPr>
        <w:t>however,</w:t>
      </w:r>
      <w:r>
        <w:rPr>
          <w:color w:val="231F20"/>
          <w:spacing w:val="28"/>
        </w:rPr>
        <w:t> </w:t>
      </w:r>
      <w:r>
        <w:rPr>
          <w:color w:val="231F20"/>
        </w:rPr>
        <w:t>from</w:t>
      </w:r>
      <w:r>
        <w:rPr>
          <w:color w:val="231F20"/>
          <w:spacing w:val="28"/>
        </w:rPr>
        <w:t> </w:t>
      </w:r>
      <w:r>
        <w:rPr>
          <w:color w:val="231F20"/>
        </w:rPr>
        <w:t>the</w:t>
      </w:r>
      <w:r>
        <w:rPr>
          <w:color w:val="231F20"/>
          <w:spacing w:val="28"/>
        </w:rPr>
        <w:t> </w:t>
      </w:r>
      <w:r>
        <w:rPr>
          <w:color w:val="231F20"/>
        </w:rPr>
        <w:t>whole</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book</w:t>
      </w:r>
      <w:r>
        <w:rPr>
          <w:color w:val="231F20"/>
          <w:spacing w:val="28"/>
        </w:rPr>
        <w:t> </w:t>
      </w:r>
      <w:r>
        <w:rPr>
          <w:color w:val="231F20"/>
        </w:rPr>
        <w:t>and</w:t>
      </w:r>
      <w:r>
        <w:rPr>
          <w:color w:val="231F20"/>
          <w:spacing w:val="28"/>
        </w:rPr>
        <w:t> </w:t>
      </w:r>
      <w:r>
        <w:rPr>
          <w:color w:val="231F20"/>
        </w:rPr>
        <w:t>with</w:t>
      </w:r>
      <w:r>
        <w:rPr>
          <w:color w:val="231F20"/>
          <w:spacing w:val="28"/>
        </w:rPr>
        <w:t> </w:t>
      </w:r>
      <w:r>
        <w:rPr>
          <w:color w:val="231F20"/>
        </w:rPr>
        <w:t>resounding</w:t>
      </w:r>
      <w:r>
        <w:rPr>
          <w:color w:val="231F20"/>
          <w:spacing w:val="28"/>
        </w:rPr>
        <w:t> </w:t>
      </w:r>
      <w:r>
        <w:rPr>
          <w:color w:val="231F20"/>
        </w:rPr>
        <w:t>evidence,</w:t>
      </w:r>
      <w:r>
        <w:rPr>
          <w:color w:val="231F20"/>
          <w:spacing w:val="28"/>
        </w:rPr>
        <w:t> </w:t>
      </w:r>
      <w:r>
        <w:rPr>
          <w:color w:val="231F20"/>
        </w:rPr>
        <w:t>that</w:t>
      </w:r>
      <w:r>
        <w:rPr>
          <w:color w:val="231F20"/>
          <w:spacing w:val="28"/>
        </w:rPr>
        <w:t> </w:t>
      </w:r>
      <w:r>
        <w:rPr>
          <w:color w:val="231F20"/>
        </w:rPr>
        <w:t>astrology</w:t>
      </w:r>
      <w:r>
        <w:rPr>
          <w:color w:val="231F20"/>
          <w:spacing w:val="28"/>
        </w:rPr>
        <w:t> </w:t>
      </w:r>
      <w:r>
        <w:rPr>
          <w:color w:val="231F20"/>
        </w:rPr>
        <w:t>is truly the key to any profound understanding of Greek architecture, sculpture, ceramics, armoury and numismatics. Certain groups of their temples "tend to form a harmonious whole, like an image of the cosmos"; and a conception of astrological order "must have presided</w:t>
      </w:r>
      <w:r>
        <w:rPr>
          <w:color w:val="231F20"/>
          <w:spacing w:val="40"/>
        </w:rPr>
        <w:t> </w:t>
      </w:r>
      <w:r>
        <w:rPr>
          <w:color w:val="231F20"/>
        </w:rPr>
        <w:t>over</w:t>
      </w:r>
      <w:r>
        <w:rPr>
          <w:color w:val="231F20"/>
          <w:spacing w:val="40"/>
        </w:rPr>
        <w:t> </w:t>
      </w:r>
      <w:r>
        <w:rPr>
          <w:color w:val="231F20"/>
        </w:rPr>
        <w:t>the</w:t>
      </w:r>
      <w:r>
        <w:rPr>
          <w:color w:val="231F20"/>
          <w:spacing w:val="40"/>
        </w:rPr>
        <w:t> </w:t>
      </w:r>
      <w:r>
        <w:rPr>
          <w:color w:val="231F20"/>
        </w:rPr>
        <w:t>choice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location</w:t>
      </w:r>
      <w:r>
        <w:rPr>
          <w:color w:val="231F20"/>
          <w:spacing w:val="40"/>
        </w:rPr>
        <w:t> </w:t>
      </w:r>
      <w:r>
        <w:rPr>
          <w:color w:val="231F20"/>
        </w:rPr>
        <w:t>of</w:t>
      </w:r>
      <w:r>
        <w:rPr>
          <w:color w:val="231F20"/>
          <w:spacing w:val="40"/>
        </w:rPr>
        <w:t> </w:t>
      </w:r>
      <w:r>
        <w:rPr>
          <w:color w:val="231F20"/>
        </w:rPr>
        <w:t>various</w:t>
      </w:r>
      <w:r>
        <w:rPr>
          <w:color w:val="231F20"/>
          <w:spacing w:val="40"/>
        </w:rPr>
        <w:t> </w:t>
      </w:r>
      <w:r>
        <w:rPr>
          <w:color w:val="231F20"/>
        </w:rPr>
        <w:t>constructions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great </w:t>
      </w:r>
      <w:r>
        <w:rPr>
          <w:color w:val="231F20"/>
          <w:spacing w:val="-2"/>
        </w:rPr>
        <w:t>sanctuaries".</w:t>
      </w:r>
    </w:p>
    <w:p>
      <w:pPr>
        <w:pStyle w:val="BodyText"/>
        <w:spacing w:after="0" w:line="244" w:lineRule="auto"/>
        <w:jc w:val="both"/>
        <w:sectPr>
          <w:pgSz w:w="8640" w:h="12960"/>
          <w:pgMar w:top="1320" w:bottom="280" w:left="1080" w:right="1080"/>
        </w:sectPr>
      </w:pPr>
    </w:p>
    <w:p>
      <w:pPr>
        <w:pStyle w:val="BodyText"/>
        <w:spacing w:line="244" w:lineRule="auto" w:before="77"/>
        <w:ind w:left="155" w:right="143" w:firstLine="514"/>
        <w:jc w:val="both"/>
      </w:pPr>
      <w:r>
        <w:rPr>
          <w:color w:val="231F20"/>
        </w:rPr>
        <w:t>From the study of "sacred geography", which is related to "qualified space", the author moves on to the examination of sacred calendars, based on "qualitative determinations of time". It is well known that these two disciplines are the focus of "priestly art", as well as the minting of coins, the design of religious buildings and, no doubt, the establishment of traditional political institutions. This is a far cry from the childish</w:t>
      </w:r>
      <w:r>
        <w:rPr>
          <w:color w:val="231F20"/>
          <w:spacing w:val="40"/>
        </w:rPr>
        <w:t> </w:t>
      </w:r>
      <w:r>
        <w:rPr>
          <w:color w:val="231F20"/>
        </w:rPr>
        <w:t>and</w:t>
      </w:r>
      <w:r>
        <w:rPr>
          <w:color w:val="231F20"/>
          <w:spacing w:val="40"/>
        </w:rPr>
        <w:t> </w:t>
      </w:r>
      <w:r>
        <w:rPr>
          <w:color w:val="231F20"/>
        </w:rPr>
        <w:t>dangerous</w:t>
      </w:r>
      <w:r>
        <w:rPr>
          <w:color w:val="231F20"/>
          <w:spacing w:val="40"/>
        </w:rPr>
        <w:t> </w:t>
      </w:r>
      <w:r>
        <w:rPr>
          <w:color w:val="231F20"/>
        </w:rPr>
        <w:t>games</w:t>
      </w:r>
      <w:r>
        <w:rPr>
          <w:color w:val="231F20"/>
          <w:spacing w:val="40"/>
        </w:rPr>
        <w:t> </w:t>
      </w:r>
      <w:r>
        <w:rPr>
          <w:color w:val="231F20"/>
        </w:rPr>
        <w:t>of</w:t>
      </w:r>
      <w:r>
        <w:rPr>
          <w:color w:val="231F20"/>
          <w:spacing w:val="40"/>
        </w:rPr>
        <w:t> </w:t>
      </w:r>
      <w:r>
        <w:rPr>
          <w:color w:val="231F20"/>
        </w:rPr>
        <w:t>astrology,</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manner</w:t>
      </w:r>
      <w:r>
        <w:rPr>
          <w:color w:val="231F20"/>
          <w:spacing w:val="40"/>
        </w:rPr>
        <w:t> </w:t>
      </w:r>
      <w:r>
        <w:rPr>
          <w:color w:val="231F20"/>
        </w:rPr>
        <w:t>of</w:t>
      </w:r>
      <w:r>
        <w:rPr>
          <w:color w:val="231F20"/>
          <w:spacing w:val="40"/>
        </w:rPr>
        <w:t> </w:t>
      </w:r>
      <w:r>
        <w:rPr>
          <w:color w:val="231F20"/>
        </w:rPr>
        <w:t>Oswald</w:t>
      </w:r>
      <w:r>
        <w:rPr>
          <w:color w:val="231F20"/>
          <w:spacing w:val="40"/>
        </w:rPr>
        <w:t> </w:t>
      </w:r>
      <w:r>
        <w:rPr>
          <w:color w:val="231F20"/>
        </w:rPr>
        <w:t>Wirth.</w:t>
      </w:r>
      <w:r>
        <w:rPr>
          <w:color w:val="231F20"/>
          <w:spacing w:val="40"/>
        </w:rPr>
        <w:t> </w:t>
      </w:r>
      <w:r>
        <w:rPr>
          <w:color w:val="231F20"/>
        </w:rPr>
        <w:t>Jean Richer's book should be placed alongside Jean Biès'</w:t>
      </w:r>
      <w:r>
        <w:rPr>
          <w:i/>
          <w:color w:val="231F20"/>
        </w:rPr>
        <w:t>s l'Empédocle d'Agrigente </w:t>
      </w:r>
      <w:r>
        <w:rPr>
          <w:color w:val="231F20"/>
        </w:rPr>
        <w:t>(who</w:t>
      </w:r>
      <w:r>
        <w:rPr>
          <w:color w:val="231F20"/>
          <w:spacing w:val="80"/>
        </w:rPr>
        <w:t> </w:t>
      </w:r>
      <w:r>
        <w:rPr>
          <w:color w:val="231F20"/>
        </w:rPr>
        <w:t>makes a very complimentary mention of his confrere's work); both show what can be achieved</w:t>
      </w:r>
      <w:r>
        <w:rPr>
          <w:color w:val="231F20"/>
          <w:spacing w:val="26"/>
        </w:rPr>
        <w:t> </w:t>
      </w:r>
      <w:r>
        <w:rPr>
          <w:color w:val="231F20"/>
        </w:rPr>
        <w:t>with</w:t>
      </w:r>
      <w:r>
        <w:rPr>
          <w:color w:val="231F20"/>
          <w:spacing w:val="26"/>
        </w:rPr>
        <w:t> </w:t>
      </w:r>
      <w:r>
        <w:rPr>
          <w:color w:val="231F20"/>
        </w:rPr>
        <w:t>erudition,</w:t>
      </w:r>
      <w:r>
        <w:rPr>
          <w:color w:val="231F20"/>
          <w:spacing w:val="26"/>
        </w:rPr>
        <w:t> </w:t>
      </w:r>
      <w:r>
        <w:rPr>
          <w:color w:val="231F20"/>
        </w:rPr>
        <w:t>as</w:t>
      </w:r>
      <w:r>
        <w:rPr>
          <w:color w:val="231F20"/>
          <w:spacing w:val="26"/>
        </w:rPr>
        <w:t> </w:t>
      </w:r>
      <w:r>
        <w:rPr>
          <w:color w:val="231F20"/>
        </w:rPr>
        <w:t>soon</w:t>
      </w:r>
      <w:r>
        <w:rPr>
          <w:color w:val="231F20"/>
          <w:spacing w:val="26"/>
        </w:rPr>
        <w:t> </w:t>
      </w:r>
      <w:r>
        <w:rPr>
          <w:color w:val="231F20"/>
        </w:rPr>
        <w:t>as</w:t>
      </w:r>
      <w:r>
        <w:rPr>
          <w:color w:val="231F20"/>
          <w:spacing w:val="26"/>
        </w:rPr>
        <w:t> </w:t>
      </w:r>
      <w:r>
        <w:rPr>
          <w:color w:val="231F20"/>
        </w:rPr>
        <w:t>it</w:t>
      </w:r>
      <w:r>
        <w:rPr>
          <w:color w:val="231F20"/>
          <w:spacing w:val="26"/>
        </w:rPr>
        <w:t> </w:t>
      </w:r>
      <w:r>
        <w:rPr>
          <w:color w:val="231F20"/>
        </w:rPr>
        <w:t>allows</w:t>
      </w:r>
      <w:r>
        <w:rPr>
          <w:color w:val="231F20"/>
          <w:spacing w:val="26"/>
        </w:rPr>
        <w:t> </w:t>
      </w:r>
      <w:r>
        <w:rPr>
          <w:color w:val="231F20"/>
        </w:rPr>
        <w:t>traditional</w:t>
      </w:r>
      <w:r>
        <w:rPr>
          <w:color w:val="231F20"/>
          <w:spacing w:val="26"/>
        </w:rPr>
        <w:t> </w:t>
      </w:r>
      <w:r>
        <w:rPr>
          <w:color w:val="231F20"/>
        </w:rPr>
        <w:t>data</w:t>
      </w:r>
      <w:r>
        <w:rPr>
          <w:color w:val="231F20"/>
          <w:spacing w:val="24"/>
        </w:rPr>
        <w:t> </w:t>
      </w:r>
      <w:r>
        <w:rPr>
          <w:color w:val="231F20"/>
        </w:rPr>
        <w:t>to</w:t>
      </w:r>
      <w:r>
        <w:rPr>
          <w:color w:val="231F20"/>
          <w:spacing w:val="26"/>
        </w:rPr>
        <w:t> </w:t>
      </w:r>
      <w:r>
        <w:rPr>
          <w:color w:val="231F20"/>
        </w:rPr>
        <w:t>be</w:t>
      </w:r>
      <w:r>
        <w:rPr>
          <w:color w:val="231F20"/>
          <w:spacing w:val="26"/>
        </w:rPr>
        <w:t> </w:t>
      </w:r>
      <w:r>
        <w:rPr>
          <w:color w:val="231F20"/>
        </w:rPr>
        <w:t>taken</w:t>
      </w:r>
      <w:r>
        <w:rPr>
          <w:color w:val="231F20"/>
          <w:spacing w:val="26"/>
        </w:rPr>
        <w:t> </w:t>
      </w:r>
      <w:r>
        <w:rPr>
          <w:color w:val="231F20"/>
        </w:rPr>
        <w:t>into</w:t>
      </w:r>
      <w:r>
        <w:rPr>
          <w:color w:val="231F20"/>
          <w:spacing w:val="26"/>
        </w:rPr>
        <w:t> </w:t>
      </w:r>
      <w:r>
        <w:rPr>
          <w:color w:val="231F20"/>
        </w:rPr>
        <w:t>account. And it is not surprising that this demonstration is particularly shocking in the field of Hellenic</w:t>
      </w:r>
      <w:r>
        <w:rPr>
          <w:color w:val="231F20"/>
          <w:spacing w:val="27"/>
        </w:rPr>
        <w:t> </w:t>
      </w:r>
      <w:r>
        <w:rPr>
          <w:color w:val="231F20"/>
        </w:rPr>
        <w:t>studies.</w:t>
      </w:r>
      <w:r>
        <w:rPr>
          <w:color w:val="231F20"/>
          <w:spacing w:val="26"/>
        </w:rPr>
        <w:t> </w:t>
      </w:r>
      <w:r>
        <w:rPr>
          <w:color w:val="231F20"/>
        </w:rPr>
        <w:t>The</w:t>
      </w:r>
      <w:r>
        <w:rPr>
          <w:color w:val="231F20"/>
          <w:spacing w:val="27"/>
        </w:rPr>
        <w:t> </w:t>
      </w:r>
      <w:r>
        <w:rPr>
          <w:color w:val="231F20"/>
        </w:rPr>
        <w:t>reason</w:t>
      </w:r>
      <w:r>
        <w:rPr>
          <w:color w:val="231F20"/>
          <w:spacing w:val="26"/>
        </w:rPr>
        <w:t> </w:t>
      </w:r>
      <w:r>
        <w:rPr>
          <w:color w:val="231F20"/>
        </w:rPr>
        <w:t>lies</w:t>
      </w:r>
      <w:r>
        <w:rPr>
          <w:color w:val="231F20"/>
          <w:spacing w:val="26"/>
        </w:rPr>
        <w:t> </w:t>
      </w:r>
      <w:r>
        <w:rPr>
          <w:color w:val="231F20"/>
        </w:rPr>
        <w:t>in</w:t>
      </w:r>
      <w:r>
        <w:rPr>
          <w:color w:val="231F20"/>
          <w:spacing w:val="26"/>
        </w:rPr>
        <w:t> </w:t>
      </w:r>
      <w:r>
        <w:rPr>
          <w:color w:val="231F20"/>
        </w:rPr>
        <w:t>the</w:t>
      </w:r>
      <w:r>
        <w:rPr>
          <w:color w:val="231F20"/>
          <w:spacing w:val="27"/>
        </w:rPr>
        <w:t> </w:t>
      </w:r>
      <w:r>
        <w:rPr>
          <w:color w:val="231F20"/>
        </w:rPr>
        <w:t>links</w:t>
      </w:r>
      <w:r>
        <w:rPr>
          <w:color w:val="231F20"/>
          <w:spacing w:val="26"/>
        </w:rPr>
        <w:t> </w:t>
      </w:r>
      <w:r>
        <w:rPr>
          <w:color w:val="231F20"/>
        </w:rPr>
        <w:t>that</w:t>
      </w:r>
      <w:r>
        <w:rPr>
          <w:color w:val="231F20"/>
          <w:spacing w:val="27"/>
        </w:rPr>
        <w:t> </w:t>
      </w:r>
      <w:r>
        <w:rPr>
          <w:color w:val="231F20"/>
        </w:rPr>
        <w:t>connect</w:t>
      </w:r>
      <w:r>
        <w:rPr>
          <w:color w:val="231F20"/>
          <w:spacing w:val="27"/>
        </w:rPr>
        <w:t> </w:t>
      </w:r>
      <w:r>
        <w:rPr>
          <w:color w:val="231F20"/>
        </w:rPr>
        <w:t>the</w:t>
      </w:r>
      <w:r>
        <w:rPr>
          <w:color w:val="231F20"/>
          <w:spacing w:val="26"/>
        </w:rPr>
        <w:t> </w:t>
      </w:r>
      <w:r>
        <w:rPr>
          <w:color w:val="231F20"/>
        </w:rPr>
        <w:t>Greco-Latin</w:t>
      </w:r>
      <w:r>
        <w:rPr>
          <w:color w:val="231F20"/>
          <w:spacing w:val="26"/>
        </w:rPr>
        <w:t> </w:t>
      </w:r>
      <w:r>
        <w:rPr>
          <w:color w:val="231F20"/>
        </w:rPr>
        <w:t>tradition</w:t>
      </w:r>
      <w:r>
        <w:rPr>
          <w:color w:val="231F20"/>
          <w:spacing w:val="26"/>
        </w:rPr>
        <w:t> </w:t>
      </w:r>
      <w:r>
        <w:rPr>
          <w:color w:val="231F20"/>
        </w:rPr>
        <w:t>to the great primordial Tradition of Thule, completely lost sight of in the West </w:t>
      </w:r>
      <w:r>
        <w:rPr>
          <w:color w:val="231F20"/>
        </w:rPr>
        <w:t>before</w:t>
      </w:r>
      <w:r>
        <w:rPr>
          <w:color w:val="231F20"/>
          <w:spacing w:val="40"/>
        </w:rPr>
        <w:t> </w:t>
      </w:r>
      <w:r>
        <w:rPr>
          <w:color w:val="231F20"/>
        </w:rPr>
        <w:t>Guénon drew attention to it. Jean Biès is perfectly aware of this affiliation, as is Jean Richer, who ends his work with these lines:</w:t>
      </w:r>
    </w:p>
    <w:p>
      <w:pPr>
        <w:pStyle w:val="BodyText"/>
        <w:spacing w:before="18"/>
      </w:pPr>
    </w:p>
    <w:p>
      <w:pPr>
        <w:pStyle w:val="BodyText"/>
        <w:spacing w:line="244" w:lineRule="auto"/>
        <w:ind w:left="155" w:right="143" w:firstLine="514"/>
        <w:jc w:val="both"/>
      </w:pPr>
      <w:r>
        <w:rPr>
          <w:color w:val="231F20"/>
        </w:rPr>
        <w:t>"From now on, we hope to have clearly shown that Greece is linked to the great traditional civilisations and that its people, deeply religious, have striven for centuries to make their territory the very image of heaven, as their hundreds of monuments attest.</w:t>
      </w:r>
    </w:p>
    <w:p>
      <w:pPr>
        <w:pStyle w:val="BodyText"/>
        <w:spacing w:before="7"/>
      </w:pPr>
    </w:p>
    <w:p>
      <w:pPr>
        <w:pStyle w:val="BodyText"/>
        <w:spacing w:line="244" w:lineRule="auto" w:before="1"/>
        <w:ind w:left="155" w:right="140" w:firstLine="514"/>
        <w:jc w:val="both"/>
      </w:pPr>
      <w:r>
        <w:rPr>
          <w:color w:val="231F20"/>
        </w:rPr>
        <w:t>To recognise on earth the "traces" of celestial "influences" in order to model the earth on the "pattern" of heaven: such was the aim of sacred geography, the immediate application of traditional astrology. By thus accomplishing the Great Hermetic Work - according to the adage of the </w:t>
      </w:r>
      <w:r>
        <w:rPr>
          <w:i/>
          <w:color w:val="231F20"/>
        </w:rPr>
        <w:t>Tabula Smaradigna</w:t>
      </w:r>
      <w:r>
        <w:rPr>
          <w:color w:val="231F20"/>
        </w:rPr>
        <w:t>: "what is below is as what is above" -</w:t>
      </w:r>
      <w:r>
        <w:rPr>
          <w:color w:val="231F20"/>
          <w:spacing w:val="40"/>
        </w:rPr>
        <w:t> </w:t>
      </w:r>
      <w:r>
        <w:rPr>
          <w:color w:val="231F20"/>
        </w:rPr>
        <w:t>the adepts were conscious of collaborating in the realisation of the divine plan for the world;</w:t>
      </w:r>
      <w:r>
        <w:rPr>
          <w:color w:val="231F20"/>
          <w:spacing w:val="17"/>
        </w:rPr>
        <w:t> </w:t>
      </w:r>
      <w:r>
        <w:rPr>
          <w:color w:val="231F20"/>
        </w:rPr>
        <w:t>a</w:t>
      </w:r>
      <w:r>
        <w:rPr>
          <w:color w:val="231F20"/>
          <w:spacing w:val="17"/>
        </w:rPr>
        <w:t> </w:t>
      </w:r>
      <w:r>
        <w:rPr>
          <w:color w:val="231F20"/>
        </w:rPr>
        <w:t>realisation</w:t>
      </w:r>
      <w:r>
        <w:rPr>
          <w:color w:val="231F20"/>
          <w:spacing w:val="17"/>
        </w:rPr>
        <w:t> </w:t>
      </w:r>
      <w:r>
        <w:rPr>
          <w:color w:val="231F20"/>
        </w:rPr>
        <w:t>which</w:t>
      </w:r>
      <w:r>
        <w:rPr>
          <w:color w:val="231F20"/>
          <w:spacing w:val="17"/>
        </w:rPr>
        <w:t> </w:t>
      </w:r>
      <w:r>
        <w:rPr>
          <w:color w:val="231F20"/>
        </w:rPr>
        <w:t>responds</w:t>
      </w:r>
      <w:r>
        <w:rPr>
          <w:color w:val="231F20"/>
          <w:spacing w:val="17"/>
        </w:rPr>
        <w:t> </w:t>
      </w:r>
      <w:r>
        <w:rPr>
          <w:color w:val="231F20"/>
        </w:rPr>
        <w:t>to</w:t>
      </w:r>
      <w:r>
        <w:rPr>
          <w:color w:val="231F20"/>
          <w:spacing w:val="17"/>
        </w:rPr>
        <w:t> </w:t>
      </w:r>
      <w:r>
        <w:rPr>
          <w:color w:val="231F20"/>
        </w:rPr>
        <w:t>the</w:t>
      </w:r>
      <w:r>
        <w:rPr>
          <w:color w:val="231F20"/>
          <w:spacing w:val="17"/>
        </w:rPr>
        <w:t> </w:t>
      </w:r>
      <w:r>
        <w:rPr>
          <w:color w:val="231F20"/>
        </w:rPr>
        <w:t>demand</w:t>
      </w:r>
      <w:r>
        <w:rPr>
          <w:color w:val="231F20"/>
          <w:spacing w:val="17"/>
        </w:rPr>
        <w:t> </w:t>
      </w:r>
      <w:r>
        <w:rPr>
          <w:color w:val="231F20"/>
        </w:rPr>
        <w:t>formulated</w:t>
      </w:r>
      <w:r>
        <w:rPr>
          <w:color w:val="231F20"/>
          <w:spacing w:val="17"/>
        </w:rPr>
        <w:t> </w:t>
      </w:r>
      <w:r>
        <w:rPr>
          <w:color w:val="231F20"/>
        </w:rPr>
        <w:t>in the</w:t>
      </w:r>
      <w:r>
        <w:rPr>
          <w:color w:val="231F20"/>
          <w:spacing w:val="17"/>
        </w:rPr>
        <w:t> </w:t>
      </w:r>
      <w:r>
        <w:rPr>
          <w:color w:val="231F20"/>
        </w:rPr>
        <w:t>prayer</w:t>
      </w:r>
      <w:r>
        <w:rPr>
          <w:color w:val="231F20"/>
          <w:spacing w:val="17"/>
        </w:rPr>
        <w:t> </w:t>
      </w:r>
      <w:r>
        <w:rPr>
          <w:color w:val="231F20"/>
        </w:rPr>
        <w:t>common</w:t>
      </w:r>
      <w:r>
        <w:rPr>
          <w:color w:val="231F20"/>
          <w:spacing w:val="17"/>
        </w:rPr>
        <w:t> </w:t>
      </w:r>
      <w:r>
        <w:rPr>
          <w:color w:val="231F20"/>
        </w:rPr>
        <w:t>to all cults: "May Thy Will be done on Earth, as it is in Heaven".</w:t>
      </w:r>
    </w:p>
    <w:p>
      <w:pPr>
        <w:pStyle w:val="BodyText"/>
      </w:pPr>
    </w:p>
    <w:p>
      <w:pPr>
        <w:pStyle w:val="BodyText"/>
        <w:spacing w:before="16"/>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pPr>
    </w:p>
    <w:p>
      <w:pPr>
        <w:pStyle w:val="BodyText"/>
        <w:spacing w:before="15"/>
      </w:pPr>
    </w:p>
    <w:p>
      <w:pPr>
        <w:pStyle w:val="BodyText"/>
        <w:spacing w:line="244" w:lineRule="auto"/>
        <w:ind w:left="155" w:right="142" w:firstLine="514"/>
        <w:jc w:val="both"/>
      </w:pPr>
      <w:r>
        <w:rPr>
          <w:color w:val="231F20"/>
        </w:rPr>
        <w:t>In</w:t>
      </w:r>
      <w:r>
        <w:rPr>
          <w:color w:val="231F20"/>
          <w:spacing w:val="40"/>
        </w:rPr>
        <w:t> </w:t>
      </w:r>
      <w:r>
        <w:rPr>
          <w:color w:val="231F20"/>
        </w:rPr>
        <w:t>his</w:t>
      </w:r>
      <w:r>
        <w:rPr>
          <w:color w:val="231F20"/>
          <w:spacing w:val="40"/>
        </w:rPr>
        <w:t> </w:t>
      </w:r>
      <w:r>
        <w:rPr>
          <w:color w:val="231F20"/>
        </w:rPr>
        <w:t>review</w:t>
      </w:r>
      <w:r>
        <w:rPr>
          <w:color w:val="231F20"/>
          <w:spacing w:val="40"/>
        </w:rPr>
        <w:t> </w:t>
      </w:r>
      <w:r>
        <w:rPr>
          <w:color w:val="231F20"/>
        </w:rPr>
        <w:t>of</w:t>
      </w:r>
      <w:r>
        <w:rPr>
          <w:color w:val="231F20"/>
          <w:spacing w:val="40"/>
        </w:rPr>
        <w:t> </w:t>
      </w:r>
      <w:r>
        <w:rPr>
          <w:color w:val="231F20"/>
        </w:rPr>
        <w:t>Xavier</w:t>
      </w:r>
      <w:r>
        <w:rPr>
          <w:color w:val="231F20"/>
          <w:spacing w:val="40"/>
        </w:rPr>
        <w:t> </w:t>
      </w:r>
      <w:r>
        <w:rPr>
          <w:color w:val="231F20"/>
        </w:rPr>
        <w:t>Guichart's</w:t>
      </w:r>
      <w:r>
        <w:rPr>
          <w:color w:val="231F20"/>
          <w:spacing w:val="40"/>
        </w:rPr>
        <w:t> </w:t>
      </w:r>
      <w:r>
        <w:rPr>
          <w:color w:val="231F20"/>
        </w:rPr>
        <w:t>work</w:t>
      </w:r>
      <w:r>
        <w:rPr>
          <w:color w:val="231F20"/>
          <w:spacing w:val="40"/>
        </w:rPr>
        <w:t> </w:t>
      </w:r>
      <w:r>
        <w:rPr>
          <w:color w:val="231F20"/>
        </w:rPr>
        <w:t>entitled</w:t>
      </w:r>
      <w:r>
        <w:rPr>
          <w:color w:val="231F20"/>
          <w:spacing w:val="40"/>
        </w:rPr>
        <w:t> </w:t>
      </w:r>
      <w:r>
        <w:rPr>
          <w:i/>
          <w:color w:val="231F20"/>
        </w:rPr>
        <w:t>Eleusis-Alésia</w:t>
      </w:r>
      <w:r>
        <w:rPr>
          <w:color w:val="231F20"/>
        </w:rPr>
        <w:t>,</w:t>
      </w:r>
      <w:r>
        <w:rPr>
          <w:color w:val="231F20"/>
          <w:spacing w:val="40"/>
        </w:rPr>
        <w:t> </w:t>
      </w:r>
      <w:r>
        <w:rPr>
          <w:color w:val="231F20"/>
        </w:rPr>
        <w:t>Guénon</w:t>
      </w:r>
      <w:r>
        <w:rPr>
          <w:color w:val="231F20"/>
          <w:spacing w:val="40"/>
        </w:rPr>
        <w:t> </w:t>
      </w:r>
      <w:r>
        <w:rPr>
          <w:color w:val="231F20"/>
        </w:rPr>
        <w:t>(in 1938)</w:t>
      </w:r>
      <w:r>
        <w:rPr>
          <w:color w:val="231F20"/>
          <w:spacing w:val="24"/>
        </w:rPr>
        <w:t> </w:t>
      </w:r>
      <w:r>
        <w:rPr>
          <w:color w:val="231F20"/>
        </w:rPr>
        <w:t>revealed</w:t>
      </w:r>
      <w:r>
        <w:rPr>
          <w:color w:val="231F20"/>
          <w:spacing w:val="24"/>
        </w:rPr>
        <w:t> </w:t>
      </w:r>
      <w:r>
        <w:rPr>
          <w:color w:val="231F20"/>
        </w:rPr>
        <w:t>as</w:t>
      </w:r>
      <w:r>
        <w:rPr>
          <w:color w:val="231F20"/>
          <w:spacing w:val="24"/>
        </w:rPr>
        <w:t> </w:t>
      </w:r>
      <w:r>
        <w:rPr>
          <w:color w:val="231F20"/>
        </w:rPr>
        <w:t>particularly</w:t>
      </w:r>
      <w:r>
        <w:rPr>
          <w:color w:val="231F20"/>
          <w:spacing w:val="24"/>
        </w:rPr>
        <w:t> </w:t>
      </w:r>
      <w:r>
        <w:rPr>
          <w:color w:val="231F20"/>
        </w:rPr>
        <w:t>interesting</w:t>
      </w:r>
      <w:r>
        <w:rPr>
          <w:color w:val="231F20"/>
          <w:spacing w:val="24"/>
        </w:rPr>
        <w:t> </w:t>
      </w:r>
      <w:r>
        <w:rPr>
          <w:color w:val="231F20"/>
        </w:rPr>
        <w:t>the</w:t>
      </w:r>
      <w:r>
        <w:rPr>
          <w:color w:val="231F20"/>
          <w:spacing w:val="24"/>
        </w:rPr>
        <w:t> </w:t>
      </w:r>
      <w:r>
        <w:rPr>
          <w:color w:val="231F20"/>
        </w:rPr>
        <w:t>fact</w:t>
      </w:r>
      <w:r>
        <w:rPr>
          <w:color w:val="231F20"/>
          <w:spacing w:val="24"/>
        </w:rPr>
        <w:t> </w:t>
      </w:r>
      <w:r>
        <w:rPr>
          <w:color w:val="231F20"/>
        </w:rPr>
        <w:t>that</w:t>
      </w:r>
      <w:r>
        <w:rPr>
          <w:color w:val="231F20"/>
          <w:spacing w:val="24"/>
        </w:rPr>
        <w:t> </w:t>
      </w:r>
      <w:r>
        <w:rPr>
          <w:color w:val="231F20"/>
        </w:rPr>
        <w:t>the</w:t>
      </w:r>
      <w:r>
        <w:rPr>
          <w:color w:val="231F20"/>
          <w:spacing w:val="24"/>
        </w:rPr>
        <w:t> </w:t>
      </w:r>
      <w:r>
        <w:rPr>
          <w:color w:val="231F20"/>
        </w:rPr>
        <w:t>loops,</w:t>
      </w:r>
      <w:r>
        <w:rPr>
          <w:color w:val="231F20"/>
          <w:spacing w:val="24"/>
        </w:rPr>
        <w:t> </w:t>
      </w:r>
      <w:r>
        <w:rPr>
          <w:color w:val="231F20"/>
        </w:rPr>
        <w:t>referred</w:t>
      </w:r>
      <w:r>
        <w:rPr>
          <w:color w:val="231F20"/>
          <w:spacing w:val="24"/>
        </w:rPr>
        <w:t> </w:t>
      </w:r>
      <w:r>
        <w:rPr>
          <w:color w:val="231F20"/>
        </w:rPr>
        <w:t>to</w:t>
      </w:r>
      <w:r>
        <w:rPr>
          <w:color w:val="231F20"/>
          <w:spacing w:val="24"/>
        </w:rPr>
        <w:t> </w:t>
      </w:r>
      <w:r>
        <w:rPr>
          <w:color w:val="231F20"/>
        </w:rPr>
        <w:t>and</w:t>
      </w:r>
      <w:r>
        <w:rPr>
          <w:color w:val="231F20"/>
          <w:spacing w:val="24"/>
        </w:rPr>
        <w:t> </w:t>
      </w:r>
      <w:r>
        <w:rPr>
          <w:color w:val="231F20"/>
        </w:rPr>
        <w:t>called by the author </w:t>
      </w:r>
      <w:r>
        <w:rPr>
          <w:b/>
          <w:i/>
          <w:color w:val="231F20"/>
        </w:rPr>
        <w:t>alesiens</w:t>
      </w:r>
      <w:r>
        <w:rPr>
          <w:color w:val="231F20"/>
        </w:rPr>
        <w:t>, were regularly arranged on certain radiating lines, describing the circle</w:t>
      </w:r>
      <w:r>
        <w:rPr>
          <w:color w:val="231F20"/>
          <w:spacing w:val="21"/>
        </w:rPr>
        <w:t> </w:t>
      </w:r>
      <w:r>
        <w:rPr>
          <w:color w:val="231F20"/>
        </w:rPr>
        <w:t>of</w:t>
      </w:r>
      <w:r>
        <w:rPr>
          <w:color w:val="231F20"/>
          <w:spacing w:val="20"/>
        </w:rPr>
        <w:t> </w:t>
      </w:r>
      <w:r>
        <w:rPr>
          <w:color w:val="231F20"/>
        </w:rPr>
        <w:t>a</w:t>
      </w:r>
      <w:r>
        <w:rPr>
          <w:color w:val="231F20"/>
          <w:spacing w:val="21"/>
        </w:rPr>
        <w:t> </w:t>
      </w:r>
      <w:r>
        <w:rPr>
          <w:color w:val="231F20"/>
        </w:rPr>
        <w:t>centre,</w:t>
      </w:r>
      <w:r>
        <w:rPr>
          <w:color w:val="231F20"/>
          <w:spacing w:val="20"/>
        </w:rPr>
        <w:t> </w:t>
      </w:r>
      <w:r>
        <w:rPr>
          <w:color w:val="231F20"/>
        </w:rPr>
        <w:t>and</w:t>
      </w:r>
      <w:r>
        <w:rPr>
          <w:color w:val="231F20"/>
          <w:spacing w:val="21"/>
        </w:rPr>
        <w:t> </w:t>
      </w:r>
      <w:r>
        <w:rPr>
          <w:color w:val="231F20"/>
        </w:rPr>
        <w:t>going</w:t>
      </w:r>
      <w:r>
        <w:rPr>
          <w:color w:val="231F20"/>
          <w:spacing w:val="20"/>
        </w:rPr>
        <w:t> </w:t>
      </w:r>
      <w:r>
        <w:rPr>
          <w:color w:val="231F20"/>
        </w:rPr>
        <w:t>from</w:t>
      </w:r>
      <w:r>
        <w:rPr>
          <w:color w:val="231F20"/>
          <w:spacing w:val="21"/>
        </w:rPr>
        <w:t> </w:t>
      </w:r>
      <w:r>
        <w:rPr>
          <w:color w:val="231F20"/>
        </w:rPr>
        <w:t>one</w:t>
      </w:r>
      <w:r>
        <w:rPr>
          <w:color w:val="231F20"/>
          <w:spacing w:val="20"/>
        </w:rPr>
        <w:t> </w:t>
      </w:r>
      <w:r>
        <w:rPr>
          <w:color w:val="231F20"/>
        </w:rPr>
        <w:t>end</w:t>
      </w:r>
      <w:r>
        <w:rPr>
          <w:color w:val="231F20"/>
          <w:spacing w:val="21"/>
        </w:rPr>
        <w:t> </w:t>
      </w:r>
      <w:r>
        <w:rPr>
          <w:color w:val="231F20"/>
        </w:rPr>
        <w:t>of</w:t>
      </w:r>
      <w:r>
        <w:rPr>
          <w:color w:val="231F20"/>
          <w:spacing w:val="20"/>
        </w:rPr>
        <w:t> </w:t>
      </w:r>
      <w:r>
        <w:rPr>
          <w:color w:val="231F20"/>
        </w:rPr>
        <w:t>Europe</w:t>
      </w:r>
      <w:r>
        <w:rPr>
          <w:color w:val="231F20"/>
          <w:spacing w:val="21"/>
        </w:rPr>
        <w:t> </w:t>
      </w:r>
      <w:r>
        <w:rPr>
          <w:color w:val="231F20"/>
        </w:rPr>
        <w:t>to</w:t>
      </w:r>
      <w:r>
        <w:rPr>
          <w:color w:val="231F20"/>
          <w:spacing w:val="20"/>
        </w:rPr>
        <w:t> </w:t>
      </w:r>
      <w:r>
        <w:rPr>
          <w:color w:val="231F20"/>
        </w:rPr>
        <w:t>the</w:t>
      </w:r>
      <w:r>
        <w:rPr>
          <w:color w:val="231F20"/>
          <w:spacing w:val="21"/>
        </w:rPr>
        <w:t> </w:t>
      </w:r>
      <w:r>
        <w:rPr>
          <w:color w:val="231F20"/>
        </w:rPr>
        <w:t>other".</w:t>
      </w:r>
      <w:r>
        <w:rPr>
          <w:color w:val="231F20"/>
          <w:spacing w:val="20"/>
        </w:rPr>
        <w:t> </w:t>
      </w:r>
      <w:r>
        <w:rPr>
          <w:color w:val="231F20"/>
        </w:rPr>
        <w:t>We</w:t>
      </w:r>
      <w:r>
        <w:rPr>
          <w:color w:val="231F20"/>
          <w:spacing w:val="21"/>
        </w:rPr>
        <w:t> </w:t>
      </w:r>
      <w:r>
        <w:rPr>
          <w:color w:val="231F20"/>
        </w:rPr>
        <w:t>could</w:t>
      </w:r>
      <w:r>
        <w:rPr>
          <w:color w:val="231F20"/>
          <w:spacing w:val="20"/>
        </w:rPr>
        <w:t> </w:t>
      </w:r>
      <w:r>
        <w:rPr>
          <w:color w:val="231F20"/>
        </w:rPr>
        <w:t>not</w:t>
      </w:r>
      <w:r>
        <w:rPr>
          <w:color w:val="231F20"/>
          <w:spacing w:val="21"/>
        </w:rPr>
        <w:t> </w:t>
      </w:r>
      <w:r>
        <w:rPr>
          <w:color w:val="231F20"/>
        </w:rPr>
        <w:t>help but think of Guichart's work when reading the book by Jean Richer, which appeared in 1970, and which is the continuation of his monumental </w:t>
      </w:r>
      <w:r>
        <w:rPr>
          <w:i/>
          <w:color w:val="231F20"/>
        </w:rPr>
        <w:t>Sacred Geography of the Greek World</w:t>
      </w:r>
      <w:r>
        <w:rPr>
          <w:color w:val="231F20"/>
        </w:rPr>
        <w:t>. In this study of three of the main religious centres of the ancient world, it is, in</w:t>
      </w:r>
      <w:r>
        <w:rPr>
          <w:color w:val="231F20"/>
          <w:spacing w:val="40"/>
        </w:rPr>
        <w:t> </w:t>
      </w:r>
      <w:r>
        <w:rPr>
          <w:color w:val="231F20"/>
        </w:rPr>
        <w:t>fact, continually a question of the radiant lines around the main or subaltern centres. Certainly, M. Richer's discoveries do not show certain reservations that Guénon had formulated</w:t>
      </w:r>
      <w:r>
        <w:rPr>
          <w:color w:val="231F20"/>
          <w:spacing w:val="16"/>
        </w:rPr>
        <w:t> </w:t>
      </w:r>
      <w:r>
        <w:rPr>
          <w:color w:val="231F20"/>
        </w:rPr>
        <w:t>about</w:t>
      </w:r>
      <w:r>
        <w:rPr>
          <w:color w:val="231F20"/>
          <w:spacing w:val="16"/>
        </w:rPr>
        <w:t> </w:t>
      </w:r>
      <w:r>
        <w:rPr>
          <w:color w:val="231F20"/>
        </w:rPr>
        <w:t>Guichart's</w:t>
      </w:r>
      <w:r>
        <w:rPr>
          <w:color w:val="231F20"/>
          <w:spacing w:val="16"/>
        </w:rPr>
        <w:t> </w:t>
      </w:r>
      <w:r>
        <w:rPr>
          <w:color w:val="231F20"/>
        </w:rPr>
        <w:t>(notably,</w:t>
      </w:r>
      <w:r>
        <w:rPr>
          <w:color w:val="231F20"/>
          <w:spacing w:val="16"/>
        </w:rPr>
        <w:t> </w:t>
      </w:r>
      <w:r>
        <w:rPr>
          <w:color w:val="231F20"/>
        </w:rPr>
        <w:t>about</w:t>
      </w:r>
      <w:r>
        <w:rPr>
          <w:color w:val="231F20"/>
          <w:spacing w:val="16"/>
        </w:rPr>
        <w:t> </w:t>
      </w:r>
      <w:r>
        <w:rPr>
          <w:color w:val="231F20"/>
        </w:rPr>
        <w:t>the</w:t>
      </w:r>
      <w:r>
        <w:rPr>
          <w:color w:val="231F20"/>
          <w:spacing w:val="16"/>
        </w:rPr>
        <w:t> </w:t>
      </w:r>
      <w:r>
        <w:rPr>
          <w:color w:val="231F20"/>
        </w:rPr>
        <w:t>role</w:t>
      </w:r>
      <w:r>
        <w:rPr>
          <w:color w:val="231F20"/>
          <w:spacing w:val="16"/>
        </w:rPr>
        <w:t> </w:t>
      </w:r>
      <w:r>
        <w:rPr>
          <w:color w:val="231F20"/>
        </w:rPr>
        <w:t>of</w:t>
      </w:r>
      <w:r>
        <w:rPr>
          <w:color w:val="231F20"/>
          <w:spacing w:val="16"/>
        </w:rPr>
        <w:t> </w:t>
      </w:r>
      <w:r>
        <w:rPr>
          <w:color w:val="231F20"/>
        </w:rPr>
        <w:t>"centre"</w:t>
      </w:r>
      <w:r>
        <w:rPr>
          <w:color w:val="231F20"/>
          <w:spacing w:val="16"/>
        </w:rPr>
        <w:t> </w:t>
      </w:r>
      <w:r>
        <w:rPr>
          <w:color w:val="231F20"/>
        </w:rPr>
        <w:t>attributed,</w:t>
      </w:r>
      <w:r>
        <w:rPr>
          <w:color w:val="231F20"/>
          <w:spacing w:val="16"/>
        </w:rPr>
        <w:t> </w:t>
      </w:r>
      <w:r>
        <w:rPr>
          <w:color w:val="231F20"/>
        </w:rPr>
        <w:t>by</w:t>
      </w:r>
      <w:r>
        <w:rPr>
          <w:color w:val="231F20"/>
          <w:spacing w:val="16"/>
        </w:rPr>
        <w:t> </w:t>
      </w:r>
      <w:r>
        <w:rPr>
          <w:color w:val="231F20"/>
        </w:rPr>
        <w:t>the</w:t>
      </w:r>
      <w:r>
        <w:rPr>
          <w:color w:val="231F20"/>
          <w:spacing w:val="16"/>
        </w:rPr>
        <w:t> </w:t>
      </w:r>
      <w:r>
        <w:rPr>
          <w:color w:val="231F20"/>
        </w:rPr>
        <w:t>latter, to the </w:t>
      </w:r>
      <w:r>
        <w:rPr>
          <w:b/>
          <w:i/>
          <w:color w:val="231F20"/>
        </w:rPr>
        <w:t>Poupet </w:t>
      </w:r>
      <w:r>
        <w:rPr>
          <w:color w:val="231F20"/>
        </w:rPr>
        <w:t>world). But </w:t>
      </w:r>
      <w:r>
        <w:rPr>
          <w:i/>
          <w:color w:val="231F20"/>
        </w:rPr>
        <w:t>Eleusis-Alésia </w:t>
      </w:r>
      <w:r>
        <w:rPr>
          <w:color w:val="231F20"/>
        </w:rPr>
        <w:t>remains the first attempt, made by a contemporary author, to restore certain elements of this "sacred geography", which Guénon</w:t>
      </w:r>
      <w:r>
        <w:rPr>
          <w:color w:val="231F20"/>
          <w:spacing w:val="40"/>
        </w:rPr>
        <w:t> </w:t>
      </w:r>
      <w:r>
        <w:rPr>
          <w:color w:val="231F20"/>
        </w:rPr>
        <w:t>said</w:t>
      </w:r>
      <w:r>
        <w:rPr>
          <w:color w:val="231F20"/>
          <w:spacing w:val="40"/>
        </w:rPr>
        <w:t> </w:t>
      </w:r>
      <w:r>
        <w:rPr>
          <w:color w:val="231F20"/>
        </w:rPr>
        <w:t>was,</w:t>
      </w:r>
      <w:r>
        <w:rPr>
          <w:color w:val="231F20"/>
          <w:spacing w:val="40"/>
        </w:rPr>
        <w:t> </w:t>
      </w:r>
      <w:r>
        <w:rPr>
          <w:color w:val="231F20"/>
        </w:rPr>
        <w:t>"among</w:t>
      </w:r>
      <w:r>
        <w:rPr>
          <w:color w:val="231F20"/>
          <w:spacing w:val="40"/>
        </w:rPr>
        <w:t> </w:t>
      </w:r>
      <w:r>
        <w:rPr>
          <w:color w:val="231F20"/>
        </w:rPr>
        <w:t>the</w:t>
      </w:r>
      <w:r>
        <w:rPr>
          <w:color w:val="231F20"/>
          <w:spacing w:val="40"/>
        </w:rPr>
        <w:t> </w:t>
      </w:r>
      <w:r>
        <w:rPr>
          <w:color w:val="231F20"/>
        </w:rPr>
        <w:t>ancient</w:t>
      </w:r>
      <w:r>
        <w:rPr>
          <w:color w:val="231F20"/>
          <w:spacing w:val="40"/>
        </w:rPr>
        <w:t> </w:t>
      </w:r>
      <w:r>
        <w:rPr>
          <w:color w:val="231F20"/>
        </w:rPr>
        <w:t>traditional</w:t>
      </w:r>
      <w:r>
        <w:rPr>
          <w:color w:val="231F20"/>
          <w:spacing w:val="40"/>
        </w:rPr>
        <w:t> </w:t>
      </w:r>
      <w:r>
        <w:rPr>
          <w:color w:val="231F20"/>
        </w:rPr>
        <w:t>sciences,</w:t>
      </w:r>
      <w:r>
        <w:rPr>
          <w:color w:val="231F20"/>
          <w:spacing w:val="40"/>
        </w:rPr>
        <w:t> </w:t>
      </w:r>
      <w:r>
        <w:rPr>
          <w:color w:val="231F20"/>
        </w:rPr>
        <w:t>one</w:t>
      </w:r>
      <w:r>
        <w:rPr>
          <w:color w:val="231F20"/>
          <w:spacing w:val="40"/>
        </w:rPr>
        <w:t> </w:t>
      </w:r>
      <w:r>
        <w:rPr>
          <w:color w:val="231F20"/>
        </w:rPr>
        <w:t>of</w:t>
      </w:r>
      <w:r>
        <w:rPr>
          <w:color w:val="231F20"/>
          <w:spacing w:val="40"/>
        </w:rPr>
        <w:t> </w:t>
      </w:r>
      <w:r>
        <w:rPr>
          <w:color w:val="231F20"/>
        </w:rPr>
        <w:t>those</w:t>
      </w:r>
      <w:r>
        <w:rPr>
          <w:color w:val="231F20"/>
          <w:spacing w:val="40"/>
        </w:rPr>
        <w:t> </w:t>
      </w:r>
      <w:r>
        <w:rPr>
          <w:color w:val="231F20"/>
        </w:rPr>
        <w:t>whose restitution would give rise, today, to the greatest</w:t>
      </w:r>
    </w:p>
    <w:p>
      <w:pPr>
        <w:pStyle w:val="BodyText"/>
        <w:spacing w:after="0" w:line="244" w:lineRule="auto"/>
        <w:jc w:val="both"/>
        <w:sectPr>
          <w:pgSz w:w="8640" w:h="12960"/>
          <w:pgMar w:top="1320" w:bottom="280" w:left="1080" w:right="1080"/>
        </w:sectPr>
      </w:pPr>
    </w:p>
    <w:p>
      <w:pPr>
        <w:spacing w:before="77"/>
        <w:ind w:left="155" w:right="0" w:firstLine="0"/>
        <w:jc w:val="both"/>
        <w:rPr>
          <w:sz w:val="17"/>
        </w:rPr>
      </w:pPr>
      <w:r>
        <w:rPr>
          <w:color w:val="231F20"/>
          <w:sz w:val="17"/>
        </w:rPr>
        <w:t>totally</w:t>
      </w:r>
      <w:r>
        <w:rPr>
          <w:color w:val="231F20"/>
          <w:spacing w:val="10"/>
          <w:sz w:val="17"/>
        </w:rPr>
        <w:t> </w:t>
      </w:r>
      <w:r>
        <w:rPr>
          <w:color w:val="231F20"/>
          <w:sz w:val="17"/>
        </w:rPr>
        <w:t>irretrievable</w:t>
      </w:r>
      <w:r>
        <w:rPr>
          <w:color w:val="231F20"/>
          <w:spacing w:val="10"/>
          <w:sz w:val="17"/>
        </w:rPr>
        <w:t> </w:t>
      </w:r>
      <w:r>
        <w:rPr>
          <w:color w:val="231F20"/>
          <w:sz w:val="17"/>
        </w:rPr>
        <w:t>difficulties"</w:t>
      </w:r>
      <w:r>
        <w:rPr>
          <w:color w:val="231F20"/>
          <w:spacing w:val="10"/>
          <w:sz w:val="17"/>
        </w:rPr>
        <w:t> </w:t>
      </w:r>
      <w:r>
        <w:rPr>
          <w:color w:val="231F20"/>
          <w:sz w:val="17"/>
        </w:rPr>
        <w:t>(</w:t>
      </w:r>
      <w:r>
        <w:rPr>
          <w:i/>
          <w:color w:val="231F20"/>
          <w:sz w:val="17"/>
        </w:rPr>
        <w:t>Traditional</w:t>
      </w:r>
      <w:r>
        <w:rPr>
          <w:i/>
          <w:color w:val="231F20"/>
          <w:spacing w:val="11"/>
          <w:sz w:val="17"/>
        </w:rPr>
        <w:t> </w:t>
      </w:r>
      <w:r>
        <w:rPr>
          <w:i/>
          <w:color w:val="231F20"/>
          <w:sz w:val="17"/>
        </w:rPr>
        <w:t>Forms</w:t>
      </w:r>
      <w:r>
        <w:rPr>
          <w:i/>
          <w:color w:val="231F20"/>
          <w:spacing w:val="10"/>
          <w:sz w:val="17"/>
        </w:rPr>
        <w:t> </w:t>
      </w:r>
      <w:r>
        <w:rPr>
          <w:i/>
          <w:color w:val="231F20"/>
          <w:sz w:val="17"/>
        </w:rPr>
        <w:t>and</w:t>
      </w:r>
      <w:r>
        <w:rPr>
          <w:i/>
          <w:color w:val="231F20"/>
          <w:spacing w:val="10"/>
          <w:sz w:val="17"/>
        </w:rPr>
        <w:t> </w:t>
      </w:r>
      <w:r>
        <w:rPr>
          <w:i/>
          <w:color w:val="231F20"/>
          <w:sz w:val="17"/>
        </w:rPr>
        <w:t>Cosmic</w:t>
      </w:r>
      <w:r>
        <w:rPr>
          <w:i/>
          <w:color w:val="231F20"/>
          <w:spacing w:val="10"/>
          <w:sz w:val="17"/>
        </w:rPr>
        <w:t> </w:t>
      </w:r>
      <w:r>
        <w:rPr>
          <w:i/>
          <w:color w:val="231F20"/>
          <w:sz w:val="17"/>
        </w:rPr>
        <w:t>Cycles</w:t>
      </w:r>
      <w:r>
        <w:rPr>
          <w:color w:val="231F20"/>
          <w:sz w:val="17"/>
        </w:rPr>
        <w:t>,</w:t>
      </w:r>
      <w:r>
        <w:rPr>
          <w:color w:val="231F20"/>
          <w:spacing w:val="11"/>
          <w:sz w:val="17"/>
        </w:rPr>
        <w:t> </w:t>
      </w:r>
      <w:r>
        <w:rPr>
          <w:color w:val="231F20"/>
          <w:sz w:val="17"/>
        </w:rPr>
        <w:t>pg.</w:t>
      </w:r>
      <w:r>
        <w:rPr>
          <w:color w:val="231F20"/>
          <w:spacing w:val="10"/>
          <w:sz w:val="17"/>
        </w:rPr>
        <w:t> </w:t>
      </w:r>
      <w:r>
        <w:rPr>
          <w:color w:val="231F20"/>
          <w:spacing w:val="-2"/>
          <w:sz w:val="17"/>
        </w:rPr>
        <w:t>163).</w:t>
      </w:r>
    </w:p>
    <w:p>
      <w:pPr>
        <w:pStyle w:val="BodyText"/>
        <w:spacing w:before="10"/>
      </w:pPr>
    </w:p>
    <w:p>
      <w:pPr>
        <w:pStyle w:val="BodyText"/>
        <w:spacing w:line="247" w:lineRule="auto"/>
        <w:ind w:left="154" w:right="143" w:firstLine="514"/>
        <w:jc w:val="both"/>
      </w:pPr>
      <w:r>
        <w:rPr>
          <w:color w:val="231F20"/>
        </w:rPr>
        <w:t>In </w:t>
      </w:r>
      <w:r>
        <w:rPr>
          <w:i/>
          <w:color w:val="231F20"/>
        </w:rPr>
        <w:t>Delphos, Delos and Cumes</w:t>
      </w:r>
      <w:r>
        <w:rPr>
          <w:color w:val="231F20"/>
        </w:rPr>
        <w:t>, the author explains (pgs.14 and 15) the truly</w:t>
      </w:r>
      <w:r>
        <w:rPr>
          <w:color w:val="231F20"/>
          <w:spacing w:val="80"/>
        </w:rPr>
        <w:t> </w:t>
      </w:r>
      <w:r>
        <w:rPr>
          <w:color w:val="231F20"/>
        </w:rPr>
        <w:t>strange circumstances, which occurred at the origin of the discoveries, that led him </w:t>
      </w:r>
      <w:r>
        <w:rPr>
          <w:color w:val="231F20"/>
        </w:rPr>
        <w:t>to</w:t>
      </w:r>
      <w:r>
        <w:rPr>
          <w:color w:val="231F20"/>
          <w:spacing w:val="40"/>
        </w:rPr>
        <w:t> </w:t>
      </w:r>
      <w:r>
        <w:rPr>
          <w:color w:val="231F20"/>
        </w:rPr>
        <w:t>write his </w:t>
      </w:r>
      <w:r>
        <w:rPr>
          <w:i/>
          <w:color w:val="231F20"/>
        </w:rPr>
        <w:t>Sacred Geography</w:t>
      </w:r>
      <w:r>
        <w:rPr>
          <w:color w:val="231F20"/>
        </w:rPr>
        <w:t>. We quote them:</w:t>
      </w:r>
    </w:p>
    <w:p>
      <w:pPr>
        <w:pStyle w:val="BodyText"/>
        <w:spacing w:before="2"/>
      </w:pPr>
    </w:p>
    <w:p>
      <w:pPr>
        <w:pStyle w:val="BodyText"/>
        <w:spacing w:line="244" w:lineRule="auto"/>
        <w:ind w:left="154" w:right="143" w:firstLine="514"/>
        <w:jc w:val="both"/>
      </w:pPr>
      <w:r>
        <w:rPr>
          <w:color w:val="231F20"/>
        </w:rPr>
        <w:t>"I had asked myself a precise question: why does the traveller, arriving from Athens</w:t>
      </w:r>
      <w:r>
        <w:rPr>
          <w:color w:val="231F20"/>
          <w:spacing w:val="35"/>
        </w:rPr>
        <w:t> </w:t>
      </w:r>
      <w:r>
        <w:rPr>
          <w:color w:val="231F20"/>
        </w:rPr>
        <w:t>at</w:t>
      </w:r>
      <w:r>
        <w:rPr>
          <w:color w:val="231F20"/>
          <w:spacing w:val="35"/>
        </w:rPr>
        <w:t> </w:t>
      </w:r>
      <w:r>
        <w:rPr>
          <w:color w:val="231F20"/>
        </w:rPr>
        <w:t>Delphi,</w:t>
      </w:r>
      <w:r>
        <w:rPr>
          <w:color w:val="231F20"/>
          <w:spacing w:val="35"/>
        </w:rPr>
        <w:t> </w:t>
      </w:r>
      <w:r>
        <w:rPr>
          <w:color w:val="231F20"/>
        </w:rPr>
        <w:t>find,</w:t>
      </w:r>
      <w:r>
        <w:rPr>
          <w:color w:val="231F20"/>
          <w:spacing w:val="35"/>
        </w:rPr>
        <w:t> </w:t>
      </w:r>
      <w:r>
        <w:rPr>
          <w:color w:val="231F20"/>
        </w:rPr>
        <w:t>at</w:t>
      </w:r>
      <w:r>
        <w:rPr>
          <w:color w:val="231F20"/>
          <w:spacing w:val="35"/>
        </w:rPr>
        <w:t> </w:t>
      </w:r>
      <w:r>
        <w:rPr>
          <w:color w:val="231F20"/>
        </w:rPr>
        <w:t>the</w:t>
      </w:r>
      <w:r>
        <w:rPr>
          <w:color w:val="231F20"/>
          <w:spacing w:val="35"/>
        </w:rPr>
        <w:t> </w:t>
      </w:r>
      <w:r>
        <w:rPr>
          <w:color w:val="231F20"/>
        </w:rPr>
        <w:t>entrance</w:t>
      </w:r>
      <w:r>
        <w:rPr>
          <w:color w:val="231F20"/>
          <w:spacing w:val="35"/>
        </w:rPr>
        <w:t> </w:t>
      </w:r>
      <w:r>
        <w:rPr>
          <w:color w:val="231F20"/>
        </w:rPr>
        <w:t>to</w:t>
      </w:r>
      <w:r>
        <w:rPr>
          <w:color w:val="231F20"/>
          <w:spacing w:val="35"/>
        </w:rPr>
        <w:t> </w:t>
      </w:r>
      <w:r>
        <w:rPr>
          <w:color w:val="231F20"/>
        </w:rPr>
        <w:t>the</w:t>
      </w:r>
      <w:r>
        <w:rPr>
          <w:color w:val="231F20"/>
          <w:spacing w:val="35"/>
        </w:rPr>
        <w:t> </w:t>
      </w:r>
      <w:r>
        <w:rPr>
          <w:color w:val="231F20"/>
        </w:rPr>
        <w:t>sacred</w:t>
      </w:r>
      <w:r>
        <w:rPr>
          <w:color w:val="231F20"/>
          <w:spacing w:val="35"/>
        </w:rPr>
        <w:t> </w:t>
      </w:r>
      <w:r>
        <w:rPr>
          <w:color w:val="231F20"/>
        </w:rPr>
        <w:t>place,</w:t>
      </w:r>
      <w:r>
        <w:rPr>
          <w:color w:val="231F20"/>
          <w:spacing w:val="35"/>
        </w:rPr>
        <w:t> </w:t>
      </w:r>
      <w:r>
        <w:rPr>
          <w:color w:val="231F20"/>
        </w:rPr>
        <w:t>a</w:t>
      </w:r>
      <w:r>
        <w:rPr>
          <w:color w:val="231F20"/>
          <w:spacing w:val="34"/>
        </w:rPr>
        <w:t> </w:t>
      </w:r>
      <w:r>
        <w:rPr>
          <w:color w:val="231F20"/>
        </w:rPr>
        <w:t>shrine</w:t>
      </w:r>
      <w:r>
        <w:rPr>
          <w:color w:val="231F20"/>
          <w:spacing w:val="35"/>
        </w:rPr>
        <w:t> </w:t>
      </w:r>
      <w:r>
        <w:rPr>
          <w:color w:val="231F20"/>
        </w:rPr>
        <w:t>of</w:t>
      </w:r>
      <w:r>
        <w:rPr>
          <w:color w:val="231F20"/>
          <w:spacing w:val="35"/>
        </w:rPr>
        <w:t> </w:t>
      </w:r>
      <w:r>
        <w:rPr>
          <w:color w:val="231F20"/>
        </w:rPr>
        <w:t>Athena?</w:t>
      </w:r>
      <w:r>
        <w:rPr>
          <w:color w:val="231F20"/>
          <w:spacing w:val="35"/>
        </w:rPr>
        <w:t> </w:t>
      </w:r>
      <w:r>
        <w:rPr>
          <w:color w:val="231F20"/>
        </w:rPr>
        <w:t>The answer came in a dream of a Spring morning. A statue of Apollo... appeared to me, with</w:t>
      </w:r>
      <w:r>
        <w:rPr>
          <w:color w:val="231F20"/>
          <w:spacing w:val="40"/>
        </w:rPr>
        <w:t> </w:t>
      </w:r>
      <w:r>
        <w:rPr>
          <w:color w:val="231F20"/>
        </w:rPr>
        <w:t>its back turned, then slowly pivoted 180 degrees clockwise until it was facing me. In the next</w:t>
      </w:r>
      <w:r>
        <w:rPr>
          <w:color w:val="231F20"/>
          <w:spacing w:val="23"/>
        </w:rPr>
        <w:t> </w:t>
      </w:r>
      <w:r>
        <w:rPr>
          <w:color w:val="231F20"/>
        </w:rPr>
        <w:t>few</w:t>
      </w:r>
      <w:r>
        <w:rPr>
          <w:color w:val="231F20"/>
          <w:spacing w:val="23"/>
        </w:rPr>
        <w:t> </w:t>
      </w:r>
      <w:r>
        <w:rPr>
          <w:color w:val="231F20"/>
        </w:rPr>
        <w:t>minutes,</w:t>
      </w:r>
      <w:r>
        <w:rPr>
          <w:color w:val="231F20"/>
          <w:spacing w:val="23"/>
        </w:rPr>
        <w:t> </w:t>
      </w:r>
      <w:r>
        <w:rPr>
          <w:color w:val="231F20"/>
        </w:rPr>
        <w:t>I</w:t>
      </w:r>
      <w:r>
        <w:rPr>
          <w:color w:val="231F20"/>
          <w:spacing w:val="24"/>
        </w:rPr>
        <w:t> </w:t>
      </w:r>
      <w:r>
        <w:rPr>
          <w:color w:val="231F20"/>
        </w:rPr>
        <w:t>applied</w:t>
      </w:r>
      <w:r>
        <w:rPr>
          <w:color w:val="231F20"/>
          <w:spacing w:val="23"/>
        </w:rPr>
        <w:t> </w:t>
      </w:r>
      <w:r>
        <w:rPr>
          <w:color w:val="231F20"/>
        </w:rPr>
        <w:t>the</w:t>
      </w:r>
      <w:r>
        <w:rPr>
          <w:color w:val="231F20"/>
          <w:spacing w:val="23"/>
        </w:rPr>
        <w:t> </w:t>
      </w:r>
      <w:r>
        <w:rPr>
          <w:color w:val="231F20"/>
        </w:rPr>
        <w:t>method</w:t>
      </w:r>
      <w:r>
        <w:rPr>
          <w:color w:val="231F20"/>
          <w:spacing w:val="24"/>
        </w:rPr>
        <w:t> </w:t>
      </w:r>
      <w:r>
        <w:rPr>
          <w:color w:val="231F20"/>
        </w:rPr>
        <w:t>advocated</w:t>
      </w:r>
      <w:r>
        <w:rPr>
          <w:color w:val="231F20"/>
          <w:spacing w:val="23"/>
        </w:rPr>
        <w:t> </w:t>
      </w:r>
      <w:r>
        <w:rPr>
          <w:color w:val="231F20"/>
        </w:rPr>
        <w:t>in</w:t>
      </w:r>
      <w:r>
        <w:rPr>
          <w:color w:val="231F20"/>
          <w:spacing w:val="23"/>
        </w:rPr>
        <w:t> </w:t>
      </w:r>
      <w:r>
        <w:rPr>
          <w:color w:val="231F20"/>
        </w:rPr>
        <w:t>the</w:t>
      </w:r>
      <w:r>
        <w:rPr>
          <w:color w:val="231F20"/>
          <w:spacing w:val="23"/>
        </w:rPr>
        <w:t> </w:t>
      </w:r>
      <w:r>
        <w:rPr>
          <w:b/>
          <w:i/>
          <w:color w:val="231F20"/>
        </w:rPr>
        <w:t>Timée</w:t>
      </w:r>
      <w:r>
        <w:rPr>
          <w:b/>
          <w:i/>
          <w:color w:val="231F20"/>
          <w:spacing w:val="63"/>
          <w:w w:val="150"/>
        </w:rPr>
        <w:t>  </w:t>
      </w:r>
      <w:r>
        <w:rPr>
          <w:color w:val="231F20"/>
        </w:rPr>
        <w:t>All</w:t>
      </w:r>
      <w:r>
        <w:rPr>
          <w:color w:val="231F20"/>
          <w:spacing w:val="23"/>
        </w:rPr>
        <w:t> </w:t>
      </w:r>
      <w:r>
        <w:rPr>
          <w:color w:val="231F20"/>
        </w:rPr>
        <w:t>I</w:t>
      </w:r>
      <w:r>
        <w:rPr>
          <w:color w:val="231F20"/>
          <w:spacing w:val="24"/>
        </w:rPr>
        <w:t> </w:t>
      </w:r>
      <w:r>
        <w:rPr>
          <w:color w:val="231F20"/>
        </w:rPr>
        <w:t>needed</w:t>
      </w:r>
      <w:r>
        <w:rPr>
          <w:color w:val="231F20"/>
          <w:spacing w:val="23"/>
        </w:rPr>
        <w:t> </w:t>
      </w:r>
      <w:r>
        <w:rPr>
          <w:color w:val="231F20"/>
        </w:rPr>
        <w:t>was</w:t>
      </w:r>
      <w:r>
        <w:rPr>
          <w:color w:val="231F20"/>
          <w:spacing w:val="23"/>
        </w:rPr>
        <w:t> </w:t>
      </w:r>
      <w:r>
        <w:rPr>
          <w:color w:val="231F20"/>
          <w:spacing w:val="-10"/>
        </w:rPr>
        <w:t>a</w:t>
      </w:r>
    </w:p>
    <w:p>
      <w:pPr>
        <w:pStyle w:val="BodyText"/>
        <w:spacing w:line="244" w:lineRule="auto" w:before="5"/>
        <w:ind w:left="154" w:right="143"/>
        <w:jc w:val="both"/>
      </w:pPr>
      <w:r>
        <w:rPr>
          <w:color w:val="231F20"/>
        </w:rPr>
        <w:t>map</w:t>
      </w:r>
      <w:r>
        <w:rPr>
          <w:color w:val="231F20"/>
          <w:spacing w:val="40"/>
        </w:rPr>
        <w:t> </w:t>
      </w:r>
      <w:r>
        <w:rPr>
          <w:color w:val="231F20"/>
        </w:rPr>
        <w:t>of</w:t>
      </w:r>
      <w:r>
        <w:rPr>
          <w:color w:val="231F20"/>
          <w:spacing w:val="40"/>
        </w:rPr>
        <w:t> </w:t>
      </w:r>
      <w:r>
        <w:rPr>
          <w:color w:val="231F20"/>
        </w:rPr>
        <w:t>Greece,</w:t>
      </w:r>
      <w:r>
        <w:rPr>
          <w:color w:val="231F20"/>
          <w:spacing w:val="40"/>
        </w:rPr>
        <w:t> </w:t>
      </w:r>
      <w:r>
        <w:rPr>
          <w:color w:val="231F20"/>
        </w:rPr>
        <w:t>a</w:t>
      </w:r>
      <w:r>
        <w:rPr>
          <w:color w:val="231F20"/>
          <w:spacing w:val="40"/>
        </w:rPr>
        <w:t> </w:t>
      </w:r>
      <w:r>
        <w:rPr>
          <w:color w:val="231F20"/>
        </w:rPr>
        <w:t>square</w:t>
      </w:r>
      <w:r>
        <w:rPr>
          <w:color w:val="231F20"/>
          <w:spacing w:val="40"/>
        </w:rPr>
        <w:t> </w:t>
      </w:r>
      <w:r>
        <w:rPr>
          <w:color w:val="231F20"/>
        </w:rPr>
        <w:t>and</w:t>
      </w:r>
      <w:r>
        <w:rPr>
          <w:color w:val="231F20"/>
          <w:spacing w:val="40"/>
        </w:rPr>
        <w:t> </w:t>
      </w:r>
      <w:r>
        <w:rPr>
          <w:color w:val="231F20"/>
        </w:rPr>
        <w:t>a</w:t>
      </w:r>
      <w:r>
        <w:rPr>
          <w:color w:val="231F20"/>
          <w:spacing w:val="40"/>
        </w:rPr>
        <w:t> </w:t>
      </w:r>
      <w:r>
        <w:rPr>
          <w:color w:val="231F20"/>
        </w:rPr>
        <w:t>compass</w:t>
      </w:r>
      <w:r>
        <w:rPr>
          <w:color w:val="231F20"/>
          <w:spacing w:val="40"/>
        </w:rPr>
        <w:t> </w:t>
      </w:r>
      <w:r>
        <w:rPr>
          <w:color w:val="231F20"/>
        </w:rPr>
        <w:t>to</w:t>
      </w:r>
      <w:r>
        <w:rPr>
          <w:color w:val="231F20"/>
          <w:spacing w:val="40"/>
        </w:rPr>
        <w:t> </w:t>
      </w:r>
      <w:r>
        <w:rPr>
          <w:color w:val="231F20"/>
        </w:rPr>
        <w:t>interpret</w:t>
      </w:r>
      <w:r>
        <w:rPr>
          <w:color w:val="231F20"/>
          <w:spacing w:val="40"/>
        </w:rPr>
        <w:t> </w:t>
      </w:r>
      <w:r>
        <w:rPr>
          <w:color w:val="231F20"/>
        </w:rPr>
        <w:t>the</w:t>
      </w:r>
      <w:r>
        <w:rPr>
          <w:color w:val="231F20"/>
          <w:spacing w:val="40"/>
        </w:rPr>
        <w:t> </w:t>
      </w:r>
      <w:r>
        <w:rPr>
          <w:color w:val="231F20"/>
        </w:rPr>
        <w:t>dream.</w:t>
      </w:r>
      <w:r>
        <w:rPr>
          <w:color w:val="231F20"/>
          <w:spacing w:val="40"/>
        </w:rPr>
        <w:t> </w:t>
      </w:r>
      <w:r>
        <w:rPr>
          <w:color w:val="231F20"/>
        </w:rPr>
        <w:t>Did</w:t>
      </w:r>
      <w:r>
        <w:rPr>
          <w:color w:val="231F20"/>
          <w:spacing w:val="40"/>
        </w:rPr>
        <w:t> </w:t>
      </w:r>
      <w:r>
        <w:rPr>
          <w:color w:val="231F20"/>
        </w:rPr>
        <w:t>I</w:t>
      </w:r>
      <w:r>
        <w:rPr>
          <w:color w:val="231F20"/>
          <w:spacing w:val="40"/>
        </w:rPr>
        <w:t> </w:t>
      </w:r>
      <w:r>
        <w:rPr>
          <w:color w:val="231F20"/>
        </w:rPr>
        <w:t>have</w:t>
      </w:r>
      <w:r>
        <w:rPr>
          <w:color w:val="231F20"/>
          <w:spacing w:val="40"/>
        </w:rPr>
        <w:t> </w:t>
      </w:r>
      <w:r>
        <w:rPr>
          <w:color w:val="231F20"/>
        </w:rPr>
        <w:t>to</w:t>
      </w:r>
      <w:r>
        <w:rPr>
          <w:color w:val="231F20"/>
          <w:spacing w:val="40"/>
        </w:rPr>
        <w:t> </w:t>
      </w:r>
      <w:r>
        <w:rPr>
          <w:color w:val="231F20"/>
        </w:rPr>
        <w:t>do something for the geometrical gods? Still half asleep, I took the first map of Greece that fell into my hands. I traced the Delphi-Athens line, Oh, surprise! Prolonged, I arrived at Delos [Apollo's birthplace], and, naturally, I knew the story of the Virgins venerated at Delos. The discovery had been made, but, in order to draw the consequences, I lacked some years of reflection and research. It was only two years later, when I had gathered dozens and hundreds of facts and concordant observations, that I began to take it</w:t>
      </w:r>
      <w:r>
        <w:rPr>
          <w:color w:val="231F20"/>
          <w:spacing w:val="80"/>
          <w:w w:val="150"/>
        </w:rPr>
        <w:t> </w:t>
      </w:r>
      <w:r>
        <w:rPr>
          <w:color w:val="231F20"/>
        </w:rPr>
        <w:t>seriously and to dream of exploiting it.</w:t>
      </w:r>
      <w:r>
        <w:rPr>
          <w:color w:val="231F20"/>
          <w:spacing w:val="40"/>
        </w:rPr>
        <w:t> </w:t>
      </w:r>
      <w:r>
        <w:rPr>
          <w:color w:val="231F20"/>
        </w:rPr>
        <w:t>".</w:t>
      </w:r>
    </w:p>
    <w:p>
      <w:pPr>
        <w:pStyle w:val="BodyText"/>
        <w:spacing w:before="11"/>
      </w:pPr>
    </w:p>
    <w:p>
      <w:pPr>
        <w:pStyle w:val="BodyText"/>
        <w:spacing w:line="244" w:lineRule="auto" w:before="1"/>
        <w:ind w:left="154" w:right="143" w:firstLine="514"/>
        <w:jc w:val="both"/>
      </w:pPr>
      <w:r>
        <w:rPr>
          <w:color w:val="231F20"/>
        </w:rPr>
        <w:t>M. Richer shot his straights well and drew his fences well, during the years of which he</w:t>
      </w:r>
      <w:r>
        <w:rPr>
          <w:color w:val="231F20"/>
          <w:spacing w:val="10"/>
        </w:rPr>
        <w:t> </w:t>
      </w:r>
      <w:r>
        <w:rPr>
          <w:color w:val="231F20"/>
        </w:rPr>
        <w:t>speaks. But</w:t>
      </w:r>
      <w:r>
        <w:rPr>
          <w:color w:val="231F20"/>
          <w:spacing w:val="10"/>
        </w:rPr>
        <w:t> </w:t>
      </w:r>
      <w:r>
        <w:rPr>
          <w:color w:val="231F20"/>
        </w:rPr>
        <w:t>the</w:t>
      </w:r>
      <w:r>
        <w:rPr>
          <w:color w:val="231F20"/>
          <w:spacing w:val="10"/>
        </w:rPr>
        <w:t> </w:t>
      </w:r>
      <w:r>
        <w:rPr>
          <w:color w:val="231F20"/>
        </w:rPr>
        <w:t>result</w:t>
      </w:r>
      <w:r>
        <w:rPr>
          <w:color w:val="231F20"/>
          <w:spacing w:val="10"/>
        </w:rPr>
        <w:t> </w:t>
      </w:r>
      <w:r>
        <w:rPr>
          <w:color w:val="231F20"/>
        </w:rPr>
        <w:t>was truly surprising. His book cannot</w:t>
      </w:r>
      <w:r>
        <w:rPr>
          <w:color w:val="231F20"/>
          <w:spacing w:val="10"/>
        </w:rPr>
        <w:t> </w:t>
      </w:r>
      <w:r>
        <w:rPr>
          <w:color w:val="231F20"/>
        </w:rPr>
        <w:t>be</w:t>
      </w:r>
      <w:r>
        <w:rPr>
          <w:color w:val="231F20"/>
          <w:spacing w:val="10"/>
        </w:rPr>
        <w:t> </w:t>
      </w:r>
      <w:r>
        <w:rPr>
          <w:color w:val="231F20"/>
        </w:rPr>
        <w:t>summarised,</w:t>
      </w:r>
      <w:r>
        <w:rPr>
          <w:color w:val="231F20"/>
          <w:spacing w:val="10"/>
        </w:rPr>
        <w:t> </w:t>
      </w:r>
      <w:r>
        <w:rPr>
          <w:color w:val="231F20"/>
        </w:rPr>
        <w:t>as</w:t>
      </w:r>
      <w:r>
        <w:rPr>
          <w:color w:val="231F20"/>
          <w:spacing w:val="40"/>
        </w:rPr>
        <w:t> </w:t>
      </w:r>
      <w:r>
        <w:rPr>
          <w:color w:val="231F20"/>
        </w:rPr>
        <w:t>it is based on maps and reproductions of figurative monuments. We will limit ourselves, therefore, to pointing out a few points where the author makes a very appreciable contribution to the traditional theses. But we cannot refrain from mentioning one regret. The author sometimes gives the impression that he is only addressing himself to</w:t>
      </w:r>
      <w:r>
        <w:rPr>
          <w:color w:val="231F20"/>
          <w:spacing w:val="40"/>
        </w:rPr>
        <w:t> </w:t>
      </w:r>
      <w:r>
        <w:rPr>
          <w:color w:val="231F20"/>
        </w:rPr>
        <w:t>specialists in Hellenic studies. Some additional explanations could have made his work accessible to a large part of his readers. For example, it is probable that the Virgins venerated at Delos were of Hyperborean origin; and we should have liked to have all possible</w:t>
      </w:r>
      <w:r>
        <w:rPr>
          <w:color w:val="231F20"/>
          <w:spacing w:val="31"/>
        </w:rPr>
        <w:t> </w:t>
      </w:r>
      <w:r>
        <w:rPr>
          <w:color w:val="231F20"/>
        </w:rPr>
        <w:t>indications</w:t>
      </w:r>
      <w:r>
        <w:rPr>
          <w:color w:val="231F20"/>
          <w:spacing w:val="31"/>
        </w:rPr>
        <w:t> </w:t>
      </w:r>
      <w:r>
        <w:rPr>
          <w:color w:val="231F20"/>
        </w:rPr>
        <w:t>about</w:t>
      </w:r>
      <w:r>
        <w:rPr>
          <w:color w:val="231F20"/>
          <w:spacing w:val="31"/>
        </w:rPr>
        <w:t> </w:t>
      </w:r>
      <w:r>
        <w:rPr>
          <w:color w:val="231F20"/>
        </w:rPr>
        <w:t>the</w:t>
      </w:r>
      <w:r>
        <w:rPr>
          <w:color w:val="231F20"/>
          <w:spacing w:val="31"/>
        </w:rPr>
        <w:t> </w:t>
      </w:r>
      <w:r>
        <w:rPr>
          <w:color w:val="231F20"/>
        </w:rPr>
        <w:t>"theory",</w:t>
      </w:r>
      <w:r>
        <w:rPr>
          <w:color w:val="231F20"/>
          <w:spacing w:val="31"/>
        </w:rPr>
        <w:t> </w:t>
      </w:r>
      <w:r>
        <w:rPr>
          <w:color w:val="231F20"/>
        </w:rPr>
        <w:t>this</w:t>
      </w:r>
      <w:r>
        <w:rPr>
          <w:color w:val="231F20"/>
          <w:spacing w:val="31"/>
        </w:rPr>
        <w:t> </w:t>
      </w:r>
      <w:r>
        <w:rPr>
          <w:color w:val="231F20"/>
        </w:rPr>
        <w:t>sacred</w:t>
      </w:r>
      <w:r>
        <w:rPr>
          <w:color w:val="231F20"/>
          <w:spacing w:val="31"/>
        </w:rPr>
        <w:t> </w:t>
      </w:r>
      <w:r>
        <w:rPr>
          <w:color w:val="231F20"/>
        </w:rPr>
        <w:t>vessel</w:t>
      </w:r>
      <w:r>
        <w:rPr>
          <w:color w:val="231F20"/>
          <w:spacing w:val="31"/>
        </w:rPr>
        <w:t> </w:t>
      </w:r>
      <w:r>
        <w:rPr>
          <w:color w:val="231F20"/>
        </w:rPr>
        <w:t>which</w:t>
      </w:r>
      <w:r>
        <w:rPr>
          <w:color w:val="231F20"/>
          <w:spacing w:val="31"/>
        </w:rPr>
        <w:t> </w:t>
      </w:r>
      <w:r>
        <w:rPr>
          <w:color w:val="231F20"/>
        </w:rPr>
        <w:t>the</w:t>
      </w:r>
      <w:r>
        <w:rPr>
          <w:color w:val="231F20"/>
          <w:spacing w:val="31"/>
        </w:rPr>
        <w:t> </w:t>
      </w:r>
      <w:r>
        <w:rPr>
          <w:color w:val="231F20"/>
        </w:rPr>
        <w:t>Athenians,</w:t>
      </w:r>
      <w:r>
        <w:rPr>
          <w:color w:val="231F20"/>
          <w:spacing w:val="31"/>
        </w:rPr>
        <w:t> </w:t>
      </w:r>
      <w:r>
        <w:rPr>
          <w:color w:val="231F20"/>
        </w:rPr>
        <w:t>every four</w:t>
      </w:r>
      <w:r>
        <w:rPr>
          <w:color w:val="231F20"/>
          <w:spacing w:val="40"/>
        </w:rPr>
        <w:t> </w:t>
      </w:r>
      <w:r>
        <w:rPr>
          <w:color w:val="231F20"/>
        </w:rPr>
        <w:t>years,</w:t>
      </w:r>
      <w:r>
        <w:rPr>
          <w:color w:val="231F20"/>
          <w:spacing w:val="40"/>
        </w:rPr>
        <w:t> </w:t>
      </w:r>
      <w:r>
        <w:rPr>
          <w:color w:val="231F20"/>
        </w:rPr>
        <w:t>sent</w:t>
      </w:r>
      <w:r>
        <w:rPr>
          <w:color w:val="231F20"/>
          <w:spacing w:val="40"/>
        </w:rPr>
        <w:t> </w:t>
      </w:r>
      <w:r>
        <w:rPr>
          <w:color w:val="231F20"/>
        </w:rPr>
        <w:t>every</w:t>
      </w:r>
      <w:r>
        <w:rPr>
          <w:color w:val="231F20"/>
          <w:spacing w:val="40"/>
        </w:rPr>
        <w:t> </w:t>
      </w:r>
      <w:r>
        <w:rPr>
          <w:color w:val="231F20"/>
        </w:rPr>
        <w:t>May,</w:t>
      </w:r>
      <w:r>
        <w:rPr>
          <w:color w:val="231F20"/>
          <w:spacing w:val="40"/>
        </w:rPr>
        <w:t> </w:t>
      </w:r>
      <w:r>
        <w:rPr>
          <w:color w:val="231F20"/>
        </w:rPr>
        <w:t>and</w:t>
      </w:r>
      <w:r>
        <w:rPr>
          <w:color w:val="231F20"/>
          <w:spacing w:val="40"/>
        </w:rPr>
        <w:t> </w:t>
      </w:r>
      <w:r>
        <w:rPr>
          <w:color w:val="231F20"/>
        </w:rPr>
        <w:t>with</w:t>
      </w:r>
      <w:r>
        <w:rPr>
          <w:color w:val="231F20"/>
          <w:spacing w:val="40"/>
        </w:rPr>
        <w:t> </w:t>
      </w:r>
      <w:r>
        <w:rPr>
          <w:color w:val="231F20"/>
        </w:rPr>
        <w:t>great</w:t>
      </w:r>
      <w:r>
        <w:rPr>
          <w:color w:val="231F20"/>
          <w:spacing w:val="40"/>
        </w:rPr>
        <w:t> </w:t>
      </w:r>
      <w:r>
        <w:rPr>
          <w:color w:val="231F20"/>
        </w:rPr>
        <w:t>pomp,</w:t>
      </w:r>
      <w:r>
        <w:rPr>
          <w:color w:val="231F20"/>
          <w:spacing w:val="40"/>
        </w:rPr>
        <w:t> </w:t>
      </w:r>
      <w:r>
        <w:rPr>
          <w:color w:val="231F20"/>
        </w:rPr>
        <w:t>to</w:t>
      </w:r>
      <w:r>
        <w:rPr>
          <w:color w:val="231F20"/>
          <w:spacing w:val="40"/>
        </w:rPr>
        <w:t> </w:t>
      </w:r>
      <w:r>
        <w:rPr>
          <w:color w:val="231F20"/>
        </w:rPr>
        <w:t>celebrate,</w:t>
      </w:r>
      <w:r>
        <w:rPr>
          <w:color w:val="231F20"/>
          <w:spacing w:val="40"/>
        </w:rPr>
        <w:t> </w:t>
      </w:r>
      <w:r>
        <w:rPr>
          <w:color w:val="231F20"/>
        </w:rPr>
        <w:t>at</w:t>
      </w:r>
      <w:r>
        <w:rPr>
          <w:color w:val="231F20"/>
          <w:spacing w:val="40"/>
        </w:rPr>
        <w:t> </w:t>
      </w:r>
      <w:r>
        <w:rPr>
          <w:color w:val="231F20"/>
        </w:rPr>
        <w:t>Delos,</w:t>
      </w:r>
      <w:r>
        <w:rPr>
          <w:color w:val="231F20"/>
          <w:spacing w:val="40"/>
        </w:rPr>
        <w:t> </w:t>
      </w:r>
      <w:r>
        <w:rPr>
          <w:color w:val="231F20"/>
        </w:rPr>
        <w:t>the</w:t>
      </w:r>
      <w:r>
        <w:rPr>
          <w:color w:val="231F20"/>
          <w:spacing w:val="40"/>
        </w:rPr>
        <w:t> </w:t>
      </w:r>
      <w:r>
        <w:rPr>
          <w:color w:val="231F20"/>
        </w:rPr>
        <w:t>ritual </w:t>
      </w:r>
      <w:r>
        <w:rPr>
          <w:color w:val="231F20"/>
          <w:spacing w:val="-2"/>
        </w:rPr>
        <w:t>games.</w:t>
      </w:r>
    </w:p>
    <w:p>
      <w:pPr>
        <w:pStyle w:val="BodyText"/>
        <w:spacing w:before="16"/>
      </w:pPr>
    </w:p>
    <w:p>
      <w:pPr>
        <w:pStyle w:val="BodyText"/>
        <w:spacing w:line="244" w:lineRule="auto"/>
        <w:ind w:left="154" w:right="144" w:firstLine="514"/>
        <w:jc w:val="both"/>
      </w:pPr>
      <w:r>
        <w:rPr>
          <w:color w:val="231F20"/>
        </w:rPr>
        <w:t>Among the great number of meridian axes (North-South) and parallels (East-</w:t>
      </w:r>
      <w:r>
        <w:rPr>
          <w:color w:val="231F20"/>
          <w:spacing w:val="40"/>
        </w:rPr>
        <w:t> </w:t>
      </w:r>
      <w:r>
        <w:rPr>
          <w:color w:val="231F20"/>
        </w:rPr>
        <w:t>West) that are studied in this work, many must have a particular importance. Thus, </w:t>
      </w:r>
      <w:r>
        <w:rPr>
          <w:color w:val="231F20"/>
        </w:rPr>
        <w:t>the meridian of Delos passes, to the north, through Mount Haemus in Thrace (where Borée lived in a cave) and, to the south, through the oasis of Ammon, where there is a famous oracle proclaiming Alexander the son of Zeus (i.e. "the new Dionysios" and son of thunder)</w:t>
      </w:r>
      <w:r>
        <w:rPr>
          <w:color w:val="231F20"/>
          <w:spacing w:val="31"/>
        </w:rPr>
        <w:t> </w:t>
      </w:r>
      <w:r>
        <w:rPr>
          <w:color w:val="231F20"/>
        </w:rPr>
        <w:t>and</w:t>
      </w:r>
      <w:r>
        <w:rPr>
          <w:color w:val="231F20"/>
          <w:spacing w:val="31"/>
        </w:rPr>
        <w:t> </w:t>
      </w:r>
      <w:r>
        <w:rPr>
          <w:color w:val="231F20"/>
        </w:rPr>
        <w:t>which</w:t>
      </w:r>
      <w:r>
        <w:rPr>
          <w:color w:val="231F20"/>
          <w:spacing w:val="31"/>
        </w:rPr>
        <w:t> </w:t>
      </w:r>
      <w:r>
        <w:rPr>
          <w:color w:val="231F20"/>
        </w:rPr>
        <w:t>marks</w:t>
      </w:r>
      <w:r>
        <w:rPr>
          <w:color w:val="231F20"/>
          <w:spacing w:val="31"/>
        </w:rPr>
        <w:t> </w:t>
      </w:r>
      <w:r>
        <w:rPr>
          <w:color w:val="231F20"/>
        </w:rPr>
        <w:t>the</w:t>
      </w:r>
      <w:r>
        <w:rPr>
          <w:color w:val="231F20"/>
          <w:spacing w:val="31"/>
        </w:rPr>
        <w:t> </w:t>
      </w:r>
      <w:r>
        <w:rPr>
          <w:color w:val="231F20"/>
        </w:rPr>
        <w:t>western</w:t>
      </w:r>
      <w:r>
        <w:rPr>
          <w:color w:val="231F20"/>
          <w:spacing w:val="31"/>
        </w:rPr>
        <w:t> </w:t>
      </w:r>
      <w:r>
        <w:rPr>
          <w:color w:val="231F20"/>
        </w:rPr>
        <w:t>limit</w:t>
      </w:r>
      <w:r>
        <w:rPr>
          <w:color w:val="231F20"/>
          <w:spacing w:val="31"/>
        </w:rPr>
        <w:t> </w:t>
      </w:r>
      <w:r>
        <w:rPr>
          <w:color w:val="231F20"/>
        </w:rPr>
        <w:t>of</w:t>
      </w:r>
      <w:r>
        <w:rPr>
          <w:color w:val="231F20"/>
          <w:spacing w:val="31"/>
        </w:rPr>
        <w:t> </w:t>
      </w:r>
      <w:r>
        <w:rPr>
          <w:color w:val="231F20"/>
        </w:rPr>
        <w:t>the</w:t>
      </w:r>
      <w:r>
        <w:rPr>
          <w:color w:val="231F20"/>
          <w:spacing w:val="31"/>
        </w:rPr>
        <w:t> </w:t>
      </w:r>
      <w:r>
        <w:rPr>
          <w:color w:val="231F20"/>
        </w:rPr>
        <w:t>Macedonian</w:t>
      </w:r>
      <w:r>
        <w:rPr>
          <w:color w:val="231F20"/>
          <w:spacing w:val="31"/>
        </w:rPr>
        <w:t> </w:t>
      </w:r>
      <w:r>
        <w:rPr>
          <w:color w:val="231F20"/>
        </w:rPr>
        <w:t>conquests.</w:t>
      </w:r>
      <w:r>
        <w:rPr>
          <w:color w:val="231F20"/>
          <w:spacing w:val="31"/>
        </w:rPr>
        <w:t> </w:t>
      </w:r>
      <w:r>
        <w:rPr>
          <w:color w:val="231F20"/>
        </w:rPr>
        <w:t>M.</w:t>
      </w:r>
      <w:r>
        <w:rPr>
          <w:color w:val="231F20"/>
          <w:spacing w:val="31"/>
        </w:rPr>
        <w:t> </w:t>
      </w:r>
      <w:r>
        <w:rPr>
          <w:color w:val="231F20"/>
        </w:rPr>
        <w:t>Richer sees</w:t>
      </w:r>
      <w:r>
        <w:rPr>
          <w:color w:val="231F20"/>
          <w:spacing w:val="19"/>
        </w:rPr>
        <w:t> </w:t>
      </w:r>
      <w:r>
        <w:rPr>
          <w:color w:val="231F20"/>
        </w:rPr>
        <w:t>this</w:t>
      </w:r>
      <w:r>
        <w:rPr>
          <w:color w:val="231F20"/>
          <w:spacing w:val="19"/>
        </w:rPr>
        <w:t> </w:t>
      </w:r>
      <w:r>
        <w:rPr>
          <w:color w:val="231F20"/>
        </w:rPr>
        <w:t>axis,</w:t>
      </w:r>
      <w:r>
        <w:rPr>
          <w:color w:val="231F20"/>
          <w:spacing w:val="20"/>
        </w:rPr>
        <w:t> </w:t>
      </w:r>
      <w:r>
        <w:rPr>
          <w:color w:val="231F20"/>
        </w:rPr>
        <w:t>Mont</w:t>
      </w:r>
      <w:r>
        <w:rPr>
          <w:color w:val="231F20"/>
          <w:spacing w:val="20"/>
        </w:rPr>
        <w:t> </w:t>
      </w:r>
      <w:r>
        <w:rPr>
          <w:color w:val="231F20"/>
        </w:rPr>
        <w:t>Haemus-Delos-Ammon,</w:t>
      </w:r>
      <w:r>
        <w:rPr>
          <w:color w:val="231F20"/>
          <w:spacing w:val="20"/>
        </w:rPr>
        <w:t> </w:t>
      </w:r>
      <w:r>
        <w:rPr>
          <w:color w:val="231F20"/>
        </w:rPr>
        <w:t>as</w:t>
      </w:r>
      <w:r>
        <w:rPr>
          <w:color w:val="231F20"/>
          <w:spacing w:val="19"/>
        </w:rPr>
        <w:t> </w:t>
      </w:r>
      <w:r>
        <w:rPr>
          <w:color w:val="231F20"/>
        </w:rPr>
        <w:t>having</w:t>
      </w:r>
      <w:r>
        <w:rPr>
          <w:color w:val="231F20"/>
          <w:spacing w:val="20"/>
        </w:rPr>
        <w:t> </w:t>
      </w:r>
      <w:r>
        <w:rPr>
          <w:color w:val="231F20"/>
        </w:rPr>
        <w:t>a</w:t>
      </w:r>
      <w:r>
        <w:rPr>
          <w:color w:val="231F20"/>
          <w:spacing w:val="20"/>
        </w:rPr>
        <w:t> </w:t>
      </w:r>
      <w:r>
        <w:rPr>
          <w:color w:val="231F20"/>
        </w:rPr>
        <w:t>solstitial</w:t>
      </w:r>
      <w:r>
        <w:rPr>
          <w:color w:val="231F20"/>
          <w:spacing w:val="20"/>
        </w:rPr>
        <w:t> </w:t>
      </w:r>
      <w:r>
        <w:rPr>
          <w:color w:val="231F20"/>
        </w:rPr>
        <w:t>character,</w:t>
      </w:r>
      <w:r>
        <w:rPr>
          <w:color w:val="231F20"/>
          <w:spacing w:val="20"/>
        </w:rPr>
        <w:t> </w:t>
      </w:r>
      <w:r>
        <w:rPr>
          <w:color w:val="231F20"/>
        </w:rPr>
        <w:t>in</w:t>
      </w:r>
      <w:r>
        <w:rPr>
          <w:color w:val="231F20"/>
          <w:spacing w:val="20"/>
        </w:rPr>
        <w:t> </w:t>
      </w:r>
      <w:r>
        <w:rPr>
          <w:color w:val="231F20"/>
        </w:rPr>
        <w:t>relation to the "world tree". He reproduces a relief, preserved in the museum of Delos, which depicts the serpent coiled around the Omphales and flanked by two trees.</w:t>
      </w:r>
    </w:p>
    <w:p>
      <w:pPr>
        <w:pStyle w:val="BodyText"/>
        <w:spacing w:before="14"/>
      </w:pPr>
    </w:p>
    <w:p>
      <w:pPr>
        <w:pStyle w:val="BodyText"/>
        <w:ind w:left="669"/>
        <w:jc w:val="both"/>
      </w:pPr>
      <w:r>
        <w:rPr>
          <w:color w:val="231F20"/>
        </w:rPr>
        <w:t>Regardless</w:t>
      </w:r>
      <w:r>
        <w:rPr>
          <w:color w:val="231F20"/>
          <w:spacing w:val="6"/>
        </w:rPr>
        <w:t> </w:t>
      </w:r>
      <w:r>
        <w:rPr>
          <w:color w:val="231F20"/>
        </w:rPr>
        <w:t>of</w:t>
      </w:r>
      <w:r>
        <w:rPr>
          <w:color w:val="231F20"/>
          <w:spacing w:val="6"/>
        </w:rPr>
        <w:t> </w:t>
      </w:r>
      <w:r>
        <w:rPr>
          <w:color w:val="231F20"/>
        </w:rPr>
        <w:t>what</w:t>
      </w:r>
      <w:r>
        <w:rPr>
          <w:color w:val="231F20"/>
          <w:spacing w:val="7"/>
        </w:rPr>
        <w:t> </w:t>
      </w:r>
      <w:r>
        <w:rPr>
          <w:color w:val="231F20"/>
        </w:rPr>
        <w:t>constitutes</w:t>
      </w:r>
      <w:r>
        <w:rPr>
          <w:color w:val="231F20"/>
          <w:spacing w:val="6"/>
        </w:rPr>
        <w:t> </w:t>
      </w:r>
      <w:r>
        <w:rPr>
          <w:color w:val="231F20"/>
        </w:rPr>
        <w:t>the</w:t>
      </w:r>
      <w:r>
        <w:rPr>
          <w:color w:val="231F20"/>
          <w:spacing w:val="7"/>
        </w:rPr>
        <w:t> </w:t>
      </w:r>
      <w:r>
        <w:rPr>
          <w:color w:val="231F20"/>
        </w:rPr>
        <w:t>domain</w:t>
      </w:r>
      <w:r>
        <w:rPr>
          <w:color w:val="231F20"/>
          <w:spacing w:val="6"/>
        </w:rPr>
        <w:t> </w:t>
      </w:r>
      <w:r>
        <w:rPr>
          <w:color w:val="231F20"/>
        </w:rPr>
        <w:t>of</w:t>
      </w:r>
      <w:r>
        <w:rPr>
          <w:color w:val="231F20"/>
          <w:spacing w:val="7"/>
        </w:rPr>
        <w:t> </w:t>
      </w:r>
      <w:r>
        <w:rPr>
          <w:color w:val="231F20"/>
        </w:rPr>
        <w:t>your</w:t>
      </w:r>
      <w:r>
        <w:rPr>
          <w:color w:val="231F20"/>
          <w:spacing w:val="6"/>
        </w:rPr>
        <w:t> </w:t>
      </w:r>
      <w:r>
        <w:rPr>
          <w:color w:val="231F20"/>
        </w:rPr>
        <w:t>own</w:t>
      </w:r>
      <w:r>
        <w:rPr>
          <w:color w:val="231F20"/>
          <w:spacing w:val="7"/>
        </w:rPr>
        <w:t> </w:t>
      </w:r>
      <w:r>
        <w:rPr>
          <w:color w:val="231F20"/>
          <w:spacing w:val="-2"/>
        </w:rPr>
        <w:t>searches,</w:t>
      </w:r>
    </w:p>
    <w:p>
      <w:pPr>
        <w:pStyle w:val="BodyText"/>
        <w:spacing w:line="244" w:lineRule="auto" w:before="5"/>
        <w:ind w:left="154" w:right="143"/>
        <w:jc w:val="both"/>
      </w:pPr>
      <w:r>
        <w:rPr>
          <w:color w:val="231F20"/>
        </w:rPr>
        <w:t>M. Richer provides, on many points, "judgements" in which he shows the independence</w:t>
      </w:r>
      <w:r>
        <w:rPr>
          <w:color w:val="231F20"/>
          <w:spacing w:val="80"/>
        </w:rPr>
        <w:t> </w:t>
      </w:r>
      <w:r>
        <w:rPr>
          <w:color w:val="231F20"/>
        </w:rPr>
        <w:t>of his spirit and which, at times, make a happy contrast with certain somewhat "conformist" opinions. Let us quote a few remarkable passages.</w:t>
      </w:r>
    </w:p>
    <w:p>
      <w:pPr>
        <w:pStyle w:val="BodyText"/>
        <w:spacing w:after="0" w:line="244" w:lineRule="auto"/>
        <w:jc w:val="both"/>
        <w:sectPr>
          <w:pgSz w:w="8640" w:h="12960"/>
          <w:pgMar w:top="1320" w:bottom="280" w:left="1080" w:right="1080"/>
        </w:sectPr>
      </w:pPr>
    </w:p>
    <w:p>
      <w:pPr>
        <w:pStyle w:val="BodyText"/>
        <w:spacing w:line="244" w:lineRule="auto" w:before="117"/>
        <w:ind w:left="155" w:right="143"/>
        <w:jc w:val="both"/>
      </w:pPr>
      <w:r>
        <w:rPr>
          <w:color w:val="231F20"/>
        </w:rPr>
        <w:t>"We live in a rather strange age, where there are serious commentators on Plato, who</w:t>
      </w:r>
      <w:r>
        <w:rPr>
          <w:color w:val="231F20"/>
          <w:spacing w:val="40"/>
        </w:rPr>
        <w:t> </w:t>
      </w:r>
      <w:r>
        <w:rPr>
          <w:color w:val="231F20"/>
        </w:rPr>
        <w:t>mock</w:t>
      </w:r>
      <w:r>
        <w:rPr>
          <w:color w:val="231F20"/>
          <w:spacing w:val="13"/>
        </w:rPr>
        <w:t> </w:t>
      </w:r>
      <w:r>
        <w:rPr>
          <w:color w:val="231F20"/>
        </w:rPr>
        <w:t>a</w:t>
      </w:r>
      <w:r>
        <w:rPr>
          <w:color w:val="231F20"/>
          <w:spacing w:val="13"/>
        </w:rPr>
        <w:t> </w:t>
      </w:r>
      <w:r>
        <w:rPr>
          <w:color w:val="231F20"/>
        </w:rPr>
        <w:t>rather</w:t>
      </w:r>
      <w:r>
        <w:rPr>
          <w:color w:val="231F20"/>
          <w:spacing w:val="13"/>
        </w:rPr>
        <w:t> </w:t>
      </w:r>
      <w:r>
        <w:rPr>
          <w:color w:val="231F20"/>
        </w:rPr>
        <w:t>naive</w:t>
      </w:r>
      <w:r>
        <w:rPr>
          <w:color w:val="231F20"/>
          <w:spacing w:val="13"/>
        </w:rPr>
        <w:t> </w:t>
      </w:r>
      <w:r>
        <w:rPr>
          <w:color w:val="231F20"/>
        </w:rPr>
        <w:t>author</w:t>
      </w:r>
      <w:r>
        <w:rPr>
          <w:color w:val="231F20"/>
          <w:spacing w:val="13"/>
        </w:rPr>
        <w:t> </w:t>
      </w:r>
      <w:r>
        <w:rPr>
          <w:color w:val="231F20"/>
        </w:rPr>
        <w:t>for</w:t>
      </w:r>
      <w:r>
        <w:rPr>
          <w:color w:val="231F20"/>
          <w:spacing w:val="13"/>
        </w:rPr>
        <w:t> </w:t>
      </w:r>
      <w:r>
        <w:rPr>
          <w:color w:val="231F20"/>
        </w:rPr>
        <w:t>believing</w:t>
      </w:r>
      <w:r>
        <w:rPr>
          <w:color w:val="231F20"/>
          <w:spacing w:val="13"/>
        </w:rPr>
        <w:t> </w:t>
      </w:r>
      <w:r>
        <w:rPr>
          <w:color w:val="231F20"/>
        </w:rPr>
        <w:t>in</w:t>
      </w:r>
      <w:r>
        <w:rPr>
          <w:color w:val="231F20"/>
          <w:spacing w:val="13"/>
        </w:rPr>
        <w:t> </w:t>
      </w:r>
      <w:r>
        <w:rPr>
          <w:color w:val="231F20"/>
        </w:rPr>
        <w:t>divination</w:t>
      </w:r>
      <w:r>
        <w:rPr>
          <w:color w:val="231F20"/>
          <w:spacing w:val="13"/>
        </w:rPr>
        <w:t> </w:t>
      </w:r>
      <w:r>
        <w:rPr>
          <w:color w:val="231F20"/>
        </w:rPr>
        <w:t>by</w:t>
      </w:r>
      <w:r>
        <w:rPr>
          <w:color w:val="231F20"/>
          <w:spacing w:val="13"/>
        </w:rPr>
        <w:t> </w:t>
      </w:r>
      <w:r>
        <w:rPr>
          <w:color w:val="231F20"/>
        </w:rPr>
        <w:t>dreams,</w:t>
      </w:r>
      <w:r>
        <w:rPr>
          <w:color w:val="231F20"/>
          <w:spacing w:val="13"/>
        </w:rPr>
        <w:t> </w:t>
      </w:r>
      <w:r>
        <w:rPr>
          <w:color w:val="231F20"/>
        </w:rPr>
        <w:t>and</w:t>
      </w:r>
      <w:r>
        <w:rPr>
          <w:color w:val="231F20"/>
          <w:spacing w:val="13"/>
        </w:rPr>
        <w:t> </w:t>
      </w:r>
      <w:r>
        <w:rPr>
          <w:color w:val="231F20"/>
        </w:rPr>
        <w:t>who</w:t>
      </w:r>
      <w:r>
        <w:rPr>
          <w:color w:val="231F20"/>
          <w:spacing w:val="13"/>
        </w:rPr>
        <w:t> </w:t>
      </w:r>
      <w:r>
        <w:rPr>
          <w:color w:val="231F20"/>
        </w:rPr>
        <w:t>suppose</w:t>
      </w:r>
      <w:r>
        <w:rPr>
          <w:color w:val="231F20"/>
          <w:spacing w:val="13"/>
        </w:rPr>
        <w:t> </w:t>
      </w:r>
      <w:r>
        <w:rPr>
          <w:color w:val="231F20"/>
        </w:rPr>
        <w:t>him to</w:t>
      </w:r>
      <w:r>
        <w:rPr>
          <w:color w:val="231F20"/>
          <w:spacing w:val="39"/>
        </w:rPr>
        <w:t> </w:t>
      </w:r>
      <w:r>
        <w:rPr>
          <w:color w:val="231F20"/>
        </w:rPr>
        <w:t>be</w:t>
      </w:r>
      <w:r>
        <w:rPr>
          <w:color w:val="231F20"/>
          <w:spacing w:val="39"/>
        </w:rPr>
        <w:t> </w:t>
      </w:r>
      <w:r>
        <w:rPr>
          <w:color w:val="231F20"/>
        </w:rPr>
        <w:t>politically</w:t>
      </w:r>
      <w:r>
        <w:rPr>
          <w:color w:val="231F20"/>
          <w:spacing w:val="39"/>
        </w:rPr>
        <w:t> </w:t>
      </w:r>
      <w:r>
        <w:rPr>
          <w:color w:val="231F20"/>
        </w:rPr>
        <w:t>cautious</w:t>
      </w:r>
      <w:r>
        <w:rPr>
          <w:color w:val="231F20"/>
          <w:spacing w:val="39"/>
        </w:rPr>
        <w:t> </w:t>
      </w:r>
      <w:r>
        <w:rPr>
          <w:color w:val="231F20"/>
        </w:rPr>
        <w:t>or</w:t>
      </w:r>
      <w:r>
        <w:rPr>
          <w:color w:val="231F20"/>
          <w:spacing w:val="39"/>
        </w:rPr>
        <w:t> </w:t>
      </w:r>
      <w:r>
        <w:rPr>
          <w:color w:val="231F20"/>
        </w:rPr>
        <w:t>calculating,</w:t>
      </w:r>
      <w:r>
        <w:rPr>
          <w:color w:val="231F20"/>
          <w:spacing w:val="39"/>
        </w:rPr>
        <w:t> </w:t>
      </w:r>
      <w:r>
        <w:rPr>
          <w:color w:val="231F20"/>
        </w:rPr>
        <w:t>because,</w:t>
      </w:r>
      <w:r>
        <w:rPr>
          <w:color w:val="231F20"/>
          <w:spacing w:val="39"/>
        </w:rPr>
        <w:t> </w:t>
      </w:r>
      <w:r>
        <w:rPr>
          <w:color w:val="231F20"/>
        </w:rPr>
        <w:t>in</w:t>
      </w:r>
      <w:r>
        <w:rPr>
          <w:color w:val="231F20"/>
          <w:spacing w:val="39"/>
        </w:rPr>
        <w:t> </w:t>
      </w:r>
      <w:r>
        <w:rPr>
          <w:color w:val="231F20"/>
        </w:rPr>
        <w:t>the</w:t>
      </w:r>
      <w:r>
        <w:rPr>
          <w:color w:val="231F20"/>
          <w:spacing w:val="38"/>
        </w:rPr>
        <w:t> </w:t>
      </w:r>
      <w:r>
        <w:rPr>
          <w:i/>
          <w:color w:val="231F20"/>
        </w:rPr>
        <w:t>Timée</w:t>
      </w:r>
      <w:r>
        <w:rPr>
          <w:i/>
          <w:color w:val="231F20"/>
          <w:spacing w:val="39"/>
        </w:rPr>
        <w:t> </w:t>
      </w:r>
      <w:r>
        <w:rPr>
          <w:color w:val="231F20"/>
        </w:rPr>
        <w:t>and</w:t>
      </w:r>
      <w:r>
        <w:rPr>
          <w:color w:val="231F20"/>
          <w:spacing w:val="39"/>
        </w:rPr>
        <w:t> </w:t>
      </w:r>
      <w:r>
        <w:rPr>
          <w:i/>
          <w:color w:val="231F20"/>
        </w:rPr>
        <w:t>Phaedra</w:t>
      </w:r>
      <w:r>
        <w:rPr>
          <w:color w:val="231F20"/>
        </w:rPr>
        <w:t>,</w:t>
      </w:r>
      <w:r>
        <w:rPr>
          <w:color w:val="231F20"/>
          <w:spacing w:val="39"/>
        </w:rPr>
        <w:t> </w:t>
      </w:r>
      <w:r>
        <w:rPr>
          <w:color w:val="231F20"/>
        </w:rPr>
        <w:t>he</w:t>
      </w:r>
      <w:r>
        <w:rPr>
          <w:color w:val="231F20"/>
          <w:spacing w:val="39"/>
        </w:rPr>
        <w:t> </w:t>
      </w:r>
      <w:r>
        <w:rPr>
          <w:color w:val="231F20"/>
        </w:rPr>
        <w:t>has agreed</w:t>
      </w:r>
      <w:r>
        <w:rPr>
          <w:color w:val="231F20"/>
          <w:spacing w:val="24"/>
        </w:rPr>
        <w:t> </w:t>
      </w:r>
      <w:r>
        <w:rPr>
          <w:color w:val="231F20"/>
        </w:rPr>
        <w:t>his</w:t>
      </w:r>
      <w:r>
        <w:rPr>
          <w:color w:val="231F20"/>
          <w:spacing w:val="24"/>
        </w:rPr>
        <w:t> </w:t>
      </w:r>
      <w:r>
        <w:rPr>
          <w:color w:val="231F20"/>
        </w:rPr>
        <w:t>moral</w:t>
      </w:r>
      <w:r>
        <w:rPr>
          <w:color w:val="231F20"/>
          <w:spacing w:val="24"/>
        </w:rPr>
        <w:t> </w:t>
      </w:r>
      <w:r>
        <w:rPr>
          <w:color w:val="231F20"/>
        </w:rPr>
        <w:t>caution</w:t>
      </w:r>
      <w:r>
        <w:rPr>
          <w:color w:val="231F20"/>
          <w:spacing w:val="25"/>
        </w:rPr>
        <w:t> </w:t>
      </w:r>
      <w:r>
        <w:rPr>
          <w:color w:val="231F20"/>
        </w:rPr>
        <w:t>to</w:t>
      </w:r>
      <w:r>
        <w:rPr>
          <w:color w:val="231F20"/>
          <w:spacing w:val="24"/>
        </w:rPr>
        <w:t> </w:t>
      </w:r>
      <w:r>
        <w:rPr>
          <w:color w:val="231F20"/>
        </w:rPr>
        <w:t>the</w:t>
      </w:r>
      <w:r>
        <w:rPr>
          <w:color w:val="231F20"/>
          <w:spacing w:val="24"/>
        </w:rPr>
        <w:t> </w:t>
      </w:r>
      <w:r>
        <w:rPr>
          <w:color w:val="231F20"/>
        </w:rPr>
        <w:t>Delphic</w:t>
      </w:r>
      <w:r>
        <w:rPr>
          <w:color w:val="231F20"/>
          <w:spacing w:val="25"/>
        </w:rPr>
        <w:t> </w:t>
      </w:r>
      <w:r>
        <w:rPr>
          <w:color w:val="231F20"/>
        </w:rPr>
        <w:t>oracles</w:t>
      </w:r>
      <w:r>
        <w:rPr>
          <w:color w:val="231F20"/>
          <w:spacing w:val="24"/>
        </w:rPr>
        <w:t> </w:t>
      </w:r>
      <w:r>
        <w:rPr>
          <w:color w:val="231F20"/>
        </w:rPr>
        <w:t>(pg.13).</w:t>
      </w:r>
      <w:r>
        <w:rPr>
          <w:color w:val="231F20"/>
          <w:spacing w:val="62"/>
        </w:rPr>
        <w:t>  </w:t>
      </w:r>
      <w:r>
        <w:rPr>
          <w:color w:val="231F20"/>
        </w:rPr>
        <w:t>The</w:t>
      </w:r>
      <w:r>
        <w:rPr>
          <w:color w:val="231F20"/>
          <w:spacing w:val="25"/>
        </w:rPr>
        <w:t> </w:t>
      </w:r>
      <w:r>
        <w:rPr>
          <w:color w:val="231F20"/>
        </w:rPr>
        <w:t>modern</w:t>
      </w:r>
      <w:r>
        <w:rPr>
          <w:color w:val="231F20"/>
          <w:spacing w:val="24"/>
        </w:rPr>
        <w:t> </w:t>
      </w:r>
      <w:r>
        <w:rPr>
          <w:color w:val="231F20"/>
        </w:rPr>
        <w:t>mentality</w:t>
      </w:r>
      <w:r>
        <w:rPr>
          <w:color w:val="231F20"/>
          <w:spacing w:val="24"/>
        </w:rPr>
        <w:t> </w:t>
      </w:r>
      <w:r>
        <w:rPr>
          <w:color w:val="231F20"/>
          <w:spacing w:val="-4"/>
        </w:rPr>
        <w:t>does</w:t>
      </w:r>
    </w:p>
    <w:p>
      <w:pPr>
        <w:pStyle w:val="BodyText"/>
        <w:spacing w:before="4"/>
        <w:ind w:left="155"/>
        <w:jc w:val="both"/>
      </w:pPr>
      <w:r>
        <w:rPr>
          <w:color w:val="231F20"/>
        </w:rPr>
        <w:t>not</w:t>
      </w:r>
      <w:r>
        <w:rPr>
          <w:color w:val="231F20"/>
          <w:spacing w:val="37"/>
        </w:rPr>
        <w:t> </w:t>
      </w:r>
      <w:r>
        <w:rPr>
          <w:color w:val="231F20"/>
        </w:rPr>
        <w:t>allow</w:t>
      </w:r>
      <w:r>
        <w:rPr>
          <w:color w:val="231F20"/>
          <w:spacing w:val="37"/>
        </w:rPr>
        <w:t> </w:t>
      </w:r>
      <w:r>
        <w:rPr>
          <w:color w:val="231F20"/>
        </w:rPr>
        <w:t>us</w:t>
      </w:r>
      <w:r>
        <w:rPr>
          <w:color w:val="231F20"/>
          <w:spacing w:val="37"/>
        </w:rPr>
        <w:t> </w:t>
      </w:r>
      <w:r>
        <w:rPr>
          <w:color w:val="231F20"/>
        </w:rPr>
        <w:t>to</w:t>
      </w:r>
      <w:r>
        <w:rPr>
          <w:color w:val="231F20"/>
          <w:spacing w:val="37"/>
        </w:rPr>
        <w:t> </w:t>
      </w:r>
      <w:r>
        <w:rPr>
          <w:color w:val="231F20"/>
        </w:rPr>
        <w:t>understand</w:t>
      </w:r>
      <w:r>
        <w:rPr>
          <w:color w:val="231F20"/>
          <w:spacing w:val="37"/>
        </w:rPr>
        <w:t> </w:t>
      </w:r>
      <w:r>
        <w:rPr>
          <w:color w:val="231F20"/>
        </w:rPr>
        <w:t>[certain]</w:t>
      </w:r>
      <w:r>
        <w:rPr>
          <w:color w:val="231F20"/>
          <w:spacing w:val="37"/>
        </w:rPr>
        <w:t> </w:t>
      </w:r>
      <w:r>
        <w:rPr>
          <w:color w:val="231F20"/>
        </w:rPr>
        <w:t>phenomena.</w:t>
      </w:r>
      <w:r>
        <w:rPr>
          <w:color w:val="231F20"/>
          <w:spacing w:val="67"/>
        </w:rPr>
        <w:t>  </w:t>
      </w:r>
      <w:r>
        <w:rPr>
          <w:color w:val="231F20"/>
        </w:rPr>
        <w:t>We</w:t>
      </w:r>
      <w:r>
        <w:rPr>
          <w:color w:val="231F20"/>
          <w:spacing w:val="38"/>
        </w:rPr>
        <w:t> </w:t>
      </w:r>
      <w:r>
        <w:rPr>
          <w:color w:val="231F20"/>
        </w:rPr>
        <w:t>are</w:t>
      </w:r>
      <w:r>
        <w:rPr>
          <w:color w:val="231F20"/>
          <w:spacing w:val="37"/>
        </w:rPr>
        <w:t> </w:t>
      </w:r>
      <w:r>
        <w:rPr>
          <w:color w:val="231F20"/>
        </w:rPr>
        <w:t>always</w:t>
      </w:r>
      <w:r>
        <w:rPr>
          <w:color w:val="231F20"/>
          <w:spacing w:val="37"/>
        </w:rPr>
        <w:t> </w:t>
      </w:r>
      <w:r>
        <w:rPr>
          <w:color w:val="231F20"/>
        </w:rPr>
        <w:t>ready</w:t>
      </w:r>
      <w:r>
        <w:rPr>
          <w:color w:val="231F20"/>
          <w:spacing w:val="37"/>
        </w:rPr>
        <w:t> </w:t>
      </w:r>
      <w:r>
        <w:rPr>
          <w:color w:val="231F20"/>
        </w:rPr>
        <w:t>to</w:t>
      </w:r>
      <w:r>
        <w:rPr>
          <w:color w:val="231F20"/>
          <w:spacing w:val="37"/>
        </w:rPr>
        <w:t> </w:t>
      </w:r>
      <w:r>
        <w:rPr>
          <w:color w:val="231F20"/>
        </w:rPr>
        <w:t>look</w:t>
      </w:r>
      <w:r>
        <w:rPr>
          <w:color w:val="231F20"/>
          <w:spacing w:val="37"/>
        </w:rPr>
        <w:t> </w:t>
      </w:r>
      <w:r>
        <w:rPr>
          <w:color w:val="231F20"/>
          <w:spacing w:val="-5"/>
        </w:rPr>
        <w:t>for</w:t>
      </w:r>
    </w:p>
    <w:p>
      <w:pPr>
        <w:pStyle w:val="BodyText"/>
        <w:spacing w:line="244" w:lineRule="auto" w:before="5"/>
        <w:ind w:left="155" w:right="142"/>
        <w:jc w:val="both"/>
      </w:pPr>
      <w:r>
        <w:rPr>
          <w:color w:val="231F20"/>
        </w:rPr>
        <w:t>tricks, tricks of the trade, and to suppose that the ancients were more naive than we are. What exactly took place at the Delphi </w:t>
      </w:r>
      <w:r>
        <w:rPr>
          <w:b/>
          <w:i/>
          <w:color w:val="231F20"/>
        </w:rPr>
        <w:t>mantéion</w:t>
      </w:r>
      <w:r>
        <w:rPr>
          <w:color w:val="231F20"/>
        </w:rPr>
        <w:t>, what exactly the initiations of</w:t>
      </w:r>
      <w:r>
        <w:rPr>
          <w:color w:val="231F20"/>
          <w:spacing w:val="40"/>
        </w:rPr>
        <w:t> </w:t>
      </w:r>
      <w:r>
        <w:rPr>
          <w:color w:val="231F20"/>
        </w:rPr>
        <w:t>Samothrace and Eleusis consisted of, are two questions to which we will probably never have a complete answer". Then, M. Richer writes: "The symbolism used by Homer was based on astrology, because the initiates of Delphi, Eleusis, Samothrace, knew this language,</w:t>
      </w:r>
      <w:r>
        <w:rPr>
          <w:color w:val="231F20"/>
          <w:spacing w:val="15"/>
        </w:rPr>
        <w:t> </w:t>
      </w:r>
      <w:r>
        <w:rPr>
          <w:color w:val="231F20"/>
        </w:rPr>
        <w:t>and</w:t>
      </w:r>
      <w:r>
        <w:rPr>
          <w:color w:val="231F20"/>
          <w:spacing w:val="15"/>
        </w:rPr>
        <w:t> </w:t>
      </w:r>
      <w:r>
        <w:rPr>
          <w:color w:val="231F20"/>
        </w:rPr>
        <w:t>by</w:t>
      </w:r>
      <w:r>
        <w:rPr>
          <w:color w:val="231F20"/>
          <w:spacing w:val="15"/>
        </w:rPr>
        <w:t> </w:t>
      </w:r>
      <w:r>
        <w:rPr>
          <w:color w:val="231F20"/>
        </w:rPr>
        <w:t>adopting</w:t>
      </w:r>
      <w:r>
        <w:rPr>
          <w:color w:val="231F20"/>
          <w:spacing w:val="15"/>
        </w:rPr>
        <w:t> </w:t>
      </w:r>
      <w:r>
        <w:rPr>
          <w:color w:val="231F20"/>
        </w:rPr>
        <w:t>it,</w:t>
      </w:r>
      <w:r>
        <w:rPr>
          <w:color w:val="231F20"/>
          <w:spacing w:val="15"/>
        </w:rPr>
        <w:t> </w:t>
      </w:r>
      <w:r>
        <w:rPr>
          <w:color w:val="231F20"/>
        </w:rPr>
        <w:t>the</w:t>
      </w:r>
      <w:r>
        <w:rPr>
          <w:color w:val="231F20"/>
          <w:spacing w:val="15"/>
        </w:rPr>
        <w:t> </w:t>
      </w:r>
      <w:r>
        <w:rPr>
          <w:color w:val="231F20"/>
        </w:rPr>
        <w:t>aedo</w:t>
      </w:r>
      <w:r>
        <w:rPr>
          <w:color w:val="231F20"/>
          <w:spacing w:val="15"/>
        </w:rPr>
        <w:t> </w:t>
      </w:r>
      <w:r>
        <w:rPr>
          <w:color w:val="231F20"/>
        </w:rPr>
        <w:t>was</w:t>
      </w:r>
      <w:r>
        <w:rPr>
          <w:color w:val="231F20"/>
          <w:spacing w:val="15"/>
        </w:rPr>
        <w:t> </w:t>
      </w:r>
      <w:r>
        <w:rPr>
          <w:color w:val="231F20"/>
        </w:rPr>
        <w:t>sure</w:t>
      </w:r>
      <w:r>
        <w:rPr>
          <w:color w:val="231F20"/>
          <w:spacing w:val="15"/>
        </w:rPr>
        <w:t> </w:t>
      </w:r>
      <w:r>
        <w:rPr>
          <w:color w:val="231F20"/>
        </w:rPr>
        <w:t>that</w:t>
      </w:r>
      <w:r>
        <w:rPr>
          <w:color w:val="231F20"/>
          <w:spacing w:val="15"/>
        </w:rPr>
        <w:t> </w:t>
      </w:r>
      <w:r>
        <w:rPr>
          <w:color w:val="231F20"/>
        </w:rPr>
        <w:t>it</w:t>
      </w:r>
      <w:r>
        <w:rPr>
          <w:color w:val="231F20"/>
          <w:spacing w:val="15"/>
        </w:rPr>
        <w:t> </w:t>
      </w:r>
      <w:r>
        <w:rPr>
          <w:color w:val="231F20"/>
        </w:rPr>
        <w:t>was</w:t>
      </w:r>
      <w:r>
        <w:rPr>
          <w:color w:val="231F20"/>
          <w:spacing w:val="15"/>
        </w:rPr>
        <w:t> </w:t>
      </w:r>
      <w:r>
        <w:rPr>
          <w:color w:val="231F20"/>
        </w:rPr>
        <w:t>understood</w:t>
      </w:r>
      <w:r>
        <w:rPr>
          <w:color w:val="231F20"/>
          <w:spacing w:val="15"/>
        </w:rPr>
        <w:t> </w:t>
      </w:r>
      <w:r>
        <w:rPr>
          <w:color w:val="231F20"/>
        </w:rPr>
        <w:t>only</w:t>
      </w:r>
      <w:r>
        <w:rPr>
          <w:color w:val="231F20"/>
          <w:spacing w:val="15"/>
        </w:rPr>
        <w:t> </w:t>
      </w:r>
      <w:r>
        <w:rPr>
          <w:color w:val="231F20"/>
        </w:rPr>
        <w:t>by</w:t>
      </w:r>
      <w:r>
        <w:rPr>
          <w:color w:val="231F20"/>
          <w:spacing w:val="15"/>
        </w:rPr>
        <w:t> </w:t>
      </w:r>
      <w:r>
        <w:rPr>
          <w:color w:val="231F20"/>
        </w:rPr>
        <w:t>an</w:t>
      </w:r>
      <w:r>
        <w:rPr>
          <w:color w:val="231F20"/>
          <w:spacing w:val="15"/>
        </w:rPr>
        <w:t> </w:t>
      </w:r>
      <w:r>
        <w:rPr>
          <w:color w:val="231F20"/>
        </w:rPr>
        <w:t>elite. In these distant times, it was known that nothing was obtained without pain, and that the medullary bone must be broken before the substantial marrow could be sucked out.</w:t>
      </w:r>
    </w:p>
    <w:p>
      <w:pPr>
        <w:pStyle w:val="BodyText"/>
        <w:spacing w:before="13"/>
      </w:pPr>
    </w:p>
    <w:p>
      <w:pPr>
        <w:pStyle w:val="BodyText"/>
        <w:spacing w:line="244" w:lineRule="auto"/>
        <w:ind w:left="155" w:right="142" w:firstLine="514"/>
        <w:jc w:val="both"/>
      </w:pPr>
      <w:r>
        <w:rPr>
          <w:color w:val="231F20"/>
        </w:rPr>
        <w:t>The author gives numerous indications about the rites observed by the Greeks in founding</w:t>
      </w:r>
      <w:r>
        <w:rPr>
          <w:color w:val="231F20"/>
          <w:spacing w:val="15"/>
        </w:rPr>
        <w:t> </w:t>
      </w:r>
      <w:r>
        <w:rPr>
          <w:color w:val="231F20"/>
        </w:rPr>
        <w:t>their</w:t>
      </w:r>
      <w:r>
        <w:rPr>
          <w:color w:val="231F20"/>
          <w:spacing w:val="15"/>
        </w:rPr>
        <w:t> </w:t>
      </w:r>
      <w:r>
        <w:rPr>
          <w:color w:val="231F20"/>
        </w:rPr>
        <w:t>"colonies";</w:t>
      </w:r>
      <w:r>
        <w:rPr>
          <w:color w:val="231F20"/>
          <w:spacing w:val="15"/>
        </w:rPr>
        <w:t> </w:t>
      </w:r>
      <w:r>
        <w:rPr>
          <w:color w:val="231F20"/>
        </w:rPr>
        <w:t>this</w:t>
      </w:r>
      <w:r>
        <w:rPr>
          <w:color w:val="231F20"/>
          <w:spacing w:val="15"/>
        </w:rPr>
        <w:t> </w:t>
      </w:r>
      <w:r>
        <w:rPr>
          <w:color w:val="231F20"/>
        </w:rPr>
        <w:t>reminds</w:t>
      </w:r>
      <w:r>
        <w:rPr>
          <w:color w:val="231F20"/>
          <w:spacing w:val="15"/>
        </w:rPr>
        <w:t> </w:t>
      </w:r>
      <w:r>
        <w:rPr>
          <w:color w:val="231F20"/>
        </w:rPr>
        <w:t>us</w:t>
      </w:r>
      <w:r>
        <w:rPr>
          <w:color w:val="231F20"/>
          <w:spacing w:val="15"/>
        </w:rPr>
        <w:t> </w:t>
      </w:r>
      <w:r>
        <w:rPr>
          <w:color w:val="231F20"/>
        </w:rPr>
        <w:t>of</w:t>
      </w:r>
      <w:r>
        <w:rPr>
          <w:color w:val="231F20"/>
          <w:spacing w:val="15"/>
        </w:rPr>
        <w:t> </w:t>
      </w:r>
      <w:r>
        <w:rPr>
          <w:color w:val="231F20"/>
        </w:rPr>
        <w:t>what</w:t>
      </w:r>
      <w:r>
        <w:rPr>
          <w:color w:val="231F20"/>
          <w:spacing w:val="15"/>
        </w:rPr>
        <w:t> </w:t>
      </w:r>
      <w:r>
        <w:rPr>
          <w:color w:val="231F20"/>
        </w:rPr>
        <w:t>Guénon</w:t>
      </w:r>
      <w:r>
        <w:rPr>
          <w:color w:val="231F20"/>
          <w:spacing w:val="15"/>
        </w:rPr>
        <w:t> </w:t>
      </w:r>
      <w:r>
        <w:rPr>
          <w:color w:val="231F20"/>
        </w:rPr>
        <w:t>wrote</w:t>
      </w:r>
      <w:r>
        <w:rPr>
          <w:color w:val="231F20"/>
          <w:spacing w:val="15"/>
        </w:rPr>
        <w:t> </w:t>
      </w:r>
      <w:r>
        <w:rPr>
          <w:color w:val="231F20"/>
        </w:rPr>
        <w:t>about</w:t>
      </w:r>
      <w:r>
        <w:rPr>
          <w:color w:val="231F20"/>
          <w:spacing w:val="15"/>
        </w:rPr>
        <w:t> </w:t>
      </w:r>
      <w:r>
        <w:rPr>
          <w:color w:val="231F20"/>
        </w:rPr>
        <w:t>the</w:t>
      </w:r>
      <w:r>
        <w:rPr>
          <w:color w:val="231F20"/>
          <w:spacing w:val="15"/>
        </w:rPr>
        <w:t> </w:t>
      </w:r>
      <w:r>
        <w:rPr>
          <w:color w:val="231F20"/>
        </w:rPr>
        <w:t>construction of ancient cities. The Greeks, before founding a colony, consulted the oracle of Delphi</w:t>
      </w:r>
      <w:r>
        <w:rPr>
          <w:color w:val="231F20"/>
          <w:spacing w:val="80"/>
        </w:rPr>
        <w:t> </w:t>
      </w:r>
      <w:r>
        <w:rPr>
          <w:color w:val="231F20"/>
        </w:rPr>
        <w:t>and the answer given (which specified the place where the new city was to be built) was preserved with the greatest care. M. Richer wrote: "Concerning the role played by </w:t>
      </w:r>
      <w:r>
        <w:rPr>
          <w:color w:val="231F20"/>
        </w:rPr>
        <w:t>the Delphic oracle in the foundation of cities, M. P. Amandry has pointed out that the fact</w:t>
      </w:r>
      <w:r>
        <w:rPr>
          <w:color w:val="231F20"/>
          <w:spacing w:val="80"/>
        </w:rPr>
        <w:t> </w:t>
      </w:r>
      <w:r>
        <w:rPr>
          <w:color w:val="231F20"/>
        </w:rPr>
        <w:t>that</w:t>
      </w:r>
      <w:r>
        <w:rPr>
          <w:color w:val="231F20"/>
          <w:spacing w:val="16"/>
        </w:rPr>
        <w:t> </w:t>
      </w:r>
      <w:r>
        <w:rPr>
          <w:color w:val="231F20"/>
        </w:rPr>
        <w:t>the</w:t>
      </w:r>
      <w:r>
        <w:rPr>
          <w:color w:val="231F20"/>
          <w:spacing w:val="16"/>
        </w:rPr>
        <w:t> </w:t>
      </w:r>
      <w:r>
        <w:rPr>
          <w:color w:val="231F20"/>
        </w:rPr>
        <w:t>text</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ancient</w:t>
      </w:r>
      <w:r>
        <w:rPr>
          <w:color w:val="231F20"/>
          <w:spacing w:val="16"/>
        </w:rPr>
        <w:t> </w:t>
      </w:r>
      <w:r>
        <w:rPr>
          <w:color w:val="231F20"/>
        </w:rPr>
        <w:t>oracles</w:t>
      </w:r>
      <w:r>
        <w:rPr>
          <w:color w:val="231F20"/>
          <w:spacing w:val="16"/>
        </w:rPr>
        <w:t> </w:t>
      </w:r>
      <w:r>
        <w:rPr>
          <w:color w:val="231F20"/>
        </w:rPr>
        <w:t>is</w:t>
      </w:r>
      <w:r>
        <w:rPr>
          <w:color w:val="231F20"/>
          <w:spacing w:val="16"/>
        </w:rPr>
        <w:t> </w:t>
      </w:r>
      <w:r>
        <w:rPr>
          <w:color w:val="231F20"/>
        </w:rPr>
        <w:t>apocryphal</w:t>
      </w:r>
      <w:r>
        <w:rPr>
          <w:color w:val="231F20"/>
          <w:spacing w:val="16"/>
        </w:rPr>
        <w:t> </w:t>
      </w:r>
      <w:r>
        <w:rPr>
          <w:color w:val="231F20"/>
        </w:rPr>
        <w:t>proves</w:t>
      </w:r>
      <w:r>
        <w:rPr>
          <w:color w:val="231F20"/>
          <w:spacing w:val="16"/>
        </w:rPr>
        <w:t> </w:t>
      </w:r>
      <w:r>
        <w:rPr>
          <w:color w:val="231F20"/>
        </w:rPr>
        <w:t>nothing</w:t>
      </w:r>
      <w:r>
        <w:rPr>
          <w:color w:val="231F20"/>
          <w:spacing w:val="16"/>
        </w:rPr>
        <w:t> </w:t>
      </w:r>
      <w:r>
        <w:rPr>
          <w:color w:val="231F20"/>
        </w:rPr>
        <w:t>against</w:t>
      </w:r>
      <w:r>
        <w:rPr>
          <w:color w:val="231F20"/>
          <w:spacing w:val="16"/>
        </w:rPr>
        <w:t> </w:t>
      </w:r>
      <w:r>
        <w:rPr>
          <w:color w:val="231F20"/>
        </w:rPr>
        <w:t>the</w:t>
      </w:r>
      <w:r>
        <w:rPr>
          <w:color w:val="231F20"/>
          <w:spacing w:val="16"/>
        </w:rPr>
        <w:t> </w:t>
      </w:r>
      <w:r>
        <w:rPr>
          <w:color w:val="231F20"/>
        </w:rPr>
        <w:t>authenticity of</w:t>
      </w:r>
      <w:r>
        <w:rPr>
          <w:color w:val="231F20"/>
          <w:spacing w:val="40"/>
        </w:rPr>
        <w:t> </w:t>
      </w:r>
      <w:r>
        <w:rPr>
          <w:color w:val="231F20"/>
        </w:rPr>
        <w:t>an</w:t>
      </w:r>
      <w:r>
        <w:rPr>
          <w:color w:val="231F20"/>
          <w:spacing w:val="40"/>
        </w:rPr>
        <w:t> </w:t>
      </w:r>
      <w:r>
        <w:rPr>
          <w:color w:val="231F20"/>
        </w:rPr>
        <w:t>intervention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oracle.</w:t>
      </w:r>
      <w:r>
        <w:rPr>
          <w:color w:val="231F20"/>
          <w:spacing w:val="40"/>
        </w:rPr>
        <w:t> </w:t>
      </w:r>
      <w:r>
        <w:rPr>
          <w:color w:val="231F20"/>
        </w:rPr>
        <w:t>For</w:t>
      </w:r>
      <w:r>
        <w:rPr>
          <w:color w:val="231F20"/>
          <w:spacing w:val="40"/>
        </w:rPr>
        <w:t> </w:t>
      </w:r>
      <w:r>
        <w:rPr>
          <w:color w:val="231F20"/>
        </w:rPr>
        <w:t>our</w:t>
      </w:r>
      <w:r>
        <w:rPr>
          <w:color w:val="231F20"/>
          <w:spacing w:val="40"/>
        </w:rPr>
        <w:t> </w:t>
      </w:r>
      <w:r>
        <w:rPr>
          <w:color w:val="231F20"/>
        </w:rPr>
        <w:t>part,</w:t>
      </w:r>
      <w:r>
        <w:rPr>
          <w:color w:val="231F20"/>
          <w:spacing w:val="40"/>
        </w:rPr>
        <w:t> </w:t>
      </w:r>
      <w:r>
        <w:rPr>
          <w:color w:val="231F20"/>
        </w:rPr>
        <w:t>we</w:t>
      </w:r>
      <w:r>
        <w:rPr>
          <w:color w:val="231F20"/>
          <w:spacing w:val="40"/>
        </w:rPr>
        <w:t> </w:t>
      </w:r>
      <w:r>
        <w:rPr>
          <w:color w:val="231F20"/>
        </w:rPr>
        <w:t>would</w:t>
      </w:r>
      <w:r>
        <w:rPr>
          <w:color w:val="231F20"/>
          <w:spacing w:val="40"/>
        </w:rPr>
        <w:t> </w:t>
      </w:r>
      <w:r>
        <w:rPr>
          <w:color w:val="231F20"/>
        </w:rPr>
        <w:t>even</w:t>
      </w:r>
      <w:r>
        <w:rPr>
          <w:color w:val="231F20"/>
          <w:spacing w:val="40"/>
        </w:rPr>
        <w:t> </w:t>
      </w:r>
      <w:r>
        <w:rPr>
          <w:color w:val="231F20"/>
        </w:rPr>
        <w:t>say</w:t>
      </w:r>
      <w:r>
        <w:rPr>
          <w:color w:val="231F20"/>
          <w:spacing w:val="40"/>
        </w:rPr>
        <w:t> </w:t>
      </w:r>
      <w:r>
        <w:rPr>
          <w:color w:val="231F20"/>
        </w:rPr>
        <w:t>that</w:t>
      </w:r>
      <w:r>
        <w:rPr>
          <w:color w:val="231F20"/>
          <w:spacing w:val="40"/>
        </w:rPr>
        <w:t> </w:t>
      </w:r>
      <w:r>
        <w:rPr>
          <w:color w:val="231F20"/>
        </w:rPr>
        <w:t>an</w:t>
      </w:r>
      <w:r>
        <w:rPr>
          <w:color w:val="231F20"/>
          <w:spacing w:val="40"/>
        </w:rPr>
        <w:t> </w:t>
      </w:r>
      <w:r>
        <w:rPr>
          <w:color w:val="231F20"/>
        </w:rPr>
        <w:t>oracle fabricated </w:t>
      </w:r>
      <w:r>
        <w:rPr>
          <w:i/>
          <w:color w:val="231F20"/>
        </w:rPr>
        <w:t>a posteriori </w:t>
      </w:r>
      <w:r>
        <w:rPr>
          <w:color w:val="231F20"/>
        </w:rPr>
        <w:t>is almost more convenient than an authentic oracle, as far as the symbolic connection with Delphi is concerned" _Such an indication seems to us to be</w:t>
      </w:r>
      <w:r>
        <w:rPr>
          <w:color w:val="231F20"/>
          <w:spacing w:val="80"/>
        </w:rPr>
        <w:t> </w:t>
      </w:r>
      <w:r>
        <w:rPr>
          <w:color w:val="231F20"/>
        </w:rPr>
        <w:t>very fair and could be applied to other fields of sacred science and, first of all, to the interpretation of scriptural texts_, and the advocates of the famous "historical method" should cover their faces with horror. It is, in short, the question of the relationship</w:t>
      </w:r>
      <w:r>
        <w:rPr>
          <w:color w:val="231F20"/>
          <w:spacing w:val="80"/>
        </w:rPr>
        <w:t> </w:t>
      </w:r>
      <w:r>
        <w:rPr>
          <w:color w:val="231F20"/>
        </w:rPr>
        <w:t>between "truth" and "authenticity".</w:t>
      </w:r>
    </w:p>
    <w:p>
      <w:pPr>
        <w:pStyle w:val="BodyText"/>
        <w:spacing w:before="17"/>
      </w:pPr>
    </w:p>
    <w:p>
      <w:pPr>
        <w:pStyle w:val="BodyText"/>
        <w:spacing w:line="244" w:lineRule="auto" w:before="1"/>
        <w:ind w:left="155" w:right="140" w:firstLine="514"/>
        <w:jc w:val="both"/>
      </w:pPr>
      <w:r>
        <w:rPr>
          <w:color w:val="231F20"/>
        </w:rPr>
        <w:t>Let us cite still other interesting indications: "As if the idea of radiant whiteness, evoking what should be the purity of the candidate for initiation, were inseparable from</w:t>
      </w:r>
      <w:r>
        <w:rPr>
          <w:color w:val="231F20"/>
          <w:spacing w:val="40"/>
        </w:rPr>
        <w:t> </w:t>
      </w:r>
      <w:r>
        <w:rPr>
          <w:color w:val="231F20"/>
        </w:rPr>
        <w:t>the debut of the zodiacal cycle, all the ties symbolically linked to the vernal point, bear a name where the radical </w:t>
      </w:r>
      <w:r>
        <w:rPr>
          <w:i/>
          <w:color w:val="231F20"/>
        </w:rPr>
        <w:t>Leuké </w:t>
      </w:r>
      <w:r>
        <w:rPr>
          <w:color w:val="231F20"/>
        </w:rPr>
        <w:t>appears". The author illustrates his indication with a considerable number of references, going from </w:t>
      </w:r>
      <w:r>
        <w:rPr>
          <w:i/>
          <w:color w:val="231F20"/>
        </w:rPr>
        <w:t>Leukai </w:t>
      </w:r>
      <w:r>
        <w:rPr>
          <w:color w:val="231F20"/>
        </w:rPr>
        <w:t>(young initiated daughters of Aptère, in Crete, who practised ritual diving in the sea) on the rocks of Leucade (famous for the death of Sappho) and on the island of Leuké, at the mouth of the Danube (where Archille was transported after his death, having lived in a mysterious way). He even mentions</w:t>
      </w:r>
      <w:r>
        <w:rPr>
          <w:color w:val="231F20"/>
          <w:spacing w:val="12"/>
        </w:rPr>
        <w:t> </w:t>
      </w:r>
      <w:r>
        <w:rPr>
          <w:color w:val="231F20"/>
        </w:rPr>
        <w:t>that</w:t>
      </w:r>
      <w:r>
        <w:rPr>
          <w:color w:val="231F20"/>
          <w:spacing w:val="12"/>
        </w:rPr>
        <w:t> </w:t>
      </w:r>
      <w:r>
        <w:rPr>
          <w:color w:val="231F20"/>
        </w:rPr>
        <w:t>"at</w:t>
      </w:r>
      <w:r>
        <w:rPr>
          <w:color w:val="231F20"/>
          <w:spacing w:val="12"/>
        </w:rPr>
        <w:t> </w:t>
      </w:r>
      <w:r>
        <w:rPr>
          <w:color w:val="231F20"/>
        </w:rPr>
        <w:t>the</w:t>
      </w:r>
      <w:r>
        <w:rPr>
          <w:color w:val="231F20"/>
          <w:spacing w:val="12"/>
        </w:rPr>
        <w:t> </w:t>
      </w:r>
      <w:r>
        <w:rPr>
          <w:color w:val="231F20"/>
        </w:rPr>
        <w:t>extremity</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coast</w:t>
      </w:r>
      <w:r>
        <w:rPr>
          <w:color w:val="231F20"/>
          <w:spacing w:val="12"/>
        </w:rPr>
        <w:t> </w:t>
      </w:r>
      <w:r>
        <w:rPr>
          <w:color w:val="231F20"/>
        </w:rPr>
        <w:t>of</w:t>
      </w:r>
      <w:r>
        <w:rPr>
          <w:color w:val="231F20"/>
          <w:spacing w:val="12"/>
        </w:rPr>
        <w:t> </w:t>
      </w:r>
      <w:r>
        <w:rPr>
          <w:color w:val="231F20"/>
        </w:rPr>
        <w:t>Ireland,</w:t>
      </w:r>
      <w:r>
        <w:rPr>
          <w:color w:val="231F20"/>
          <w:spacing w:val="12"/>
        </w:rPr>
        <w:t> </w:t>
      </w:r>
      <w:r>
        <w:rPr>
          <w:color w:val="231F20"/>
        </w:rPr>
        <w:t>situated</w:t>
      </w:r>
      <w:r>
        <w:rPr>
          <w:color w:val="231F20"/>
          <w:spacing w:val="12"/>
        </w:rPr>
        <w:t> </w:t>
      </w:r>
      <w:r>
        <w:rPr>
          <w:color w:val="231F20"/>
        </w:rPr>
        <w:t>at</w:t>
      </w:r>
      <w:r>
        <w:rPr>
          <w:color w:val="231F20"/>
          <w:spacing w:val="12"/>
        </w:rPr>
        <w:t> </w:t>
      </w:r>
      <w:r>
        <w:rPr>
          <w:color w:val="231F20"/>
        </w:rPr>
        <w:t>the</w:t>
      </w:r>
      <w:r>
        <w:rPr>
          <w:color w:val="231F20"/>
          <w:spacing w:val="12"/>
        </w:rPr>
        <w:t> </w:t>
      </w:r>
      <w:r>
        <w:rPr>
          <w:color w:val="231F20"/>
        </w:rPr>
        <w:t>latitude</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Isle of Man (</w:t>
      </w:r>
      <w:r>
        <w:rPr>
          <w:i/>
          <w:color w:val="231F20"/>
        </w:rPr>
        <w:t>omphalos </w:t>
      </w:r>
      <w:r>
        <w:rPr>
          <w:color w:val="231F20"/>
        </w:rPr>
        <w:t>of the British Isles), is the island of Achelle". Such concordances are truly curious. M. Richey's survey, as we can see, goes far beyond the purely Hellenic picture. "Everything happens, he says, as if astrology had constituted the common denominator of the ancient religions (which explains, if one thinks, that it represents the extra-human or surhuman element) and as if there had been, among the clerics of the various religions, a tacit or explicit agreement, as to the directing lines and the</w:t>
      </w:r>
      <w:r>
        <w:rPr>
          <w:color w:val="231F20"/>
          <w:spacing w:val="80"/>
        </w:rPr>
        <w:t> </w:t>
      </w:r>
      <w:r>
        <w:rPr>
          <w:color w:val="231F20"/>
        </w:rPr>
        <w:t>constitution of the zone of influence and radiation, of each great religious centre" (pgs.</w:t>
      </w:r>
      <w:r>
        <w:rPr>
          <w:color w:val="231F20"/>
          <w:spacing w:val="40"/>
        </w:rPr>
        <w:t> </w:t>
      </w:r>
      <w:r>
        <w:rPr>
          <w:color w:val="231F20"/>
        </w:rPr>
        <w:t>210 and 211).</w:t>
      </w:r>
    </w:p>
    <w:p>
      <w:pPr>
        <w:pStyle w:val="BodyText"/>
        <w:spacing w:after="0" w:line="244" w:lineRule="auto"/>
        <w:jc w:val="both"/>
        <w:sectPr>
          <w:pgSz w:w="8640" w:h="12960"/>
          <w:pgMar w:top="1480" w:bottom="280" w:left="1080" w:right="1080"/>
        </w:sectPr>
      </w:pPr>
    </w:p>
    <w:p>
      <w:pPr>
        <w:pStyle w:val="BodyText"/>
        <w:spacing w:line="244" w:lineRule="auto" w:before="77"/>
        <w:ind w:left="155" w:right="143" w:firstLine="514"/>
        <w:jc w:val="both"/>
      </w:pPr>
      <w:r>
        <w:rPr>
          <w:color w:val="231F20"/>
        </w:rPr>
        <w:t>We even think that the various "clerics" would have as a basis of agreement not only</w:t>
      </w:r>
      <w:r>
        <w:rPr>
          <w:color w:val="231F20"/>
          <w:spacing w:val="16"/>
        </w:rPr>
        <w:t> </w:t>
      </w:r>
      <w:r>
        <w:rPr>
          <w:color w:val="231F20"/>
        </w:rPr>
        <w:t>astrology,</w:t>
      </w:r>
      <w:r>
        <w:rPr>
          <w:color w:val="231F20"/>
          <w:spacing w:val="16"/>
        </w:rPr>
        <w:t> </w:t>
      </w:r>
      <w:r>
        <w:rPr>
          <w:color w:val="231F20"/>
        </w:rPr>
        <w:t>but</w:t>
      </w:r>
      <w:r>
        <w:rPr>
          <w:color w:val="231F20"/>
          <w:spacing w:val="16"/>
        </w:rPr>
        <w:t> </w:t>
      </w:r>
      <w:r>
        <w:rPr>
          <w:color w:val="231F20"/>
        </w:rPr>
        <w:t>above</w:t>
      </w:r>
      <w:r>
        <w:rPr>
          <w:color w:val="231F20"/>
          <w:spacing w:val="16"/>
        </w:rPr>
        <w:t> </w:t>
      </w:r>
      <w:r>
        <w:rPr>
          <w:color w:val="231F20"/>
        </w:rPr>
        <w:t>all</w:t>
      </w:r>
      <w:r>
        <w:rPr>
          <w:color w:val="231F20"/>
          <w:spacing w:val="16"/>
        </w:rPr>
        <w:t> </w:t>
      </w:r>
      <w:r>
        <w:rPr>
          <w:color w:val="231F20"/>
        </w:rPr>
        <w:t>metaphysics.</w:t>
      </w:r>
      <w:r>
        <w:rPr>
          <w:color w:val="231F20"/>
          <w:spacing w:val="16"/>
        </w:rPr>
        <w:t> </w:t>
      </w:r>
      <w:r>
        <w:rPr>
          <w:color w:val="231F20"/>
        </w:rPr>
        <w:t>Here</w:t>
      </w:r>
      <w:r>
        <w:rPr>
          <w:color w:val="231F20"/>
          <w:spacing w:val="16"/>
        </w:rPr>
        <w:t> </w:t>
      </w:r>
      <w:r>
        <w:rPr>
          <w:color w:val="231F20"/>
        </w:rPr>
        <w:t>is</w:t>
      </w:r>
      <w:r>
        <w:rPr>
          <w:color w:val="231F20"/>
          <w:spacing w:val="16"/>
        </w:rPr>
        <w:t> </w:t>
      </w:r>
      <w:r>
        <w:rPr>
          <w:color w:val="231F20"/>
        </w:rPr>
        <w:t>another</w:t>
      </w:r>
      <w:r>
        <w:rPr>
          <w:color w:val="231F20"/>
          <w:spacing w:val="16"/>
        </w:rPr>
        <w:t> </w:t>
      </w:r>
      <w:r>
        <w:rPr>
          <w:color w:val="231F20"/>
        </w:rPr>
        <w:t>point</w:t>
      </w:r>
      <w:r>
        <w:rPr>
          <w:color w:val="231F20"/>
          <w:spacing w:val="16"/>
        </w:rPr>
        <w:t> </w:t>
      </w:r>
      <w:r>
        <w:rPr>
          <w:color w:val="231F20"/>
        </w:rPr>
        <w:t>of</w:t>
      </w:r>
      <w:r>
        <w:rPr>
          <w:color w:val="231F20"/>
          <w:spacing w:val="16"/>
        </w:rPr>
        <w:t> </w:t>
      </w:r>
      <w:r>
        <w:rPr>
          <w:color w:val="231F20"/>
        </w:rPr>
        <w:t>interest.</w:t>
      </w:r>
      <w:r>
        <w:rPr>
          <w:color w:val="231F20"/>
          <w:spacing w:val="16"/>
        </w:rPr>
        <w:t> </w:t>
      </w:r>
      <w:r>
        <w:rPr>
          <w:color w:val="231F20"/>
        </w:rPr>
        <w:t>"The</w:t>
      </w:r>
      <w:r>
        <w:rPr>
          <w:color w:val="231F20"/>
          <w:spacing w:val="16"/>
        </w:rPr>
        <w:t> </w:t>
      </w:r>
      <w:r>
        <w:rPr>
          <w:color w:val="231F20"/>
        </w:rPr>
        <w:t>origin of</w:t>
      </w:r>
      <w:r>
        <w:rPr>
          <w:color w:val="231F20"/>
          <w:spacing w:val="40"/>
        </w:rPr>
        <w:t> </w:t>
      </w:r>
      <w:r>
        <w:rPr>
          <w:color w:val="231F20"/>
        </w:rPr>
        <w:t>the</w:t>
      </w:r>
      <w:r>
        <w:rPr>
          <w:color w:val="231F20"/>
          <w:spacing w:val="40"/>
        </w:rPr>
        <w:t> </w:t>
      </w:r>
      <w:r>
        <w:rPr>
          <w:color w:val="231F20"/>
        </w:rPr>
        <w:t>whole</w:t>
      </w:r>
      <w:r>
        <w:rPr>
          <w:color w:val="231F20"/>
          <w:spacing w:val="40"/>
        </w:rPr>
        <w:t> </w:t>
      </w:r>
      <w:r>
        <w:rPr>
          <w:color w:val="231F20"/>
        </w:rPr>
        <w:t>system</w:t>
      </w:r>
      <w:r>
        <w:rPr>
          <w:color w:val="231F20"/>
          <w:spacing w:val="40"/>
        </w:rPr>
        <w:t> </w:t>
      </w:r>
      <w:r>
        <w:rPr>
          <w:color w:val="231F20"/>
        </w:rPr>
        <w:t>of</w:t>
      </w:r>
      <w:r>
        <w:rPr>
          <w:color w:val="231F20"/>
          <w:spacing w:val="40"/>
        </w:rPr>
        <w:t> </w:t>
      </w:r>
      <w:r>
        <w:rPr>
          <w:color w:val="231F20"/>
        </w:rPr>
        <w:t>traditional</w:t>
      </w:r>
      <w:r>
        <w:rPr>
          <w:color w:val="231F20"/>
          <w:spacing w:val="40"/>
        </w:rPr>
        <w:t> </w:t>
      </w:r>
      <w:r>
        <w:rPr>
          <w:color w:val="231F20"/>
        </w:rPr>
        <w:t>centres,</w:t>
      </w:r>
      <w:r>
        <w:rPr>
          <w:color w:val="231F20"/>
          <w:spacing w:val="40"/>
        </w:rPr>
        <w:t> </w:t>
      </w:r>
      <w:r>
        <w:rPr>
          <w:color w:val="231F20"/>
        </w:rPr>
        <w:t>writes</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seems</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been Babylon; from there, it went to Toushpa, capital of the kingdom of Ourartou, on the southern shore of Lake Van [a state which was, around the first millennium AD, </w:t>
      </w:r>
      <w:r>
        <w:rPr>
          <w:color w:val="231F20"/>
        </w:rPr>
        <w:t>in constant struggle with Assyria]. Toushpa is situated on the meridian of Assur and</w:t>
      </w:r>
      <w:r>
        <w:rPr>
          <w:color w:val="231F20"/>
          <w:spacing w:val="40"/>
        </w:rPr>
        <w:t> </w:t>
      </w:r>
      <w:r>
        <w:rPr>
          <w:color w:val="231F20"/>
        </w:rPr>
        <w:t>Nineveh,</w:t>
      </w:r>
      <w:r>
        <w:rPr>
          <w:color w:val="231F20"/>
          <w:spacing w:val="40"/>
        </w:rPr>
        <w:t> </w:t>
      </w:r>
      <w:r>
        <w:rPr>
          <w:color w:val="231F20"/>
        </w:rPr>
        <w:t>and</w:t>
      </w:r>
      <w:r>
        <w:rPr>
          <w:color w:val="231F20"/>
          <w:spacing w:val="40"/>
        </w:rPr>
        <w:t> </w:t>
      </w:r>
      <w:r>
        <w:rPr>
          <w:color w:val="231F20"/>
        </w:rPr>
        <w:t>on</w:t>
      </w:r>
      <w:r>
        <w:rPr>
          <w:color w:val="231F20"/>
          <w:spacing w:val="40"/>
        </w:rPr>
        <w:t> </w:t>
      </w:r>
      <w:r>
        <w:rPr>
          <w:color w:val="231F20"/>
        </w:rPr>
        <w:t>the</w:t>
      </w:r>
      <w:r>
        <w:rPr>
          <w:color w:val="231F20"/>
          <w:spacing w:val="40"/>
        </w:rPr>
        <w:t> </w:t>
      </w:r>
      <w:r>
        <w:rPr>
          <w:color w:val="231F20"/>
        </w:rPr>
        <w:t>parallel</w:t>
      </w:r>
      <w:r>
        <w:rPr>
          <w:color w:val="231F20"/>
          <w:spacing w:val="40"/>
        </w:rPr>
        <w:t> </w:t>
      </w:r>
      <w:r>
        <w:rPr>
          <w:color w:val="231F20"/>
        </w:rPr>
        <w:t>of</w:t>
      </w:r>
      <w:r>
        <w:rPr>
          <w:color w:val="231F20"/>
          <w:spacing w:val="40"/>
        </w:rPr>
        <w:t> </w:t>
      </w:r>
      <w:r>
        <w:rPr>
          <w:color w:val="231F20"/>
        </w:rPr>
        <w:t>Milid</w:t>
      </w:r>
      <w:r>
        <w:rPr>
          <w:color w:val="231F20"/>
          <w:spacing w:val="40"/>
        </w:rPr>
        <w:t> </w:t>
      </w:r>
      <w:r>
        <w:rPr>
          <w:color w:val="231F20"/>
        </w:rPr>
        <w:t>(capital</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kingdom</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Hittites,</w:t>
      </w:r>
      <w:r>
        <w:rPr>
          <w:color w:val="231F20"/>
          <w:spacing w:val="40"/>
        </w:rPr>
        <w:t> </w:t>
      </w:r>
      <w:r>
        <w:rPr>
          <w:color w:val="231F20"/>
        </w:rPr>
        <w:t>the Héthéens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Bible),</w:t>
      </w:r>
      <w:r>
        <w:rPr>
          <w:color w:val="231F20"/>
          <w:spacing w:val="18"/>
        </w:rPr>
        <w:t> </w:t>
      </w:r>
      <w:r>
        <w:rPr>
          <w:color w:val="231F20"/>
        </w:rPr>
        <w:t>Sardis</w:t>
      </w:r>
      <w:r>
        <w:rPr>
          <w:color w:val="231F20"/>
          <w:spacing w:val="18"/>
        </w:rPr>
        <w:t> </w:t>
      </w:r>
      <w:r>
        <w:rPr>
          <w:color w:val="231F20"/>
        </w:rPr>
        <w:t>and</w:t>
      </w:r>
      <w:r>
        <w:rPr>
          <w:color w:val="231F20"/>
          <w:spacing w:val="18"/>
        </w:rPr>
        <w:t> </w:t>
      </w:r>
      <w:r>
        <w:rPr>
          <w:color w:val="231F20"/>
        </w:rPr>
        <w:t>Delphi.</w:t>
      </w:r>
      <w:r>
        <w:rPr>
          <w:color w:val="231F20"/>
          <w:spacing w:val="18"/>
        </w:rPr>
        <w:t> </w:t>
      </w:r>
      <w:r>
        <w:rPr>
          <w:color w:val="231F20"/>
        </w:rPr>
        <w:t>The</w:t>
      </w:r>
      <w:r>
        <w:rPr>
          <w:color w:val="231F20"/>
          <w:spacing w:val="18"/>
        </w:rPr>
        <w:t> </w:t>
      </w:r>
      <w:r>
        <w:rPr>
          <w:color w:val="231F20"/>
        </w:rPr>
        <w:t>very</w:t>
      </w:r>
      <w:r>
        <w:rPr>
          <w:color w:val="231F20"/>
          <w:spacing w:val="18"/>
        </w:rPr>
        <w:t> </w:t>
      </w:r>
      <w:r>
        <w:rPr>
          <w:color w:val="231F20"/>
        </w:rPr>
        <w:t>name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Hittite</w:t>
      </w:r>
      <w:r>
        <w:rPr>
          <w:color w:val="231F20"/>
          <w:spacing w:val="18"/>
        </w:rPr>
        <w:t> </w:t>
      </w:r>
      <w:r>
        <w:rPr>
          <w:color w:val="231F20"/>
        </w:rPr>
        <w:t>capital,</w:t>
      </w:r>
      <w:r>
        <w:rPr>
          <w:color w:val="231F20"/>
          <w:spacing w:val="18"/>
        </w:rPr>
        <w:t> </w:t>
      </w:r>
      <w:r>
        <w:rPr>
          <w:color w:val="231F20"/>
        </w:rPr>
        <w:t>"Milid or Milidia", meant the middle; it is today's "Malatya" (pg. 211).</w:t>
      </w:r>
    </w:p>
    <w:p>
      <w:pPr>
        <w:pStyle w:val="BodyText"/>
        <w:spacing w:before="13"/>
      </w:pPr>
    </w:p>
    <w:p>
      <w:pPr>
        <w:pStyle w:val="BodyText"/>
        <w:spacing w:line="244" w:lineRule="auto" w:before="1"/>
        <w:ind w:left="155" w:right="141" w:firstLine="514"/>
        <w:jc w:val="both"/>
      </w:pPr>
      <w:r>
        <w:rPr>
          <w:color w:val="231F20"/>
        </w:rPr>
        <w:t>M. Richer, in referring to the importance of the </w:t>
      </w:r>
      <w:r>
        <w:rPr>
          <w:i/>
          <w:color w:val="231F20"/>
        </w:rPr>
        <w:t>Omphalos </w:t>
      </w:r>
      <w:r>
        <w:rPr>
          <w:color w:val="231F20"/>
        </w:rPr>
        <w:t>of Sardis (capital of Lydia), does not forget to point out that, according to Herodotus and Titus-Live, the Etruscans (who transmitted their religion to the Romans) were of Lydian origin.</w:t>
      </w:r>
      <w:r>
        <w:rPr>
          <w:color w:val="231F20"/>
          <w:spacing w:val="40"/>
        </w:rPr>
        <w:t> </w:t>
      </w:r>
      <w:r>
        <w:rPr>
          <w:color w:val="231F20"/>
        </w:rPr>
        <w:t>Moreover,</w:t>
      </w:r>
      <w:r>
        <w:rPr>
          <w:color w:val="231F20"/>
          <w:spacing w:val="27"/>
        </w:rPr>
        <w:t> </w:t>
      </w:r>
      <w:r>
        <w:rPr>
          <w:color w:val="231F20"/>
        </w:rPr>
        <w:t>the</w:t>
      </w:r>
      <w:r>
        <w:rPr>
          <w:color w:val="231F20"/>
          <w:spacing w:val="27"/>
        </w:rPr>
        <w:t> </w:t>
      </w:r>
      <w:r>
        <w:rPr>
          <w:color w:val="231F20"/>
        </w:rPr>
        <w:t>Lydians</w:t>
      </w:r>
      <w:r>
        <w:rPr>
          <w:color w:val="231F20"/>
          <w:spacing w:val="27"/>
        </w:rPr>
        <w:t> </w:t>
      </w:r>
      <w:r>
        <w:rPr>
          <w:color w:val="231F20"/>
        </w:rPr>
        <w:t>taught</w:t>
      </w:r>
      <w:r>
        <w:rPr>
          <w:color w:val="231F20"/>
          <w:spacing w:val="27"/>
        </w:rPr>
        <w:t> </w:t>
      </w:r>
      <w:r>
        <w:rPr>
          <w:color w:val="231F20"/>
        </w:rPr>
        <w:t>the</w:t>
      </w:r>
      <w:r>
        <w:rPr>
          <w:color w:val="231F20"/>
          <w:spacing w:val="27"/>
        </w:rPr>
        <w:t> </w:t>
      </w:r>
      <w:r>
        <w:rPr>
          <w:color w:val="231F20"/>
        </w:rPr>
        <w:t>Greeks</w:t>
      </w:r>
      <w:r>
        <w:rPr>
          <w:color w:val="231F20"/>
          <w:spacing w:val="27"/>
        </w:rPr>
        <w:t> </w:t>
      </w:r>
      <w:r>
        <w:rPr>
          <w:color w:val="231F20"/>
        </w:rPr>
        <w:t>of</w:t>
      </w:r>
      <w:r>
        <w:rPr>
          <w:color w:val="231F20"/>
          <w:spacing w:val="27"/>
        </w:rPr>
        <w:t> </w:t>
      </w:r>
      <w:r>
        <w:rPr>
          <w:color w:val="231F20"/>
        </w:rPr>
        <w:t>Asia</w:t>
      </w:r>
      <w:r>
        <w:rPr>
          <w:color w:val="231F20"/>
          <w:spacing w:val="27"/>
        </w:rPr>
        <w:t> </w:t>
      </w:r>
      <w:r>
        <w:rPr>
          <w:color w:val="231F20"/>
        </w:rPr>
        <w:t>Minor</w:t>
      </w:r>
      <w:r>
        <w:rPr>
          <w:color w:val="231F20"/>
          <w:spacing w:val="27"/>
        </w:rPr>
        <w:t> </w:t>
      </w:r>
      <w:r>
        <w:rPr>
          <w:color w:val="231F20"/>
        </w:rPr>
        <w:t>the</w:t>
      </w:r>
      <w:r>
        <w:rPr>
          <w:color w:val="231F20"/>
          <w:spacing w:val="27"/>
        </w:rPr>
        <w:t> </w:t>
      </w:r>
      <w:r>
        <w:rPr>
          <w:color w:val="231F20"/>
        </w:rPr>
        <w:t>art</w:t>
      </w:r>
      <w:r>
        <w:rPr>
          <w:color w:val="231F20"/>
          <w:spacing w:val="27"/>
        </w:rPr>
        <w:t> </w:t>
      </w:r>
      <w:r>
        <w:rPr>
          <w:color w:val="231F20"/>
        </w:rPr>
        <w:t>of</w:t>
      </w:r>
      <w:r>
        <w:rPr>
          <w:color w:val="231F20"/>
          <w:spacing w:val="27"/>
        </w:rPr>
        <w:t> </w:t>
      </w:r>
      <w:r>
        <w:rPr>
          <w:color w:val="231F20"/>
        </w:rPr>
        <w:t>minting</w:t>
      </w:r>
      <w:r>
        <w:rPr>
          <w:color w:val="231F20"/>
          <w:spacing w:val="27"/>
        </w:rPr>
        <w:t> </w:t>
      </w:r>
      <w:r>
        <w:rPr>
          <w:color w:val="231F20"/>
        </w:rPr>
        <w:t>coins</w:t>
      </w:r>
      <w:r>
        <w:rPr>
          <w:color w:val="231F20"/>
          <w:spacing w:val="27"/>
        </w:rPr>
        <w:t> </w:t>
      </w:r>
      <w:r>
        <w:rPr>
          <w:color w:val="231F20"/>
        </w:rPr>
        <w:t>and, most probably, the symbolism of coin decoration and the rules governing the choice of</w:t>
      </w:r>
      <w:r>
        <w:rPr>
          <w:color w:val="231F20"/>
          <w:spacing w:val="80"/>
        </w:rPr>
        <w:t> </w:t>
      </w:r>
      <w:r>
        <w:rPr>
          <w:color w:val="231F20"/>
        </w:rPr>
        <w:t>the signs that adorned them". Speaking, in this connection, of the Delphic oracles consulted</w:t>
      </w:r>
      <w:r>
        <w:rPr>
          <w:color w:val="231F20"/>
          <w:spacing w:val="18"/>
        </w:rPr>
        <w:t> </w:t>
      </w:r>
      <w:r>
        <w:rPr>
          <w:color w:val="231F20"/>
        </w:rPr>
        <w:t>by</w:t>
      </w:r>
      <w:r>
        <w:rPr>
          <w:color w:val="231F20"/>
          <w:spacing w:val="18"/>
        </w:rPr>
        <w:t> </w:t>
      </w:r>
      <w:r>
        <w:rPr>
          <w:color w:val="231F20"/>
        </w:rPr>
        <w:t>the</w:t>
      </w:r>
      <w:r>
        <w:rPr>
          <w:color w:val="231F20"/>
          <w:spacing w:val="18"/>
        </w:rPr>
        <w:t> </w:t>
      </w:r>
      <w:r>
        <w:rPr>
          <w:color w:val="231F20"/>
        </w:rPr>
        <w:t>Lydian</w:t>
      </w:r>
      <w:r>
        <w:rPr>
          <w:color w:val="231F20"/>
          <w:spacing w:val="18"/>
        </w:rPr>
        <w:t> </w:t>
      </w:r>
      <w:r>
        <w:rPr>
          <w:color w:val="231F20"/>
        </w:rPr>
        <w:t>king</w:t>
      </w:r>
      <w:r>
        <w:rPr>
          <w:color w:val="231F20"/>
          <w:spacing w:val="18"/>
        </w:rPr>
        <w:t> </w:t>
      </w:r>
      <w:r>
        <w:rPr>
          <w:color w:val="231F20"/>
        </w:rPr>
        <w:t>Créus,</w:t>
      </w:r>
      <w:r>
        <w:rPr>
          <w:color w:val="231F20"/>
          <w:spacing w:val="18"/>
        </w:rPr>
        <w:t> </w:t>
      </w:r>
      <w:r>
        <w:rPr>
          <w:color w:val="231F20"/>
        </w:rPr>
        <w:t>the</w:t>
      </w:r>
      <w:r>
        <w:rPr>
          <w:color w:val="231F20"/>
          <w:spacing w:val="18"/>
        </w:rPr>
        <w:t> </w:t>
      </w:r>
      <w:r>
        <w:rPr>
          <w:color w:val="231F20"/>
        </w:rPr>
        <w:t>answers</w:t>
      </w:r>
      <w:r>
        <w:rPr>
          <w:color w:val="231F20"/>
          <w:spacing w:val="18"/>
        </w:rPr>
        <w:t> </w:t>
      </w:r>
      <w:r>
        <w:rPr>
          <w:color w:val="231F20"/>
        </w:rPr>
        <w:t>to</w:t>
      </w:r>
      <w:r>
        <w:rPr>
          <w:color w:val="231F20"/>
          <w:spacing w:val="18"/>
        </w:rPr>
        <w:t> </w:t>
      </w:r>
      <w:r>
        <w:rPr>
          <w:color w:val="231F20"/>
        </w:rPr>
        <w:t>which</w:t>
      </w:r>
      <w:r>
        <w:rPr>
          <w:color w:val="231F20"/>
          <w:spacing w:val="18"/>
        </w:rPr>
        <w:t> </w:t>
      </w:r>
      <w:r>
        <w:rPr>
          <w:color w:val="231F20"/>
        </w:rPr>
        <w:t>Herodotus</w:t>
      </w:r>
      <w:r>
        <w:rPr>
          <w:color w:val="231F20"/>
          <w:spacing w:val="18"/>
        </w:rPr>
        <w:t> </w:t>
      </w:r>
      <w:r>
        <w:rPr>
          <w:color w:val="231F20"/>
        </w:rPr>
        <w:t>has</w:t>
      </w:r>
      <w:r>
        <w:rPr>
          <w:color w:val="231F20"/>
          <w:spacing w:val="18"/>
        </w:rPr>
        <w:t> </w:t>
      </w:r>
      <w:r>
        <w:rPr>
          <w:color w:val="231F20"/>
        </w:rPr>
        <w:t>preserved</w:t>
      </w:r>
      <w:r>
        <w:rPr>
          <w:color w:val="231F20"/>
          <w:spacing w:val="18"/>
        </w:rPr>
        <w:t> </w:t>
      </w:r>
      <w:r>
        <w:rPr>
          <w:color w:val="231F20"/>
        </w:rPr>
        <w:t>for us</w:t>
      </w:r>
      <w:r>
        <w:rPr>
          <w:color w:val="231F20"/>
          <w:spacing w:val="12"/>
        </w:rPr>
        <w:t> </w:t>
      </w:r>
      <w:r>
        <w:rPr>
          <w:color w:val="231F20"/>
        </w:rPr>
        <w:t>("You</w:t>
      </w:r>
      <w:r>
        <w:rPr>
          <w:color w:val="231F20"/>
          <w:spacing w:val="12"/>
        </w:rPr>
        <w:t> </w:t>
      </w:r>
      <w:r>
        <w:rPr>
          <w:color w:val="231F20"/>
        </w:rPr>
        <w:t>will</w:t>
      </w:r>
      <w:r>
        <w:rPr>
          <w:color w:val="231F20"/>
          <w:spacing w:val="12"/>
        </w:rPr>
        <w:t> </w:t>
      </w:r>
      <w:r>
        <w:rPr>
          <w:color w:val="231F20"/>
        </w:rPr>
        <w:t>destroy</w:t>
      </w:r>
      <w:r>
        <w:rPr>
          <w:color w:val="231F20"/>
          <w:spacing w:val="12"/>
        </w:rPr>
        <w:t> </w:t>
      </w:r>
      <w:r>
        <w:rPr>
          <w:color w:val="231F20"/>
        </w:rPr>
        <w:t>a</w:t>
      </w:r>
      <w:r>
        <w:rPr>
          <w:color w:val="231F20"/>
          <w:spacing w:val="13"/>
        </w:rPr>
        <w:t> </w:t>
      </w:r>
      <w:r>
        <w:rPr>
          <w:color w:val="231F20"/>
        </w:rPr>
        <w:t>great</w:t>
      </w:r>
      <w:r>
        <w:rPr>
          <w:color w:val="231F20"/>
          <w:spacing w:val="12"/>
        </w:rPr>
        <w:t> </w:t>
      </w:r>
      <w:r>
        <w:rPr>
          <w:color w:val="231F20"/>
        </w:rPr>
        <w:t>empire"</w:t>
      </w:r>
      <w:r>
        <w:rPr>
          <w:color w:val="231F20"/>
          <w:spacing w:val="12"/>
        </w:rPr>
        <w:t> </w:t>
      </w:r>
      <w:r>
        <w:rPr>
          <w:color w:val="231F20"/>
        </w:rPr>
        <w:t>and</w:t>
      </w:r>
      <w:r>
        <w:rPr>
          <w:color w:val="231F20"/>
          <w:spacing w:val="12"/>
        </w:rPr>
        <w:t> </w:t>
      </w:r>
      <w:r>
        <w:rPr>
          <w:color w:val="231F20"/>
        </w:rPr>
        <w:t>"When</w:t>
      </w:r>
      <w:r>
        <w:rPr>
          <w:color w:val="231F20"/>
          <w:spacing w:val="12"/>
        </w:rPr>
        <w:t> </w:t>
      </w:r>
      <w:r>
        <w:rPr>
          <w:color w:val="231F20"/>
        </w:rPr>
        <w:t>a</w:t>
      </w:r>
      <w:r>
        <w:rPr>
          <w:color w:val="231F20"/>
          <w:spacing w:val="13"/>
        </w:rPr>
        <w:t> </w:t>
      </w:r>
      <w:r>
        <w:rPr>
          <w:color w:val="231F20"/>
        </w:rPr>
        <w:t>mule</w:t>
      </w:r>
      <w:r>
        <w:rPr>
          <w:color w:val="231F20"/>
          <w:spacing w:val="12"/>
        </w:rPr>
        <w:t> </w:t>
      </w:r>
      <w:r>
        <w:rPr>
          <w:color w:val="231F20"/>
        </w:rPr>
        <w:t>will</w:t>
      </w:r>
      <w:r>
        <w:rPr>
          <w:color w:val="231F20"/>
          <w:spacing w:val="12"/>
        </w:rPr>
        <w:t> </w:t>
      </w:r>
      <w:r>
        <w:rPr>
          <w:color w:val="231F20"/>
        </w:rPr>
        <w:t>be</w:t>
      </w:r>
      <w:r>
        <w:rPr>
          <w:color w:val="231F20"/>
          <w:spacing w:val="11"/>
        </w:rPr>
        <w:t> </w:t>
      </w:r>
      <w:r>
        <w:rPr>
          <w:color w:val="231F20"/>
        </w:rPr>
        <w:t>king</w:t>
      </w:r>
      <w:r>
        <w:rPr>
          <w:color w:val="231F20"/>
          <w:spacing w:val="12"/>
        </w:rPr>
        <w:t> </w:t>
      </w:r>
      <w:r>
        <w:rPr>
          <w:color w:val="231F20"/>
        </w:rPr>
        <w:t>of</w:t>
      </w:r>
      <w:r>
        <w:rPr>
          <w:color w:val="231F20"/>
          <w:spacing w:val="12"/>
        </w:rPr>
        <w:t> </w:t>
      </w:r>
      <w:r>
        <w:rPr>
          <w:color w:val="231F20"/>
        </w:rPr>
        <w:t>the</w:t>
      </w:r>
      <w:r>
        <w:rPr>
          <w:color w:val="231F20"/>
          <w:spacing w:val="13"/>
        </w:rPr>
        <w:t> </w:t>
      </w:r>
      <w:r>
        <w:rPr>
          <w:color w:val="231F20"/>
          <w:spacing w:val="-2"/>
        </w:rPr>
        <w:t>Medes..."),</w:t>
      </w:r>
    </w:p>
    <w:p>
      <w:pPr>
        <w:pStyle w:val="BodyText"/>
        <w:spacing w:line="244" w:lineRule="auto" w:before="7"/>
        <w:ind w:left="155" w:right="140"/>
        <w:jc w:val="both"/>
      </w:pPr>
      <w:r>
        <w:rPr>
          <w:color w:val="231F20"/>
        </w:rPr>
        <w:t>M. Richey points out: "This step was, in a way, normal, if we consider that the Delphic oracle was the legitimate successor of an ancient oracle, which had its seat in Sardis, where, let us remember, Omphale had reigned in the time of Herakles" (pg. 213). Here,</w:t>
      </w:r>
      <w:r>
        <w:rPr>
          <w:color w:val="231F20"/>
          <w:spacing w:val="80"/>
        </w:rPr>
        <w:t> </w:t>
      </w:r>
      <w:r>
        <w:rPr>
          <w:color w:val="231F20"/>
        </w:rPr>
        <w:t>we are surprised that the author does not go further in examining the symbolic correspondences. Indeed, Heracles, "freed" from slavery, by Omphale, handcuffed her;</w:t>
      </w:r>
      <w:r>
        <w:rPr>
          <w:color w:val="231F20"/>
          <w:spacing w:val="40"/>
        </w:rPr>
        <w:t> </w:t>
      </w:r>
      <w:r>
        <w:rPr>
          <w:color w:val="231F20"/>
        </w:rPr>
        <w:t>and it is said that, having put on the queen's dress, he spun the wool at her feet, while Omphale,</w:t>
      </w:r>
      <w:r>
        <w:rPr>
          <w:color w:val="231F20"/>
          <w:spacing w:val="24"/>
        </w:rPr>
        <w:t> </w:t>
      </w:r>
      <w:r>
        <w:rPr>
          <w:color w:val="231F20"/>
        </w:rPr>
        <w:t>covered</w:t>
      </w:r>
      <w:r>
        <w:rPr>
          <w:color w:val="231F20"/>
          <w:spacing w:val="24"/>
        </w:rPr>
        <w:t> </w:t>
      </w:r>
      <w:r>
        <w:rPr>
          <w:color w:val="231F20"/>
        </w:rPr>
        <w:t>with</w:t>
      </w:r>
      <w:r>
        <w:rPr>
          <w:color w:val="231F20"/>
          <w:spacing w:val="24"/>
        </w:rPr>
        <w:t> </w:t>
      </w:r>
      <w:r>
        <w:rPr>
          <w:color w:val="231F20"/>
        </w:rPr>
        <w:t>the</w:t>
      </w:r>
      <w:r>
        <w:rPr>
          <w:color w:val="231F20"/>
          <w:spacing w:val="24"/>
        </w:rPr>
        <w:t> </w:t>
      </w:r>
      <w:r>
        <w:rPr>
          <w:color w:val="231F20"/>
        </w:rPr>
        <w:t>skin</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Lion</w:t>
      </w:r>
      <w:r>
        <w:rPr>
          <w:color w:val="231F20"/>
          <w:spacing w:val="24"/>
        </w:rPr>
        <w:t> </w:t>
      </w:r>
      <w:r>
        <w:rPr>
          <w:color w:val="231F20"/>
        </w:rPr>
        <w:t>of</w:t>
      </w:r>
      <w:r>
        <w:rPr>
          <w:color w:val="231F20"/>
          <w:spacing w:val="24"/>
        </w:rPr>
        <w:t> </w:t>
      </w:r>
      <w:r>
        <w:rPr>
          <w:color w:val="231F20"/>
        </w:rPr>
        <w:t>Némée,</w:t>
      </w:r>
      <w:r>
        <w:rPr>
          <w:color w:val="231F20"/>
          <w:spacing w:val="24"/>
        </w:rPr>
        <w:t> </w:t>
      </w:r>
      <w:r>
        <w:rPr>
          <w:color w:val="231F20"/>
        </w:rPr>
        <w:t>wielded</w:t>
      </w:r>
      <w:r>
        <w:rPr>
          <w:color w:val="231F20"/>
          <w:spacing w:val="24"/>
        </w:rPr>
        <w:t> </w:t>
      </w:r>
      <w:r>
        <w:rPr>
          <w:color w:val="231F20"/>
        </w:rPr>
        <w:t>the</w:t>
      </w:r>
      <w:r>
        <w:rPr>
          <w:color w:val="231F20"/>
          <w:spacing w:val="24"/>
        </w:rPr>
        <w:t> </w:t>
      </w:r>
      <w:r>
        <w:rPr>
          <w:color w:val="231F20"/>
        </w:rPr>
        <w:t>hero's</w:t>
      </w:r>
      <w:r>
        <w:rPr>
          <w:color w:val="231F20"/>
          <w:spacing w:val="24"/>
        </w:rPr>
        <w:t> </w:t>
      </w:r>
      <w:r>
        <w:rPr>
          <w:color w:val="231F20"/>
        </w:rPr>
        <w:t>mace.</w:t>
      </w:r>
      <w:r>
        <w:rPr>
          <w:color w:val="231F20"/>
          <w:spacing w:val="24"/>
        </w:rPr>
        <w:t> </w:t>
      </w:r>
      <w:r>
        <w:rPr>
          <w:color w:val="231F20"/>
        </w:rPr>
        <w:t>Here we have, in particular, an example that speaks of "hierogamic change": access to the </w:t>
      </w:r>
      <w:r>
        <w:rPr>
          <w:i/>
          <w:color w:val="231F20"/>
        </w:rPr>
        <w:t>omphalos </w:t>
      </w:r>
      <w:r>
        <w:rPr>
          <w:color w:val="231F20"/>
        </w:rPr>
        <w:t>(i.e. the centre) immediately implies the "resolution of opposites", symbolised here by the sacred wedding, as the Hermetic Rebbis might have been. It should also be noted</w:t>
      </w:r>
      <w:r>
        <w:rPr>
          <w:color w:val="231F20"/>
          <w:spacing w:val="26"/>
        </w:rPr>
        <w:t> </w:t>
      </w:r>
      <w:r>
        <w:rPr>
          <w:color w:val="231F20"/>
        </w:rPr>
        <w:t>that</w:t>
      </w:r>
      <w:r>
        <w:rPr>
          <w:color w:val="231F20"/>
          <w:spacing w:val="26"/>
        </w:rPr>
        <w:t> </w:t>
      </w:r>
      <w:r>
        <w:rPr>
          <w:color w:val="231F20"/>
        </w:rPr>
        <w:t>the</w:t>
      </w:r>
      <w:r>
        <w:rPr>
          <w:color w:val="231F20"/>
          <w:spacing w:val="26"/>
        </w:rPr>
        <w:t> </w:t>
      </w:r>
      <w:r>
        <w:rPr>
          <w:color w:val="231F20"/>
        </w:rPr>
        <w:t>distaff</w:t>
      </w:r>
      <w:r>
        <w:rPr>
          <w:color w:val="231F20"/>
          <w:spacing w:val="26"/>
        </w:rPr>
        <w:t> </w:t>
      </w:r>
      <w:r>
        <w:rPr>
          <w:color w:val="231F20"/>
        </w:rPr>
        <w:t>(held</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left</w:t>
      </w:r>
      <w:r>
        <w:rPr>
          <w:color w:val="231F20"/>
          <w:spacing w:val="26"/>
        </w:rPr>
        <w:t> </w:t>
      </w:r>
      <w:r>
        <w:rPr>
          <w:color w:val="231F20"/>
        </w:rPr>
        <w:t>hand)</w:t>
      </w:r>
      <w:r>
        <w:rPr>
          <w:color w:val="231F20"/>
          <w:spacing w:val="26"/>
        </w:rPr>
        <w:t> </w:t>
      </w:r>
      <w:r>
        <w:rPr>
          <w:color w:val="231F20"/>
        </w:rPr>
        <w:t>and</w:t>
      </w:r>
      <w:r>
        <w:rPr>
          <w:color w:val="231F20"/>
          <w:spacing w:val="26"/>
        </w:rPr>
        <w:t> </w:t>
      </w:r>
      <w:r>
        <w:rPr>
          <w:color w:val="231F20"/>
        </w:rPr>
        <w:t>the</w:t>
      </w:r>
      <w:r>
        <w:rPr>
          <w:color w:val="231F20"/>
          <w:spacing w:val="26"/>
        </w:rPr>
        <w:t> </w:t>
      </w:r>
      <w:r>
        <w:rPr>
          <w:color w:val="231F20"/>
        </w:rPr>
        <w:t>mace</w:t>
      </w:r>
      <w:r>
        <w:rPr>
          <w:color w:val="231F20"/>
          <w:spacing w:val="26"/>
        </w:rPr>
        <w:t> </w:t>
      </w:r>
      <w:r>
        <w:rPr>
          <w:color w:val="231F20"/>
        </w:rPr>
        <w:t>(held</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right)</w:t>
      </w:r>
      <w:r>
        <w:rPr>
          <w:color w:val="231F20"/>
          <w:spacing w:val="26"/>
        </w:rPr>
        <w:t> </w:t>
      </w:r>
      <w:r>
        <w:rPr>
          <w:color w:val="231F20"/>
        </w:rPr>
        <w:t>are</w:t>
      </w:r>
      <w:r>
        <w:rPr>
          <w:color w:val="231F20"/>
          <w:spacing w:val="26"/>
        </w:rPr>
        <w:t> </w:t>
      </w:r>
      <w:r>
        <w:rPr>
          <w:color w:val="231F20"/>
        </w:rPr>
        <w:t>both axial</w:t>
      </w:r>
      <w:r>
        <w:rPr>
          <w:color w:val="231F20"/>
          <w:spacing w:val="33"/>
        </w:rPr>
        <w:t> </w:t>
      </w:r>
      <w:r>
        <w:rPr>
          <w:color w:val="231F20"/>
        </w:rPr>
        <w:t>symbols</w:t>
      </w:r>
      <w:r>
        <w:rPr>
          <w:color w:val="231F20"/>
          <w:spacing w:val="33"/>
        </w:rPr>
        <w:t> </w:t>
      </w:r>
      <w:r>
        <w:rPr>
          <w:color w:val="231F20"/>
        </w:rPr>
        <w:t>that</w:t>
      </w:r>
      <w:r>
        <w:rPr>
          <w:color w:val="231F20"/>
          <w:spacing w:val="33"/>
        </w:rPr>
        <w:t> </w:t>
      </w:r>
      <w:r>
        <w:rPr>
          <w:color w:val="231F20"/>
        </w:rPr>
        <w:t>play,</w:t>
      </w:r>
      <w:r>
        <w:rPr>
          <w:color w:val="231F20"/>
          <w:spacing w:val="33"/>
        </w:rPr>
        <w:t> </w:t>
      </w:r>
      <w:r>
        <w:rPr>
          <w:color w:val="231F20"/>
        </w:rPr>
        <w:t>vis-a-vis</w:t>
      </w:r>
      <w:r>
        <w:rPr>
          <w:color w:val="231F20"/>
          <w:spacing w:val="33"/>
        </w:rPr>
        <w:t> </w:t>
      </w:r>
      <w:r>
        <w:rPr>
          <w:color w:val="231F20"/>
        </w:rPr>
        <w:t>the</w:t>
      </w:r>
      <w:r>
        <w:rPr>
          <w:color w:val="231F20"/>
          <w:spacing w:val="33"/>
        </w:rPr>
        <w:t> </w:t>
      </w:r>
      <w:r>
        <w:rPr>
          <w:color w:val="231F20"/>
        </w:rPr>
        <w:t>Herakles-Omphale</w:t>
      </w:r>
      <w:r>
        <w:rPr>
          <w:color w:val="231F20"/>
          <w:spacing w:val="33"/>
        </w:rPr>
        <w:t> </w:t>
      </w:r>
      <w:r>
        <w:rPr>
          <w:color w:val="231F20"/>
        </w:rPr>
        <w:t>couple,</w:t>
      </w:r>
      <w:r>
        <w:rPr>
          <w:color w:val="231F20"/>
          <w:spacing w:val="32"/>
        </w:rPr>
        <w:t> </w:t>
      </w:r>
      <w:r>
        <w:rPr>
          <w:color w:val="231F20"/>
        </w:rPr>
        <w:t>the</w:t>
      </w:r>
      <w:r>
        <w:rPr>
          <w:color w:val="231F20"/>
          <w:spacing w:val="33"/>
        </w:rPr>
        <w:t> </w:t>
      </w:r>
      <w:r>
        <w:rPr>
          <w:color w:val="231F20"/>
        </w:rPr>
        <w:t>same</w:t>
      </w:r>
      <w:r>
        <w:rPr>
          <w:color w:val="231F20"/>
          <w:spacing w:val="33"/>
        </w:rPr>
        <w:t> </w:t>
      </w:r>
      <w:r>
        <w:rPr>
          <w:color w:val="231F20"/>
        </w:rPr>
        <w:t>role</w:t>
      </w:r>
      <w:r>
        <w:rPr>
          <w:color w:val="231F20"/>
          <w:spacing w:val="33"/>
        </w:rPr>
        <w:t> </w:t>
      </w:r>
      <w:r>
        <w:rPr>
          <w:color w:val="231F20"/>
        </w:rPr>
        <w:t>as</w:t>
      </w:r>
      <w:r>
        <w:rPr>
          <w:color w:val="231F20"/>
          <w:spacing w:val="33"/>
        </w:rPr>
        <w:t> </w:t>
      </w:r>
      <w:r>
        <w:rPr>
          <w:color w:val="231F20"/>
        </w:rPr>
        <w:t>the two trees flanking the untied </w:t>
      </w:r>
      <w:r>
        <w:rPr>
          <w:i/>
          <w:color w:val="231F20"/>
        </w:rPr>
        <w:t>omphalos</w:t>
      </w:r>
      <w:r>
        <w:rPr>
          <w:color w:val="231F20"/>
        </w:rPr>
        <w:t>, and the crosses of the two thieves on either side</w:t>
      </w:r>
      <w:r>
        <w:rPr>
          <w:color w:val="231F20"/>
          <w:spacing w:val="80"/>
        </w:rPr>
        <w:t> </w:t>
      </w:r>
      <w:r>
        <w:rPr>
          <w:color w:val="231F20"/>
        </w:rPr>
        <w:t>of Christ's cross.</w:t>
      </w:r>
    </w:p>
    <w:p>
      <w:pPr>
        <w:pStyle w:val="BodyText"/>
        <w:spacing w:before="18"/>
      </w:pPr>
    </w:p>
    <w:p>
      <w:pPr>
        <w:pStyle w:val="BodyText"/>
        <w:spacing w:line="244" w:lineRule="auto"/>
        <w:ind w:left="155" w:right="141" w:firstLine="514"/>
        <w:jc w:val="both"/>
      </w:pPr>
      <w:r>
        <w:rPr>
          <w:color w:val="231F20"/>
        </w:rPr>
        <w:t>But</w:t>
      </w:r>
      <w:r>
        <w:rPr>
          <w:color w:val="231F20"/>
          <w:spacing w:val="27"/>
        </w:rPr>
        <w:t> </w:t>
      </w:r>
      <w:r>
        <w:rPr>
          <w:color w:val="231F20"/>
        </w:rPr>
        <w:t>we</w:t>
      </w:r>
      <w:r>
        <w:rPr>
          <w:color w:val="231F20"/>
          <w:spacing w:val="27"/>
        </w:rPr>
        <w:t> </w:t>
      </w:r>
      <w:r>
        <w:rPr>
          <w:color w:val="231F20"/>
        </w:rPr>
        <w:t>would</w:t>
      </w:r>
      <w:r>
        <w:rPr>
          <w:color w:val="231F20"/>
          <w:spacing w:val="27"/>
        </w:rPr>
        <w:t> </w:t>
      </w:r>
      <w:r>
        <w:rPr>
          <w:color w:val="231F20"/>
        </w:rPr>
        <w:t>never</w:t>
      </w:r>
      <w:r>
        <w:rPr>
          <w:color w:val="231F20"/>
          <w:spacing w:val="27"/>
        </w:rPr>
        <w:t> </w:t>
      </w:r>
      <w:r>
        <w:rPr>
          <w:color w:val="231F20"/>
        </w:rPr>
        <w:t>finish</w:t>
      </w:r>
      <w:r>
        <w:rPr>
          <w:color w:val="231F20"/>
          <w:spacing w:val="27"/>
        </w:rPr>
        <w:t> </w:t>
      </w:r>
      <w:r>
        <w:rPr>
          <w:color w:val="231F20"/>
        </w:rPr>
        <w:t>revealing</w:t>
      </w:r>
      <w:r>
        <w:rPr>
          <w:color w:val="231F20"/>
          <w:spacing w:val="27"/>
        </w:rPr>
        <w:t> </w:t>
      </w:r>
      <w:r>
        <w:rPr>
          <w:color w:val="231F20"/>
        </w:rPr>
        <w:t>all</w:t>
      </w:r>
      <w:r>
        <w:rPr>
          <w:color w:val="231F20"/>
          <w:spacing w:val="27"/>
        </w:rPr>
        <w:t> </w:t>
      </w:r>
      <w:r>
        <w:rPr>
          <w:color w:val="231F20"/>
        </w:rPr>
        <w:t>the</w:t>
      </w:r>
      <w:r>
        <w:rPr>
          <w:color w:val="231F20"/>
          <w:spacing w:val="27"/>
        </w:rPr>
        <w:t> </w:t>
      </w:r>
      <w:r>
        <w:rPr>
          <w:color w:val="231F20"/>
        </w:rPr>
        <w:t>details</w:t>
      </w:r>
      <w:r>
        <w:rPr>
          <w:color w:val="231F20"/>
          <w:spacing w:val="27"/>
        </w:rPr>
        <w:t> </w:t>
      </w:r>
      <w:r>
        <w:rPr>
          <w:color w:val="231F20"/>
        </w:rPr>
        <w:t>that</w:t>
      </w:r>
      <w:r>
        <w:rPr>
          <w:color w:val="231F20"/>
          <w:spacing w:val="27"/>
        </w:rPr>
        <w:t> </w:t>
      </w:r>
      <w:r>
        <w:rPr>
          <w:color w:val="231F20"/>
        </w:rPr>
        <w:t>sharpen</w:t>
      </w:r>
      <w:r>
        <w:rPr>
          <w:color w:val="231F20"/>
          <w:spacing w:val="27"/>
        </w:rPr>
        <w:t> </w:t>
      </w:r>
      <w:r>
        <w:rPr>
          <w:color w:val="231F20"/>
        </w:rPr>
        <w:t>the</w:t>
      </w:r>
      <w:r>
        <w:rPr>
          <w:color w:val="231F20"/>
          <w:spacing w:val="27"/>
        </w:rPr>
        <w:t> </w:t>
      </w:r>
      <w:r>
        <w:rPr>
          <w:color w:val="231F20"/>
        </w:rPr>
        <w:t>interest</w:t>
      </w:r>
      <w:r>
        <w:rPr>
          <w:color w:val="231F20"/>
          <w:spacing w:val="27"/>
        </w:rPr>
        <w:t> </w:t>
      </w:r>
      <w:r>
        <w:rPr>
          <w:color w:val="231F20"/>
        </w:rPr>
        <w:t>of any reader familiar with the science of symbolism. We read, for example: "The Greeks seem</w:t>
      </w:r>
      <w:r>
        <w:rPr>
          <w:color w:val="231F20"/>
          <w:spacing w:val="40"/>
        </w:rPr>
        <w:t> </w:t>
      </w:r>
      <w:r>
        <w:rPr>
          <w:color w:val="231F20"/>
        </w:rPr>
        <w:t>to</w:t>
      </w:r>
      <w:r>
        <w:rPr>
          <w:color w:val="231F20"/>
          <w:spacing w:val="40"/>
        </w:rPr>
        <w:t> </w:t>
      </w:r>
      <w:r>
        <w:rPr>
          <w:color w:val="231F20"/>
        </w:rPr>
        <w:t>have</w:t>
      </w:r>
      <w:r>
        <w:rPr>
          <w:color w:val="231F20"/>
          <w:spacing w:val="40"/>
        </w:rPr>
        <w:t> </w:t>
      </w:r>
      <w:r>
        <w:rPr>
          <w:color w:val="231F20"/>
        </w:rPr>
        <w:t>considered</w:t>
      </w:r>
      <w:r>
        <w:rPr>
          <w:color w:val="231F20"/>
          <w:spacing w:val="40"/>
        </w:rPr>
        <w:t> </w:t>
      </w:r>
      <w:r>
        <w:rPr>
          <w:color w:val="231F20"/>
        </w:rPr>
        <w:t>(and,</w:t>
      </w:r>
      <w:r>
        <w:rPr>
          <w:color w:val="231F20"/>
          <w:spacing w:val="40"/>
        </w:rPr>
        <w:t> </w:t>
      </w:r>
      <w:r>
        <w:rPr>
          <w:color w:val="231F20"/>
        </w:rPr>
        <w:t>in</w:t>
      </w:r>
      <w:r>
        <w:rPr>
          <w:color w:val="231F20"/>
          <w:spacing w:val="40"/>
        </w:rPr>
        <w:t> </w:t>
      </w:r>
      <w:r>
        <w:rPr>
          <w:color w:val="231F20"/>
        </w:rPr>
        <w:t>this,</w:t>
      </w:r>
      <w:r>
        <w:rPr>
          <w:color w:val="231F20"/>
          <w:spacing w:val="40"/>
        </w:rPr>
        <w:t> </w:t>
      </w:r>
      <w:r>
        <w:rPr>
          <w:color w:val="231F20"/>
        </w:rPr>
        <w:t>the</w:t>
      </w:r>
      <w:r>
        <w:rPr>
          <w:color w:val="231F20"/>
          <w:spacing w:val="40"/>
        </w:rPr>
        <w:t> </w:t>
      </w:r>
      <w:r>
        <w:rPr>
          <w:color w:val="231F20"/>
        </w:rPr>
        <w:t>Romans</w:t>
      </w:r>
      <w:r>
        <w:rPr>
          <w:color w:val="231F20"/>
          <w:spacing w:val="40"/>
        </w:rPr>
        <w:t> </w:t>
      </w:r>
      <w:r>
        <w:rPr>
          <w:color w:val="231F20"/>
        </w:rPr>
        <w:t>also</w:t>
      </w:r>
      <w:r>
        <w:rPr>
          <w:color w:val="231F20"/>
          <w:spacing w:val="40"/>
        </w:rPr>
        <w:t> </w:t>
      </w:r>
      <w:r>
        <w:rPr>
          <w:color w:val="231F20"/>
        </w:rPr>
        <w:t>imitated</w:t>
      </w:r>
      <w:r>
        <w:rPr>
          <w:color w:val="231F20"/>
          <w:spacing w:val="40"/>
        </w:rPr>
        <w:t> </w:t>
      </w:r>
      <w:r>
        <w:rPr>
          <w:color w:val="231F20"/>
        </w:rPr>
        <w:t>them)</w:t>
      </w:r>
      <w:r>
        <w:rPr>
          <w:color w:val="231F20"/>
          <w:spacing w:val="40"/>
        </w:rPr>
        <w:t> </w:t>
      </w:r>
      <w:r>
        <w:rPr>
          <w:color w:val="231F20"/>
        </w:rPr>
        <w:t>that</w:t>
      </w:r>
      <w:r>
        <w:rPr>
          <w:color w:val="231F20"/>
          <w:spacing w:val="40"/>
        </w:rPr>
        <w:t> </w:t>
      </w:r>
      <w:r>
        <w:rPr>
          <w:color w:val="231F20"/>
        </w:rPr>
        <w:t>the occupation of a country implies, first, the taking possession of the salient points or</w:t>
      </w:r>
      <w:r>
        <w:rPr>
          <w:color w:val="231F20"/>
          <w:spacing w:val="40"/>
        </w:rPr>
        <w:t> </w:t>
      </w:r>
      <w:r>
        <w:rPr>
          <w:color w:val="231F20"/>
        </w:rPr>
        <w:t>zodiacal lines which cut the coasts". It is probable that many other peoples (possibly all ancient peoples) acted in the same way; and this way of acting was sometimes followed right up to the Middle Ages. Guénon, and later Coomaraswamy, have spoken of an</w:t>
      </w:r>
      <w:r>
        <w:rPr>
          <w:color w:val="231F20"/>
          <w:spacing w:val="80"/>
        </w:rPr>
        <w:t> </w:t>
      </w:r>
      <w:r>
        <w:rPr>
          <w:color w:val="231F20"/>
        </w:rPr>
        <w:t>ancient Icelandic text, which expounded the rules of "taking possession of the land". M. Richer very happily exposes "the deep mystical meaning" of such ways of acting, which constitute an "immense collective work, followed for two millennia, by theocratically governed peoples: it is a question of divinising the surface of the earth occupied by men,</w:t>
      </w:r>
      <w:r>
        <w:rPr>
          <w:color w:val="231F20"/>
          <w:spacing w:val="40"/>
        </w:rPr>
        <w:t> </w:t>
      </w:r>
      <w:r>
        <w:rPr>
          <w:color w:val="231F20"/>
        </w:rPr>
        <w:t>of making it resemble the sky, of making, in short, an immense </w:t>
      </w:r>
      <w:r>
        <w:rPr>
          <w:i/>
          <w:color w:val="231F20"/>
        </w:rPr>
        <w:t>mandala</w:t>
      </w:r>
      <w:r>
        <w:rPr>
          <w:color w:val="231F20"/>
        </w:rPr>
        <w:t>" (pg. 213).</w:t>
      </w:r>
    </w:p>
    <w:p>
      <w:pPr>
        <w:pStyle w:val="BodyText"/>
        <w:spacing w:before="17"/>
      </w:pPr>
    </w:p>
    <w:p>
      <w:pPr>
        <w:pStyle w:val="BodyText"/>
        <w:spacing w:line="244" w:lineRule="auto"/>
        <w:ind w:left="155" w:right="144" w:firstLine="514"/>
        <w:jc w:val="both"/>
      </w:pPr>
      <w:r>
        <w:rPr>
          <w:color w:val="231F20"/>
        </w:rPr>
        <w:t>Throughout</w:t>
      </w:r>
      <w:r>
        <w:rPr>
          <w:color w:val="231F20"/>
          <w:spacing w:val="40"/>
        </w:rPr>
        <w:t> </w:t>
      </w:r>
      <w:r>
        <w:rPr>
          <w:color w:val="231F20"/>
        </w:rPr>
        <w:t>his</w:t>
      </w:r>
      <w:r>
        <w:rPr>
          <w:color w:val="231F20"/>
          <w:spacing w:val="40"/>
        </w:rPr>
        <w:t> </w:t>
      </w:r>
      <w:r>
        <w:rPr>
          <w:color w:val="231F20"/>
        </w:rPr>
        <w:t>work,</w:t>
      </w:r>
      <w:r>
        <w:rPr>
          <w:color w:val="231F20"/>
          <w:spacing w:val="40"/>
        </w:rPr>
        <w:t> </w:t>
      </w:r>
      <w:r>
        <w:rPr>
          <w:color w:val="231F20"/>
        </w:rPr>
        <w:t>the</w:t>
      </w:r>
      <w:r>
        <w:rPr>
          <w:color w:val="231F20"/>
          <w:spacing w:val="40"/>
        </w:rPr>
        <w:t> </w:t>
      </w:r>
      <w:r>
        <w:rPr>
          <w:color w:val="231F20"/>
        </w:rPr>
        <w:t>author</w:t>
      </w:r>
      <w:r>
        <w:rPr>
          <w:color w:val="231F20"/>
          <w:spacing w:val="40"/>
        </w:rPr>
        <w:t> </w:t>
      </w:r>
      <w:r>
        <w:rPr>
          <w:color w:val="231F20"/>
        </w:rPr>
        <w:t>alludes</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"persistence,</w:t>
      </w:r>
      <w:r>
        <w:rPr>
          <w:color w:val="231F20"/>
          <w:spacing w:val="40"/>
        </w:rPr>
        <w:t> </w:t>
      </w:r>
      <w:r>
        <w:rPr>
          <w:color w:val="231F20"/>
        </w:rPr>
        <w:t>through</w:t>
      </w:r>
      <w:r>
        <w:rPr>
          <w:color w:val="231F20"/>
          <w:spacing w:val="40"/>
        </w:rPr>
        <w:t> </w:t>
      </w:r>
      <w:r>
        <w:rPr>
          <w:color w:val="231F20"/>
        </w:rPr>
        <w:t>the centuries,</w:t>
      </w:r>
      <w:r>
        <w:rPr>
          <w:color w:val="231F20"/>
          <w:spacing w:val="40"/>
        </w:rPr>
        <w:t> </w:t>
      </w:r>
      <w:r>
        <w:rPr>
          <w:color w:val="231F20"/>
        </w:rPr>
        <w:t>of</w:t>
      </w:r>
      <w:r>
        <w:rPr>
          <w:color w:val="231F20"/>
          <w:spacing w:val="40"/>
        </w:rPr>
        <w:t> </w:t>
      </w:r>
      <w:r>
        <w:rPr>
          <w:color w:val="231F20"/>
        </w:rPr>
        <w:t>prehistoric</w:t>
      </w:r>
      <w:r>
        <w:rPr>
          <w:color w:val="231F20"/>
          <w:spacing w:val="40"/>
        </w:rPr>
        <w:t> </w:t>
      </w:r>
      <w:r>
        <w:rPr>
          <w:color w:val="231F20"/>
        </w:rPr>
        <w:t>religion"</w:t>
      </w:r>
      <w:r>
        <w:rPr>
          <w:color w:val="231F20"/>
          <w:spacing w:val="40"/>
        </w:rPr>
        <w:t> </w:t>
      </w:r>
      <w:r>
        <w:rPr>
          <w:color w:val="231F20"/>
        </w:rPr>
        <w:t>_</w:t>
      </w:r>
      <w:r>
        <w:rPr>
          <w:color w:val="231F20"/>
          <w:spacing w:val="40"/>
        </w:rPr>
        <w:t> </w:t>
      </w:r>
      <w:r>
        <w:rPr>
          <w:color w:val="231F20"/>
        </w:rPr>
        <w:t>perhaps</w:t>
      </w:r>
      <w:r>
        <w:rPr>
          <w:color w:val="231F20"/>
          <w:spacing w:val="40"/>
        </w:rPr>
        <w:t> </w:t>
      </w:r>
      <w:r>
        <w:rPr>
          <w:color w:val="231F20"/>
        </w:rPr>
        <w:t>it</w:t>
      </w:r>
      <w:r>
        <w:rPr>
          <w:color w:val="231F20"/>
          <w:spacing w:val="40"/>
        </w:rPr>
        <w:t> </w:t>
      </w:r>
      <w:r>
        <w:rPr>
          <w:color w:val="231F20"/>
        </w:rPr>
        <w:t>would</w:t>
      </w:r>
      <w:r>
        <w:rPr>
          <w:color w:val="231F20"/>
          <w:spacing w:val="40"/>
        </w:rPr>
        <w:t> </w:t>
      </w:r>
      <w:r>
        <w:rPr>
          <w:color w:val="231F20"/>
        </w:rPr>
        <w:t>be</w:t>
      </w:r>
      <w:r>
        <w:rPr>
          <w:color w:val="231F20"/>
          <w:spacing w:val="40"/>
        </w:rPr>
        <w:t> </w:t>
      </w:r>
      <w:r>
        <w:rPr>
          <w:color w:val="231F20"/>
        </w:rPr>
        <w:t>more</w:t>
      </w:r>
      <w:r>
        <w:rPr>
          <w:color w:val="231F20"/>
          <w:spacing w:val="40"/>
        </w:rPr>
        <w:t> </w:t>
      </w:r>
      <w:r>
        <w:rPr>
          <w:color w:val="231F20"/>
        </w:rPr>
        <w:t>accurate</w:t>
      </w:r>
      <w:r>
        <w:rPr>
          <w:color w:val="231F20"/>
          <w:spacing w:val="40"/>
        </w:rPr>
        <w:t> </w:t>
      </w:r>
      <w:r>
        <w:rPr>
          <w:color w:val="231F20"/>
        </w:rPr>
        <w:t>to</w:t>
      </w:r>
      <w:r>
        <w:rPr>
          <w:color w:val="231F20"/>
          <w:spacing w:val="40"/>
        </w:rPr>
        <w:t> </w:t>
      </w:r>
      <w:r>
        <w:rPr>
          <w:color w:val="231F20"/>
        </w:rPr>
        <w:t>say:</w:t>
      </w:r>
      <w:r>
        <w:rPr>
          <w:color w:val="231F20"/>
          <w:spacing w:val="40"/>
        </w:rPr>
        <w:t> </w:t>
      </w:r>
      <w:r>
        <w:rPr>
          <w:color w:val="231F20"/>
        </w:rPr>
        <w:t>of </w:t>
      </w:r>
      <w:r>
        <w:rPr>
          <w:color w:val="231F20"/>
          <w:spacing w:val="-2"/>
        </w:rPr>
        <w:t>Tradition.</w:t>
      </w:r>
    </w:p>
    <w:p>
      <w:pPr>
        <w:pStyle w:val="BodyText"/>
        <w:spacing w:after="0" w:line="244" w:lineRule="auto"/>
        <w:jc w:val="both"/>
        <w:sectPr>
          <w:pgSz w:w="8640" w:h="12960"/>
          <w:pgMar w:top="1320" w:bottom="280" w:left="1080" w:right="1080"/>
        </w:sectPr>
      </w:pPr>
    </w:p>
    <w:p>
      <w:pPr>
        <w:pStyle w:val="BodyText"/>
        <w:spacing w:line="244" w:lineRule="auto" w:before="77"/>
        <w:ind w:left="155" w:right="139"/>
        <w:jc w:val="both"/>
      </w:pPr>
      <w:r>
        <w:rPr>
          <w:color w:val="231F20"/>
        </w:rPr>
        <w:t>primordial. He explains, by arguments which seem convincing to us, the site of the alignments of Carnac and the name of the gulf of Lion; he thinks that Glastonbury and Stonehenge</w:t>
      </w:r>
      <w:r>
        <w:rPr>
          <w:color w:val="231F20"/>
          <w:spacing w:val="40"/>
        </w:rPr>
        <w:t> </w:t>
      </w:r>
      <w:r>
        <w:rPr>
          <w:color w:val="231F20"/>
        </w:rPr>
        <w:t>correspond</w:t>
      </w:r>
      <w:r>
        <w:rPr>
          <w:color w:val="231F20"/>
          <w:spacing w:val="40"/>
        </w:rPr>
        <w:t> </w:t>
      </w:r>
      <w:r>
        <w:rPr>
          <w:color w:val="231F20"/>
        </w:rPr>
        <w:t>to</w:t>
      </w:r>
      <w:r>
        <w:rPr>
          <w:color w:val="231F20"/>
          <w:spacing w:val="40"/>
        </w:rPr>
        <w:t> </w:t>
      </w:r>
      <w:r>
        <w:rPr>
          <w:color w:val="231F20"/>
        </w:rPr>
        <w:t>the</w:t>
      </w:r>
      <w:r>
        <w:rPr>
          <w:color w:val="231F20"/>
          <w:spacing w:val="40"/>
        </w:rPr>
        <w:t> </w:t>
      </w:r>
      <w:r>
        <w:rPr>
          <w:b/>
          <w:i/>
          <w:color w:val="231F20"/>
        </w:rPr>
        <w:t>enceinte</w:t>
      </w:r>
      <w:r>
        <w:rPr>
          <w:b/>
          <w:i/>
          <w:color w:val="231F20"/>
          <w:spacing w:val="40"/>
        </w:rPr>
        <w:t> </w:t>
      </w:r>
      <w:r>
        <w:rPr>
          <w:color w:val="231F20"/>
        </w:rPr>
        <w:t>(</w:t>
      </w:r>
      <w:r>
        <w:rPr>
          <w:b/>
          <w:i/>
          <w:color w:val="231F20"/>
        </w:rPr>
        <w:t>pregnancy</w:t>
      </w:r>
      <w:r>
        <w:rPr>
          <w:color w:val="231F20"/>
        </w:rPr>
        <w:t>?)</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temple</w:t>
      </w:r>
      <w:r>
        <w:rPr>
          <w:color w:val="231F20"/>
          <w:spacing w:val="40"/>
        </w:rPr>
        <w:t> </w:t>
      </w:r>
      <w:r>
        <w:rPr>
          <w:color w:val="231F20"/>
        </w:rPr>
        <w:t>of</w:t>
      </w:r>
      <w:r>
        <w:rPr>
          <w:color w:val="231F20"/>
          <w:spacing w:val="40"/>
        </w:rPr>
        <w:t> </w:t>
      </w:r>
      <w:r>
        <w:rPr>
          <w:color w:val="231F20"/>
        </w:rPr>
        <w:t>the Hyperboreans, of which Diodorus of Sicily has left us the description. But we could ask ourselves whether the author's thesis also applied outside the "polytheistic" world, and whether</w:t>
      </w:r>
      <w:r>
        <w:rPr>
          <w:color w:val="231F20"/>
          <w:spacing w:val="40"/>
        </w:rPr>
        <w:t> </w:t>
      </w:r>
      <w:r>
        <w:rPr>
          <w:color w:val="231F20"/>
        </w:rPr>
        <w:t>Jerusalem,</w:t>
      </w:r>
      <w:r>
        <w:rPr>
          <w:color w:val="231F20"/>
          <w:spacing w:val="40"/>
        </w:rPr>
        <w:t> </w:t>
      </w:r>
      <w:r>
        <w:rPr>
          <w:color w:val="231F20"/>
        </w:rPr>
        <w:t>this</w:t>
      </w:r>
      <w:r>
        <w:rPr>
          <w:color w:val="231F20"/>
          <w:spacing w:val="40"/>
        </w:rPr>
        <w:t> </w:t>
      </w:r>
      <w:r>
        <w:rPr>
          <w:color w:val="231F20"/>
        </w:rPr>
        <w:t>city</w:t>
      </w:r>
      <w:r>
        <w:rPr>
          <w:color w:val="231F20"/>
          <w:spacing w:val="40"/>
        </w:rPr>
        <w:t> </w:t>
      </w:r>
      <w:r>
        <w:rPr>
          <w:color w:val="231F20"/>
        </w:rPr>
        <w:t>common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three</w:t>
      </w:r>
      <w:r>
        <w:rPr>
          <w:color w:val="231F20"/>
          <w:spacing w:val="40"/>
        </w:rPr>
        <w:t> </w:t>
      </w:r>
      <w:r>
        <w:rPr>
          <w:color w:val="231F20"/>
        </w:rPr>
        <w:t>"aspects"</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monotheistic tradition, is also in a linear relationship with the religious centres of the "Gentiles". Extending the axis linking Jerusalem to Delphi, we arrive at Mediolanum (Saint-Benoît- sur-Loire), which was the </w:t>
      </w:r>
      <w:r>
        <w:rPr>
          <w:i/>
          <w:color w:val="231F20"/>
        </w:rPr>
        <w:t>omphalos </w:t>
      </w:r>
      <w:r>
        <w:rPr>
          <w:color w:val="231F20"/>
        </w:rPr>
        <w:t>of the Gauls. Thus, the spiritual centres of the three great traditions (Celtic, Hellenic and Judeo-Christian), which are the origin of </w:t>
      </w:r>
      <w:r>
        <w:rPr>
          <w:color w:val="231F20"/>
        </w:rPr>
        <w:t>traditional Western civilisation, are located on the same axis. Such an observation is obviously of great importance.</w:t>
      </w:r>
    </w:p>
    <w:p>
      <w:pPr>
        <w:pStyle w:val="BodyText"/>
        <w:spacing w:before="16"/>
      </w:pPr>
    </w:p>
    <w:p>
      <w:pPr>
        <w:pStyle w:val="BodyText"/>
        <w:spacing w:line="244" w:lineRule="auto" w:before="1"/>
        <w:ind w:left="155" w:right="142" w:firstLine="514"/>
        <w:jc w:val="both"/>
      </w:pPr>
      <w:r>
        <w:rPr>
          <w:color w:val="231F20"/>
        </w:rPr>
        <w:t>M. Richer, through numerous conclusions which his discoveries have led him to draw, emphasises: "We are obliged to conclude that, even if the ancients did not possess very good maps, they had a precise and exact idea of the configuration of the coasts and the respective situations of the capes and islands". Guénon (</w:t>
      </w:r>
      <w:r>
        <w:rPr>
          <w:i/>
          <w:color w:val="231F20"/>
        </w:rPr>
        <w:t>op. cit.</w:t>
      </w:r>
      <w:r>
        <w:rPr>
          <w:color w:val="231F20"/>
        </w:rPr>
        <w:t>, pg. 160) went much further, and thought that the ancients must have known precisely the true dimensions of</w:t>
      </w:r>
      <w:r>
        <w:rPr>
          <w:color w:val="231F20"/>
          <w:spacing w:val="40"/>
        </w:rPr>
        <w:t> </w:t>
      </w:r>
      <w:r>
        <w:rPr>
          <w:color w:val="231F20"/>
        </w:rPr>
        <w:t>the terrestrial sphere". He mentions that, for Xavier Guichart, "the knowledge possessed</w:t>
      </w:r>
      <w:r>
        <w:rPr>
          <w:color w:val="231F20"/>
          <w:spacing w:val="40"/>
        </w:rPr>
        <w:t> </w:t>
      </w:r>
      <w:r>
        <w:rPr>
          <w:color w:val="231F20"/>
        </w:rPr>
        <w:t>by the geographers of classical antiquity, such as Strabon and Ptolémée, far from being</w:t>
      </w:r>
      <w:r>
        <w:rPr>
          <w:color w:val="231F20"/>
          <w:spacing w:val="80"/>
        </w:rPr>
        <w:t> </w:t>
      </w:r>
      <w:r>
        <w:rPr>
          <w:color w:val="231F20"/>
        </w:rPr>
        <w:t>the result of their own discoveries, represented nothing more than the remains of a much older, even prehistoric science, the greater part of which was then lost".</w:t>
      </w:r>
    </w:p>
    <w:p>
      <w:pPr>
        <w:pStyle w:val="BodyText"/>
        <w:spacing w:before="12"/>
      </w:pPr>
    </w:p>
    <w:p>
      <w:pPr>
        <w:pStyle w:val="BodyText"/>
        <w:spacing w:line="244" w:lineRule="auto"/>
        <w:ind w:left="154" w:right="141" w:firstLine="514"/>
        <w:jc w:val="both"/>
      </w:pPr>
      <w:r>
        <w:rPr>
          <w:color w:val="231F20"/>
        </w:rPr>
        <w:t>Guichart</w:t>
      </w:r>
      <w:r>
        <w:rPr>
          <w:color w:val="231F20"/>
          <w:spacing w:val="29"/>
        </w:rPr>
        <w:t> </w:t>
      </w:r>
      <w:r>
        <w:rPr>
          <w:color w:val="231F20"/>
        </w:rPr>
        <w:t>had</w:t>
      </w:r>
      <w:r>
        <w:rPr>
          <w:color w:val="231F20"/>
          <w:spacing w:val="29"/>
        </w:rPr>
        <w:t> </w:t>
      </w:r>
      <w:r>
        <w:rPr>
          <w:color w:val="231F20"/>
        </w:rPr>
        <w:t>also</w:t>
      </w:r>
      <w:r>
        <w:rPr>
          <w:color w:val="231F20"/>
          <w:spacing w:val="29"/>
        </w:rPr>
        <w:t> </w:t>
      </w:r>
      <w:r>
        <w:rPr>
          <w:color w:val="231F20"/>
        </w:rPr>
        <w:t>insisted</w:t>
      </w:r>
      <w:r>
        <w:rPr>
          <w:color w:val="231F20"/>
          <w:spacing w:val="29"/>
        </w:rPr>
        <w:t> </w:t>
      </w:r>
      <w:r>
        <w:rPr>
          <w:color w:val="231F20"/>
        </w:rPr>
        <w:t>on</w:t>
      </w:r>
      <w:r>
        <w:rPr>
          <w:color w:val="231F20"/>
          <w:spacing w:val="29"/>
        </w:rPr>
        <w:t> </w:t>
      </w:r>
      <w:r>
        <w:rPr>
          <w:color w:val="231F20"/>
        </w:rPr>
        <w:t>the</w:t>
      </w:r>
      <w:r>
        <w:rPr>
          <w:color w:val="231F20"/>
          <w:spacing w:val="29"/>
        </w:rPr>
        <w:t> </w:t>
      </w:r>
      <w:r>
        <w:rPr>
          <w:color w:val="231F20"/>
        </w:rPr>
        <w:t>"distance</w:t>
      </w:r>
      <w:r>
        <w:rPr>
          <w:color w:val="231F20"/>
          <w:spacing w:val="29"/>
        </w:rPr>
        <w:t> </w:t>
      </w:r>
      <w:r>
        <w:rPr>
          <w:color w:val="231F20"/>
        </w:rPr>
        <w:t>markers",</w:t>
      </w:r>
      <w:r>
        <w:rPr>
          <w:color w:val="231F20"/>
          <w:spacing w:val="29"/>
        </w:rPr>
        <w:t> </w:t>
      </w:r>
      <w:r>
        <w:rPr>
          <w:color w:val="231F20"/>
        </w:rPr>
        <w:t>which</w:t>
      </w:r>
      <w:r>
        <w:rPr>
          <w:color w:val="231F20"/>
          <w:spacing w:val="29"/>
        </w:rPr>
        <w:t> </w:t>
      </w:r>
      <w:r>
        <w:rPr>
          <w:color w:val="231F20"/>
        </w:rPr>
        <w:t>can</w:t>
      </w:r>
      <w:r>
        <w:rPr>
          <w:color w:val="231F20"/>
          <w:spacing w:val="29"/>
        </w:rPr>
        <w:t> </w:t>
      </w:r>
      <w:r>
        <w:rPr>
          <w:color w:val="231F20"/>
        </w:rPr>
        <w:t>be</w:t>
      </w:r>
      <w:r>
        <w:rPr>
          <w:color w:val="231F20"/>
          <w:spacing w:val="29"/>
        </w:rPr>
        <w:t> </w:t>
      </w:r>
      <w:r>
        <w:rPr>
          <w:color w:val="231F20"/>
        </w:rPr>
        <w:t>located</w:t>
      </w:r>
      <w:r>
        <w:rPr>
          <w:color w:val="231F20"/>
          <w:spacing w:val="29"/>
        </w:rPr>
        <w:t> </w:t>
      </w:r>
      <w:r>
        <w:rPr>
          <w:color w:val="231F20"/>
        </w:rPr>
        <w:t>on the "itineraries alesiens", where they are arranged at fixed intervals, whose measure is </w:t>
      </w:r>
      <w:r>
        <w:rPr>
          <w:color w:val="231F20"/>
        </w:rPr>
        <w:t>in relation</w:t>
      </w:r>
      <w:r>
        <w:rPr>
          <w:color w:val="231F20"/>
          <w:spacing w:val="25"/>
        </w:rPr>
        <w:t> </w:t>
      </w:r>
      <w:r>
        <w:rPr>
          <w:color w:val="231F20"/>
        </w:rPr>
        <w:t>to</w:t>
      </w:r>
      <w:r>
        <w:rPr>
          <w:color w:val="231F20"/>
          <w:spacing w:val="25"/>
        </w:rPr>
        <w:t> </w:t>
      </w:r>
      <w:r>
        <w:rPr>
          <w:color w:val="231F20"/>
        </w:rPr>
        <w:t>the</w:t>
      </w:r>
      <w:r>
        <w:rPr>
          <w:color w:val="231F20"/>
          <w:spacing w:val="25"/>
        </w:rPr>
        <w:t> </w:t>
      </w:r>
      <w:r>
        <w:rPr>
          <w:color w:val="231F20"/>
        </w:rPr>
        <w:t>Greek</w:t>
      </w:r>
      <w:r>
        <w:rPr>
          <w:color w:val="231F20"/>
          <w:spacing w:val="25"/>
        </w:rPr>
        <w:t> </w:t>
      </w:r>
      <w:r>
        <w:rPr>
          <w:color w:val="231F20"/>
        </w:rPr>
        <w:t>stadium,</w:t>
      </w:r>
      <w:r>
        <w:rPr>
          <w:color w:val="231F20"/>
          <w:spacing w:val="25"/>
        </w:rPr>
        <w:t> </w:t>
      </w:r>
      <w:r>
        <w:rPr>
          <w:color w:val="231F20"/>
        </w:rPr>
        <w:t>the</w:t>
      </w:r>
      <w:r>
        <w:rPr>
          <w:color w:val="231F20"/>
          <w:spacing w:val="25"/>
        </w:rPr>
        <w:t> </w:t>
      </w:r>
      <w:r>
        <w:rPr>
          <w:color w:val="231F20"/>
        </w:rPr>
        <w:t>Roman</w:t>
      </w:r>
      <w:r>
        <w:rPr>
          <w:color w:val="231F20"/>
          <w:spacing w:val="25"/>
        </w:rPr>
        <w:t> </w:t>
      </w:r>
      <w:r>
        <w:rPr>
          <w:color w:val="231F20"/>
        </w:rPr>
        <w:t>mile</w:t>
      </w:r>
      <w:r>
        <w:rPr>
          <w:color w:val="231F20"/>
          <w:spacing w:val="25"/>
        </w:rPr>
        <w:t> </w:t>
      </w:r>
      <w:r>
        <w:rPr>
          <w:color w:val="231F20"/>
        </w:rPr>
        <w:t>and</w:t>
      </w:r>
      <w:r>
        <w:rPr>
          <w:color w:val="231F20"/>
          <w:spacing w:val="25"/>
        </w:rPr>
        <w:t> </w:t>
      </w:r>
      <w:r>
        <w:rPr>
          <w:color w:val="231F20"/>
        </w:rPr>
        <w:t>the</w:t>
      </w:r>
      <w:r>
        <w:rPr>
          <w:color w:val="231F20"/>
          <w:spacing w:val="25"/>
        </w:rPr>
        <w:t> </w:t>
      </w:r>
      <w:r>
        <w:rPr>
          <w:color w:val="231F20"/>
        </w:rPr>
        <w:t>Gallic</w:t>
      </w:r>
      <w:r>
        <w:rPr>
          <w:color w:val="231F20"/>
          <w:spacing w:val="25"/>
        </w:rPr>
        <w:t> </w:t>
      </w:r>
      <w:r>
        <w:rPr>
          <w:color w:val="231F20"/>
        </w:rPr>
        <w:t>league</w:t>
      </w:r>
      <w:r>
        <w:rPr>
          <w:color w:val="231F20"/>
          <w:spacing w:val="25"/>
        </w:rPr>
        <w:t> </w:t>
      </w:r>
      <w:r>
        <w:rPr>
          <w:color w:val="231F20"/>
        </w:rPr>
        <w:t>(cf.</w:t>
      </w:r>
      <w:r>
        <w:rPr>
          <w:color w:val="231F20"/>
          <w:spacing w:val="25"/>
        </w:rPr>
        <w:t> </w:t>
      </w:r>
      <w:r>
        <w:rPr>
          <w:color w:val="231F20"/>
        </w:rPr>
        <w:t>Guénon,</w:t>
      </w:r>
      <w:r>
        <w:rPr>
          <w:color w:val="231F20"/>
          <w:spacing w:val="24"/>
        </w:rPr>
        <w:t> </w:t>
      </w:r>
      <w:r>
        <w:rPr>
          <w:i/>
          <w:color w:val="231F20"/>
        </w:rPr>
        <w:t>op. cit.</w:t>
      </w:r>
      <w:r>
        <w:rPr>
          <w:color w:val="231F20"/>
        </w:rPr>
        <w:t>, pg. 160). This is one of the most important questions. Indeed, this regularity in distances, which expresses a kind of spatial rhythm, was to play, in sacred geography, absolutely the same role as the temporal rhythms, expressed by the doctrine of cycles,</w:t>
      </w:r>
      <w:r>
        <w:rPr>
          <w:color w:val="231F20"/>
          <w:spacing w:val="80"/>
        </w:rPr>
        <w:t> </w:t>
      </w:r>
      <w:r>
        <w:rPr>
          <w:color w:val="231F20"/>
        </w:rPr>
        <w:t>play in traditional history. Sacred geography, based (like astrology and alchemy) on symbolism, must be, like symbolism, an "exact science". It would be useful for the following research to be carried out in this respect. The researches that Guichart had pursued throughout his life, "with the joy, he tells us, of unexpected discoveries", could they</w:t>
      </w:r>
      <w:r>
        <w:rPr>
          <w:color w:val="231F20"/>
          <w:spacing w:val="28"/>
        </w:rPr>
        <w:t> </w:t>
      </w:r>
      <w:r>
        <w:rPr>
          <w:color w:val="231F20"/>
        </w:rPr>
        <w:t>not</w:t>
      </w:r>
      <w:r>
        <w:rPr>
          <w:color w:val="231F20"/>
          <w:spacing w:val="28"/>
        </w:rPr>
        <w:t> </w:t>
      </w:r>
      <w:r>
        <w:rPr>
          <w:color w:val="231F20"/>
        </w:rPr>
        <w:t>be</w:t>
      </w:r>
      <w:r>
        <w:rPr>
          <w:color w:val="231F20"/>
          <w:spacing w:val="28"/>
        </w:rPr>
        <w:t> </w:t>
      </w:r>
      <w:r>
        <w:rPr>
          <w:color w:val="231F20"/>
        </w:rPr>
        <w:t>confronted</w:t>
      </w:r>
      <w:r>
        <w:rPr>
          <w:color w:val="231F20"/>
          <w:spacing w:val="28"/>
        </w:rPr>
        <w:t> </w:t>
      </w:r>
      <w:r>
        <w:rPr>
          <w:color w:val="231F20"/>
        </w:rPr>
        <w:t>with</w:t>
      </w:r>
      <w:r>
        <w:rPr>
          <w:color w:val="231F20"/>
          <w:spacing w:val="28"/>
        </w:rPr>
        <w:t> </w:t>
      </w:r>
      <w:r>
        <w:rPr>
          <w:color w:val="231F20"/>
        </w:rPr>
        <w:t>the</w:t>
      </w:r>
      <w:r>
        <w:rPr>
          <w:color w:val="231F20"/>
          <w:spacing w:val="28"/>
        </w:rPr>
        <w:t> </w:t>
      </w:r>
      <w:r>
        <w:rPr>
          <w:color w:val="231F20"/>
        </w:rPr>
        <w:t>large</w:t>
      </w:r>
      <w:r>
        <w:rPr>
          <w:color w:val="231F20"/>
          <w:spacing w:val="28"/>
        </w:rPr>
        <w:t> </w:t>
      </w:r>
      <w:r>
        <w:rPr>
          <w:color w:val="231F20"/>
        </w:rPr>
        <w:t>number</w:t>
      </w:r>
      <w:r>
        <w:rPr>
          <w:color w:val="231F20"/>
          <w:spacing w:val="28"/>
        </w:rPr>
        <w:t> </w:t>
      </w:r>
      <w:r>
        <w:rPr>
          <w:color w:val="231F20"/>
        </w:rPr>
        <w:t>of</w:t>
      </w:r>
      <w:r>
        <w:rPr>
          <w:color w:val="231F20"/>
          <w:spacing w:val="28"/>
        </w:rPr>
        <w:t> </w:t>
      </w:r>
      <w:r>
        <w:rPr>
          <w:color w:val="231F20"/>
        </w:rPr>
        <w:t>facts</w:t>
      </w:r>
      <w:r>
        <w:rPr>
          <w:color w:val="231F20"/>
          <w:spacing w:val="28"/>
        </w:rPr>
        <w:t> </w:t>
      </w:r>
      <w:r>
        <w:rPr>
          <w:color w:val="231F20"/>
        </w:rPr>
        <w:t>established</w:t>
      </w:r>
      <w:r>
        <w:rPr>
          <w:color w:val="231F20"/>
          <w:spacing w:val="28"/>
        </w:rPr>
        <w:t> </w:t>
      </w:r>
      <w:r>
        <w:rPr>
          <w:color w:val="231F20"/>
        </w:rPr>
        <w:t>by</w:t>
      </w:r>
      <w:r>
        <w:rPr>
          <w:color w:val="231F20"/>
          <w:spacing w:val="28"/>
        </w:rPr>
        <w:t> </w:t>
      </w:r>
      <w:r>
        <w:rPr>
          <w:color w:val="231F20"/>
        </w:rPr>
        <w:t>M.</w:t>
      </w:r>
      <w:r>
        <w:rPr>
          <w:color w:val="231F20"/>
          <w:spacing w:val="28"/>
        </w:rPr>
        <w:t> </w:t>
      </w:r>
      <w:r>
        <w:rPr>
          <w:color w:val="231F20"/>
        </w:rPr>
        <w:t>Richer?</w:t>
      </w:r>
      <w:r>
        <w:rPr>
          <w:color w:val="231F20"/>
          <w:spacing w:val="28"/>
        </w:rPr>
        <w:t> </w:t>
      </w:r>
      <w:r>
        <w:rPr>
          <w:color w:val="231F20"/>
        </w:rPr>
        <w:t>The latter wrote in the conclusion of his work: "The day when specialists take the trouble to read</w:t>
      </w:r>
      <w:r>
        <w:rPr>
          <w:color w:val="231F20"/>
          <w:spacing w:val="40"/>
        </w:rPr>
        <w:t> </w:t>
      </w:r>
      <w:r>
        <w:rPr>
          <w:color w:val="231F20"/>
        </w:rPr>
        <w:t>us,</w:t>
      </w:r>
      <w:r>
        <w:rPr>
          <w:color w:val="231F20"/>
          <w:spacing w:val="40"/>
        </w:rPr>
        <w:t> </w:t>
      </w:r>
      <w:r>
        <w:rPr>
          <w:color w:val="231F20"/>
        </w:rPr>
        <w:t>we</w:t>
      </w:r>
      <w:r>
        <w:rPr>
          <w:color w:val="231F20"/>
          <w:spacing w:val="40"/>
        </w:rPr>
        <w:t> </w:t>
      </w:r>
      <w:r>
        <w:rPr>
          <w:color w:val="231F20"/>
        </w:rPr>
        <w:t>will</w:t>
      </w:r>
      <w:r>
        <w:rPr>
          <w:color w:val="231F20"/>
          <w:spacing w:val="40"/>
        </w:rPr>
        <w:t> </w:t>
      </w:r>
      <w:r>
        <w:rPr>
          <w:color w:val="231F20"/>
        </w:rPr>
        <w:t>see</w:t>
      </w:r>
      <w:r>
        <w:rPr>
          <w:color w:val="231F20"/>
          <w:spacing w:val="40"/>
        </w:rPr>
        <w:t> </w:t>
      </w:r>
      <w:r>
        <w:rPr>
          <w:color w:val="231F20"/>
        </w:rPr>
        <w:t>the</w:t>
      </w:r>
      <w:r>
        <w:rPr>
          <w:color w:val="231F20"/>
          <w:spacing w:val="40"/>
        </w:rPr>
        <w:t> </w:t>
      </w:r>
      <w:r>
        <w:rPr>
          <w:color w:val="231F20"/>
        </w:rPr>
        <w:t>examples</w:t>
      </w:r>
      <w:r>
        <w:rPr>
          <w:color w:val="231F20"/>
          <w:spacing w:val="40"/>
        </w:rPr>
        <w:t> </w:t>
      </w:r>
      <w:r>
        <w:rPr>
          <w:color w:val="231F20"/>
        </w:rPr>
        <w:t>multiply,</w:t>
      </w:r>
      <w:r>
        <w:rPr>
          <w:color w:val="231F20"/>
          <w:spacing w:val="40"/>
        </w:rPr>
        <w:t> </w:t>
      </w:r>
      <w:r>
        <w:rPr>
          <w:color w:val="231F20"/>
        </w:rPr>
        <w:t>and</w:t>
      </w:r>
      <w:r>
        <w:rPr>
          <w:color w:val="231F20"/>
          <w:spacing w:val="40"/>
        </w:rPr>
        <w:t> </w:t>
      </w:r>
      <w:r>
        <w:rPr>
          <w:color w:val="231F20"/>
        </w:rPr>
        <w:t>either</w:t>
      </w:r>
      <w:r>
        <w:rPr>
          <w:color w:val="231F20"/>
          <w:spacing w:val="40"/>
        </w:rPr>
        <w:t> </w:t>
      </w:r>
      <w:r>
        <w:rPr>
          <w:color w:val="231F20"/>
        </w:rPr>
        <w:t>obscure</w:t>
      </w:r>
      <w:r>
        <w:rPr>
          <w:color w:val="231F20"/>
          <w:spacing w:val="40"/>
        </w:rPr>
        <w:t> </w:t>
      </w:r>
      <w:r>
        <w:rPr>
          <w:color w:val="231F20"/>
        </w:rPr>
        <w:t>texts</w:t>
      </w:r>
      <w:r>
        <w:rPr>
          <w:color w:val="231F20"/>
          <w:spacing w:val="40"/>
        </w:rPr>
        <w:t> </w:t>
      </w:r>
      <w:r>
        <w:rPr>
          <w:color w:val="231F20"/>
        </w:rPr>
        <w:t>or</w:t>
      </w:r>
      <w:r>
        <w:rPr>
          <w:color w:val="231F20"/>
          <w:spacing w:val="40"/>
        </w:rPr>
        <w:t> </w:t>
      </w:r>
      <w:r>
        <w:rPr>
          <w:color w:val="231F20"/>
        </w:rPr>
        <w:t>legendary writings will become relatively clear".</w:t>
      </w:r>
    </w:p>
    <w:p>
      <w:pPr>
        <w:pStyle w:val="BodyText"/>
        <w:spacing w:before="19"/>
      </w:pPr>
    </w:p>
    <w:p>
      <w:pPr>
        <w:pStyle w:val="BodyText"/>
        <w:spacing w:line="244" w:lineRule="auto"/>
        <w:ind w:left="154" w:right="143" w:firstLine="514"/>
        <w:jc w:val="both"/>
      </w:pPr>
      <w:r>
        <w:rPr>
          <w:color w:val="231F20"/>
        </w:rPr>
        <w:t>Some of the "distance markers" identified by Guichart still bear names such as Millièrs,</w:t>
      </w:r>
      <w:r>
        <w:rPr>
          <w:color w:val="231F20"/>
          <w:spacing w:val="17"/>
        </w:rPr>
        <w:t> </w:t>
      </w:r>
      <w:r>
        <w:rPr>
          <w:color w:val="231F20"/>
        </w:rPr>
        <w:t>Myon,</w:t>
      </w:r>
      <w:r>
        <w:rPr>
          <w:color w:val="231F20"/>
          <w:spacing w:val="17"/>
        </w:rPr>
        <w:t> </w:t>
      </w:r>
      <w:r>
        <w:rPr>
          <w:color w:val="231F20"/>
        </w:rPr>
        <w:t>etc.,</w:t>
      </w:r>
      <w:r>
        <w:rPr>
          <w:color w:val="231F20"/>
          <w:spacing w:val="17"/>
        </w:rPr>
        <w:t> </w:t>
      </w:r>
      <w:r>
        <w:rPr>
          <w:color w:val="231F20"/>
        </w:rPr>
        <w:t>which</w:t>
      </w:r>
      <w:r>
        <w:rPr>
          <w:color w:val="231F20"/>
          <w:spacing w:val="17"/>
        </w:rPr>
        <w:t> </w:t>
      </w:r>
      <w:r>
        <w:rPr>
          <w:color w:val="231F20"/>
        </w:rPr>
        <w:t>evoke</w:t>
      </w:r>
      <w:r>
        <w:rPr>
          <w:color w:val="231F20"/>
          <w:spacing w:val="17"/>
        </w:rPr>
        <w:t> </w:t>
      </w:r>
      <w:r>
        <w:rPr>
          <w:color w:val="231F20"/>
        </w:rPr>
        <w:t>the</w:t>
      </w:r>
      <w:r>
        <w:rPr>
          <w:color w:val="231F20"/>
          <w:spacing w:val="17"/>
        </w:rPr>
        <w:t> </w:t>
      </w:r>
      <w:r>
        <w:rPr>
          <w:color w:val="231F20"/>
        </w:rPr>
        <w:t>idea</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"middle".</w:t>
      </w:r>
      <w:r>
        <w:rPr>
          <w:color w:val="231F20"/>
          <w:spacing w:val="17"/>
        </w:rPr>
        <w:t> </w:t>
      </w:r>
      <w:r>
        <w:rPr>
          <w:color w:val="231F20"/>
        </w:rPr>
        <w:t>It</w:t>
      </w:r>
      <w:r>
        <w:rPr>
          <w:color w:val="231F20"/>
          <w:spacing w:val="16"/>
        </w:rPr>
        <w:t> </w:t>
      </w:r>
      <w:r>
        <w:rPr>
          <w:color w:val="231F20"/>
        </w:rPr>
        <w:t>is</w:t>
      </w:r>
      <w:r>
        <w:rPr>
          <w:color w:val="231F20"/>
          <w:spacing w:val="17"/>
        </w:rPr>
        <w:t> </w:t>
      </w:r>
      <w:r>
        <w:rPr>
          <w:color w:val="231F20"/>
        </w:rPr>
        <w:t>the</w:t>
      </w:r>
      <w:r>
        <w:rPr>
          <w:color w:val="231F20"/>
          <w:spacing w:val="17"/>
        </w:rPr>
        <w:t> </w:t>
      </w:r>
      <w:r>
        <w:rPr>
          <w:color w:val="231F20"/>
        </w:rPr>
        <w:t>same</w:t>
      </w:r>
      <w:r>
        <w:rPr>
          <w:color w:val="231F20"/>
          <w:spacing w:val="17"/>
        </w:rPr>
        <w:t> </w:t>
      </w:r>
      <w:r>
        <w:rPr>
          <w:color w:val="231F20"/>
        </w:rPr>
        <w:t>for</w:t>
      </w:r>
      <w:r>
        <w:rPr>
          <w:color w:val="231F20"/>
          <w:spacing w:val="17"/>
        </w:rPr>
        <w:t> </w:t>
      </w:r>
      <w:r>
        <w:rPr>
          <w:color w:val="231F20"/>
        </w:rPr>
        <w:t>the</w:t>
      </w:r>
      <w:r>
        <w:rPr>
          <w:color w:val="231F20"/>
          <w:spacing w:val="17"/>
        </w:rPr>
        <w:t> </w:t>
      </w:r>
      <w:r>
        <w:rPr>
          <w:color w:val="231F20"/>
        </w:rPr>
        <w:t>Milid of the Hittites and the Médiolanum of the Gauls. Moreover, Tolède, which M. Richar</w:t>
      </w:r>
      <w:r>
        <w:rPr>
          <w:color w:val="231F20"/>
          <w:spacing w:val="40"/>
        </w:rPr>
        <w:t> </w:t>
      </w:r>
      <w:r>
        <w:rPr>
          <w:color w:val="231F20"/>
        </w:rPr>
        <w:t>finds in one of his main axes, brings to mind Thulé; and</w:t>
      </w:r>
    </w:p>
    <w:p>
      <w:pPr>
        <w:pStyle w:val="BodyText"/>
        <w:spacing w:line="244" w:lineRule="auto" w:before="4"/>
        <w:ind w:left="154" w:right="143"/>
        <w:jc w:val="both"/>
      </w:pPr>
      <w:r>
        <w:rPr>
          <w:color w:val="231F20"/>
        </w:rPr>
        <w:t>Could</w:t>
      </w:r>
      <w:r>
        <w:rPr>
          <w:color w:val="231F20"/>
          <w:spacing w:val="23"/>
        </w:rPr>
        <w:t> </w:t>
      </w:r>
      <w:r>
        <w:rPr>
          <w:color w:val="231F20"/>
        </w:rPr>
        <w:t>we</w:t>
      </w:r>
      <w:r>
        <w:rPr>
          <w:color w:val="231F20"/>
          <w:spacing w:val="23"/>
        </w:rPr>
        <w:t> </w:t>
      </w:r>
      <w:r>
        <w:rPr>
          <w:color w:val="231F20"/>
        </w:rPr>
        <w:t>not</w:t>
      </w:r>
      <w:r>
        <w:rPr>
          <w:color w:val="231F20"/>
          <w:spacing w:val="23"/>
        </w:rPr>
        <w:t> </w:t>
      </w:r>
      <w:r>
        <w:rPr>
          <w:color w:val="231F20"/>
        </w:rPr>
        <w:t>also</w:t>
      </w:r>
      <w:r>
        <w:rPr>
          <w:color w:val="231F20"/>
          <w:spacing w:val="23"/>
        </w:rPr>
        <w:t> </w:t>
      </w:r>
      <w:r>
        <w:rPr>
          <w:color w:val="231F20"/>
        </w:rPr>
        <w:t>reproach</w:t>
      </w:r>
      <w:r>
        <w:rPr>
          <w:color w:val="231F20"/>
          <w:spacing w:val="23"/>
        </w:rPr>
        <w:t> </w:t>
      </w:r>
      <w:r>
        <w:rPr>
          <w:color w:val="231F20"/>
        </w:rPr>
        <w:t>this</w:t>
      </w:r>
      <w:r>
        <w:rPr>
          <w:color w:val="231F20"/>
          <w:spacing w:val="23"/>
        </w:rPr>
        <w:t> </w:t>
      </w:r>
      <w:r>
        <w:rPr>
          <w:color w:val="231F20"/>
        </w:rPr>
        <w:t>last</w:t>
      </w:r>
      <w:r>
        <w:rPr>
          <w:color w:val="231F20"/>
          <w:spacing w:val="23"/>
        </w:rPr>
        <w:t> </w:t>
      </w:r>
      <w:r>
        <w:rPr>
          <w:color w:val="231F20"/>
        </w:rPr>
        <w:t>word</w:t>
      </w:r>
      <w:r>
        <w:rPr>
          <w:color w:val="231F20"/>
          <w:spacing w:val="23"/>
        </w:rPr>
        <w:t> </w:t>
      </w:r>
      <w:r>
        <w:rPr>
          <w:color w:val="231F20"/>
        </w:rPr>
        <w:t>for</w:t>
      </w:r>
      <w:r>
        <w:rPr>
          <w:color w:val="231F20"/>
          <w:spacing w:val="23"/>
        </w:rPr>
        <w:t> </w:t>
      </w:r>
      <w:r>
        <w:rPr>
          <w:color w:val="231F20"/>
        </w:rPr>
        <w:t>Delos</w:t>
      </w:r>
      <w:r>
        <w:rPr>
          <w:color w:val="231F20"/>
          <w:spacing w:val="23"/>
        </w:rPr>
        <w:t> </w:t>
      </w:r>
      <w:r>
        <w:rPr>
          <w:color w:val="231F20"/>
        </w:rPr>
        <w:t>and</w:t>
      </w:r>
      <w:r>
        <w:rPr>
          <w:color w:val="231F20"/>
          <w:spacing w:val="23"/>
        </w:rPr>
        <w:t> </w:t>
      </w:r>
      <w:r>
        <w:rPr>
          <w:color w:val="231F20"/>
        </w:rPr>
        <w:t>Delphi?</w:t>
      </w:r>
      <w:r>
        <w:rPr>
          <w:color w:val="231F20"/>
          <w:spacing w:val="23"/>
        </w:rPr>
        <w:t> </w:t>
      </w:r>
      <w:r>
        <w:rPr>
          <w:color w:val="231F20"/>
        </w:rPr>
        <w:t>Thulé</w:t>
      </w:r>
      <w:r>
        <w:rPr>
          <w:color w:val="231F20"/>
          <w:spacing w:val="23"/>
        </w:rPr>
        <w:t> </w:t>
      </w:r>
      <w:r>
        <w:rPr>
          <w:color w:val="231F20"/>
        </w:rPr>
        <w:t>and</w:t>
      </w:r>
      <w:r>
        <w:rPr>
          <w:color w:val="231F20"/>
          <w:spacing w:val="23"/>
        </w:rPr>
        <w:t> </w:t>
      </w:r>
      <w:r>
        <w:rPr>
          <w:color w:val="231F20"/>
        </w:rPr>
        <w:t>Delos</w:t>
      </w:r>
      <w:r>
        <w:rPr>
          <w:color w:val="231F20"/>
          <w:spacing w:val="23"/>
        </w:rPr>
        <w:t> </w:t>
      </w:r>
      <w:r>
        <w:rPr>
          <w:color w:val="231F20"/>
        </w:rPr>
        <w:t>are both "centres" and "lands of stability", with the difference that Delos, the centre of a "derived"</w:t>
      </w:r>
      <w:r>
        <w:rPr>
          <w:color w:val="231F20"/>
          <w:spacing w:val="23"/>
        </w:rPr>
        <w:t> </w:t>
      </w:r>
      <w:r>
        <w:rPr>
          <w:color w:val="231F20"/>
        </w:rPr>
        <w:t>tradition,</w:t>
      </w:r>
      <w:r>
        <w:rPr>
          <w:color w:val="231F20"/>
          <w:spacing w:val="23"/>
        </w:rPr>
        <w:t> </w:t>
      </w:r>
      <w:r>
        <w:rPr>
          <w:color w:val="231F20"/>
        </w:rPr>
        <w:t>was</w:t>
      </w:r>
      <w:r>
        <w:rPr>
          <w:color w:val="231F20"/>
          <w:spacing w:val="23"/>
        </w:rPr>
        <w:t> </w:t>
      </w:r>
      <w:r>
        <w:rPr>
          <w:color w:val="231F20"/>
        </w:rPr>
        <w:t>first</w:t>
      </w:r>
      <w:r>
        <w:rPr>
          <w:color w:val="231F20"/>
          <w:spacing w:val="23"/>
        </w:rPr>
        <w:t> </w:t>
      </w:r>
      <w:r>
        <w:rPr>
          <w:color w:val="231F20"/>
        </w:rPr>
        <w:t>a</w:t>
      </w:r>
      <w:r>
        <w:rPr>
          <w:color w:val="231F20"/>
          <w:spacing w:val="23"/>
        </w:rPr>
        <w:t> </w:t>
      </w:r>
      <w:r>
        <w:rPr>
          <w:color w:val="231F20"/>
        </w:rPr>
        <w:t>wandering</w:t>
      </w:r>
      <w:r>
        <w:rPr>
          <w:color w:val="231F20"/>
          <w:spacing w:val="23"/>
        </w:rPr>
        <w:t> </w:t>
      </w:r>
      <w:r>
        <w:rPr>
          <w:color w:val="231F20"/>
        </w:rPr>
        <w:t>island</w:t>
      </w:r>
      <w:r>
        <w:rPr>
          <w:color w:val="231F20"/>
          <w:spacing w:val="23"/>
        </w:rPr>
        <w:t> </w:t>
      </w:r>
      <w:r>
        <w:rPr>
          <w:color w:val="231F20"/>
        </w:rPr>
        <w:t>before</w:t>
      </w:r>
      <w:r>
        <w:rPr>
          <w:color w:val="231F20"/>
          <w:spacing w:val="23"/>
        </w:rPr>
        <w:t> </w:t>
      </w:r>
      <w:r>
        <w:rPr>
          <w:color w:val="231F20"/>
        </w:rPr>
        <w:t>being</w:t>
      </w:r>
      <w:r>
        <w:rPr>
          <w:color w:val="231F20"/>
          <w:spacing w:val="23"/>
        </w:rPr>
        <w:t> </w:t>
      </w:r>
      <w:r>
        <w:rPr>
          <w:color w:val="231F20"/>
        </w:rPr>
        <w:t>"stabilised"</w:t>
      </w:r>
      <w:r>
        <w:rPr>
          <w:color w:val="231F20"/>
          <w:spacing w:val="23"/>
        </w:rPr>
        <w:t> </w:t>
      </w:r>
      <w:r>
        <w:rPr>
          <w:color w:val="231F20"/>
        </w:rPr>
        <w:t>in</w:t>
      </w:r>
      <w:r>
        <w:rPr>
          <w:color w:val="231F20"/>
          <w:spacing w:val="23"/>
        </w:rPr>
        <w:t> </w:t>
      </w:r>
      <w:r>
        <w:rPr>
          <w:color w:val="231F20"/>
        </w:rPr>
        <w:t>the</w:t>
      </w:r>
      <w:r>
        <w:rPr>
          <w:color w:val="231F20"/>
          <w:spacing w:val="23"/>
        </w:rPr>
        <w:t> </w:t>
      </w:r>
      <w:r>
        <w:rPr>
          <w:color w:val="231F20"/>
        </w:rPr>
        <w:t>centre of Cyclades. To put it in passing, the symbolism of Latone who, about to give birth, is pursued by the serpent Python and must take refuge on Delos, where she delivers </w:t>
      </w:r>
      <w:r>
        <w:rPr>
          <w:color w:val="231F20"/>
        </w:rPr>
        <w:t>Diana (the moon) and Apollo (the sun) to the world,</w:t>
      </w:r>
    </w:p>
    <w:p>
      <w:pPr>
        <w:pStyle w:val="BodyText"/>
        <w:spacing w:after="0" w:line="244" w:lineRule="auto"/>
        <w:jc w:val="both"/>
        <w:sectPr>
          <w:pgSz w:w="8640" w:h="12960"/>
          <w:pgMar w:top="1320" w:bottom="280" w:left="1080" w:right="1080"/>
        </w:sectPr>
      </w:pPr>
    </w:p>
    <w:p>
      <w:pPr>
        <w:pStyle w:val="BodyText"/>
        <w:spacing w:line="244" w:lineRule="auto" w:before="77"/>
        <w:ind w:left="155" w:right="143"/>
        <w:jc w:val="both"/>
      </w:pPr>
      <w:r>
        <w:rPr>
          <w:color w:val="231F20"/>
        </w:rPr>
        <w:t>is</w:t>
      </w:r>
      <w:r>
        <w:rPr>
          <w:color w:val="231F20"/>
          <w:spacing w:val="21"/>
        </w:rPr>
        <w:t> </w:t>
      </w:r>
      <w:r>
        <w:rPr>
          <w:color w:val="231F20"/>
        </w:rPr>
        <w:t>very</w:t>
      </w:r>
      <w:r>
        <w:rPr>
          <w:color w:val="231F20"/>
          <w:spacing w:val="22"/>
        </w:rPr>
        <w:t> </w:t>
      </w:r>
      <w:r>
        <w:rPr>
          <w:color w:val="231F20"/>
        </w:rPr>
        <w:t>close</w:t>
      </w:r>
      <w:r>
        <w:rPr>
          <w:color w:val="231F20"/>
          <w:spacing w:val="22"/>
        </w:rPr>
        <w:t> </w:t>
      </w:r>
      <w:r>
        <w:rPr>
          <w:color w:val="231F20"/>
        </w:rPr>
        <w:t>to</w:t>
      </w:r>
      <w:r>
        <w:rPr>
          <w:color w:val="231F20"/>
          <w:spacing w:val="22"/>
        </w:rPr>
        <w:t> </w:t>
      </w:r>
      <w:r>
        <w:rPr>
          <w:color w:val="231F20"/>
        </w:rPr>
        <w:t>the</w:t>
      </w:r>
      <w:r>
        <w:rPr>
          <w:color w:val="231F20"/>
          <w:spacing w:val="22"/>
        </w:rPr>
        <w:t> </w:t>
      </w:r>
      <w:r>
        <w:rPr>
          <w:color w:val="231F20"/>
        </w:rPr>
        <w:t>Woman</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Apocalypse</w:t>
      </w:r>
      <w:r>
        <w:rPr>
          <w:color w:val="231F20"/>
          <w:spacing w:val="22"/>
        </w:rPr>
        <w:t> </w:t>
      </w:r>
      <w:r>
        <w:rPr>
          <w:color w:val="231F20"/>
        </w:rPr>
        <w:t>"clothed</w:t>
      </w:r>
      <w:r>
        <w:rPr>
          <w:color w:val="231F20"/>
          <w:spacing w:val="22"/>
        </w:rPr>
        <w:t> </w:t>
      </w:r>
      <w:r>
        <w:rPr>
          <w:color w:val="231F20"/>
        </w:rPr>
        <w:t>with</w:t>
      </w:r>
      <w:r>
        <w:rPr>
          <w:color w:val="231F20"/>
          <w:spacing w:val="22"/>
        </w:rPr>
        <w:t> </w:t>
      </w:r>
      <w:r>
        <w:rPr>
          <w:color w:val="231F20"/>
        </w:rPr>
        <w:t>the</w:t>
      </w:r>
      <w:r>
        <w:rPr>
          <w:color w:val="231F20"/>
          <w:spacing w:val="21"/>
        </w:rPr>
        <w:t> </w:t>
      </w:r>
      <w:r>
        <w:rPr>
          <w:color w:val="231F20"/>
        </w:rPr>
        <w:t>sun"</w:t>
      </w:r>
      <w:r>
        <w:rPr>
          <w:color w:val="231F20"/>
          <w:spacing w:val="21"/>
        </w:rPr>
        <w:t> </w:t>
      </w:r>
      <w:r>
        <w:rPr>
          <w:color w:val="231F20"/>
        </w:rPr>
        <w:t>and</w:t>
      </w:r>
      <w:r>
        <w:rPr>
          <w:color w:val="231F20"/>
          <w:spacing w:val="22"/>
        </w:rPr>
        <w:t> </w:t>
      </w:r>
      <w:r>
        <w:rPr>
          <w:color w:val="231F20"/>
        </w:rPr>
        <w:t>standing</w:t>
      </w:r>
      <w:r>
        <w:rPr>
          <w:color w:val="231F20"/>
          <w:spacing w:val="22"/>
        </w:rPr>
        <w:t> </w:t>
      </w:r>
      <w:r>
        <w:rPr>
          <w:color w:val="231F20"/>
        </w:rPr>
        <w:t>on the moon, who "cries out in travail", gives birth to a son and, pursued by the "Red Dragon",</w:t>
      </w:r>
      <w:r>
        <w:rPr>
          <w:color w:val="231F20"/>
          <w:spacing w:val="19"/>
        </w:rPr>
        <w:t> </w:t>
      </w:r>
      <w:r>
        <w:rPr>
          <w:color w:val="231F20"/>
        </w:rPr>
        <w:t>must</w:t>
      </w:r>
      <w:r>
        <w:rPr>
          <w:color w:val="231F20"/>
          <w:spacing w:val="19"/>
        </w:rPr>
        <w:t> </w:t>
      </w:r>
      <w:r>
        <w:rPr>
          <w:color w:val="231F20"/>
        </w:rPr>
        <w:t>take</w:t>
      </w:r>
      <w:r>
        <w:rPr>
          <w:color w:val="231F20"/>
          <w:spacing w:val="19"/>
        </w:rPr>
        <w:t> </w:t>
      </w:r>
      <w:r>
        <w:rPr>
          <w:color w:val="231F20"/>
        </w:rPr>
        <w:t>refuge</w:t>
      </w:r>
      <w:r>
        <w:rPr>
          <w:color w:val="231F20"/>
          <w:spacing w:val="19"/>
        </w:rPr>
        <w:t> </w:t>
      </w:r>
      <w:r>
        <w:rPr>
          <w:color w:val="231F20"/>
        </w:rPr>
        <w:t>in</w:t>
      </w:r>
      <w:r>
        <w:rPr>
          <w:color w:val="231F20"/>
          <w:spacing w:val="19"/>
        </w:rPr>
        <w:t> </w:t>
      </w:r>
      <w:r>
        <w:rPr>
          <w:color w:val="231F20"/>
        </w:rPr>
        <w:t>the</w:t>
      </w:r>
      <w:r>
        <w:rPr>
          <w:color w:val="231F20"/>
          <w:spacing w:val="19"/>
        </w:rPr>
        <w:t> </w:t>
      </w:r>
      <w:r>
        <w:rPr>
          <w:color w:val="231F20"/>
        </w:rPr>
        <w:t>desert.</w:t>
      </w:r>
      <w:r>
        <w:rPr>
          <w:color w:val="231F20"/>
          <w:spacing w:val="19"/>
        </w:rPr>
        <w:t> </w:t>
      </w:r>
      <w:r>
        <w:rPr>
          <w:color w:val="231F20"/>
        </w:rPr>
        <w:t>In</w:t>
      </w:r>
      <w:r>
        <w:rPr>
          <w:color w:val="231F20"/>
          <w:spacing w:val="19"/>
        </w:rPr>
        <w:t> </w:t>
      </w:r>
      <w:r>
        <w:rPr>
          <w:color w:val="231F20"/>
        </w:rPr>
        <w:t>both</w:t>
      </w:r>
      <w:r>
        <w:rPr>
          <w:color w:val="231F20"/>
          <w:spacing w:val="19"/>
        </w:rPr>
        <w:t> </w:t>
      </w:r>
      <w:r>
        <w:rPr>
          <w:color w:val="231F20"/>
        </w:rPr>
        <w:t>cases,</w:t>
      </w:r>
      <w:r>
        <w:rPr>
          <w:color w:val="231F20"/>
          <w:spacing w:val="19"/>
        </w:rPr>
        <w:t> </w:t>
      </w:r>
      <w:r>
        <w:rPr>
          <w:color w:val="231F20"/>
        </w:rPr>
        <w:t>it</w:t>
      </w:r>
      <w:r>
        <w:rPr>
          <w:color w:val="231F20"/>
          <w:spacing w:val="19"/>
        </w:rPr>
        <w:t> </w:t>
      </w:r>
      <w:r>
        <w:rPr>
          <w:color w:val="231F20"/>
        </w:rPr>
        <w:t>is</w:t>
      </w:r>
      <w:r>
        <w:rPr>
          <w:color w:val="231F20"/>
          <w:spacing w:val="19"/>
        </w:rPr>
        <w:t> </w:t>
      </w:r>
      <w:r>
        <w:rPr>
          <w:color w:val="231F20"/>
        </w:rPr>
        <w:t>the</w:t>
      </w:r>
      <w:r>
        <w:rPr>
          <w:color w:val="231F20"/>
          <w:spacing w:val="19"/>
        </w:rPr>
        <w:t> </w:t>
      </w:r>
      <w:r>
        <w:rPr>
          <w:color w:val="231F20"/>
        </w:rPr>
        <w:t>manifestation</w:t>
      </w:r>
      <w:r>
        <w:rPr>
          <w:color w:val="231F20"/>
          <w:spacing w:val="19"/>
        </w:rPr>
        <w:t> </w:t>
      </w:r>
      <w:r>
        <w:rPr>
          <w:color w:val="231F20"/>
        </w:rPr>
        <w:t>"in</w:t>
      </w:r>
      <w:r>
        <w:rPr>
          <w:color w:val="231F20"/>
          <w:spacing w:val="19"/>
        </w:rPr>
        <w:t> </w:t>
      </w:r>
      <w:r>
        <w:rPr>
          <w:color w:val="231F20"/>
        </w:rPr>
        <w:t>pain" of a new tradition, particular in the Greek myth, universal in the apocalyptic symbolism. And if we were to object that St Bernard formally assimilated </w:t>
      </w:r>
      <w:r>
        <w:rPr>
          <w:i/>
          <w:color w:val="231F20"/>
        </w:rPr>
        <w:t>the Mulier amicta sole </w:t>
      </w:r>
      <w:r>
        <w:rPr>
          <w:color w:val="231F20"/>
        </w:rPr>
        <w:t>to</w:t>
      </w:r>
      <w:r>
        <w:rPr>
          <w:color w:val="231F20"/>
          <w:spacing w:val="40"/>
        </w:rPr>
        <w:t> </w:t>
      </w:r>
      <w:r>
        <w:rPr>
          <w:color w:val="231F20"/>
        </w:rPr>
        <w:t>the</w:t>
      </w:r>
      <w:r>
        <w:rPr>
          <w:color w:val="231F20"/>
          <w:spacing w:val="35"/>
        </w:rPr>
        <w:t> </w:t>
      </w:r>
      <w:r>
        <w:rPr>
          <w:color w:val="231F20"/>
        </w:rPr>
        <w:t>Virgin</w:t>
      </w:r>
      <w:r>
        <w:rPr>
          <w:color w:val="231F20"/>
          <w:spacing w:val="35"/>
        </w:rPr>
        <w:t> </w:t>
      </w:r>
      <w:r>
        <w:rPr>
          <w:color w:val="231F20"/>
        </w:rPr>
        <w:t>Mary,</w:t>
      </w:r>
      <w:r>
        <w:rPr>
          <w:color w:val="231F20"/>
          <w:spacing w:val="35"/>
        </w:rPr>
        <w:t> </w:t>
      </w:r>
      <w:r>
        <w:rPr>
          <w:color w:val="231F20"/>
        </w:rPr>
        <w:t>it</w:t>
      </w:r>
      <w:r>
        <w:rPr>
          <w:color w:val="231F20"/>
          <w:spacing w:val="35"/>
        </w:rPr>
        <w:t> </w:t>
      </w:r>
      <w:r>
        <w:rPr>
          <w:color w:val="231F20"/>
        </w:rPr>
        <w:t>would</w:t>
      </w:r>
      <w:r>
        <w:rPr>
          <w:color w:val="231F20"/>
          <w:spacing w:val="35"/>
        </w:rPr>
        <w:t> </w:t>
      </w:r>
      <w:r>
        <w:rPr>
          <w:color w:val="231F20"/>
        </w:rPr>
        <w:t>be</w:t>
      </w:r>
      <w:r>
        <w:rPr>
          <w:color w:val="231F20"/>
          <w:spacing w:val="35"/>
        </w:rPr>
        <w:t> </w:t>
      </w:r>
      <w:r>
        <w:rPr>
          <w:color w:val="231F20"/>
        </w:rPr>
        <w:t>easy</w:t>
      </w:r>
      <w:r>
        <w:rPr>
          <w:color w:val="231F20"/>
          <w:spacing w:val="35"/>
        </w:rPr>
        <w:t> </w:t>
      </w:r>
      <w:r>
        <w:rPr>
          <w:color w:val="231F20"/>
        </w:rPr>
        <w:t>to</w:t>
      </w:r>
      <w:r>
        <w:rPr>
          <w:color w:val="231F20"/>
          <w:spacing w:val="35"/>
        </w:rPr>
        <w:t> </w:t>
      </w:r>
      <w:r>
        <w:rPr>
          <w:color w:val="231F20"/>
        </w:rPr>
        <w:t>reply</w:t>
      </w:r>
      <w:r>
        <w:rPr>
          <w:color w:val="231F20"/>
          <w:spacing w:val="35"/>
        </w:rPr>
        <w:t> </w:t>
      </w:r>
      <w:r>
        <w:rPr>
          <w:color w:val="231F20"/>
        </w:rPr>
        <w:t>that</w:t>
      </w:r>
      <w:r>
        <w:rPr>
          <w:color w:val="231F20"/>
          <w:spacing w:val="35"/>
        </w:rPr>
        <w:t> </w:t>
      </w:r>
      <w:r>
        <w:rPr>
          <w:color w:val="231F20"/>
        </w:rPr>
        <w:t>this</w:t>
      </w:r>
      <w:r>
        <w:rPr>
          <w:color w:val="231F20"/>
          <w:spacing w:val="35"/>
        </w:rPr>
        <w:t> </w:t>
      </w:r>
      <w:r>
        <w:rPr>
          <w:color w:val="231F20"/>
        </w:rPr>
        <w:t>only</w:t>
      </w:r>
      <w:r>
        <w:rPr>
          <w:color w:val="231F20"/>
          <w:spacing w:val="35"/>
        </w:rPr>
        <w:t> </w:t>
      </w:r>
      <w:r>
        <w:rPr>
          <w:color w:val="231F20"/>
        </w:rPr>
        <w:t>confirms</w:t>
      </w:r>
      <w:r>
        <w:rPr>
          <w:color w:val="231F20"/>
          <w:spacing w:val="35"/>
        </w:rPr>
        <w:t> </w:t>
      </w:r>
      <w:r>
        <w:rPr>
          <w:color w:val="231F20"/>
        </w:rPr>
        <w:t>the</w:t>
      </w:r>
      <w:r>
        <w:rPr>
          <w:color w:val="231F20"/>
          <w:spacing w:val="35"/>
        </w:rPr>
        <w:t> </w:t>
      </w:r>
      <w:r>
        <w:rPr>
          <w:color w:val="231F20"/>
        </w:rPr>
        <w:t>interpretation given above: it is well known that, in the Catholic liturgy, Mary is constantly identified with Eternal Wisdom.</w:t>
      </w:r>
    </w:p>
    <w:p>
      <w:pPr>
        <w:pStyle w:val="BodyText"/>
        <w:spacing w:before="12"/>
      </w:pPr>
    </w:p>
    <w:p>
      <w:pPr>
        <w:pStyle w:val="BodyText"/>
        <w:spacing w:line="247" w:lineRule="auto" w:before="1"/>
        <w:ind w:left="155" w:right="144" w:firstLine="514"/>
        <w:jc w:val="both"/>
      </w:pPr>
      <w:r>
        <w:rPr>
          <w:color w:val="231F20"/>
        </w:rPr>
        <w:t>We hope to have shown, from the two works of M. Richer, that true astrology cannot</w:t>
      </w:r>
      <w:r>
        <w:rPr>
          <w:color w:val="231F20"/>
          <w:spacing w:val="27"/>
        </w:rPr>
        <w:t> </w:t>
      </w:r>
      <w:r>
        <w:rPr>
          <w:color w:val="231F20"/>
        </w:rPr>
        <w:t>be</w:t>
      </w:r>
      <w:r>
        <w:rPr>
          <w:color w:val="231F20"/>
          <w:spacing w:val="27"/>
        </w:rPr>
        <w:t> </w:t>
      </w:r>
      <w:r>
        <w:rPr>
          <w:color w:val="231F20"/>
        </w:rPr>
        <w:t>assimilated</w:t>
      </w:r>
      <w:r>
        <w:rPr>
          <w:color w:val="231F20"/>
          <w:spacing w:val="27"/>
        </w:rPr>
        <w:t> </w:t>
      </w:r>
      <w:r>
        <w:rPr>
          <w:color w:val="231F20"/>
        </w:rPr>
        <w:t>to</w:t>
      </w:r>
      <w:r>
        <w:rPr>
          <w:color w:val="231F20"/>
          <w:spacing w:val="27"/>
        </w:rPr>
        <w:t> </w:t>
      </w:r>
      <w:r>
        <w:rPr>
          <w:color w:val="231F20"/>
        </w:rPr>
        <w:t>a</w:t>
      </w:r>
      <w:r>
        <w:rPr>
          <w:color w:val="231F20"/>
          <w:spacing w:val="27"/>
        </w:rPr>
        <w:t> </w:t>
      </w:r>
      <w:r>
        <w:rPr>
          <w:color w:val="231F20"/>
        </w:rPr>
        <w:t>"divinatory</w:t>
      </w:r>
      <w:r>
        <w:rPr>
          <w:color w:val="231F20"/>
          <w:spacing w:val="27"/>
        </w:rPr>
        <w:t> </w:t>
      </w:r>
      <w:r>
        <w:rPr>
          <w:color w:val="231F20"/>
        </w:rPr>
        <w:t>art",</w:t>
      </w:r>
      <w:r>
        <w:rPr>
          <w:color w:val="231F20"/>
          <w:spacing w:val="27"/>
        </w:rPr>
        <w:t> </w:t>
      </w:r>
      <w:r>
        <w:rPr>
          <w:color w:val="231F20"/>
        </w:rPr>
        <w:t>and</w:t>
      </w:r>
      <w:r>
        <w:rPr>
          <w:color w:val="231F20"/>
          <w:spacing w:val="27"/>
        </w:rPr>
        <w:t> </w:t>
      </w:r>
      <w:r>
        <w:rPr>
          <w:color w:val="231F20"/>
        </w:rPr>
        <w:t>that</w:t>
      </w:r>
      <w:r>
        <w:rPr>
          <w:color w:val="231F20"/>
          <w:spacing w:val="27"/>
        </w:rPr>
        <w:t> </w:t>
      </w:r>
      <w:r>
        <w:rPr>
          <w:color w:val="231F20"/>
        </w:rPr>
        <w:t>the</w:t>
      </w:r>
      <w:r>
        <w:rPr>
          <w:color w:val="231F20"/>
          <w:spacing w:val="27"/>
        </w:rPr>
        <w:t> </w:t>
      </w:r>
      <w:r>
        <w:rPr>
          <w:color w:val="231F20"/>
        </w:rPr>
        <w:t>principles</w:t>
      </w:r>
      <w:r>
        <w:rPr>
          <w:color w:val="231F20"/>
          <w:spacing w:val="27"/>
        </w:rPr>
        <w:t> </w:t>
      </w:r>
      <w:r>
        <w:rPr>
          <w:color w:val="231F20"/>
        </w:rPr>
        <w:t>and</w:t>
      </w:r>
      <w:r>
        <w:rPr>
          <w:color w:val="231F20"/>
          <w:spacing w:val="27"/>
        </w:rPr>
        <w:t> </w:t>
      </w:r>
      <w:r>
        <w:rPr>
          <w:color w:val="231F20"/>
        </w:rPr>
        <w:t>applications</w:t>
      </w:r>
      <w:r>
        <w:rPr>
          <w:color w:val="231F20"/>
          <w:spacing w:val="27"/>
        </w:rPr>
        <w:t> </w:t>
      </w:r>
      <w:r>
        <w:rPr>
          <w:color w:val="231F20"/>
        </w:rPr>
        <w:t>of this traditional science are intimately linked, notably, to sacred geography.</w:t>
      </w:r>
    </w:p>
    <w:p>
      <w:pPr>
        <w:pStyle w:val="BodyText"/>
        <w:spacing w:after="0" w:line="247" w:lineRule="auto"/>
        <w:jc w:val="both"/>
        <w:sectPr>
          <w:pgSz w:w="8640" w:h="12960"/>
          <w:pgMar w:top="1320" w:bottom="280" w:left="1080" w:right="1080"/>
        </w:sectPr>
      </w:pPr>
    </w:p>
    <w:p>
      <w:pPr>
        <w:pStyle w:val="BodyText"/>
        <w:spacing w:before="77"/>
        <w:ind w:left="14"/>
        <w:jc w:val="center"/>
      </w:pPr>
      <w:r>
        <w:rPr>
          <w:color w:val="231F20"/>
        </w:rPr>
        <w:t>CHAPTER</w:t>
      </w:r>
      <w:r>
        <w:rPr>
          <w:color w:val="231F20"/>
          <w:spacing w:val="16"/>
        </w:rPr>
        <w:t> </w:t>
      </w:r>
      <w:r>
        <w:rPr>
          <w:color w:val="231F20"/>
          <w:spacing w:val="-10"/>
        </w:rPr>
        <w:t>X</w:t>
      </w:r>
    </w:p>
    <w:p>
      <w:pPr>
        <w:pStyle w:val="BodyText"/>
      </w:pPr>
    </w:p>
    <w:p>
      <w:pPr>
        <w:pStyle w:val="BodyText"/>
      </w:pPr>
    </w:p>
    <w:p>
      <w:pPr>
        <w:pStyle w:val="BodyText"/>
        <w:spacing w:before="16"/>
      </w:pPr>
    </w:p>
    <w:p>
      <w:pPr>
        <w:pStyle w:val="Heading1"/>
      </w:pPr>
      <w:r>
        <w:rPr>
          <w:color w:val="231F20"/>
          <w:spacing w:val="-2"/>
        </w:rPr>
        <w:t>RITUAL</w:t>
      </w:r>
      <w:r>
        <w:rPr>
          <w:color w:val="231F20"/>
          <w:spacing w:val="-12"/>
        </w:rPr>
        <w:t> </w:t>
      </w:r>
      <w:r>
        <w:rPr>
          <w:color w:val="231F20"/>
          <w:spacing w:val="-2"/>
        </w:rPr>
        <w:t>ISSUES</w:t>
      </w:r>
    </w:p>
    <w:p>
      <w:pPr>
        <w:pStyle w:val="BodyText"/>
        <w:spacing w:before="92"/>
        <w:rPr>
          <w:sz w:val="27"/>
        </w:rPr>
      </w:pPr>
    </w:p>
    <w:p>
      <w:pPr>
        <w:pStyle w:val="BodyText"/>
        <w:spacing w:line="247" w:lineRule="auto"/>
        <w:ind w:left="155" w:right="145" w:firstLine="514"/>
        <w:jc w:val="both"/>
      </w:pPr>
      <w:r>
        <w:rPr>
          <w:color w:val="231F20"/>
        </w:rPr>
        <w:t>René Guénon has never ceased to denounce the expression "playing at </w:t>
      </w:r>
      <w:r>
        <w:rPr>
          <w:color w:val="231F20"/>
        </w:rPr>
        <w:t>ritual", invented</w:t>
      </w:r>
      <w:r>
        <w:rPr>
          <w:color w:val="231F20"/>
          <w:spacing w:val="40"/>
        </w:rPr>
        <w:t> </w:t>
      </w:r>
      <w:r>
        <w:rPr>
          <w:color w:val="231F20"/>
        </w:rPr>
        <w:t>by</w:t>
      </w:r>
      <w:r>
        <w:rPr>
          <w:color w:val="231F20"/>
          <w:spacing w:val="40"/>
        </w:rPr>
        <w:t> </w:t>
      </w:r>
      <w:r>
        <w:rPr>
          <w:color w:val="231F20"/>
        </w:rPr>
        <w:t>Oswald</w:t>
      </w:r>
      <w:r>
        <w:rPr>
          <w:color w:val="231F20"/>
          <w:spacing w:val="40"/>
        </w:rPr>
        <w:t> </w:t>
      </w:r>
      <w:r>
        <w:rPr>
          <w:color w:val="231F20"/>
        </w:rPr>
        <w:t>Wirth,</w:t>
      </w:r>
      <w:r>
        <w:rPr>
          <w:color w:val="231F20"/>
          <w:spacing w:val="40"/>
        </w:rPr>
        <w:t> </w:t>
      </w:r>
      <w:r>
        <w:rPr>
          <w:color w:val="231F20"/>
        </w:rPr>
        <w:t>to</w:t>
      </w:r>
      <w:r>
        <w:rPr>
          <w:color w:val="231F20"/>
          <w:spacing w:val="40"/>
        </w:rPr>
        <w:t> </w:t>
      </w:r>
      <w:r>
        <w:rPr>
          <w:color w:val="231F20"/>
        </w:rPr>
        <w:t>criticise</w:t>
      </w:r>
      <w:r>
        <w:rPr>
          <w:color w:val="231F20"/>
          <w:spacing w:val="40"/>
        </w:rPr>
        <w:t> </w:t>
      </w:r>
      <w:r>
        <w:rPr>
          <w:color w:val="231F20"/>
        </w:rPr>
        <w:t>the</w:t>
      </w:r>
      <w:r>
        <w:rPr>
          <w:color w:val="231F20"/>
          <w:spacing w:val="40"/>
        </w:rPr>
        <w:t> </w:t>
      </w:r>
      <w:r>
        <w:rPr>
          <w:color w:val="231F20"/>
        </w:rPr>
        <w:t>behaviour</w:t>
      </w:r>
      <w:r>
        <w:rPr>
          <w:color w:val="231F20"/>
          <w:spacing w:val="40"/>
        </w:rPr>
        <w:t> </w:t>
      </w:r>
      <w:r>
        <w:rPr>
          <w:color w:val="231F20"/>
        </w:rPr>
        <w:t>of</w:t>
      </w:r>
      <w:r>
        <w:rPr>
          <w:color w:val="231F20"/>
          <w:spacing w:val="40"/>
        </w:rPr>
        <w:t> </w:t>
      </w:r>
      <w:r>
        <w:rPr>
          <w:color w:val="231F20"/>
        </w:rPr>
        <w:t>Anglo-Saxon</w:t>
      </w:r>
      <w:r>
        <w:rPr>
          <w:color w:val="231F20"/>
          <w:spacing w:val="40"/>
        </w:rPr>
        <w:t> </w:t>
      </w:r>
      <w:r>
        <w:rPr>
          <w:color w:val="231F20"/>
        </w:rPr>
        <w:t>Lodges,</w:t>
      </w:r>
      <w:r>
        <w:rPr>
          <w:color w:val="231F20"/>
          <w:spacing w:val="40"/>
        </w:rPr>
        <w:t> </w:t>
      </w:r>
      <w:r>
        <w:rPr>
          <w:color w:val="231F20"/>
        </w:rPr>
        <w:t>for whom,</w:t>
      </w:r>
      <w:r>
        <w:rPr>
          <w:color w:val="231F20"/>
          <w:spacing w:val="40"/>
        </w:rPr>
        <w:t> </w:t>
      </w:r>
      <w:r>
        <w:rPr>
          <w:color w:val="231F20"/>
        </w:rPr>
        <w:t>in</w:t>
      </w:r>
      <w:r>
        <w:rPr>
          <w:color w:val="231F20"/>
          <w:spacing w:val="40"/>
        </w:rPr>
        <w:t> </w:t>
      </w:r>
      <w:r>
        <w:rPr>
          <w:color w:val="231F20"/>
        </w:rPr>
        <w:t>fact,</w:t>
      </w:r>
      <w:r>
        <w:rPr>
          <w:color w:val="231F20"/>
          <w:spacing w:val="40"/>
        </w:rPr>
        <w:t> </w:t>
      </w:r>
      <w:r>
        <w:rPr>
          <w:color w:val="231F20"/>
        </w:rPr>
        <w:t>Masonic</w:t>
      </w:r>
      <w:r>
        <w:rPr>
          <w:color w:val="231F20"/>
          <w:spacing w:val="40"/>
        </w:rPr>
        <w:t> </w:t>
      </w:r>
      <w:r>
        <w:rPr>
          <w:color w:val="231F20"/>
        </w:rPr>
        <w:t>"work"</w:t>
      </w:r>
      <w:r>
        <w:rPr>
          <w:color w:val="231F20"/>
          <w:spacing w:val="40"/>
        </w:rPr>
        <w:t> </w:t>
      </w:r>
      <w:r>
        <w:rPr>
          <w:color w:val="231F20"/>
        </w:rPr>
        <w:t>consists</w:t>
      </w:r>
      <w:r>
        <w:rPr>
          <w:color w:val="231F20"/>
          <w:spacing w:val="40"/>
        </w:rPr>
        <w:t> </w:t>
      </w:r>
      <w:r>
        <w:rPr>
          <w:color w:val="231F20"/>
        </w:rPr>
        <w:t>first</w:t>
      </w:r>
      <w:r>
        <w:rPr>
          <w:color w:val="231F20"/>
          <w:spacing w:val="40"/>
        </w:rPr>
        <w:t> </w:t>
      </w:r>
      <w:r>
        <w:rPr>
          <w:color w:val="231F20"/>
        </w:rPr>
        <w:t>and</w:t>
      </w:r>
      <w:r>
        <w:rPr>
          <w:color w:val="231F20"/>
          <w:spacing w:val="40"/>
        </w:rPr>
        <w:t> </w:t>
      </w:r>
      <w:r>
        <w:rPr>
          <w:color w:val="231F20"/>
        </w:rPr>
        <w:t>foremost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performance</w:t>
      </w:r>
      <w:r>
        <w:rPr>
          <w:color w:val="231F20"/>
          <w:spacing w:val="40"/>
        </w:rPr>
        <w:t> </w:t>
      </w:r>
      <w:r>
        <w:rPr>
          <w:color w:val="231F20"/>
        </w:rPr>
        <w:t>of rites</w:t>
      </w:r>
      <w:r>
        <w:rPr>
          <w:color w:val="231F20"/>
          <w:position w:val="5"/>
          <w:sz w:val="11"/>
        </w:rPr>
        <w:t>239</w:t>
      </w:r>
      <w:r>
        <w:rPr>
          <w:color w:val="231F20"/>
        </w:rPr>
        <w:t>. Wirth, in fact, like many French Masons, thought that the real initiatory work consisted in the "plates", i.e. in the pompously qualified competitions of "architectural nibbles", where the Brethren, appointed in turn for the fortnightly service, debate, no matter what, on subjects, most of the time, alien to any idea of initiation.</w:t>
      </w:r>
    </w:p>
    <w:p>
      <w:pPr>
        <w:pStyle w:val="BodyText"/>
        <w:spacing w:line="244" w:lineRule="auto" w:before="193"/>
        <w:ind w:left="155" w:right="141" w:firstLine="514"/>
        <w:jc w:val="both"/>
      </w:pPr>
      <w:r>
        <w:rPr>
          <w:color w:val="231F20"/>
        </w:rPr>
        <w:t>If a plate, when it deals with symbolism, initiatory technique or "sacred" history, has its place in the Lodge, all that remains is the real Masonic work, which is the</w:t>
      </w:r>
      <w:r>
        <w:rPr>
          <w:color w:val="231F20"/>
          <w:spacing w:val="40"/>
        </w:rPr>
        <w:t> </w:t>
      </w:r>
      <w:r>
        <w:rPr>
          <w:color w:val="231F20"/>
        </w:rPr>
        <w:t>execution of the ritual. Guénon always answered with precision when questioned on this point, and deplored the mania of French Freemasons to proceed to the "modernisation of rituals".</w:t>
      </w:r>
      <w:r>
        <w:rPr>
          <w:color w:val="231F20"/>
          <w:spacing w:val="35"/>
        </w:rPr>
        <w:t> </w:t>
      </w:r>
      <w:r>
        <w:rPr>
          <w:color w:val="231F20"/>
        </w:rPr>
        <w:t>In</w:t>
      </w:r>
      <w:r>
        <w:rPr>
          <w:color w:val="231F20"/>
          <w:spacing w:val="35"/>
        </w:rPr>
        <w:t> </w:t>
      </w:r>
      <w:r>
        <w:rPr>
          <w:color w:val="231F20"/>
        </w:rPr>
        <w:t>this</w:t>
      </w:r>
      <w:r>
        <w:rPr>
          <w:color w:val="231F20"/>
          <w:spacing w:val="35"/>
        </w:rPr>
        <w:t> </w:t>
      </w:r>
      <w:r>
        <w:rPr>
          <w:color w:val="231F20"/>
        </w:rPr>
        <w:t>chapter,</w:t>
      </w:r>
      <w:r>
        <w:rPr>
          <w:color w:val="231F20"/>
          <w:spacing w:val="35"/>
        </w:rPr>
        <w:t> </w:t>
      </w:r>
      <w:r>
        <w:rPr>
          <w:color w:val="231F20"/>
        </w:rPr>
        <w:t>we</w:t>
      </w:r>
      <w:r>
        <w:rPr>
          <w:color w:val="231F20"/>
          <w:spacing w:val="35"/>
        </w:rPr>
        <w:t> </w:t>
      </w:r>
      <w:r>
        <w:rPr>
          <w:color w:val="231F20"/>
        </w:rPr>
        <w:t>would</w:t>
      </w:r>
      <w:r>
        <w:rPr>
          <w:color w:val="231F20"/>
          <w:spacing w:val="35"/>
        </w:rPr>
        <w:t> </w:t>
      </w:r>
      <w:r>
        <w:rPr>
          <w:color w:val="231F20"/>
        </w:rPr>
        <w:t>like</w:t>
      </w:r>
      <w:r>
        <w:rPr>
          <w:color w:val="231F20"/>
          <w:spacing w:val="35"/>
        </w:rPr>
        <w:t> </w:t>
      </w:r>
      <w:r>
        <w:rPr>
          <w:color w:val="231F20"/>
        </w:rPr>
        <w:t>to</w:t>
      </w:r>
      <w:r>
        <w:rPr>
          <w:color w:val="231F20"/>
          <w:spacing w:val="35"/>
        </w:rPr>
        <w:t> </w:t>
      </w:r>
      <w:r>
        <w:rPr>
          <w:color w:val="231F20"/>
        </w:rPr>
        <w:t>explain</w:t>
      </w:r>
      <w:r>
        <w:rPr>
          <w:color w:val="231F20"/>
          <w:spacing w:val="35"/>
        </w:rPr>
        <w:t> </w:t>
      </w:r>
      <w:r>
        <w:rPr>
          <w:color w:val="231F20"/>
        </w:rPr>
        <w:t>the</w:t>
      </w:r>
      <w:r>
        <w:rPr>
          <w:color w:val="231F20"/>
          <w:spacing w:val="35"/>
        </w:rPr>
        <w:t> </w:t>
      </w:r>
      <w:r>
        <w:rPr>
          <w:color w:val="231F20"/>
        </w:rPr>
        <w:t>doctrine</w:t>
      </w:r>
      <w:r>
        <w:rPr>
          <w:color w:val="231F20"/>
          <w:spacing w:val="35"/>
        </w:rPr>
        <w:t> </w:t>
      </w:r>
      <w:r>
        <w:rPr>
          <w:color w:val="231F20"/>
        </w:rPr>
        <w:t>of</w:t>
      </w:r>
      <w:r>
        <w:rPr>
          <w:color w:val="231F20"/>
          <w:spacing w:val="35"/>
        </w:rPr>
        <w:t> </w:t>
      </w:r>
      <w:r>
        <w:rPr>
          <w:color w:val="231F20"/>
        </w:rPr>
        <w:t>this</w:t>
      </w:r>
      <w:r>
        <w:rPr>
          <w:color w:val="231F20"/>
          <w:spacing w:val="35"/>
        </w:rPr>
        <w:t> </w:t>
      </w:r>
      <w:r>
        <w:rPr>
          <w:color w:val="231F20"/>
        </w:rPr>
        <w:t>Master</w:t>
      </w:r>
      <w:r>
        <w:rPr>
          <w:color w:val="231F20"/>
          <w:spacing w:val="35"/>
        </w:rPr>
        <w:t> </w:t>
      </w:r>
      <w:r>
        <w:rPr>
          <w:color w:val="231F20"/>
        </w:rPr>
        <w:t>in</w:t>
      </w:r>
      <w:r>
        <w:rPr>
          <w:color w:val="231F20"/>
          <w:spacing w:val="35"/>
        </w:rPr>
        <w:t> </w:t>
      </w:r>
      <w:r>
        <w:rPr>
          <w:color w:val="231F20"/>
        </w:rPr>
        <w:t>this </w:t>
      </w:r>
      <w:r>
        <w:rPr>
          <w:color w:val="231F20"/>
          <w:spacing w:val="-2"/>
        </w:rPr>
        <w:t>matter.</w:t>
      </w:r>
    </w:p>
    <w:p>
      <w:pPr>
        <w:pStyle w:val="BodyText"/>
        <w:spacing w:before="11"/>
      </w:pPr>
    </w:p>
    <w:p>
      <w:pPr>
        <w:pStyle w:val="BodyText"/>
        <w:spacing w:line="247" w:lineRule="auto"/>
        <w:ind w:left="155" w:right="145" w:firstLine="514"/>
        <w:jc w:val="both"/>
      </w:pPr>
      <w:r>
        <w:rPr>
          <w:color w:val="231F20"/>
        </w:rPr>
        <w:t>Of the three regular rites in use in France (Ancient and Accepted Scottish Rite, French or Modern Rite, Rectified Rite), the first was his favourite, and among the many versions</w:t>
      </w:r>
      <w:r>
        <w:rPr>
          <w:color w:val="231F20"/>
          <w:spacing w:val="40"/>
        </w:rPr>
        <w:t> </w:t>
      </w:r>
      <w:r>
        <w:rPr>
          <w:color w:val="231F20"/>
        </w:rPr>
        <w:t>of</w:t>
      </w:r>
      <w:r>
        <w:rPr>
          <w:color w:val="231F20"/>
          <w:spacing w:val="40"/>
        </w:rPr>
        <w:t> </w:t>
      </w:r>
      <w:r>
        <w:rPr>
          <w:color w:val="231F20"/>
        </w:rPr>
        <w:t>this</w:t>
      </w:r>
      <w:r>
        <w:rPr>
          <w:color w:val="231F20"/>
          <w:spacing w:val="40"/>
        </w:rPr>
        <w:t> </w:t>
      </w:r>
      <w:r>
        <w:rPr>
          <w:color w:val="231F20"/>
        </w:rPr>
        <w:t>Rite,</w:t>
      </w:r>
      <w:r>
        <w:rPr>
          <w:color w:val="231F20"/>
          <w:spacing w:val="40"/>
        </w:rPr>
        <w:t> </w:t>
      </w:r>
      <w:r>
        <w:rPr>
          <w:color w:val="231F20"/>
        </w:rPr>
        <w:t>he</w:t>
      </w:r>
      <w:r>
        <w:rPr>
          <w:color w:val="231F20"/>
          <w:spacing w:val="40"/>
        </w:rPr>
        <w:t> </w:t>
      </w:r>
      <w:r>
        <w:rPr>
          <w:color w:val="231F20"/>
        </w:rPr>
        <w:t>particularly</w:t>
      </w:r>
      <w:r>
        <w:rPr>
          <w:color w:val="231F20"/>
          <w:spacing w:val="40"/>
        </w:rPr>
        <w:t> </w:t>
      </w:r>
      <w:r>
        <w:rPr>
          <w:color w:val="231F20"/>
        </w:rPr>
        <w:t>appreciated</w:t>
      </w:r>
      <w:r>
        <w:rPr>
          <w:color w:val="231F20"/>
          <w:spacing w:val="40"/>
        </w:rPr>
        <w:t> </w:t>
      </w:r>
      <w:r>
        <w:rPr>
          <w:color w:val="231F20"/>
        </w:rPr>
        <w:t>that</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"Thébah"</w:t>
      </w:r>
      <w:r>
        <w:rPr>
          <w:color w:val="231F20"/>
          <w:spacing w:val="40"/>
        </w:rPr>
        <w:t> </w:t>
      </w:r>
      <w:r>
        <w:rPr>
          <w:color w:val="231F20"/>
        </w:rPr>
        <w:t>Lodge,</w:t>
      </w:r>
      <w:r>
        <w:rPr>
          <w:color w:val="231F20"/>
          <w:spacing w:val="40"/>
        </w:rPr>
        <w:t> </w:t>
      </w:r>
      <w:r>
        <w:rPr>
          <w:color w:val="231F20"/>
        </w:rPr>
        <w:t>a workshop to which he had belonged</w:t>
      </w:r>
      <w:r>
        <w:rPr>
          <w:color w:val="231F20"/>
          <w:position w:val="5"/>
          <w:sz w:val="11"/>
        </w:rPr>
        <w:t>240</w:t>
      </w:r>
      <w:r>
        <w:rPr>
          <w:color w:val="231F20"/>
        </w:rPr>
        <w:t>. He even recommended using this version as the basis for the truly initiatory rituals which, after the Second World War, he was asked to perform in France, Italy and an Arabic-speaking country at the same time.</w:t>
      </w:r>
    </w:p>
    <w:p>
      <w:pPr>
        <w:pStyle w:val="BodyText"/>
        <w:rPr>
          <w:sz w:val="20"/>
        </w:rPr>
      </w:pPr>
    </w:p>
    <w:p>
      <w:pPr>
        <w:pStyle w:val="BodyText"/>
        <w:spacing w:before="140"/>
        <w:rPr>
          <w:sz w:val="20"/>
        </w:rPr>
      </w:pPr>
      <w:r>
        <w:rPr>
          <w:sz w:val="20"/>
        </w:rPr>
        <mc:AlternateContent>
          <mc:Choice Requires="wps">
            <w:drawing>
              <wp:anchor distT="0" distB="0" distL="0" distR="0" allowOverlap="1" layoutInCell="1" locked="0" behindDoc="1" simplePos="0" relativeHeight="487634944">
                <wp:simplePos x="0" y="0"/>
                <wp:positionH relativeFrom="page">
                  <wp:posOffset>784517</wp:posOffset>
                </wp:positionH>
                <wp:positionV relativeFrom="paragraph">
                  <wp:posOffset>250681</wp:posOffset>
                </wp:positionV>
                <wp:extent cx="1328420" cy="5715"/>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738708pt;width:104.552pt;height:.435pt;mso-position-horizontal-relative:page;mso-position-vertical-relative:paragraph;z-index:-15681536;mso-wrap-distance-left:0;mso-wrap-distance-right:0" id="docshape106" filled="true" fillcolor="#231f20" stroked="false">
                <v:fill type="solid"/>
                <w10:wrap type="topAndBottom"/>
              </v:rect>
            </w:pict>
          </mc:Fallback>
        </mc:AlternateContent>
      </w:r>
    </w:p>
    <w:p>
      <w:pPr>
        <w:spacing w:before="87"/>
        <w:ind w:left="155" w:right="141" w:hanging="1"/>
        <w:jc w:val="both"/>
        <w:rPr>
          <w:sz w:val="13"/>
        </w:rPr>
      </w:pPr>
      <w:r>
        <w:rPr>
          <w:color w:val="231F20"/>
          <w:position w:val="4"/>
          <w:sz w:val="8"/>
        </w:rPr>
        <w:t>239</w:t>
      </w:r>
      <w:r>
        <w:rPr>
          <w:color w:val="231F20"/>
          <w:spacing w:val="27"/>
          <w:position w:val="4"/>
          <w:sz w:val="8"/>
        </w:rPr>
        <w:t> </w:t>
      </w:r>
      <w:r>
        <w:rPr>
          <w:color w:val="231F20"/>
          <w:sz w:val="13"/>
        </w:rPr>
        <w:t>Oswald Witrh explained an anecdote taken from Rudyard Kipling's Masonic tales. A London Freemason spent</w:t>
      </w:r>
      <w:r>
        <w:rPr>
          <w:color w:val="231F20"/>
          <w:spacing w:val="40"/>
          <w:sz w:val="13"/>
        </w:rPr>
        <w:t> </w:t>
      </w:r>
      <w:r>
        <w:rPr>
          <w:color w:val="231F20"/>
          <w:sz w:val="13"/>
        </w:rPr>
        <w:t>every evening in the Lodge, successively touring all the innumerable workshops of the English capital. Another</w:t>
      </w:r>
      <w:r>
        <w:rPr>
          <w:color w:val="231F20"/>
          <w:spacing w:val="40"/>
          <w:sz w:val="13"/>
        </w:rPr>
        <w:t> </w:t>
      </w:r>
      <w:r>
        <w:rPr>
          <w:color w:val="231F20"/>
          <w:sz w:val="13"/>
        </w:rPr>
        <w:t>impenitent visitor asked him: what charms could he find, repeating 365 days a year the same formulas? The</w:t>
      </w:r>
      <w:r>
        <w:rPr>
          <w:color w:val="231F20"/>
          <w:spacing w:val="80"/>
          <w:sz w:val="13"/>
        </w:rPr>
        <w:t> </w:t>
      </w:r>
      <w:r>
        <w:rPr>
          <w:color w:val="231F20"/>
          <w:sz w:val="13"/>
        </w:rPr>
        <w:t>questioner replied: "I await the faults". Knowing the Ritual by</w:t>
      </w:r>
      <w:r>
        <w:rPr>
          <w:color w:val="231F20"/>
          <w:spacing w:val="-1"/>
          <w:sz w:val="13"/>
        </w:rPr>
        <w:t> </w:t>
      </w:r>
      <w:r>
        <w:rPr>
          <w:color w:val="231F20"/>
          <w:sz w:val="13"/>
        </w:rPr>
        <w:t>heart, he took the evil pleasure, when the time came, of</w:t>
      </w:r>
      <w:r>
        <w:rPr>
          <w:color w:val="231F20"/>
          <w:spacing w:val="40"/>
          <w:sz w:val="13"/>
        </w:rPr>
        <w:t> </w:t>
      </w:r>
      <w:r>
        <w:rPr>
          <w:color w:val="231F20"/>
          <w:sz w:val="13"/>
        </w:rPr>
        <w:t>pointing out to the Lodge Officers, after the work was done, the mistakes they had made. Possibly, this was not the</w:t>
      </w:r>
      <w:r>
        <w:rPr>
          <w:color w:val="231F20"/>
          <w:spacing w:val="40"/>
          <w:sz w:val="13"/>
        </w:rPr>
        <w:t> </w:t>
      </w:r>
      <w:r>
        <w:rPr>
          <w:color w:val="231F20"/>
          <w:sz w:val="13"/>
        </w:rPr>
        <w:t>means of penetrating into the deeper meaning of the ritual. But, after all, when you are English, you have the right to</w:t>
      </w:r>
      <w:r>
        <w:rPr>
          <w:color w:val="231F20"/>
          <w:spacing w:val="40"/>
          <w:sz w:val="13"/>
        </w:rPr>
        <w:t> </w:t>
      </w:r>
      <w:r>
        <w:rPr>
          <w:color w:val="231F20"/>
          <w:sz w:val="13"/>
        </w:rPr>
        <w:t>be</w:t>
      </w:r>
      <w:r>
        <w:rPr>
          <w:color w:val="231F20"/>
          <w:spacing w:val="-8"/>
          <w:sz w:val="13"/>
        </w:rPr>
        <w:t> </w:t>
      </w:r>
      <w:r>
        <w:rPr>
          <w:color w:val="231F20"/>
          <w:sz w:val="13"/>
        </w:rPr>
        <w:t>original.</w:t>
      </w:r>
    </w:p>
    <w:p>
      <w:pPr>
        <w:spacing w:before="23"/>
        <w:ind w:left="155" w:right="143" w:firstLine="0"/>
        <w:jc w:val="both"/>
        <w:rPr>
          <w:sz w:val="13"/>
        </w:rPr>
      </w:pPr>
      <w:r>
        <w:rPr>
          <w:color w:val="231F20"/>
          <w:position w:val="4"/>
          <w:sz w:val="8"/>
        </w:rPr>
        <w:t>240</w:t>
      </w:r>
      <w:r>
        <w:rPr>
          <w:color w:val="231F20"/>
          <w:spacing w:val="30"/>
          <w:position w:val="4"/>
          <w:sz w:val="8"/>
        </w:rPr>
        <w:t> </w:t>
      </w:r>
      <w:r>
        <w:rPr>
          <w:color w:val="231F20"/>
          <w:sz w:val="13"/>
        </w:rPr>
        <w:t>The fame of the rite of the "Thébah" is such that many texts circulate under this name which have absolutely</w:t>
      </w:r>
      <w:r>
        <w:rPr>
          <w:color w:val="231F20"/>
          <w:spacing w:val="40"/>
          <w:sz w:val="13"/>
        </w:rPr>
        <w:t> </w:t>
      </w:r>
      <w:r>
        <w:rPr>
          <w:color w:val="231F20"/>
          <w:sz w:val="13"/>
        </w:rPr>
        <w:t>nothing in common with the authentic ritual. The latter is not difficult to know, since it appears, in Apprentice, in an</w:t>
      </w:r>
      <w:r>
        <w:rPr>
          <w:color w:val="231F20"/>
          <w:spacing w:val="40"/>
          <w:sz w:val="13"/>
        </w:rPr>
        <w:t> </w:t>
      </w:r>
      <w:r>
        <w:rPr>
          <w:color w:val="231F20"/>
          <w:sz w:val="13"/>
        </w:rPr>
        <w:t>anti-Masonic work which made a great deal of noise before the first war: it is </w:t>
      </w:r>
      <w:r>
        <w:rPr>
          <w:i/>
          <w:color w:val="231F20"/>
          <w:sz w:val="13"/>
        </w:rPr>
        <w:t>The Spiritual Treachery of</w:t>
      </w:r>
      <w:r>
        <w:rPr>
          <w:i/>
          <w:color w:val="231F20"/>
          <w:spacing w:val="40"/>
          <w:sz w:val="13"/>
        </w:rPr>
        <w:t> </w:t>
      </w:r>
      <w:r>
        <w:rPr>
          <w:i/>
          <w:color w:val="231F20"/>
          <w:sz w:val="13"/>
        </w:rPr>
        <w:t>Freemasonry</w:t>
      </w:r>
      <w:r>
        <w:rPr>
          <w:color w:val="231F20"/>
          <w:sz w:val="13"/>
        </w:rPr>
        <w:t>, by Marques-Riviere. It is worth noting that "Thébah" had re-established the office of the Deacons and</w:t>
      </w:r>
      <w:r>
        <w:rPr>
          <w:color w:val="231F20"/>
          <w:spacing w:val="40"/>
          <w:sz w:val="13"/>
        </w:rPr>
        <w:t> </w:t>
      </w:r>
      <w:r>
        <w:rPr>
          <w:color w:val="231F20"/>
          <w:sz w:val="13"/>
        </w:rPr>
        <w:t>that his ritual did not involve the reading of the prologue to the Gospel according to John at the opening of the work</w:t>
      </w:r>
      <w:r>
        <w:rPr>
          <w:color w:val="231F20"/>
          <w:spacing w:val="80"/>
          <w:sz w:val="13"/>
        </w:rPr>
        <w:t> </w:t>
      </w:r>
      <w:r>
        <w:rPr>
          <w:color w:val="231F20"/>
          <w:sz w:val="13"/>
        </w:rPr>
        <w:t>at all. It should be noted that the Thébah ritual is a simplification of a Scottish ritual from the First Empire, which</w:t>
      </w:r>
      <w:r>
        <w:rPr>
          <w:color w:val="231F20"/>
          <w:spacing w:val="40"/>
          <w:sz w:val="13"/>
        </w:rPr>
        <w:t> </w:t>
      </w:r>
      <w:r>
        <w:rPr>
          <w:color w:val="231F20"/>
          <w:sz w:val="13"/>
        </w:rPr>
        <w:t>contained certain elements that "Thébah" has not retained. For</w:t>
      </w:r>
      <w:r>
        <w:rPr>
          <w:color w:val="231F20"/>
          <w:spacing w:val="8"/>
          <w:sz w:val="13"/>
        </w:rPr>
        <w:t> </w:t>
      </w:r>
      <w:r>
        <w:rPr>
          <w:color w:val="231F20"/>
          <w:sz w:val="13"/>
        </w:rPr>
        <w:t>example, at the opening, the "circulation of the word</w:t>
      </w:r>
      <w:r>
        <w:rPr>
          <w:color w:val="231F20"/>
          <w:spacing w:val="80"/>
          <w:sz w:val="13"/>
        </w:rPr>
        <w:t> </w:t>
      </w:r>
      <w:r>
        <w:rPr>
          <w:color w:val="231F20"/>
          <w:sz w:val="13"/>
        </w:rPr>
        <w:t>of passage"; and, at the reception of the 1st degree, the "labyrinthine march" of the recipient, before his introduction</w:t>
      </w:r>
      <w:r>
        <w:rPr>
          <w:color w:val="231F20"/>
          <w:spacing w:val="40"/>
          <w:sz w:val="13"/>
        </w:rPr>
        <w:t> </w:t>
      </w:r>
      <w:r>
        <w:rPr>
          <w:color w:val="231F20"/>
          <w:sz w:val="13"/>
        </w:rPr>
        <w:t>into the Temple. Let us also mention René Guénon's three slight reservations about this ritual: for example, that the</w:t>
      </w:r>
      <w:r>
        <w:rPr>
          <w:color w:val="231F20"/>
          <w:spacing w:val="40"/>
          <w:sz w:val="13"/>
        </w:rPr>
        <w:t> </w:t>
      </w:r>
      <w:r>
        <w:rPr>
          <w:color w:val="231F20"/>
          <w:sz w:val="13"/>
        </w:rPr>
        <w:t>Venerable should not uncover himself when he pronounces the name of the Great Architect of the </w:t>
      </w:r>
      <w:r>
        <w:rPr>
          <w:color w:val="231F20"/>
          <w:sz w:val="13"/>
        </w:rPr>
        <w:t>Universe.</w:t>
      </w:r>
      <w:r>
        <w:rPr>
          <w:color w:val="231F20"/>
          <w:spacing w:val="40"/>
          <w:sz w:val="13"/>
        </w:rPr>
        <w:t> </w:t>
      </w:r>
      <w:r>
        <w:rPr>
          <w:color w:val="231F20"/>
          <w:sz w:val="13"/>
        </w:rPr>
        <w:t>According to Guénon, if the Venerable must always remain covered, it is because he is always supposed to be</w:t>
      </w:r>
      <w:r>
        <w:rPr>
          <w:color w:val="231F20"/>
          <w:spacing w:val="40"/>
          <w:sz w:val="13"/>
        </w:rPr>
        <w:t> </w:t>
      </w:r>
      <w:r>
        <w:rPr>
          <w:color w:val="231F20"/>
          <w:sz w:val="13"/>
        </w:rPr>
        <w:t>working in the Master's degree, and that, this last degree, having a marked Hebraic character, everything (as in the</w:t>
      </w:r>
      <w:r>
        <w:rPr>
          <w:color w:val="231F20"/>
          <w:spacing w:val="40"/>
          <w:sz w:val="13"/>
        </w:rPr>
        <w:t> </w:t>
      </w:r>
      <w:r>
        <w:rPr>
          <w:color w:val="231F20"/>
          <w:sz w:val="13"/>
        </w:rPr>
        <w:t>religious rites of the Jews) must be done with the head covered. And he advised the suppression, in the course of the</w:t>
      </w:r>
      <w:r>
        <w:rPr>
          <w:color w:val="231F20"/>
          <w:spacing w:val="40"/>
          <w:sz w:val="13"/>
        </w:rPr>
        <w:t> </w:t>
      </w:r>
      <w:r>
        <w:rPr>
          <w:color w:val="231F20"/>
          <w:sz w:val="13"/>
        </w:rPr>
        <w:t>reception of the first degree, of the corpse covered with a bloody apron, which symbolises death to the profane state.</w:t>
      </w:r>
      <w:r>
        <w:rPr>
          <w:color w:val="231F20"/>
          <w:spacing w:val="40"/>
          <w:sz w:val="13"/>
        </w:rPr>
        <w:t> </w:t>
      </w:r>
      <w:r>
        <w:rPr>
          <w:color w:val="231F20"/>
          <w:sz w:val="13"/>
        </w:rPr>
        <w:t>Guénon said that this was a rather theatrical accessory".</w:t>
      </w:r>
    </w:p>
    <w:p>
      <w:pPr>
        <w:spacing w:after="0"/>
        <w:jc w:val="both"/>
        <w:rPr>
          <w:sz w:val="13"/>
        </w:rPr>
        <w:sectPr>
          <w:pgSz w:w="8640" w:h="12960"/>
          <w:pgMar w:top="1320" w:bottom="280" w:left="1080" w:right="1080"/>
        </w:sectPr>
      </w:pPr>
    </w:p>
    <w:p>
      <w:pPr>
        <w:pStyle w:val="BodyText"/>
        <w:spacing w:line="247" w:lineRule="auto" w:before="77"/>
        <w:ind w:left="155" w:right="143"/>
        <w:jc w:val="both"/>
      </w:pPr>
      <w:r>
        <w:rPr>
          <w:color w:val="231F20"/>
        </w:rPr>
        <w:t>For Guénon, when a Rite is chosen, its "characteristics", i.e. the signs, sacred words, marches,</w:t>
      </w:r>
      <w:r>
        <w:rPr>
          <w:color w:val="231F20"/>
          <w:spacing w:val="40"/>
        </w:rPr>
        <w:t> </w:t>
      </w:r>
      <w:r>
        <w:rPr>
          <w:color w:val="231F20"/>
        </w:rPr>
        <w:t>ritual</w:t>
      </w:r>
      <w:r>
        <w:rPr>
          <w:color w:val="231F20"/>
          <w:spacing w:val="40"/>
        </w:rPr>
        <w:t> </w:t>
      </w:r>
      <w:r>
        <w:rPr>
          <w:color w:val="231F20"/>
        </w:rPr>
        <w:t>ages,</w:t>
      </w:r>
      <w:r>
        <w:rPr>
          <w:color w:val="231F20"/>
          <w:spacing w:val="40"/>
        </w:rPr>
        <w:t> </w:t>
      </w:r>
      <w:r>
        <w:rPr>
          <w:color w:val="231F20"/>
        </w:rPr>
        <w:t>batteries</w:t>
      </w:r>
      <w:r>
        <w:rPr>
          <w:color w:val="231F20"/>
          <w:spacing w:val="40"/>
        </w:rPr>
        <w:t> </w:t>
      </w:r>
      <w:r>
        <w:rPr>
          <w:color w:val="231F20"/>
        </w:rPr>
        <w:t>and</w:t>
      </w:r>
      <w:r>
        <w:rPr>
          <w:color w:val="231F20"/>
          <w:spacing w:val="40"/>
        </w:rPr>
        <w:t> </w:t>
      </w:r>
      <w:r>
        <w:rPr>
          <w:color w:val="231F20"/>
        </w:rPr>
        <w:t>other</w:t>
      </w:r>
      <w:r>
        <w:rPr>
          <w:color w:val="231F20"/>
          <w:spacing w:val="40"/>
        </w:rPr>
        <w:t> </w:t>
      </w:r>
      <w:r>
        <w:rPr>
          <w:color w:val="231F20"/>
        </w:rPr>
        <w:t>things</w:t>
      </w:r>
      <w:r>
        <w:rPr>
          <w:color w:val="231F20"/>
          <w:spacing w:val="40"/>
        </w:rPr>
        <w:t> </w:t>
      </w:r>
      <w:r>
        <w:rPr>
          <w:color w:val="231F20"/>
        </w:rPr>
        <w:t>listed</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w:t>
      </w:r>
      <w:r>
        <w:rPr>
          <w:b/>
          <w:i/>
          <w:color w:val="231F20"/>
        </w:rPr>
        <w:t>tuileurs</w:t>
      </w:r>
      <w:r>
        <w:rPr>
          <w:color w:val="231F20"/>
        </w:rPr>
        <w:t>",</w:t>
      </w:r>
      <w:r>
        <w:rPr>
          <w:color w:val="231F20"/>
          <w:spacing w:val="40"/>
        </w:rPr>
        <w:t> </w:t>
      </w:r>
      <w:r>
        <w:rPr>
          <w:color w:val="231F20"/>
        </w:rPr>
        <w:t>must</w:t>
      </w:r>
      <w:r>
        <w:rPr>
          <w:color w:val="231F20"/>
          <w:spacing w:val="40"/>
        </w:rPr>
        <w:t> </w:t>
      </w:r>
      <w:r>
        <w:rPr>
          <w:color w:val="231F20"/>
        </w:rPr>
        <w:t>be rigorously</w:t>
      </w:r>
      <w:r>
        <w:rPr>
          <w:color w:val="231F20"/>
          <w:spacing w:val="40"/>
        </w:rPr>
        <w:t> </w:t>
      </w:r>
      <w:r>
        <w:rPr>
          <w:color w:val="231F20"/>
        </w:rPr>
        <w:t>preserved.</w:t>
      </w:r>
      <w:r>
        <w:rPr>
          <w:color w:val="231F20"/>
          <w:spacing w:val="40"/>
        </w:rPr>
        <w:t> </w:t>
      </w:r>
      <w:r>
        <w:rPr>
          <w:color w:val="231F20"/>
        </w:rPr>
        <w:t>Next,</w:t>
      </w:r>
      <w:r>
        <w:rPr>
          <w:color w:val="231F20"/>
          <w:spacing w:val="40"/>
        </w:rPr>
        <w:t> </w:t>
      </w:r>
      <w:r>
        <w:rPr>
          <w:color w:val="231F20"/>
        </w:rPr>
        <w:t>all</w:t>
      </w:r>
      <w:r>
        <w:rPr>
          <w:color w:val="231F20"/>
          <w:spacing w:val="40"/>
        </w:rPr>
        <w:t> </w:t>
      </w:r>
      <w:r>
        <w:rPr>
          <w:color w:val="231F20"/>
        </w:rPr>
        <w:t>"modernising"</w:t>
      </w:r>
      <w:r>
        <w:rPr>
          <w:color w:val="231F20"/>
          <w:spacing w:val="40"/>
        </w:rPr>
        <w:t> </w:t>
      </w:r>
      <w:r>
        <w:rPr>
          <w:color w:val="231F20"/>
        </w:rPr>
        <w:t>innovations,</w:t>
      </w:r>
      <w:r>
        <w:rPr>
          <w:color w:val="231F20"/>
          <w:spacing w:val="40"/>
        </w:rPr>
        <w:t> </w:t>
      </w:r>
      <w:r>
        <w:rPr>
          <w:color w:val="231F20"/>
        </w:rPr>
        <w:t>in</w:t>
      </w:r>
      <w:r>
        <w:rPr>
          <w:color w:val="231F20"/>
          <w:spacing w:val="40"/>
        </w:rPr>
        <w:t> </w:t>
      </w:r>
      <w:r>
        <w:rPr>
          <w:color w:val="231F20"/>
        </w:rPr>
        <w:t>general,</w:t>
      </w:r>
      <w:r>
        <w:rPr>
          <w:color w:val="231F20"/>
          <w:spacing w:val="40"/>
        </w:rPr>
        <w:t> </w:t>
      </w:r>
      <w:r>
        <w:rPr>
          <w:color w:val="231F20"/>
        </w:rPr>
        <w:t>easily recognisable, must be eliminated</w:t>
      </w:r>
      <w:r>
        <w:rPr>
          <w:color w:val="231F20"/>
          <w:position w:val="5"/>
          <w:sz w:val="11"/>
        </w:rPr>
        <w:t>241</w:t>
      </w:r>
      <w:r>
        <w:rPr>
          <w:color w:val="231F20"/>
        </w:rPr>
        <w:t>. Having concluded this, it is perfectly legitimate to introduce ritualistic elements, whose traditional character is recognised, even if they </w:t>
      </w:r>
      <w:r>
        <w:rPr>
          <w:color w:val="231F20"/>
        </w:rPr>
        <w:t>are taken from rites other than the one being worked on. Let us give some examples.</w:t>
      </w:r>
    </w:p>
    <w:p>
      <w:pPr>
        <w:pStyle w:val="BodyText"/>
        <w:spacing w:line="244" w:lineRule="auto" w:before="194"/>
        <w:ind w:left="155" w:right="143" w:firstLine="514"/>
        <w:jc w:val="both"/>
      </w:pPr>
      <w:r>
        <w:rPr>
          <w:color w:val="231F20"/>
        </w:rPr>
        <w:t>To the French formula "To the Glory of the Great Architect of the Universe", Guénon</w:t>
      </w:r>
      <w:r>
        <w:rPr>
          <w:color w:val="231F20"/>
          <w:spacing w:val="23"/>
        </w:rPr>
        <w:t> </w:t>
      </w:r>
      <w:r>
        <w:rPr>
          <w:color w:val="231F20"/>
        </w:rPr>
        <w:t>advised</w:t>
      </w:r>
      <w:r>
        <w:rPr>
          <w:color w:val="231F20"/>
          <w:spacing w:val="23"/>
        </w:rPr>
        <w:t> </w:t>
      </w:r>
      <w:r>
        <w:rPr>
          <w:color w:val="231F20"/>
        </w:rPr>
        <w:t>substituting</w:t>
      </w:r>
      <w:r>
        <w:rPr>
          <w:color w:val="231F20"/>
          <w:spacing w:val="23"/>
        </w:rPr>
        <w:t> </w:t>
      </w:r>
      <w:r>
        <w:rPr>
          <w:color w:val="231F20"/>
        </w:rPr>
        <w:t>the</w:t>
      </w:r>
      <w:r>
        <w:rPr>
          <w:color w:val="231F20"/>
          <w:spacing w:val="23"/>
        </w:rPr>
        <w:t> </w:t>
      </w:r>
      <w:r>
        <w:rPr>
          <w:color w:val="231F20"/>
        </w:rPr>
        <w:t>English</w:t>
      </w:r>
      <w:r>
        <w:rPr>
          <w:color w:val="231F20"/>
          <w:spacing w:val="23"/>
        </w:rPr>
        <w:t> </w:t>
      </w:r>
      <w:r>
        <w:rPr>
          <w:color w:val="231F20"/>
        </w:rPr>
        <w:t>formula:</w:t>
      </w:r>
      <w:r>
        <w:rPr>
          <w:color w:val="231F20"/>
          <w:spacing w:val="23"/>
        </w:rPr>
        <w:t> </w:t>
      </w:r>
      <w:r>
        <w:rPr>
          <w:color w:val="231F20"/>
        </w:rPr>
        <w:t>"In</w:t>
      </w:r>
      <w:r>
        <w:rPr>
          <w:color w:val="231F20"/>
          <w:spacing w:val="23"/>
        </w:rPr>
        <w:t> </w:t>
      </w:r>
      <w:r>
        <w:rPr>
          <w:color w:val="231F20"/>
        </w:rPr>
        <w:t>the</w:t>
      </w:r>
      <w:r>
        <w:rPr>
          <w:color w:val="231F20"/>
          <w:spacing w:val="23"/>
        </w:rPr>
        <w:t> </w:t>
      </w:r>
      <w:r>
        <w:rPr>
          <w:color w:val="231F20"/>
        </w:rPr>
        <w:t>Name</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Great</w:t>
      </w:r>
      <w:r>
        <w:rPr>
          <w:color w:val="231F20"/>
          <w:spacing w:val="23"/>
        </w:rPr>
        <w:t> </w:t>
      </w:r>
      <w:r>
        <w:rPr>
          <w:color w:val="231F20"/>
        </w:rPr>
        <w:t>Architect of the Universe". Moreover, instead of working in the three blue degrees under the invocation of the Great Architect, he considered it preferable to place the second </w:t>
      </w:r>
      <w:r>
        <w:rPr>
          <w:color w:val="231F20"/>
        </w:rPr>
        <w:t>degree under that of the Great Geometer of the Universe and the third degree under that of the Very High.</w:t>
      </w:r>
    </w:p>
    <w:p>
      <w:pPr>
        <w:pStyle w:val="BodyText"/>
        <w:spacing w:before="11"/>
      </w:pPr>
    </w:p>
    <w:p>
      <w:pPr>
        <w:pStyle w:val="BodyText"/>
        <w:spacing w:line="244" w:lineRule="auto"/>
        <w:ind w:left="155" w:right="143" w:firstLine="514"/>
        <w:jc w:val="both"/>
      </w:pPr>
      <w:r>
        <w:rPr>
          <w:color w:val="231F20"/>
        </w:rPr>
        <w:t>Another</w:t>
      </w:r>
      <w:r>
        <w:rPr>
          <w:color w:val="231F20"/>
          <w:spacing w:val="25"/>
        </w:rPr>
        <w:t> </w:t>
      </w:r>
      <w:r>
        <w:rPr>
          <w:color w:val="231F20"/>
        </w:rPr>
        <w:t>borrowing</w:t>
      </w:r>
      <w:r>
        <w:rPr>
          <w:color w:val="231F20"/>
          <w:spacing w:val="25"/>
        </w:rPr>
        <w:t> </w:t>
      </w:r>
      <w:r>
        <w:rPr>
          <w:color w:val="231F20"/>
        </w:rPr>
        <w:t>Guénon</w:t>
      </w:r>
      <w:r>
        <w:rPr>
          <w:color w:val="231F20"/>
          <w:spacing w:val="25"/>
        </w:rPr>
        <w:t> </w:t>
      </w:r>
      <w:r>
        <w:rPr>
          <w:color w:val="231F20"/>
        </w:rPr>
        <w:t>advised</w:t>
      </w:r>
      <w:r>
        <w:rPr>
          <w:color w:val="231F20"/>
          <w:spacing w:val="25"/>
        </w:rPr>
        <w:t> </w:t>
      </w:r>
      <w:r>
        <w:rPr>
          <w:color w:val="231F20"/>
        </w:rPr>
        <w:t>to</w:t>
      </w:r>
      <w:r>
        <w:rPr>
          <w:color w:val="231F20"/>
          <w:spacing w:val="25"/>
        </w:rPr>
        <w:t> </w:t>
      </w:r>
      <w:r>
        <w:rPr>
          <w:color w:val="231F20"/>
        </w:rPr>
        <w:t>make</w:t>
      </w:r>
      <w:r>
        <w:rPr>
          <w:color w:val="231F20"/>
          <w:spacing w:val="25"/>
        </w:rPr>
        <w:t> </w:t>
      </w:r>
      <w:r>
        <w:rPr>
          <w:color w:val="231F20"/>
        </w:rPr>
        <w:t>from</w:t>
      </w:r>
      <w:r>
        <w:rPr>
          <w:color w:val="231F20"/>
          <w:spacing w:val="25"/>
        </w:rPr>
        <w:t> </w:t>
      </w:r>
      <w:r>
        <w:rPr>
          <w:color w:val="231F20"/>
        </w:rPr>
        <w:t>the</w:t>
      </w:r>
      <w:r>
        <w:rPr>
          <w:color w:val="231F20"/>
          <w:spacing w:val="25"/>
        </w:rPr>
        <w:t> </w:t>
      </w:r>
      <w:r>
        <w:rPr>
          <w:color w:val="231F20"/>
        </w:rPr>
        <w:t>English</w:t>
      </w:r>
      <w:r>
        <w:rPr>
          <w:color w:val="231F20"/>
          <w:spacing w:val="25"/>
        </w:rPr>
        <w:t> </w:t>
      </w:r>
      <w:r>
        <w:rPr>
          <w:color w:val="231F20"/>
        </w:rPr>
        <w:t>rituals</w:t>
      </w:r>
      <w:r>
        <w:rPr>
          <w:color w:val="231F20"/>
          <w:spacing w:val="25"/>
        </w:rPr>
        <w:t> </w:t>
      </w:r>
      <w:r>
        <w:rPr>
          <w:color w:val="231F20"/>
        </w:rPr>
        <w:t>is</w:t>
      </w:r>
      <w:r>
        <w:rPr>
          <w:color w:val="231F20"/>
          <w:spacing w:val="25"/>
        </w:rPr>
        <w:t> </w:t>
      </w:r>
      <w:r>
        <w:rPr>
          <w:color w:val="231F20"/>
        </w:rPr>
        <w:t>that</w:t>
      </w:r>
      <w:r>
        <w:rPr>
          <w:color w:val="231F20"/>
          <w:spacing w:val="25"/>
        </w:rPr>
        <w:t> </w:t>
      </w:r>
      <w:r>
        <w:rPr>
          <w:color w:val="231F20"/>
        </w:rPr>
        <w:t>of the "Readings". These are much more developed instructions than the French</w:t>
      </w:r>
      <w:r>
        <w:rPr>
          <w:color w:val="231F20"/>
          <w:spacing w:val="40"/>
        </w:rPr>
        <w:t> </w:t>
      </w:r>
      <w:r>
        <w:rPr>
          <w:color w:val="231F20"/>
        </w:rPr>
        <w:t>"catechisms".</w:t>
      </w:r>
      <w:r>
        <w:rPr>
          <w:color w:val="231F20"/>
          <w:spacing w:val="17"/>
        </w:rPr>
        <w:t> </w:t>
      </w:r>
      <w:r>
        <w:rPr>
          <w:color w:val="231F20"/>
        </w:rPr>
        <w:t>They</w:t>
      </w:r>
      <w:r>
        <w:rPr>
          <w:color w:val="231F20"/>
          <w:spacing w:val="17"/>
        </w:rPr>
        <w:t> </w:t>
      </w:r>
      <w:r>
        <w:rPr>
          <w:color w:val="231F20"/>
        </w:rPr>
        <w:t>consist</w:t>
      </w:r>
      <w:r>
        <w:rPr>
          <w:color w:val="231F20"/>
          <w:spacing w:val="17"/>
        </w:rPr>
        <w:t> </w:t>
      </w:r>
      <w:r>
        <w:rPr>
          <w:color w:val="231F20"/>
        </w:rPr>
        <w:t>of</w:t>
      </w:r>
      <w:r>
        <w:rPr>
          <w:color w:val="231F20"/>
          <w:spacing w:val="17"/>
        </w:rPr>
        <w:t> </w:t>
      </w:r>
      <w:r>
        <w:rPr>
          <w:color w:val="231F20"/>
        </w:rPr>
        <w:t>7</w:t>
      </w:r>
      <w:r>
        <w:rPr>
          <w:color w:val="231F20"/>
          <w:spacing w:val="17"/>
        </w:rPr>
        <w:t> </w:t>
      </w:r>
      <w:r>
        <w:rPr>
          <w:color w:val="231F20"/>
        </w:rPr>
        <w:t>sections</w:t>
      </w:r>
      <w:r>
        <w:rPr>
          <w:color w:val="231F20"/>
          <w:spacing w:val="17"/>
        </w:rPr>
        <w:t> </w:t>
      </w:r>
      <w:r>
        <w:rPr>
          <w:color w:val="231F20"/>
        </w:rPr>
        <w:t>for</w:t>
      </w:r>
      <w:r>
        <w:rPr>
          <w:color w:val="231F20"/>
          <w:spacing w:val="17"/>
        </w:rPr>
        <w:t> </w:t>
      </w:r>
      <w:r>
        <w:rPr>
          <w:color w:val="231F20"/>
        </w:rPr>
        <w:t>the</w:t>
      </w:r>
      <w:r>
        <w:rPr>
          <w:color w:val="231F20"/>
          <w:spacing w:val="17"/>
        </w:rPr>
        <w:t> </w:t>
      </w:r>
      <w:r>
        <w:rPr>
          <w:color w:val="231F20"/>
        </w:rPr>
        <w:t>first</w:t>
      </w:r>
      <w:r>
        <w:rPr>
          <w:color w:val="231F20"/>
          <w:spacing w:val="17"/>
        </w:rPr>
        <w:t> </w:t>
      </w:r>
      <w:r>
        <w:rPr>
          <w:color w:val="231F20"/>
        </w:rPr>
        <w:t>degree,</w:t>
      </w:r>
      <w:r>
        <w:rPr>
          <w:color w:val="231F20"/>
          <w:spacing w:val="15"/>
        </w:rPr>
        <w:t> </w:t>
      </w:r>
      <w:r>
        <w:rPr>
          <w:color w:val="231F20"/>
        </w:rPr>
        <w:t>5</w:t>
      </w:r>
      <w:r>
        <w:rPr>
          <w:color w:val="231F20"/>
          <w:spacing w:val="17"/>
        </w:rPr>
        <w:t> </w:t>
      </w:r>
      <w:r>
        <w:rPr>
          <w:color w:val="231F20"/>
        </w:rPr>
        <w:t>for</w:t>
      </w:r>
      <w:r>
        <w:rPr>
          <w:color w:val="231F20"/>
          <w:spacing w:val="17"/>
        </w:rPr>
        <w:t> </w:t>
      </w:r>
      <w:r>
        <w:rPr>
          <w:color w:val="231F20"/>
        </w:rPr>
        <w:t>the</w:t>
      </w:r>
      <w:r>
        <w:rPr>
          <w:color w:val="231F20"/>
          <w:spacing w:val="17"/>
        </w:rPr>
        <w:t> </w:t>
      </w:r>
      <w:r>
        <w:rPr>
          <w:color w:val="231F20"/>
        </w:rPr>
        <w:t>second</w:t>
      </w:r>
      <w:r>
        <w:rPr>
          <w:color w:val="231F20"/>
          <w:spacing w:val="17"/>
        </w:rPr>
        <w:t> </w:t>
      </w:r>
      <w:r>
        <w:rPr>
          <w:color w:val="231F20"/>
        </w:rPr>
        <w:t>and</w:t>
      </w:r>
      <w:r>
        <w:rPr>
          <w:color w:val="231F20"/>
          <w:spacing w:val="17"/>
        </w:rPr>
        <w:t> </w:t>
      </w:r>
      <w:r>
        <w:rPr>
          <w:color w:val="231F20"/>
        </w:rPr>
        <w:t>3</w:t>
      </w:r>
      <w:r>
        <w:rPr>
          <w:color w:val="231F20"/>
          <w:spacing w:val="17"/>
        </w:rPr>
        <w:t> </w:t>
      </w:r>
      <w:r>
        <w:rPr>
          <w:color w:val="231F20"/>
        </w:rPr>
        <w:t>for the third. In the form of questions and answers, they deal with commentaries on the symbols</w:t>
      </w:r>
      <w:r>
        <w:rPr>
          <w:color w:val="231F20"/>
          <w:spacing w:val="19"/>
        </w:rPr>
        <w:t> </w:t>
      </w:r>
      <w:r>
        <w:rPr>
          <w:color w:val="231F20"/>
        </w:rPr>
        <w:t>and</w:t>
      </w:r>
      <w:r>
        <w:rPr>
          <w:color w:val="231F20"/>
          <w:spacing w:val="19"/>
        </w:rPr>
        <w:t> </w:t>
      </w:r>
      <w:r>
        <w:rPr>
          <w:color w:val="231F20"/>
        </w:rPr>
        <w:t>also</w:t>
      </w:r>
      <w:r>
        <w:rPr>
          <w:color w:val="231F20"/>
          <w:spacing w:val="19"/>
        </w:rPr>
        <w:t> </w:t>
      </w:r>
      <w:r>
        <w:rPr>
          <w:color w:val="231F20"/>
        </w:rPr>
        <w:t>on</w:t>
      </w:r>
      <w:r>
        <w:rPr>
          <w:color w:val="231F20"/>
          <w:spacing w:val="19"/>
        </w:rPr>
        <w:t> </w:t>
      </w:r>
      <w:r>
        <w:rPr>
          <w:color w:val="231F20"/>
        </w:rPr>
        <w:t>certain</w:t>
      </w:r>
      <w:r>
        <w:rPr>
          <w:color w:val="231F20"/>
          <w:spacing w:val="19"/>
        </w:rPr>
        <w:t> </w:t>
      </w:r>
      <w:r>
        <w:rPr>
          <w:color w:val="231F20"/>
        </w:rPr>
        <w:t>texts</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Scriptures.</w:t>
      </w:r>
      <w:r>
        <w:rPr>
          <w:color w:val="231F20"/>
          <w:spacing w:val="19"/>
        </w:rPr>
        <w:t> </w:t>
      </w:r>
      <w:r>
        <w:rPr>
          <w:color w:val="231F20"/>
        </w:rPr>
        <w:t>Guénon</w:t>
      </w:r>
      <w:r>
        <w:rPr>
          <w:color w:val="231F20"/>
          <w:spacing w:val="19"/>
        </w:rPr>
        <w:t> </w:t>
      </w:r>
      <w:r>
        <w:rPr>
          <w:color w:val="231F20"/>
        </w:rPr>
        <w:t>advised</w:t>
      </w:r>
      <w:r>
        <w:rPr>
          <w:color w:val="231F20"/>
          <w:spacing w:val="19"/>
        </w:rPr>
        <w:t> </w:t>
      </w:r>
      <w:r>
        <w:rPr>
          <w:color w:val="231F20"/>
        </w:rPr>
        <w:t>to</w:t>
      </w:r>
      <w:r>
        <w:rPr>
          <w:color w:val="231F20"/>
          <w:spacing w:val="19"/>
        </w:rPr>
        <w:t> </w:t>
      </w:r>
      <w:r>
        <w:rPr>
          <w:color w:val="231F20"/>
        </w:rPr>
        <w:t>adopt</w:t>
      </w:r>
      <w:r>
        <w:rPr>
          <w:color w:val="231F20"/>
          <w:spacing w:val="19"/>
        </w:rPr>
        <w:t> </w:t>
      </w:r>
      <w:r>
        <w:rPr>
          <w:color w:val="231F20"/>
        </w:rPr>
        <w:t>them</w:t>
      </w:r>
      <w:r>
        <w:rPr>
          <w:color w:val="231F20"/>
          <w:spacing w:val="19"/>
        </w:rPr>
        <w:t> </w:t>
      </w:r>
      <w:r>
        <w:rPr>
          <w:color w:val="231F20"/>
        </w:rPr>
        <w:t>and to eliminate their moralising character in favour of their initiatory significance. We also thought that there would be room for introducing the main facts of the "traditional</w:t>
      </w:r>
      <w:r>
        <w:rPr>
          <w:color w:val="231F20"/>
          <w:spacing w:val="80"/>
        </w:rPr>
        <w:t> </w:t>
      </w:r>
      <w:r>
        <w:rPr>
          <w:color w:val="231F20"/>
        </w:rPr>
        <w:t>history" of Freemasonry and, above all, of the "legend of the Craft", bringing out its spiritual significance.</w:t>
      </w:r>
    </w:p>
    <w:p>
      <w:pPr>
        <w:pStyle w:val="BodyText"/>
        <w:spacing w:before="13"/>
      </w:pPr>
    </w:p>
    <w:p>
      <w:pPr>
        <w:pStyle w:val="BodyText"/>
        <w:spacing w:line="244" w:lineRule="auto"/>
        <w:ind w:left="155" w:right="144" w:firstLine="514"/>
        <w:jc w:val="both"/>
      </w:pPr>
      <w:r>
        <w:rPr>
          <w:color w:val="231F20"/>
        </w:rPr>
        <w:t>Finally, Guénon fully approved of the introduction into French rituals of an</w:t>
      </w:r>
      <w:r>
        <w:rPr>
          <w:color w:val="231F20"/>
          <w:spacing w:val="40"/>
        </w:rPr>
        <w:t> </w:t>
      </w:r>
      <w:r>
        <w:rPr>
          <w:color w:val="231F20"/>
        </w:rPr>
        <w:t>English</w:t>
      </w:r>
      <w:r>
        <w:rPr>
          <w:color w:val="231F20"/>
          <w:spacing w:val="40"/>
        </w:rPr>
        <w:t> </w:t>
      </w:r>
      <w:r>
        <w:rPr>
          <w:color w:val="231F20"/>
        </w:rPr>
        <w:t>usage</w:t>
      </w:r>
      <w:r>
        <w:rPr>
          <w:color w:val="231F20"/>
          <w:spacing w:val="40"/>
        </w:rPr>
        <w:t> </w:t>
      </w:r>
      <w:r>
        <w:rPr>
          <w:color w:val="231F20"/>
        </w:rPr>
        <w:t>peculiar</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third</w:t>
      </w:r>
      <w:r>
        <w:rPr>
          <w:color w:val="231F20"/>
          <w:spacing w:val="40"/>
        </w:rPr>
        <w:t> </w:t>
      </w:r>
      <w:r>
        <w:rPr>
          <w:color w:val="231F20"/>
        </w:rPr>
        <w:t>degree.</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"promulgation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signs substituted" for that of "Most Respected Master" representing King Solomon, and which declares "that henceforth signs of recognition between Master Masons will be used throughout the land, as long as time and circumstances permit the original signs to be restored". These are terms in which it is useless to underline their importance.</w:t>
      </w:r>
    </w:p>
    <w:p>
      <w:pPr>
        <w:pStyle w:val="BodyText"/>
        <w:spacing w:before="11"/>
      </w:pPr>
    </w:p>
    <w:p>
      <w:pPr>
        <w:pStyle w:val="BodyText"/>
        <w:spacing w:line="244" w:lineRule="auto"/>
        <w:ind w:left="155" w:right="141" w:firstLine="514"/>
        <w:jc w:val="both"/>
      </w:pPr>
      <w:r>
        <w:rPr>
          <w:color w:val="231F20"/>
        </w:rPr>
        <w:t>Modern-minded</w:t>
      </w:r>
      <w:r>
        <w:rPr>
          <w:color w:val="231F20"/>
          <w:spacing w:val="28"/>
        </w:rPr>
        <w:t> </w:t>
      </w:r>
      <w:r>
        <w:rPr>
          <w:color w:val="231F20"/>
        </w:rPr>
        <w:t>Masons,</w:t>
      </w:r>
      <w:r>
        <w:rPr>
          <w:color w:val="231F20"/>
          <w:spacing w:val="28"/>
        </w:rPr>
        <w:t> </w:t>
      </w:r>
      <w:r>
        <w:rPr>
          <w:color w:val="231F20"/>
        </w:rPr>
        <w:t>who</w:t>
      </w:r>
      <w:r>
        <w:rPr>
          <w:color w:val="231F20"/>
          <w:spacing w:val="28"/>
        </w:rPr>
        <w:t> </w:t>
      </w:r>
      <w:r>
        <w:rPr>
          <w:color w:val="231F20"/>
        </w:rPr>
        <w:t>boast</w:t>
      </w:r>
      <w:r>
        <w:rPr>
          <w:color w:val="231F20"/>
          <w:spacing w:val="28"/>
        </w:rPr>
        <w:t> </w:t>
      </w:r>
      <w:r>
        <w:rPr>
          <w:color w:val="231F20"/>
        </w:rPr>
        <w:t>of</w:t>
      </w:r>
      <w:r>
        <w:rPr>
          <w:color w:val="231F20"/>
          <w:spacing w:val="28"/>
        </w:rPr>
        <w:t> </w:t>
      </w:r>
      <w:r>
        <w:rPr>
          <w:color w:val="231F20"/>
        </w:rPr>
        <w:t>being</w:t>
      </w:r>
      <w:r>
        <w:rPr>
          <w:color w:val="231F20"/>
          <w:spacing w:val="28"/>
        </w:rPr>
        <w:t> </w:t>
      </w:r>
      <w:r>
        <w:rPr>
          <w:color w:val="231F20"/>
        </w:rPr>
        <w:t>in</w:t>
      </w:r>
      <w:r>
        <w:rPr>
          <w:color w:val="231F20"/>
          <w:spacing w:val="28"/>
        </w:rPr>
        <w:t> </w:t>
      </w:r>
      <w:r>
        <w:rPr>
          <w:color w:val="231F20"/>
        </w:rPr>
        <w:t>the</w:t>
      </w:r>
      <w:r>
        <w:rPr>
          <w:color w:val="231F20"/>
          <w:spacing w:val="28"/>
        </w:rPr>
        <w:t> </w:t>
      </w:r>
      <w:r>
        <w:rPr>
          <w:color w:val="231F20"/>
        </w:rPr>
        <w:t>vanguard</w:t>
      </w:r>
      <w:r>
        <w:rPr>
          <w:color w:val="231F20"/>
          <w:spacing w:val="28"/>
        </w:rPr>
        <w:t> </w:t>
      </w:r>
      <w:r>
        <w:rPr>
          <w:color w:val="231F20"/>
        </w:rPr>
        <w:t>of</w:t>
      </w:r>
      <w:r>
        <w:rPr>
          <w:color w:val="231F20"/>
          <w:spacing w:val="28"/>
        </w:rPr>
        <w:t> </w:t>
      </w:r>
      <w:r>
        <w:rPr>
          <w:color w:val="231F20"/>
        </w:rPr>
        <w:t>Progress,</w:t>
      </w:r>
      <w:r>
        <w:rPr>
          <w:color w:val="231F20"/>
          <w:spacing w:val="28"/>
        </w:rPr>
        <w:t> </w:t>
      </w:r>
      <w:r>
        <w:rPr>
          <w:color w:val="231F20"/>
        </w:rPr>
        <w:t>will no doubt wonder what interest there can be in restoring the old formulas, the meaning of which is no longer understood. They are right: from this point of view, it is no longer of any interest. Traditional Masons, and especially Guenonian Masons, know that these archaic formulas can never be "out of date", for they are fully imbued with "spiritual influences", they constitute a "jargon", that is to say, the true "sacred language" of Freemasonry, and to forget them definitively would be an act of exceptional gravity. On the contrary, they should be given "strength and vigour", for this "concentration" (this "reintegration") of the "dispersed" elements of language, i.e. of the Masonic "verb", is a necessary condition for the discovery of the "lost Word".</w:t>
      </w:r>
    </w:p>
    <w:p>
      <w:pPr>
        <w:pStyle w:val="BodyText"/>
        <w:spacing w:before="14"/>
      </w:pPr>
    </w:p>
    <w:p>
      <w:pPr>
        <w:tabs>
          <w:tab w:pos="513" w:val="left" w:leader="none"/>
          <w:tab w:pos="1027" w:val="left" w:leader="none"/>
        </w:tabs>
        <w:spacing w:before="0"/>
        <w:ind w:left="0" w:right="940" w:firstLine="0"/>
        <w:jc w:val="center"/>
        <w:rPr>
          <w:sz w:val="17"/>
        </w:rPr>
      </w:pPr>
      <w:r>
        <w:rPr>
          <w:color w:val="231F20"/>
          <w:spacing w:val="-10"/>
          <w:sz w:val="17"/>
        </w:rPr>
        <w:t>*</w:t>
      </w:r>
      <w:r>
        <w:rPr>
          <w:color w:val="231F20"/>
          <w:sz w:val="17"/>
        </w:rPr>
        <w:tab/>
      </w:r>
      <w:r>
        <w:rPr>
          <w:color w:val="231F20"/>
          <w:spacing w:val="-10"/>
          <w:sz w:val="17"/>
        </w:rPr>
        <w:t>*</w:t>
      </w:r>
      <w:r>
        <w:rPr>
          <w:color w:val="231F20"/>
          <w:sz w:val="17"/>
        </w:rPr>
        <w:tab/>
      </w:r>
      <w:r>
        <w:rPr>
          <w:color w:val="231F20"/>
          <w:spacing w:val="-10"/>
          <w:sz w:val="17"/>
        </w:rPr>
        <w:t>*</w:t>
      </w:r>
    </w:p>
    <w:p>
      <w:pPr>
        <w:pStyle w:val="BodyText"/>
        <w:spacing w:before="98"/>
        <w:rPr>
          <w:sz w:val="20"/>
        </w:rPr>
      </w:pPr>
      <w:r>
        <w:rPr>
          <w:sz w:val="20"/>
        </w:rPr>
        <mc:AlternateContent>
          <mc:Choice Requires="wps">
            <w:drawing>
              <wp:anchor distT="0" distB="0" distL="0" distR="0" allowOverlap="1" layoutInCell="1" locked="0" behindDoc="1" simplePos="0" relativeHeight="487635456">
                <wp:simplePos x="0" y="0"/>
                <wp:positionH relativeFrom="page">
                  <wp:posOffset>784517</wp:posOffset>
                </wp:positionH>
                <wp:positionV relativeFrom="paragraph">
                  <wp:posOffset>223907</wp:posOffset>
                </wp:positionV>
                <wp:extent cx="1328420" cy="5715"/>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7.630527pt;width:104.552pt;height:.435pt;mso-position-horizontal-relative:page;mso-position-vertical-relative:paragraph;z-index:-15681024;mso-wrap-distance-left:0;mso-wrap-distance-right:0" id="docshape107" filled="true" fillcolor="#231f20" stroked="false">
                <v:fill type="solid"/>
                <w10:wrap type="topAndBottom"/>
              </v:rect>
            </w:pict>
          </mc:Fallback>
        </mc:AlternateContent>
      </w:r>
    </w:p>
    <w:p>
      <w:pPr>
        <w:spacing w:before="87"/>
        <w:ind w:left="155" w:right="142" w:firstLine="0"/>
        <w:jc w:val="both"/>
        <w:rPr>
          <w:sz w:val="13"/>
        </w:rPr>
      </w:pPr>
      <w:r>
        <w:rPr>
          <w:color w:val="231F20"/>
          <w:position w:val="4"/>
          <w:sz w:val="8"/>
        </w:rPr>
        <w:t>241</w:t>
      </w:r>
      <w:r>
        <w:rPr>
          <w:color w:val="231F20"/>
          <w:spacing w:val="40"/>
          <w:position w:val="4"/>
          <w:sz w:val="8"/>
        </w:rPr>
        <w:t> </w:t>
      </w:r>
      <w:r>
        <w:rPr>
          <w:color w:val="231F20"/>
          <w:sz w:val="13"/>
        </w:rPr>
        <w:t>What to think, for example, of a ritual in which, when the Venerable asks: "What time is it?", the person</w:t>
      </w:r>
      <w:r>
        <w:rPr>
          <w:color w:val="231F20"/>
          <w:spacing w:val="40"/>
          <w:sz w:val="13"/>
        </w:rPr>
        <w:t> </w:t>
      </w:r>
      <w:r>
        <w:rPr>
          <w:color w:val="231F20"/>
          <w:sz w:val="13"/>
        </w:rPr>
        <w:t>questioned, looking at his , replies: 20 hours, 47 minutes? The expression "charitable funds" replacing "Widow's</w:t>
      </w:r>
      <w:r>
        <w:rPr>
          <w:color w:val="231F20"/>
          <w:spacing w:val="40"/>
          <w:sz w:val="13"/>
        </w:rPr>
        <w:t> </w:t>
      </w:r>
      <w:r>
        <w:rPr>
          <w:color w:val="231F20"/>
          <w:sz w:val="13"/>
        </w:rPr>
        <w:t>trunk" is not bad either. We could never finish pointing out errors, generally due to ignorance of the most elementary</w:t>
      </w:r>
      <w:r>
        <w:rPr>
          <w:color w:val="231F20"/>
          <w:spacing w:val="40"/>
          <w:sz w:val="13"/>
        </w:rPr>
        <w:t> </w:t>
      </w:r>
      <w:r>
        <w:rPr>
          <w:color w:val="231F20"/>
          <w:sz w:val="13"/>
        </w:rPr>
        <w:t>principles of symbolism, such as that which sometimes causes the "Lodge Pictures" to be suspended on the walls of</w:t>
      </w:r>
      <w:r>
        <w:rPr>
          <w:color w:val="231F20"/>
          <w:spacing w:val="40"/>
          <w:sz w:val="13"/>
        </w:rPr>
        <w:t> </w:t>
      </w:r>
      <w:r>
        <w:rPr>
          <w:color w:val="231F20"/>
          <w:sz w:val="13"/>
        </w:rPr>
        <w:t>the Temple, when the orientation of these pictures is precisely indicated, so that they are situated in the centre of the</w:t>
      </w:r>
      <w:r>
        <w:rPr>
          <w:color w:val="231F20"/>
          <w:spacing w:val="40"/>
          <w:sz w:val="13"/>
        </w:rPr>
        <w:t> </w:t>
      </w:r>
      <w:r>
        <w:rPr>
          <w:color w:val="231F20"/>
          <w:sz w:val="13"/>
        </w:rPr>
        <w:t>Lodge, where the "sacred ground" appears.</w:t>
      </w:r>
    </w:p>
    <w:p>
      <w:pPr>
        <w:spacing w:after="0"/>
        <w:jc w:val="both"/>
        <w:rPr>
          <w:sz w:val="13"/>
        </w:rPr>
        <w:sectPr>
          <w:pgSz w:w="8640" w:h="12960"/>
          <w:pgMar w:top="1320" w:bottom="280" w:left="1080" w:right="1080"/>
        </w:sectPr>
      </w:pPr>
    </w:p>
    <w:p>
      <w:pPr>
        <w:pStyle w:val="BodyText"/>
        <w:spacing w:line="247" w:lineRule="auto" w:before="77"/>
        <w:ind w:left="155" w:right="144" w:firstLine="514"/>
        <w:jc w:val="both"/>
      </w:pPr>
      <w:r>
        <w:rPr>
          <w:color w:val="231F20"/>
        </w:rPr>
        <w:t>If the works dealing with the history Freemasonry are numerous, the same is not true of the works devoted to its ritual and symbolism. The work of René Guénon</w:t>
      </w:r>
      <w:r>
        <w:rPr>
          <w:color w:val="231F20"/>
          <w:spacing w:val="80"/>
        </w:rPr>
        <w:t> </w:t>
      </w:r>
      <w:r>
        <w:rPr>
          <w:color w:val="231F20"/>
        </w:rPr>
        <w:t>surpasses all others in this field. An Italian, Arturo Reghini, has given brilliant studies, unfortunately</w:t>
      </w:r>
      <w:r>
        <w:rPr>
          <w:color w:val="231F20"/>
          <w:spacing w:val="40"/>
        </w:rPr>
        <w:t> </w:t>
      </w:r>
      <w:r>
        <w:rPr>
          <w:color w:val="231F20"/>
        </w:rPr>
        <w:t>often</w:t>
      </w:r>
      <w:r>
        <w:rPr>
          <w:color w:val="231F20"/>
          <w:spacing w:val="40"/>
        </w:rPr>
        <w:t> </w:t>
      </w:r>
      <w:r>
        <w:rPr>
          <w:color w:val="231F20"/>
        </w:rPr>
        <w:t>limited</w:t>
      </w:r>
      <w:r>
        <w:rPr>
          <w:color w:val="231F20"/>
          <w:spacing w:val="40"/>
        </w:rPr>
        <w:t> </w:t>
      </w:r>
      <w:r>
        <w:rPr>
          <w:color w:val="231F20"/>
        </w:rPr>
        <w:t>to</w:t>
      </w:r>
      <w:r>
        <w:rPr>
          <w:color w:val="231F20"/>
          <w:spacing w:val="40"/>
        </w:rPr>
        <w:t> </w:t>
      </w:r>
      <w:r>
        <w:rPr>
          <w:color w:val="231F20"/>
        </w:rPr>
        <w:t>numerical</w:t>
      </w:r>
      <w:r>
        <w:rPr>
          <w:color w:val="231F20"/>
          <w:spacing w:val="40"/>
        </w:rPr>
        <w:t> </w:t>
      </w:r>
      <w:r>
        <w:rPr>
          <w:color w:val="231F20"/>
        </w:rPr>
        <w:t>and</w:t>
      </w:r>
      <w:r>
        <w:rPr>
          <w:color w:val="231F20"/>
          <w:spacing w:val="40"/>
        </w:rPr>
        <w:t> </w:t>
      </w:r>
      <w:r>
        <w:rPr>
          <w:color w:val="231F20"/>
        </w:rPr>
        <w:t>geometrical</w:t>
      </w:r>
      <w:r>
        <w:rPr>
          <w:color w:val="231F20"/>
          <w:spacing w:val="40"/>
        </w:rPr>
        <w:t> </w:t>
      </w:r>
      <w:r>
        <w:rPr>
          <w:color w:val="231F20"/>
        </w:rPr>
        <w:t>symbolism.</w:t>
      </w:r>
      <w:r>
        <w:rPr>
          <w:color w:val="231F20"/>
          <w:spacing w:val="40"/>
        </w:rPr>
        <w:t> </w:t>
      </w:r>
      <w:r>
        <w:rPr>
          <w:color w:val="231F20"/>
        </w:rPr>
        <w:t>An</w:t>
      </w:r>
      <w:r>
        <w:rPr>
          <w:color w:val="231F20"/>
          <w:spacing w:val="40"/>
        </w:rPr>
        <w:t> </w:t>
      </w:r>
      <w:r>
        <w:rPr>
          <w:color w:val="231F20"/>
        </w:rPr>
        <w:t>English Mason, John-T. Lawrence, has published some works which, in England, have become "classics"</w:t>
      </w:r>
      <w:r>
        <w:rPr>
          <w:color w:val="231F20"/>
          <w:spacing w:val="40"/>
        </w:rPr>
        <w:t> </w:t>
      </w:r>
      <w:r>
        <w:rPr>
          <w:color w:val="231F20"/>
        </w:rPr>
        <w:t>of</w:t>
      </w:r>
      <w:r>
        <w:rPr>
          <w:color w:val="231F20"/>
          <w:spacing w:val="40"/>
        </w:rPr>
        <w:t> </w:t>
      </w:r>
      <w:r>
        <w:rPr>
          <w:color w:val="231F20"/>
        </w:rPr>
        <w:t>Masonic</w:t>
      </w:r>
      <w:r>
        <w:rPr>
          <w:color w:val="231F20"/>
          <w:spacing w:val="40"/>
        </w:rPr>
        <w:t> </w:t>
      </w:r>
      <w:r>
        <w:rPr>
          <w:color w:val="231F20"/>
        </w:rPr>
        <w:t>studies</w:t>
      </w:r>
      <w:r>
        <w:rPr>
          <w:color w:val="231F20"/>
          <w:position w:val="5"/>
          <w:sz w:val="11"/>
        </w:rPr>
        <w:t>242</w:t>
      </w:r>
      <w:r>
        <w:rPr>
          <w:color w:val="231F20"/>
        </w:rPr>
        <w:t>.</w:t>
      </w:r>
      <w:r>
        <w:rPr>
          <w:color w:val="231F20"/>
          <w:spacing w:val="40"/>
        </w:rPr>
        <w:t> </w:t>
      </w:r>
      <w:r>
        <w:rPr>
          <w:color w:val="231F20"/>
        </w:rPr>
        <w:t>Charles</w:t>
      </w:r>
      <w:r>
        <w:rPr>
          <w:color w:val="231F20"/>
          <w:spacing w:val="40"/>
        </w:rPr>
        <w:t> </w:t>
      </w:r>
      <w:r>
        <w:rPr>
          <w:color w:val="231F20"/>
        </w:rPr>
        <w:t>Clyde</w:t>
      </w:r>
      <w:r>
        <w:rPr>
          <w:color w:val="231F20"/>
          <w:spacing w:val="40"/>
        </w:rPr>
        <w:t> </w:t>
      </w:r>
      <w:r>
        <w:rPr>
          <w:color w:val="231F20"/>
        </w:rPr>
        <w:t>Hunt</w:t>
      </w:r>
      <w:r>
        <w:rPr>
          <w:color w:val="231F20"/>
          <w:spacing w:val="40"/>
        </w:rPr>
        <w:t> </w:t>
      </w:r>
      <w:r>
        <w:rPr>
          <w:color w:val="231F20"/>
        </w:rPr>
        <w:t>has</w:t>
      </w:r>
      <w:r>
        <w:rPr>
          <w:color w:val="231F20"/>
          <w:spacing w:val="40"/>
        </w:rPr>
        <w:t> </w:t>
      </w:r>
      <w:r>
        <w:rPr>
          <w:color w:val="231F20"/>
        </w:rPr>
        <w:t>given</w:t>
      </w:r>
      <w:r>
        <w:rPr>
          <w:color w:val="231F20"/>
          <w:spacing w:val="40"/>
        </w:rPr>
        <w:t> </w:t>
      </w:r>
      <w:r>
        <w:rPr>
          <w:color w:val="231F20"/>
        </w:rPr>
        <w:t>the</w:t>
      </w:r>
      <w:r>
        <w:rPr>
          <w:color w:val="231F20"/>
          <w:spacing w:val="40"/>
        </w:rPr>
        <w:t> </w:t>
      </w:r>
      <w:r>
        <w:rPr>
          <w:i/>
          <w:color w:val="231F20"/>
        </w:rPr>
        <w:t>Grand</w:t>
      </w:r>
      <w:r>
        <w:rPr>
          <w:i/>
          <w:color w:val="231F20"/>
          <w:spacing w:val="40"/>
        </w:rPr>
        <w:t> </w:t>
      </w:r>
      <w:r>
        <w:rPr>
          <w:i/>
          <w:color w:val="231F20"/>
        </w:rPr>
        <w:t>Lodge Bulletin </w:t>
      </w:r>
      <w:r>
        <w:rPr>
          <w:color w:val="231F20"/>
        </w:rPr>
        <w:t>of Iowa numerous articles, collected in 1938 under the title </w:t>
      </w:r>
      <w:r>
        <w:rPr>
          <w:i/>
          <w:color w:val="231F20"/>
        </w:rPr>
        <w:t>Masonic</w:t>
      </w:r>
      <w:r>
        <w:rPr>
          <w:i/>
          <w:color w:val="231F20"/>
          <w:spacing w:val="40"/>
        </w:rPr>
        <w:t> </w:t>
      </w:r>
      <w:r>
        <w:rPr>
          <w:i/>
          <w:color w:val="231F20"/>
        </w:rPr>
        <w:t>Symbolism</w:t>
      </w:r>
      <w:r>
        <w:rPr>
          <w:color w:val="231F20"/>
          <w:position w:val="5"/>
          <w:sz w:val="11"/>
        </w:rPr>
        <w:t>243</w:t>
      </w:r>
      <w:r>
        <w:rPr>
          <w:color w:val="231F20"/>
        </w:rPr>
        <w:t>. And, more recently, manuals devoted to the first four degrees of the</w:t>
      </w:r>
      <w:r>
        <w:rPr>
          <w:color w:val="231F20"/>
          <w:spacing w:val="40"/>
        </w:rPr>
        <w:t> </w:t>
      </w:r>
      <w:r>
        <w:rPr>
          <w:color w:val="231F20"/>
        </w:rPr>
        <w:t>Scottish Rite have appeared in the Spanish language; works which, to put it bluntly, are</w:t>
      </w:r>
      <w:r>
        <w:rPr>
          <w:color w:val="231F20"/>
          <w:spacing w:val="80"/>
        </w:rPr>
        <w:t> </w:t>
      </w:r>
      <w:r>
        <w:rPr>
          <w:color w:val="231F20"/>
        </w:rPr>
        <w:t>far superior to the analogous works of Oswald Wirth, in</w:t>
      </w:r>
      <w:r>
        <w:rPr>
          <w:color w:val="231F20"/>
          <w:spacing w:val="40"/>
        </w:rPr>
        <w:t> </w:t>
      </w:r>
      <w:r>
        <w:rPr>
          <w:color w:val="231F20"/>
        </w:rPr>
        <w:t>of symbolism and ritual</w:t>
      </w:r>
      <w:r>
        <w:rPr>
          <w:color w:val="231F20"/>
          <w:position w:val="5"/>
          <w:sz w:val="11"/>
        </w:rPr>
        <w:t>244</w:t>
      </w:r>
      <w:r>
        <w:rPr>
          <w:color w:val="231F20"/>
        </w:rPr>
        <w:t>. We propose to examine certain aspects which have attracted our attention.</w:t>
      </w:r>
    </w:p>
    <w:p>
      <w:pPr>
        <w:pStyle w:val="BodyText"/>
        <w:spacing w:line="244" w:lineRule="auto" w:before="190"/>
        <w:ind w:left="155" w:right="143" w:firstLine="514"/>
        <w:jc w:val="both"/>
      </w:pPr>
      <w:r>
        <w:rPr>
          <w:color w:val="231F20"/>
        </w:rPr>
        <w:t>In the Manual of the Apprentice Degree, for example, we find, in the letter B, as the first "cosmological" letter, considerations which recall in a special way what René Guénon has written about this letter, the first letter of </w:t>
      </w:r>
      <w:r>
        <w:rPr>
          <w:i/>
          <w:color w:val="231F20"/>
        </w:rPr>
        <w:t>Bereshit </w:t>
      </w:r>
      <w:r>
        <w:rPr>
          <w:color w:val="231F20"/>
        </w:rPr>
        <w:t>(the word with which Genesis begins, and also the Gospel according to St. John, translated into Hebrew). "Magister"</w:t>
      </w:r>
      <w:r>
        <w:rPr>
          <w:color w:val="231F20"/>
          <w:spacing w:val="40"/>
        </w:rPr>
        <w:t> </w:t>
      </w:r>
      <w:r>
        <w:rPr>
          <w:color w:val="231F20"/>
        </w:rPr>
        <w:t>emphasises</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Hebrew</w:t>
      </w:r>
      <w:r>
        <w:rPr>
          <w:color w:val="231F20"/>
          <w:spacing w:val="40"/>
        </w:rPr>
        <w:t> </w:t>
      </w:r>
      <w:r>
        <w:rPr>
          <w:color w:val="231F20"/>
        </w:rPr>
        <w:t>B</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letter</w:t>
      </w:r>
      <w:r>
        <w:rPr>
          <w:color w:val="231F20"/>
          <w:spacing w:val="40"/>
        </w:rPr>
        <w:t> </w:t>
      </w:r>
      <w:r>
        <w:rPr>
          <w:i/>
          <w:color w:val="231F20"/>
        </w:rPr>
        <w:t>beth</w:t>
      </w:r>
      <w:r>
        <w:rPr>
          <w:color w:val="231F20"/>
        </w:rPr>
        <w:t>,</w:t>
      </w:r>
      <w:r>
        <w:rPr>
          <w:color w:val="231F20"/>
          <w:spacing w:val="40"/>
        </w:rPr>
        <w:t> </w:t>
      </w:r>
      <w:r>
        <w:rPr>
          <w:color w:val="231F20"/>
        </w:rPr>
        <w:t>and</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word</w:t>
      </w:r>
      <w:r>
        <w:rPr>
          <w:color w:val="231F20"/>
          <w:spacing w:val="38"/>
        </w:rPr>
        <w:t> </w:t>
      </w:r>
      <w:r>
        <w:rPr>
          <w:i/>
          <w:color w:val="231F20"/>
        </w:rPr>
        <w:t>beth </w:t>
      </w:r>
      <w:r>
        <w:rPr>
          <w:color w:val="231F20"/>
        </w:rPr>
        <w:t>means "house". The Hebrew form of the letter </w:t>
      </w:r>
      <w:r>
        <w:rPr>
          <w:i/>
          <w:color w:val="231F20"/>
        </w:rPr>
        <w:t>beth </w:t>
      </w:r>
      <w:r>
        <w:rPr>
          <w:color w:val="231F20"/>
        </w:rPr>
        <w:t>is, moreover, considered to be a hieroglyph for the Temple. But one could have added certain considerations about Boaz himself, for the Bible states that he "built the house of Israel for the second time", and </w:t>
      </w:r>
      <w:r>
        <w:rPr>
          <w:color w:val="231F20"/>
        </w:rPr>
        <w:t>of whom it was said: "Manifest strength in Epherathah, make a name in Bethlehem". Nor should it be forgotten that Christ's earthly life begins in Bethlehem, i.e. in the "house of </w:t>
      </w:r>
      <w:r>
        <w:rPr>
          <w:color w:val="231F20"/>
          <w:spacing w:val="-2"/>
        </w:rPr>
        <w:t>bread".</w:t>
      </w:r>
    </w:p>
    <w:p>
      <w:pPr>
        <w:pStyle w:val="BodyText"/>
        <w:spacing w:before="14"/>
      </w:pPr>
    </w:p>
    <w:p>
      <w:pPr>
        <w:pStyle w:val="BodyText"/>
        <w:spacing w:line="244" w:lineRule="auto"/>
        <w:ind w:left="155" w:right="143" w:firstLine="514"/>
        <w:jc w:val="both"/>
      </w:pPr>
      <w:r>
        <w:rPr>
          <w:color w:val="231F20"/>
        </w:rPr>
        <w:t>Let</w:t>
      </w:r>
      <w:r>
        <w:rPr>
          <w:color w:val="231F20"/>
          <w:spacing w:val="17"/>
        </w:rPr>
        <w:t> </w:t>
      </w:r>
      <w:r>
        <w:rPr>
          <w:color w:val="231F20"/>
        </w:rPr>
        <w:t>us</w:t>
      </w:r>
      <w:r>
        <w:rPr>
          <w:color w:val="231F20"/>
          <w:spacing w:val="17"/>
        </w:rPr>
        <w:t> </w:t>
      </w:r>
      <w:r>
        <w:rPr>
          <w:color w:val="231F20"/>
        </w:rPr>
        <w:t>turn</w:t>
      </w:r>
      <w:r>
        <w:rPr>
          <w:color w:val="231F20"/>
          <w:spacing w:val="17"/>
        </w:rPr>
        <w:t> </w:t>
      </w:r>
      <w:r>
        <w:rPr>
          <w:color w:val="231F20"/>
        </w:rPr>
        <w:t>now</w:t>
      </w:r>
      <w:r>
        <w:rPr>
          <w:color w:val="231F20"/>
          <w:spacing w:val="17"/>
        </w:rPr>
        <w:t> </w:t>
      </w:r>
      <w:r>
        <w:rPr>
          <w:color w:val="231F20"/>
        </w:rPr>
        <w:t>to</w:t>
      </w:r>
      <w:r>
        <w:rPr>
          <w:color w:val="231F20"/>
          <w:spacing w:val="17"/>
        </w:rPr>
        <w:t> </w:t>
      </w:r>
      <w:r>
        <w:rPr>
          <w:color w:val="231F20"/>
        </w:rPr>
        <w:t>the</w:t>
      </w:r>
      <w:r>
        <w:rPr>
          <w:color w:val="231F20"/>
          <w:spacing w:val="17"/>
        </w:rPr>
        <w:t> </w:t>
      </w:r>
      <w:r>
        <w:rPr>
          <w:color w:val="231F20"/>
        </w:rPr>
        <w:t>second</w:t>
      </w:r>
      <w:r>
        <w:rPr>
          <w:color w:val="231F20"/>
          <w:spacing w:val="17"/>
        </w:rPr>
        <w:t> </w:t>
      </w:r>
      <w:r>
        <w:rPr>
          <w:color w:val="231F20"/>
        </w:rPr>
        <w:t>degree.</w:t>
      </w:r>
      <w:r>
        <w:rPr>
          <w:color w:val="231F20"/>
          <w:spacing w:val="17"/>
        </w:rPr>
        <w:t> </w:t>
      </w:r>
      <w:r>
        <w:rPr>
          <w:color w:val="231F20"/>
        </w:rPr>
        <w:t>Everyone</w:t>
      </w:r>
      <w:r>
        <w:rPr>
          <w:color w:val="231F20"/>
          <w:spacing w:val="17"/>
        </w:rPr>
        <w:t> </w:t>
      </w:r>
      <w:r>
        <w:rPr>
          <w:color w:val="231F20"/>
        </w:rPr>
        <w:t>agrees</w:t>
      </w:r>
      <w:r>
        <w:rPr>
          <w:color w:val="231F20"/>
          <w:spacing w:val="17"/>
        </w:rPr>
        <w:t> </w:t>
      </w:r>
      <w:r>
        <w:rPr>
          <w:color w:val="231F20"/>
        </w:rPr>
        <w:t>that</w:t>
      </w:r>
      <w:r>
        <w:rPr>
          <w:color w:val="231F20"/>
          <w:spacing w:val="17"/>
        </w:rPr>
        <w:t> </w:t>
      </w:r>
      <w:r>
        <w:rPr>
          <w:color w:val="231F20"/>
        </w:rPr>
        <w:t>this</w:t>
      </w:r>
      <w:r>
        <w:rPr>
          <w:color w:val="231F20"/>
          <w:spacing w:val="16"/>
        </w:rPr>
        <w:t> </w:t>
      </w:r>
      <w:r>
        <w:rPr>
          <w:color w:val="231F20"/>
        </w:rPr>
        <w:t>is</w:t>
      </w:r>
      <w:r>
        <w:rPr>
          <w:color w:val="231F20"/>
          <w:spacing w:val="17"/>
        </w:rPr>
        <w:t> </w:t>
      </w:r>
      <w:r>
        <w:rPr>
          <w:color w:val="231F20"/>
        </w:rPr>
        <w:t>the</w:t>
      </w:r>
      <w:r>
        <w:rPr>
          <w:color w:val="231F20"/>
          <w:spacing w:val="17"/>
        </w:rPr>
        <w:t> </w:t>
      </w:r>
      <w:r>
        <w:rPr>
          <w:color w:val="231F20"/>
        </w:rPr>
        <w:t>least</w:t>
      </w:r>
      <w:r>
        <w:rPr>
          <w:color w:val="231F20"/>
          <w:spacing w:val="17"/>
        </w:rPr>
        <w:t> </w:t>
      </w:r>
      <w:r>
        <w:rPr>
          <w:color w:val="231F20"/>
        </w:rPr>
        <w:t>rich of the three symbolic degrees; the least rich and also the one that has been the worst</w:t>
      </w:r>
      <w:r>
        <w:rPr>
          <w:color w:val="231F20"/>
          <w:spacing w:val="40"/>
        </w:rPr>
        <w:t> </w:t>
      </w:r>
      <w:r>
        <w:rPr>
          <w:color w:val="231F20"/>
        </w:rPr>
        <w:t>treated by the "modernisers" to the hilt. And yet the author has found the means to </w:t>
      </w:r>
      <w:r>
        <w:rPr>
          <w:color w:val="231F20"/>
        </w:rPr>
        <w:t>give</w:t>
      </w:r>
      <w:r>
        <w:rPr>
          <w:color w:val="231F20"/>
          <w:spacing w:val="80"/>
        </w:rPr>
        <w:t> </w:t>
      </w:r>
      <w:r>
        <w:rPr>
          <w:color w:val="231F20"/>
        </w:rPr>
        <w:t>us,</w:t>
      </w:r>
      <w:r>
        <w:rPr>
          <w:color w:val="231F20"/>
          <w:spacing w:val="32"/>
        </w:rPr>
        <w:t> </w:t>
      </w:r>
      <w:r>
        <w:rPr>
          <w:color w:val="231F20"/>
        </w:rPr>
        <w:t>on</w:t>
      </w:r>
      <w:r>
        <w:rPr>
          <w:color w:val="231F20"/>
          <w:spacing w:val="32"/>
        </w:rPr>
        <w:t> </w:t>
      </w:r>
      <w:r>
        <w:rPr>
          <w:color w:val="231F20"/>
        </w:rPr>
        <w:t>this</w:t>
      </w:r>
      <w:r>
        <w:rPr>
          <w:color w:val="231F20"/>
          <w:spacing w:val="32"/>
        </w:rPr>
        <w:t> </w:t>
      </w:r>
      <w:r>
        <w:rPr>
          <w:color w:val="231F20"/>
        </w:rPr>
        <w:t>disinherited</w:t>
      </w:r>
      <w:r>
        <w:rPr>
          <w:color w:val="231F20"/>
          <w:spacing w:val="32"/>
        </w:rPr>
        <w:t> </w:t>
      </w:r>
      <w:r>
        <w:rPr>
          <w:color w:val="231F20"/>
        </w:rPr>
        <w:t>degree,</w:t>
      </w:r>
      <w:r>
        <w:rPr>
          <w:color w:val="231F20"/>
          <w:spacing w:val="32"/>
        </w:rPr>
        <w:t> </w:t>
      </w:r>
      <w:r>
        <w:rPr>
          <w:color w:val="231F20"/>
        </w:rPr>
        <w:t>a</w:t>
      </w:r>
      <w:r>
        <w:rPr>
          <w:color w:val="231F20"/>
          <w:spacing w:val="32"/>
        </w:rPr>
        <w:t> </w:t>
      </w:r>
      <w:r>
        <w:rPr>
          <w:color w:val="231F20"/>
        </w:rPr>
        <w:t>volume</w:t>
      </w:r>
      <w:r>
        <w:rPr>
          <w:color w:val="231F20"/>
          <w:spacing w:val="32"/>
        </w:rPr>
        <w:t> </w:t>
      </w:r>
      <w:r>
        <w:rPr>
          <w:color w:val="231F20"/>
        </w:rPr>
        <w:t>of</w:t>
      </w:r>
      <w:r>
        <w:rPr>
          <w:color w:val="231F20"/>
          <w:spacing w:val="32"/>
        </w:rPr>
        <w:t> </w:t>
      </w:r>
      <w:r>
        <w:rPr>
          <w:color w:val="231F20"/>
        </w:rPr>
        <w:t>220</w:t>
      </w:r>
      <w:r>
        <w:rPr>
          <w:color w:val="231F20"/>
          <w:spacing w:val="32"/>
        </w:rPr>
        <w:t> </w:t>
      </w:r>
      <w:r>
        <w:rPr>
          <w:color w:val="231F20"/>
        </w:rPr>
        <w:t>dense</w:t>
      </w:r>
      <w:r>
        <w:rPr>
          <w:color w:val="231F20"/>
          <w:spacing w:val="32"/>
        </w:rPr>
        <w:t> </w:t>
      </w:r>
      <w:r>
        <w:rPr>
          <w:color w:val="231F20"/>
        </w:rPr>
        <w:t>and</w:t>
      </w:r>
      <w:r>
        <w:rPr>
          <w:color w:val="231F20"/>
          <w:spacing w:val="32"/>
        </w:rPr>
        <w:t> </w:t>
      </w:r>
      <w:r>
        <w:rPr>
          <w:color w:val="231F20"/>
        </w:rPr>
        <w:t>interesting</w:t>
      </w:r>
      <w:r>
        <w:rPr>
          <w:color w:val="231F20"/>
          <w:spacing w:val="32"/>
        </w:rPr>
        <w:t> </w:t>
      </w:r>
      <w:r>
        <w:rPr>
          <w:color w:val="231F20"/>
        </w:rPr>
        <w:t>pages,</w:t>
      </w:r>
      <w:r>
        <w:rPr>
          <w:color w:val="231F20"/>
          <w:spacing w:val="32"/>
        </w:rPr>
        <w:t> </w:t>
      </w:r>
      <w:r>
        <w:rPr>
          <w:color w:val="231F20"/>
        </w:rPr>
        <w:t>and,</w:t>
      </w:r>
      <w:r>
        <w:rPr>
          <w:color w:val="231F20"/>
          <w:spacing w:val="32"/>
        </w:rPr>
        <w:t> </w:t>
      </w:r>
      <w:r>
        <w:rPr>
          <w:color w:val="231F20"/>
        </w:rPr>
        <w:t>in short, worthy of the first. First of all, he is to be unreservedly praised for having passed completely</w:t>
      </w:r>
      <w:r>
        <w:rPr>
          <w:color w:val="231F20"/>
          <w:spacing w:val="40"/>
        </w:rPr>
        <w:t> </w:t>
      </w:r>
      <w:r>
        <w:rPr>
          <w:color w:val="231F20"/>
        </w:rPr>
        <w:t>under</w:t>
      </w:r>
      <w:r>
        <w:rPr>
          <w:color w:val="231F20"/>
          <w:spacing w:val="40"/>
        </w:rPr>
        <w:t> </w:t>
      </w:r>
      <w:r>
        <w:rPr>
          <w:color w:val="231F20"/>
        </w:rPr>
        <w:t>silence,</w:t>
      </w:r>
      <w:r>
        <w:rPr>
          <w:color w:val="231F20"/>
          <w:spacing w:val="40"/>
        </w:rPr>
        <w:t> </w:t>
      </w:r>
      <w:r>
        <w:rPr>
          <w:color w:val="231F20"/>
        </w:rPr>
        <w:t>the</w:t>
      </w:r>
      <w:r>
        <w:rPr>
          <w:color w:val="231F20"/>
          <w:spacing w:val="40"/>
        </w:rPr>
        <w:t> </w:t>
      </w:r>
      <w:r>
        <w:rPr>
          <w:color w:val="231F20"/>
        </w:rPr>
        <w:t>5</w:t>
      </w:r>
      <w:r>
        <w:rPr>
          <w:color w:val="231F20"/>
          <w:spacing w:val="40"/>
        </w:rPr>
        <w:t> </w:t>
      </w:r>
      <w:r>
        <w:rPr>
          <w:color w:val="231F20"/>
        </w:rPr>
        <w:t>famous</w:t>
      </w:r>
      <w:r>
        <w:rPr>
          <w:color w:val="231F20"/>
          <w:spacing w:val="40"/>
        </w:rPr>
        <w:t> </w:t>
      </w:r>
      <w:r>
        <w:rPr>
          <w:color w:val="231F20"/>
        </w:rPr>
        <w:t>"Philosophers"</w:t>
      </w:r>
      <w:r>
        <w:rPr>
          <w:color w:val="231F20"/>
          <w:spacing w:val="40"/>
        </w:rPr>
        <w:t> </w:t>
      </w:r>
      <w:r>
        <w:rPr>
          <w:color w:val="231F20"/>
        </w:rPr>
        <w:t>who,</w:t>
      </w:r>
      <w:r>
        <w:rPr>
          <w:color w:val="231F20"/>
          <w:spacing w:val="40"/>
        </w:rPr>
        <w:t> </w:t>
      </w:r>
      <w:r>
        <w:rPr>
          <w:color w:val="231F20"/>
        </w:rPr>
        <w:t>in</w:t>
      </w:r>
      <w:r>
        <w:rPr>
          <w:color w:val="231F20"/>
          <w:spacing w:val="40"/>
        </w:rPr>
        <w:t> </w:t>
      </w:r>
      <w:r>
        <w:rPr>
          <w:color w:val="231F20"/>
        </w:rPr>
        <w:t>certain</w:t>
      </w:r>
      <w:r>
        <w:rPr>
          <w:color w:val="231F20"/>
          <w:spacing w:val="40"/>
        </w:rPr>
        <w:t> </w:t>
      </w:r>
      <w:r>
        <w:rPr>
          <w:color w:val="231F20"/>
        </w:rPr>
        <w:t>rituals,</w:t>
      </w:r>
      <w:r>
        <w:rPr>
          <w:color w:val="231F20"/>
          <w:spacing w:val="40"/>
        </w:rPr>
        <w:t> </w:t>
      </w:r>
      <w:r>
        <w:rPr>
          <w:color w:val="231F20"/>
        </w:rPr>
        <w:t>have taken the place of the station between Heaven and Earth.</w:t>
      </w:r>
    </w:p>
    <w:p>
      <w:pPr>
        <w:pStyle w:val="BodyText"/>
        <w:spacing w:before="12"/>
      </w:pPr>
    </w:p>
    <w:p>
      <w:pPr>
        <w:pStyle w:val="BodyText"/>
        <w:spacing w:line="244" w:lineRule="auto"/>
        <w:ind w:left="155" w:right="143" w:firstLine="514"/>
        <w:jc w:val="both"/>
      </w:pPr>
      <w:r>
        <w:rPr>
          <w:color w:val="231F20"/>
        </w:rPr>
        <w:t>What the author says about the "nobility of work" is comparable to the studies of Coomaraswamy and Eric Gill, of which René Guénon has given an abundant account in </w:t>
      </w:r>
      <w:r>
        <w:rPr>
          <w:i/>
          <w:color w:val="231F20"/>
        </w:rPr>
        <w:t>Traditional Studies </w:t>
      </w:r>
      <w:r>
        <w:rPr>
          <w:color w:val="231F20"/>
        </w:rPr>
        <w:t>in 1938 and 1939, and also to the well-known passage of St. Paul in</w:t>
      </w:r>
      <w:r>
        <w:rPr>
          <w:color w:val="231F20"/>
          <w:spacing w:val="40"/>
        </w:rPr>
        <w:t> </w:t>
      </w:r>
      <w:r>
        <w:rPr>
          <w:color w:val="231F20"/>
        </w:rPr>
        <w:t>the two Epistles to the Thessalonians (III, 6-18). Let us mention in passing that this scriptural text is used in the opening of a Chapter of the "Holy Royal Ark", according to the version from the Grand Lodge of "Ancients". At the most solemn moment of the opening of the work, the "Grand Father" reads this text from the Bible, and all the Companions then form the "catenary ark".</w:t>
      </w: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635968">
                <wp:simplePos x="0" y="0"/>
                <wp:positionH relativeFrom="page">
                  <wp:posOffset>784517</wp:posOffset>
                </wp:positionH>
                <wp:positionV relativeFrom="paragraph">
                  <wp:posOffset>280864</wp:posOffset>
                </wp:positionV>
                <wp:extent cx="1328420" cy="5715"/>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22.115305pt;width:104.552pt;height:.435pt;mso-position-horizontal-relative:page;mso-position-vertical-relative:paragraph;z-index:-15680512;mso-wrap-distance-left:0;mso-wrap-distance-right:0" id="docshape108"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242</w:t>
      </w:r>
      <w:r>
        <w:rPr>
          <w:color w:val="231F20"/>
          <w:spacing w:val="12"/>
          <w:position w:val="4"/>
          <w:sz w:val="8"/>
        </w:rPr>
        <w:t> </w:t>
      </w:r>
      <w:r>
        <w:rPr>
          <w:i/>
          <w:color w:val="231F20"/>
          <w:sz w:val="13"/>
        </w:rPr>
        <w:t>Cf.</w:t>
      </w:r>
      <w:r>
        <w:rPr>
          <w:i/>
          <w:color w:val="231F20"/>
          <w:spacing w:val="1"/>
          <w:sz w:val="13"/>
        </w:rPr>
        <w:t> </w:t>
      </w:r>
      <w:r>
        <w:rPr>
          <w:i/>
          <w:color w:val="231F20"/>
          <w:sz w:val="13"/>
        </w:rPr>
        <w:t>Studies</w:t>
      </w:r>
      <w:r>
        <w:rPr>
          <w:i/>
          <w:color w:val="231F20"/>
          <w:spacing w:val="1"/>
          <w:sz w:val="13"/>
        </w:rPr>
        <w:t> </w:t>
      </w:r>
      <w:r>
        <w:rPr>
          <w:i/>
          <w:color w:val="231F20"/>
          <w:sz w:val="13"/>
        </w:rPr>
        <w:t>on Freemasonry</w:t>
      </w:r>
      <w:r>
        <w:rPr>
          <w:i/>
          <w:color w:val="231F20"/>
          <w:spacing w:val="1"/>
          <w:sz w:val="13"/>
        </w:rPr>
        <w:t> </w:t>
      </w:r>
      <w:r>
        <w:rPr>
          <w:i/>
          <w:color w:val="231F20"/>
          <w:sz w:val="13"/>
        </w:rPr>
        <w:t>and</w:t>
      </w:r>
      <w:r>
        <w:rPr>
          <w:i/>
          <w:color w:val="231F20"/>
          <w:spacing w:val="1"/>
          <w:sz w:val="13"/>
        </w:rPr>
        <w:t> </w:t>
      </w:r>
      <w:r>
        <w:rPr>
          <w:i/>
          <w:color w:val="231F20"/>
          <w:sz w:val="13"/>
        </w:rPr>
        <w:t>Compagnonage</w:t>
      </w:r>
      <w:r>
        <w:rPr>
          <w:color w:val="231F20"/>
          <w:sz w:val="13"/>
        </w:rPr>
        <w:t>,</w:t>
      </w:r>
      <w:r>
        <w:rPr>
          <w:color w:val="231F20"/>
          <w:spacing w:val="1"/>
          <w:sz w:val="13"/>
        </w:rPr>
        <w:t> </w:t>
      </w:r>
      <w:r>
        <w:rPr>
          <w:color w:val="231F20"/>
          <w:sz w:val="13"/>
        </w:rPr>
        <w:t>t. II,</w:t>
      </w:r>
      <w:r>
        <w:rPr>
          <w:color w:val="231F20"/>
          <w:spacing w:val="1"/>
          <w:sz w:val="13"/>
        </w:rPr>
        <w:t> </w:t>
      </w:r>
      <w:r>
        <w:rPr>
          <w:color w:val="231F20"/>
          <w:sz w:val="13"/>
        </w:rPr>
        <w:t>pgs.</w:t>
      </w:r>
      <w:r>
        <w:rPr>
          <w:color w:val="231F20"/>
          <w:spacing w:val="1"/>
          <w:sz w:val="13"/>
        </w:rPr>
        <w:t> </w:t>
      </w:r>
      <w:r>
        <w:rPr>
          <w:color w:val="231F20"/>
          <w:sz w:val="13"/>
        </w:rPr>
        <w:t>301 to</w:t>
      </w:r>
      <w:r>
        <w:rPr>
          <w:color w:val="231F20"/>
          <w:spacing w:val="1"/>
          <w:sz w:val="13"/>
        </w:rPr>
        <w:t> </w:t>
      </w:r>
      <w:r>
        <w:rPr>
          <w:color w:val="231F20"/>
          <w:spacing w:val="-4"/>
          <w:sz w:val="13"/>
        </w:rPr>
        <w:t>305.</w:t>
      </w:r>
    </w:p>
    <w:p>
      <w:pPr>
        <w:spacing w:before="17"/>
        <w:ind w:left="155" w:right="0" w:firstLine="0"/>
        <w:jc w:val="both"/>
        <w:rPr>
          <w:sz w:val="13"/>
        </w:rPr>
      </w:pPr>
      <w:r>
        <w:rPr>
          <w:color w:val="231F20"/>
          <w:position w:val="4"/>
          <w:sz w:val="8"/>
        </w:rPr>
        <w:t>243</w:t>
      </w:r>
      <w:r>
        <w:rPr>
          <w:color w:val="231F20"/>
          <w:spacing w:val="12"/>
          <w:position w:val="4"/>
          <w:sz w:val="8"/>
        </w:rPr>
        <w:t> </w:t>
      </w:r>
      <w:r>
        <w:rPr>
          <w:i/>
          <w:color w:val="231F20"/>
          <w:sz w:val="13"/>
        </w:rPr>
        <w:t>Cf.</w:t>
      </w:r>
      <w:r>
        <w:rPr>
          <w:i/>
          <w:color w:val="231F20"/>
          <w:spacing w:val="1"/>
          <w:sz w:val="13"/>
        </w:rPr>
        <w:t> </w:t>
      </w:r>
      <w:r>
        <w:rPr>
          <w:i/>
          <w:color w:val="231F20"/>
          <w:sz w:val="13"/>
        </w:rPr>
        <w:t>Studies</w:t>
      </w:r>
      <w:r>
        <w:rPr>
          <w:i/>
          <w:color w:val="231F20"/>
          <w:spacing w:val="1"/>
          <w:sz w:val="13"/>
        </w:rPr>
        <w:t> </w:t>
      </w:r>
      <w:r>
        <w:rPr>
          <w:i/>
          <w:color w:val="231F20"/>
          <w:sz w:val="13"/>
        </w:rPr>
        <w:t>on Freemasonry</w:t>
      </w:r>
      <w:r>
        <w:rPr>
          <w:i/>
          <w:color w:val="231F20"/>
          <w:spacing w:val="1"/>
          <w:sz w:val="13"/>
        </w:rPr>
        <w:t> </w:t>
      </w:r>
      <w:r>
        <w:rPr>
          <w:i/>
          <w:color w:val="231F20"/>
          <w:sz w:val="13"/>
        </w:rPr>
        <w:t>and</w:t>
      </w:r>
      <w:r>
        <w:rPr>
          <w:i/>
          <w:color w:val="231F20"/>
          <w:spacing w:val="1"/>
          <w:sz w:val="13"/>
        </w:rPr>
        <w:t> </w:t>
      </w:r>
      <w:r>
        <w:rPr>
          <w:i/>
          <w:color w:val="231F20"/>
          <w:sz w:val="13"/>
        </w:rPr>
        <w:t>Compagnonage</w:t>
      </w:r>
      <w:r>
        <w:rPr>
          <w:color w:val="231F20"/>
          <w:sz w:val="13"/>
        </w:rPr>
        <w:t>,</w:t>
      </w:r>
      <w:r>
        <w:rPr>
          <w:color w:val="231F20"/>
          <w:spacing w:val="1"/>
          <w:sz w:val="13"/>
        </w:rPr>
        <w:t> </w:t>
      </w:r>
      <w:r>
        <w:rPr>
          <w:color w:val="231F20"/>
          <w:sz w:val="13"/>
        </w:rPr>
        <w:t>t. I,</w:t>
      </w:r>
      <w:r>
        <w:rPr>
          <w:color w:val="231F20"/>
          <w:spacing w:val="1"/>
          <w:sz w:val="13"/>
        </w:rPr>
        <w:t> </w:t>
      </w:r>
      <w:r>
        <w:rPr>
          <w:color w:val="231F20"/>
          <w:sz w:val="13"/>
        </w:rPr>
        <w:t>pgs.</w:t>
      </w:r>
      <w:r>
        <w:rPr>
          <w:color w:val="231F20"/>
          <w:spacing w:val="1"/>
          <w:sz w:val="13"/>
        </w:rPr>
        <w:t> </w:t>
      </w:r>
      <w:r>
        <w:rPr>
          <w:color w:val="231F20"/>
          <w:sz w:val="13"/>
        </w:rPr>
        <w:t>144 to</w:t>
      </w:r>
      <w:r>
        <w:rPr>
          <w:color w:val="231F20"/>
          <w:spacing w:val="1"/>
          <w:sz w:val="13"/>
        </w:rPr>
        <w:t> </w:t>
      </w:r>
      <w:r>
        <w:rPr>
          <w:color w:val="231F20"/>
          <w:spacing w:val="-4"/>
          <w:sz w:val="13"/>
        </w:rPr>
        <w:t>145.</w:t>
      </w:r>
    </w:p>
    <w:p>
      <w:pPr>
        <w:spacing w:line="242" w:lineRule="auto" w:before="17"/>
        <w:ind w:left="155" w:right="145" w:firstLine="0"/>
        <w:jc w:val="both"/>
        <w:rPr>
          <w:sz w:val="13"/>
        </w:rPr>
      </w:pPr>
      <w:r>
        <w:rPr>
          <w:color w:val="231F20"/>
          <w:position w:val="4"/>
          <w:sz w:val="8"/>
        </w:rPr>
        <w:t>244</w:t>
      </w:r>
      <w:r>
        <w:rPr>
          <w:color w:val="231F20"/>
          <w:spacing w:val="40"/>
          <w:position w:val="4"/>
          <w:sz w:val="8"/>
        </w:rPr>
        <w:t> </w:t>
      </w:r>
      <w:r>
        <w:rPr>
          <w:color w:val="231F20"/>
          <w:sz w:val="13"/>
        </w:rPr>
        <w:t>Here are the titles of these four Works: </w:t>
      </w:r>
      <w:r>
        <w:rPr>
          <w:i/>
          <w:color w:val="231F20"/>
          <w:sz w:val="13"/>
        </w:rPr>
        <w:t>The Apprentice's Manual</w:t>
      </w:r>
      <w:r>
        <w:rPr>
          <w:color w:val="231F20"/>
          <w:sz w:val="13"/>
        </w:rPr>
        <w:t>; </w:t>
      </w:r>
      <w:r>
        <w:rPr>
          <w:i/>
          <w:color w:val="231F20"/>
          <w:sz w:val="13"/>
        </w:rPr>
        <w:t>The Companion's Manual</w:t>
      </w:r>
      <w:r>
        <w:rPr>
          <w:color w:val="231F20"/>
          <w:sz w:val="13"/>
        </w:rPr>
        <w:t>; </w:t>
      </w:r>
      <w:r>
        <w:rPr>
          <w:i/>
          <w:color w:val="231F20"/>
          <w:sz w:val="13"/>
        </w:rPr>
        <w:t>The Master's</w:t>
      </w:r>
      <w:r>
        <w:rPr>
          <w:i/>
          <w:color w:val="231F20"/>
          <w:spacing w:val="40"/>
          <w:sz w:val="13"/>
        </w:rPr>
        <w:t> </w:t>
      </w:r>
      <w:r>
        <w:rPr>
          <w:i/>
          <w:color w:val="231F20"/>
          <w:sz w:val="13"/>
        </w:rPr>
        <w:t>Manual</w:t>
      </w:r>
      <w:r>
        <w:rPr>
          <w:color w:val="231F20"/>
          <w:sz w:val="13"/>
        </w:rPr>
        <w:t>; </w:t>
      </w:r>
      <w:r>
        <w:rPr>
          <w:i/>
          <w:color w:val="231F20"/>
          <w:sz w:val="13"/>
        </w:rPr>
        <w:t>The Secret Master's Manual</w:t>
      </w:r>
      <w:r>
        <w:rPr>
          <w:color w:val="231F20"/>
          <w:sz w:val="13"/>
        </w:rPr>
        <w:t>. These four volumes were published in Buenos Aires (Editorial Kier). </w:t>
      </w:r>
      <w:r>
        <w:rPr>
          <w:color w:val="231F20"/>
          <w:sz w:val="13"/>
        </w:rPr>
        <w:t>The</w:t>
      </w:r>
      <w:r>
        <w:rPr>
          <w:color w:val="231F20"/>
          <w:spacing w:val="40"/>
          <w:sz w:val="13"/>
        </w:rPr>
        <w:t> </w:t>
      </w:r>
      <w:r>
        <w:rPr>
          <w:color w:val="231F20"/>
          <w:sz w:val="13"/>
        </w:rPr>
        <w:t>Author is designated under the pseudonym of "Magister".</w:t>
      </w:r>
    </w:p>
    <w:p>
      <w:pPr>
        <w:spacing w:after="0" w:line="242" w:lineRule="auto"/>
        <w:jc w:val="both"/>
        <w:rPr>
          <w:sz w:val="13"/>
        </w:rPr>
        <w:sectPr>
          <w:pgSz w:w="8640" w:h="12960"/>
          <w:pgMar w:top="1320" w:bottom="280" w:left="1080" w:right="1080"/>
        </w:sectPr>
      </w:pPr>
    </w:p>
    <w:p>
      <w:pPr>
        <w:pStyle w:val="BodyText"/>
        <w:spacing w:line="244" w:lineRule="auto" w:before="77"/>
        <w:ind w:left="154" w:right="142" w:firstLine="514"/>
        <w:jc w:val="both"/>
      </w:pPr>
      <w:r>
        <w:rPr>
          <w:color w:val="231F20"/>
        </w:rPr>
        <w:t>The considerations of "Magister" in this respect are concluded by excellent indications on the "active" attitude, indispensable for access to mastery, and on the</w:t>
      </w:r>
      <w:r>
        <w:rPr>
          <w:color w:val="231F20"/>
          <w:spacing w:val="40"/>
        </w:rPr>
        <w:t> </w:t>
      </w:r>
      <w:r>
        <w:rPr>
          <w:color w:val="231F20"/>
        </w:rPr>
        <w:t>dangers of the reverse, i.e. "passive" attitude. "The active being acts </w:t>
      </w:r>
      <w:r>
        <w:rPr>
          <w:i/>
          <w:color w:val="231F20"/>
        </w:rPr>
        <w:t>freely</w:t>
      </w:r>
      <w:r>
        <w:rPr>
          <w:color w:val="231F20"/>
        </w:rPr>
        <w:t>, whatever the circumstances; the passive being is a </w:t>
      </w:r>
      <w:r>
        <w:rPr>
          <w:i/>
          <w:color w:val="231F20"/>
        </w:rPr>
        <w:t>slave </w:t>
      </w:r>
      <w:r>
        <w:rPr>
          <w:color w:val="231F20"/>
        </w:rPr>
        <w:t>to chance. And, in conclusion, it is precisely</w:t>
      </w:r>
      <w:r>
        <w:rPr>
          <w:color w:val="231F20"/>
          <w:spacing w:val="40"/>
        </w:rPr>
        <w:t> </w:t>
      </w:r>
      <w:r>
        <w:rPr>
          <w:color w:val="231F20"/>
        </w:rPr>
        <w:t>for this reason that </w:t>
      </w:r>
      <w:r>
        <w:rPr>
          <w:i/>
          <w:color w:val="231F20"/>
        </w:rPr>
        <w:t>everything </w:t>
      </w:r>
      <w:r>
        <w:rPr>
          <w:color w:val="231F20"/>
        </w:rPr>
        <w:t>in the initiate must be the fruit of a "ritual choice" (almost</w:t>
      </w:r>
      <w:r>
        <w:rPr>
          <w:color w:val="231F20"/>
          <w:spacing w:val="40"/>
        </w:rPr>
        <w:t> </w:t>
      </w:r>
      <w:r>
        <w:rPr>
          <w:color w:val="231F20"/>
        </w:rPr>
        <w:t>in</w:t>
      </w:r>
      <w:r>
        <w:rPr>
          <w:color w:val="231F20"/>
          <w:spacing w:val="14"/>
        </w:rPr>
        <w:t> </w:t>
      </w:r>
      <w:r>
        <w:rPr>
          <w:color w:val="231F20"/>
        </w:rPr>
        <w:t>the</w:t>
      </w:r>
      <w:r>
        <w:rPr>
          <w:color w:val="231F20"/>
          <w:spacing w:val="14"/>
        </w:rPr>
        <w:t> </w:t>
      </w:r>
      <w:r>
        <w:rPr>
          <w:color w:val="231F20"/>
        </w:rPr>
        <w:t>alchemical</w:t>
      </w:r>
      <w:r>
        <w:rPr>
          <w:color w:val="231F20"/>
          <w:spacing w:val="14"/>
        </w:rPr>
        <w:t> </w:t>
      </w:r>
      <w:r>
        <w:rPr>
          <w:color w:val="231F20"/>
        </w:rPr>
        <w:t>sense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term)</w:t>
      </w:r>
      <w:r>
        <w:rPr>
          <w:color w:val="231F20"/>
          <w:spacing w:val="14"/>
        </w:rPr>
        <w:t> </w:t>
      </w:r>
      <w:r>
        <w:rPr>
          <w:color w:val="231F20"/>
        </w:rPr>
        <w:t>and </w:t>
      </w:r>
      <w:r>
        <w:rPr>
          <w:i/>
          <w:color w:val="231F20"/>
        </w:rPr>
        <w:t>nothing</w:t>
      </w:r>
      <w:r>
        <w:rPr>
          <w:i/>
          <w:color w:val="231F20"/>
          <w:spacing w:val="14"/>
        </w:rPr>
        <w:t> </w:t>
      </w:r>
      <w:r>
        <w:rPr>
          <w:color w:val="231F20"/>
        </w:rPr>
        <w:t>the</w:t>
      </w:r>
      <w:r>
        <w:rPr>
          <w:color w:val="231F20"/>
          <w:spacing w:val="14"/>
        </w:rPr>
        <w:t> </w:t>
      </w:r>
      <w:r>
        <w:rPr>
          <w:color w:val="231F20"/>
        </w:rPr>
        <w:t>consequence</w:t>
      </w:r>
      <w:r>
        <w:rPr>
          <w:color w:val="231F20"/>
          <w:spacing w:val="14"/>
        </w:rPr>
        <w:t> </w:t>
      </w:r>
      <w:r>
        <w:rPr>
          <w:color w:val="231F20"/>
        </w:rPr>
        <w:t>of</w:t>
      </w:r>
      <w:r>
        <w:rPr>
          <w:color w:val="231F20"/>
          <w:spacing w:val="14"/>
        </w:rPr>
        <w:t> </w:t>
      </w:r>
      <w:r>
        <w:rPr>
          <w:color w:val="231F20"/>
        </w:rPr>
        <w:t>"chance"</w:t>
      </w:r>
      <w:r>
        <w:rPr>
          <w:color w:val="231F20"/>
          <w:spacing w:val="14"/>
        </w:rPr>
        <w:t> </w:t>
      </w:r>
      <w:r>
        <w:rPr>
          <w:color w:val="231F20"/>
        </w:rPr>
        <w:t>(or</w:t>
      </w:r>
      <w:r>
        <w:rPr>
          <w:color w:val="231F20"/>
          <w:spacing w:val="14"/>
        </w:rPr>
        <w:t> </w:t>
      </w:r>
      <w:r>
        <w:rPr>
          <w:color w:val="231F20"/>
        </w:rPr>
        <w:t>rather of what we see from the earth as chance), for the recipient must be "born free".</w:t>
      </w:r>
    </w:p>
    <w:p>
      <w:pPr>
        <w:pStyle w:val="BodyText"/>
        <w:spacing w:before="12"/>
      </w:pPr>
    </w:p>
    <w:p>
      <w:pPr>
        <w:pStyle w:val="BodyText"/>
        <w:spacing w:line="244" w:lineRule="auto"/>
        <w:ind w:left="154" w:right="144" w:firstLine="514"/>
        <w:jc w:val="both"/>
      </w:pPr>
      <w:r>
        <w:rPr>
          <w:color w:val="231F20"/>
        </w:rPr>
        <w:t>The volume devoted to the Master's degree is possibly the least rejected of the</w:t>
      </w:r>
      <w:r>
        <w:rPr>
          <w:color w:val="231F20"/>
          <w:spacing w:val="40"/>
        </w:rPr>
        <w:t> </w:t>
      </w:r>
      <w:r>
        <w:rPr>
          <w:color w:val="231F20"/>
        </w:rPr>
        <w:t>four, for the author, leaning exclusively on the Scottish ritual, leaves out the many important symbols found in Anglo-American rituals, such as the "light of the Master Mason", the "visible darkness", the skylight, the torn veil, the rolled stone, the ark, the manna</w:t>
      </w:r>
      <w:r>
        <w:rPr>
          <w:color w:val="231F20"/>
          <w:spacing w:val="40"/>
        </w:rPr>
        <w:t> </w:t>
      </w:r>
      <w:r>
        <w:rPr>
          <w:color w:val="231F20"/>
        </w:rPr>
        <w:t>(the</w:t>
      </w:r>
      <w:r>
        <w:rPr>
          <w:color w:val="231F20"/>
          <w:spacing w:val="40"/>
        </w:rPr>
        <w:t> </w:t>
      </w:r>
      <w:r>
        <w:rPr>
          <w:b/>
          <w:i/>
          <w:color w:val="231F20"/>
        </w:rPr>
        <w:t>basket</w:t>
      </w:r>
      <w:r>
        <w:rPr>
          <w:color w:val="231F20"/>
        </w:rPr>
        <w:t>?),</w:t>
      </w:r>
      <w:r>
        <w:rPr>
          <w:color w:val="231F20"/>
          <w:spacing w:val="40"/>
        </w:rPr>
        <w:t> </w:t>
      </w:r>
      <w:r>
        <w:rPr>
          <w:color w:val="231F20"/>
        </w:rPr>
        <w:t>the</w:t>
      </w:r>
      <w:r>
        <w:rPr>
          <w:color w:val="231F20"/>
          <w:spacing w:val="40"/>
        </w:rPr>
        <w:t> </w:t>
      </w:r>
      <w:r>
        <w:rPr>
          <w:color w:val="231F20"/>
        </w:rPr>
        <w:t>dew,</w:t>
      </w:r>
      <w:r>
        <w:rPr>
          <w:color w:val="231F20"/>
          <w:spacing w:val="40"/>
        </w:rPr>
        <w:t> </w:t>
      </w:r>
      <w:r>
        <w:rPr>
          <w:color w:val="231F20"/>
        </w:rPr>
        <w:t>the</w:t>
      </w:r>
      <w:r>
        <w:rPr>
          <w:color w:val="231F20"/>
          <w:spacing w:val="40"/>
        </w:rPr>
        <w:t> </w:t>
      </w:r>
      <w:r>
        <w:rPr>
          <w:color w:val="231F20"/>
        </w:rPr>
        <w:t>incense</w:t>
      </w:r>
      <w:r>
        <w:rPr>
          <w:color w:val="231F20"/>
          <w:spacing w:val="40"/>
        </w:rPr>
        <w:t> </w:t>
      </w:r>
      <w:r>
        <w:rPr>
          <w:color w:val="231F20"/>
        </w:rPr>
        <w:t>cup,</w:t>
      </w:r>
      <w:r>
        <w:rPr>
          <w:color w:val="231F20"/>
          <w:spacing w:val="40"/>
        </w:rPr>
        <w:t> </w:t>
      </w:r>
      <w:r>
        <w:rPr>
          <w:color w:val="231F20"/>
        </w:rPr>
        <w:t>the</w:t>
      </w:r>
      <w:r>
        <w:rPr>
          <w:color w:val="231F20"/>
          <w:spacing w:val="40"/>
        </w:rPr>
        <w:t> </w:t>
      </w:r>
      <w:r>
        <w:rPr>
          <w:color w:val="231F20"/>
        </w:rPr>
        <w:t>lily,</w:t>
      </w:r>
      <w:r>
        <w:rPr>
          <w:color w:val="231F20"/>
          <w:spacing w:val="40"/>
        </w:rPr>
        <w:t> </w:t>
      </w:r>
      <w:r>
        <w:rPr>
          <w:color w:val="231F20"/>
        </w:rPr>
        <w:t>the</w:t>
      </w:r>
      <w:r>
        <w:rPr>
          <w:color w:val="231F20"/>
          <w:spacing w:val="40"/>
        </w:rPr>
        <w:t> </w:t>
      </w:r>
      <w:r>
        <w:rPr>
          <w:color w:val="231F20"/>
        </w:rPr>
        <w:t>beehive</w:t>
      </w:r>
      <w:r>
        <w:rPr>
          <w:color w:val="231F20"/>
          <w:spacing w:val="40"/>
        </w:rPr>
        <w:t> </w:t>
      </w:r>
      <w:r>
        <w:rPr>
          <w:color w:val="231F20"/>
        </w:rPr>
        <w:t>(the</w:t>
      </w:r>
      <w:r>
        <w:rPr>
          <w:color w:val="231F20"/>
          <w:spacing w:val="40"/>
        </w:rPr>
        <w:t> </w:t>
      </w:r>
      <w:r>
        <w:rPr>
          <w:color w:val="231F20"/>
        </w:rPr>
        <w:t>frowning ruffle?), the beehive (the frowning ruffle?), the dew, the incense cup, the beehive (the frowning</w:t>
      </w:r>
      <w:r>
        <w:rPr>
          <w:color w:val="231F20"/>
          <w:spacing w:val="28"/>
        </w:rPr>
        <w:t> </w:t>
      </w:r>
      <w:r>
        <w:rPr>
          <w:color w:val="231F20"/>
        </w:rPr>
        <w:t>ruffle?),</w:t>
      </w:r>
      <w:r>
        <w:rPr>
          <w:color w:val="231F20"/>
          <w:spacing w:val="28"/>
        </w:rPr>
        <w:t> </w:t>
      </w:r>
      <w:r>
        <w:rPr>
          <w:color w:val="231F20"/>
        </w:rPr>
        <w:t>and</w:t>
      </w:r>
      <w:r>
        <w:rPr>
          <w:color w:val="231F20"/>
          <w:spacing w:val="28"/>
        </w:rPr>
        <w:t> </w:t>
      </w:r>
      <w:r>
        <w:rPr>
          <w:color w:val="231F20"/>
        </w:rPr>
        <w:t>the</w:t>
      </w:r>
      <w:r>
        <w:rPr>
          <w:color w:val="231F20"/>
          <w:spacing w:val="28"/>
        </w:rPr>
        <w:t> </w:t>
      </w:r>
      <w:r>
        <w:rPr>
          <w:color w:val="231F20"/>
        </w:rPr>
        <w:t>bee-hive</w:t>
      </w:r>
      <w:r>
        <w:rPr>
          <w:color w:val="231F20"/>
          <w:spacing w:val="28"/>
        </w:rPr>
        <w:t> </w:t>
      </w:r>
      <w:r>
        <w:rPr>
          <w:color w:val="231F20"/>
        </w:rPr>
        <w:t>(the</w:t>
      </w:r>
      <w:r>
        <w:rPr>
          <w:color w:val="231F20"/>
          <w:spacing w:val="28"/>
        </w:rPr>
        <w:t> </w:t>
      </w:r>
      <w:r>
        <w:rPr>
          <w:color w:val="231F20"/>
        </w:rPr>
        <w:t>frowning</w:t>
      </w:r>
      <w:r>
        <w:rPr>
          <w:color w:val="231F20"/>
          <w:spacing w:val="28"/>
        </w:rPr>
        <w:t> </w:t>
      </w:r>
      <w:r>
        <w:rPr>
          <w:color w:val="231F20"/>
        </w:rPr>
        <w:t>ruffle?).),</w:t>
      </w:r>
      <w:r>
        <w:rPr>
          <w:color w:val="231F20"/>
          <w:spacing w:val="28"/>
        </w:rPr>
        <w:t> </w:t>
      </w:r>
      <w:r>
        <w:rPr>
          <w:color w:val="231F20"/>
        </w:rPr>
        <w:t>the</w:t>
      </w:r>
      <w:r>
        <w:rPr>
          <w:color w:val="231F20"/>
          <w:spacing w:val="28"/>
        </w:rPr>
        <w:t> </w:t>
      </w:r>
      <w:r>
        <w:rPr>
          <w:color w:val="231F20"/>
        </w:rPr>
        <w:t>dew,</w:t>
      </w:r>
      <w:r>
        <w:rPr>
          <w:color w:val="231F20"/>
          <w:spacing w:val="28"/>
        </w:rPr>
        <w:t> </w:t>
      </w:r>
      <w:r>
        <w:rPr>
          <w:color w:val="231F20"/>
        </w:rPr>
        <w:t>the</w:t>
      </w:r>
      <w:r>
        <w:rPr>
          <w:color w:val="231F20"/>
          <w:spacing w:val="28"/>
        </w:rPr>
        <w:t> </w:t>
      </w:r>
      <w:r>
        <w:rPr>
          <w:color w:val="231F20"/>
        </w:rPr>
        <w:t>incense</w:t>
      </w:r>
      <w:r>
        <w:rPr>
          <w:color w:val="231F20"/>
          <w:spacing w:val="28"/>
        </w:rPr>
        <w:t> </w:t>
      </w:r>
      <w:r>
        <w:rPr>
          <w:color w:val="231F20"/>
        </w:rPr>
        <w:t>cup, the</w:t>
      </w:r>
      <w:r>
        <w:rPr>
          <w:color w:val="231F20"/>
          <w:spacing w:val="24"/>
        </w:rPr>
        <w:t> </w:t>
      </w:r>
      <w:r>
        <w:rPr>
          <w:color w:val="231F20"/>
        </w:rPr>
        <w:t>laya,</w:t>
      </w:r>
      <w:r>
        <w:rPr>
          <w:color w:val="231F20"/>
          <w:spacing w:val="24"/>
        </w:rPr>
        <w:t> </w:t>
      </w:r>
      <w:r>
        <w:rPr>
          <w:color w:val="231F20"/>
        </w:rPr>
        <w:t>the</w:t>
      </w:r>
      <w:r>
        <w:rPr>
          <w:color w:val="231F20"/>
          <w:spacing w:val="24"/>
        </w:rPr>
        <w:t> </w:t>
      </w:r>
      <w:r>
        <w:rPr>
          <w:color w:val="231F20"/>
        </w:rPr>
        <w:t>beehive</w:t>
      </w:r>
      <w:r>
        <w:rPr>
          <w:color w:val="231F20"/>
          <w:spacing w:val="24"/>
        </w:rPr>
        <w:t> </w:t>
      </w:r>
      <w:r>
        <w:rPr>
          <w:color w:val="231F20"/>
        </w:rPr>
        <w:t>(the</w:t>
      </w:r>
      <w:r>
        <w:rPr>
          <w:color w:val="231F20"/>
          <w:spacing w:val="23"/>
        </w:rPr>
        <w:t> </w:t>
      </w:r>
      <w:r>
        <w:rPr>
          <w:b/>
          <w:i/>
          <w:color w:val="231F20"/>
        </w:rPr>
        <w:t>ruffled</w:t>
      </w:r>
      <w:r>
        <w:rPr>
          <w:b/>
          <w:i/>
          <w:color w:val="231F20"/>
          <w:spacing w:val="24"/>
        </w:rPr>
        <w:t> </w:t>
      </w:r>
      <w:r>
        <w:rPr>
          <w:color w:val="231F20"/>
        </w:rPr>
        <w:t>frill?).</w:t>
      </w:r>
      <w:r>
        <w:rPr>
          <w:color w:val="231F20"/>
          <w:spacing w:val="24"/>
        </w:rPr>
        <w:t> </w:t>
      </w:r>
      <w:r>
        <w:rPr>
          <w:color w:val="231F20"/>
        </w:rPr>
        <w:t>However,</w:t>
      </w:r>
      <w:r>
        <w:rPr>
          <w:color w:val="231F20"/>
          <w:spacing w:val="24"/>
        </w:rPr>
        <w:t> </w:t>
      </w:r>
      <w:r>
        <w:rPr>
          <w:color w:val="231F20"/>
        </w:rPr>
        <w:t>in</w:t>
      </w:r>
      <w:r>
        <w:rPr>
          <w:color w:val="231F20"/>
          <w:spacing w:val="24"/>
        </w:rPr>
        <w:t> </w:t>
      </w:r>
      <w:r>
        <w:rPr>
          <w:color w:val="231F20"/>
        </w:rPr>
        <w:t>this</w:t>
      </w:r>
      <w:r>
        <w:rPr>
          <w:color w:val="231F20"/>
          <w:spacing w:val="24"/>
        </w:rPr>
        <w:t> </w:t>
      </w:r>
      <w:r>
        <w:rPr>
          <w:color w:val="231F20"/>
        </w:rPr>
        <w:t>work</w:t>
      </w:r>
      <w:r>
        <w:rPr>
          <w:color w:val="231F20"/>
          <w:spacing w:val="24"/>
        </w:rPr>
        <w:t> </w:t>
      </w:r>
      <w:r>
        <w:rPr>
          <w:color w:val="231F20"/>
        </w:rPr>
        <w:t>on</w:t>
      </w:r>
      <w:r>
        <w:rPr>
          <w:color w:val="231F20"/>
          <w:spacing w:val="24"/>
        </w:rPr>
        <w:t> </w:t>
      </w:r>
      <w:r>
        <w:rPr>
          <w:color w:val="231F20"/>
        </w:rPr>
        <w:t>the</w:t>
      </w:r>
      <w:r>
        <w:rPr>
          <w:color w:val="231F20"/>
          <w:spacing w:val="24"/>
        </w:rPr>
        <w:t> </w:t>
      </w:r>
      <w:r>
        <w:rPr>
          <w:color w:val="231F20"/>
        </w:rPr>
        <w:t>3rd</w:t>
      </w:r>
      <w:r>
        <w:rPr>
          <w:color w:val="231F20"/>
          <w:spacing w:val="24"/>
        </w:rPr>
        <w:t> </w:t>
      </w:r>
      <w:r>
        <w:rPr>
          <w:color w:val="231F20"/>
        </w:rPr>
        <w:t>degree,</w:t>
      </w:r>
      <w:r>
        <w:rPr>
          <w:color w:val="231F20"/>
          <w:spacing w:val="24"/>
        </w:rPr>
        <w:t> </w:t>
      </w:r>
      <w:r>
        <w:rPr>
          <w:color w:val="231F20"/>
        </w:rPr>
        <w:t>we find interesting notions, in particular on the "accusation of murder", retrogradation, the "mysterious march of the masters", the "traces" of Hiram-Abi's flight in the Temple, the obligations of the oath, the Master's cord, sublimation and, above all, Tubalcaïn. Let us also note that "Magister" has seen the importance of the "restitution of metals", the favourite work of the Great Master Hiram-Abi, "who made for King Solomon the two pillars</w:t>
      </w:r>
      <w:r>
        <w:rPr>
          <w:color w:val="231F20"/>
          <w:spacing w:val="40"/>
        </w:rPr>
        <w:t> </w:t>
      </w:r>
      <w:r>
        <w:rPr>
          <w:color w:val="231F20"/>
        </w:rPr>
        <w:t>of</w:t>
      </w:r>
      <w:r>
        <w:rPr>
          <w:color w:val="231F20"/>
          <w:spacing w:val="40"/>
        </w:rPr>
        <w:t> </w:t>
      </w:r>
      <w:r>
        <w:rPr>
          <w:color w:val="231F20"/>
        </w:rPr>
        <w:t>bronze</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sea</w:t>
      </w:r>
      <w:r>
        <w:rPr>
          <w:color w:val="231F20"/>
          <w:spacing w:val="40"/>
        </w:rPr>
        <w:t> </w:t>
      </w:r>
      <w:r>
        <w:rPr>
          <w:color w:val="231F20"/>
        </w:rPr>
        <w:t>of</w:t>
      </w:r>
      <w:r>
        <w:rPr>
          <w:color w:val="231F20"/>
          <w:spacing w:val="40"/>
        </w:rPr>
        <w:t> </w:t>
      </w:r>
      <w:r>
        <w:rPr>
          <w:color w:val="231F20"/>
        </w:rPr>
        <w:t>bronze".</w:t>
      </w:r>
      <w:r>
        <w:rPr>
          <w:color w:val="231F20"/>
          <w:spacing w:val="40"/>
        </w:rPr>
        <w:t> </w:t>
      </w:r>
      <w:r>
        <w:rPr>
          <w:color w:val="231F20"/>
        </w:rPr>
        <w:t>By</w:t>
      </w:r>
      <w:r>
        <w:rPr>
          <w:color w:val="231F20"/>
          <w:spacing w:val="40"/>
        </w:rPr>
        <w:t> </w:t>
      </w:r>
      <w:r>
        <w:rPr>
          <w:color w:val="231F20"/>
        </w:rPr>
        <w:t>this</w:t>
      </w:r>
      <w:r>
        <w:rPr>
          <w:color w:val="231F20"/>
          <w:spacing w:val="40"/>
        </w:rPr>
        <w:t> </w:t>
      </w:r>
      <w:r>
        <w:rPr>
          <w:color w:val="231F20"/>
        </w:rPr>
        <w:t>restitution,</w:t>
      </w:r>
      <w:r>
        <w:rPr>
          <w:color w:val="231F20"/>
          <w:spacing w:val="40"/>
        </w:rPr>
        <w:t> </w:t>
      </w:r>
      <w:r>
        <w:rPr>
          <w:color w:val="231F20"/>
        </w:rPr>
        <w:t>the</w:t>
      </w:r>
      <w:r>
        <w:rPr>
          <w:color w:val="231F20"/>
          <w:spacing w:val="40"/>
        </w:rPr>
        <w:t> </w:t>
      </w:r>
      <w:r>
        <w:rPr>
          <w:color w:val="231F20"/>
        </w:rPr>
        <w:t>metals</w:t>
      </w:r>
      <w:r>
        <w:rPr>
          <w:color w:val="231F20"/>
          <w:spacing w:val="40"/>
        </w:rPr>
        <w:t> </w:t>
      </w:r>
      <w:r>
        <w:rPr>
          <w:color w:val="231F20"/>
        </w:rPr>
        <w:t>cease</w:t>
      </w:r>
      <w:r>
        <w:rPr>
          <w:color w:val="231F20"/>
          <w:spacing w:val="40"/>
        </w:rPr>
        <w:t> </w:t>
      </w:r>
      <w:r>
        <w:rPr>
          <w:color w:val="231F20"/>
        </w:rPr>
        <w:t>to symbolise</w:t>
      </w:r>
      <w:r>
        <w:rPr>
          <w:color w:val="231F20"/>
          <w:spacing w:val="8"/>
        </w:rPr>
        <w:t> </w:t>
      </w:r>
      <w:r>
        <w:rPr>
          <w:color w:val="231F20"/>
        </w:rPr>
        <w:t>the</w:t>
      </w:r>
      <w:r>
        <w:rPr>
          <w:color w:val="231F20"/>
          <w:spacing w:val="8"/>
        </w:rPr>
        <w:t> </w:t>
      </w:r>
      <w:r>
        <w:rPr>
          <w:color w:val="231F20"/>
        </w:rPr>
        <w:t>vices,</w:t>
      </w:r>
      <w:r>
        <w:rPr>
          <w:color w:val="231F20"/>
          <w:spacing w:val="9"/>
        </w:rPr>
        <w:t> </w:t>
      </w:r>
      <w:r>
        <w:rPr>
          <w:color w:val="231F20"/>
        </w:rPr>
        <w:t>and</w:t>
      </w:r>
      <w:r>
        <w:rPr>
          <w:color w:val="231F20"/>
          <w:spacing w:val="8"/>
        </w:rPr>
        <w:t> </w:t>
      </w:r>
      <w:r>
        <w:rPr>
          <w:color w:val="231F20"/>
        </w:rPr>
        <w:t>henceforth</w:t>
      </w:r>
      <w:r>
        <w:rPr>
          <w:color w:val="231F20"/>
          <w:spacing w:val="9"/>
        </w:rPr>
        <w:t> </w:t>
      </w:r>
      <w:r>
        <w:rPr>
          <w:color w:val="231F20"/>
        </w:rPr>
        <w:t>symbolise</w:t>
      </w:r>
      <w:r>
        <w:rPr>
          <w:color w:val="231F20"/>
          <w:spacing w:val="8"/>
        </w:rPr>
        <w:t> </w:t>
      </w:r>
      <w:r>
        <w:rPr>
          <w:color w:val="231F20"/>
        </w:rPr>
        <w:t>the</w:t>
      </w:r>
      <w:r>
        <w:rPr>
          <w:color w:val="231F20"/>
          <w:spacing w:val="9"/>
        </w:rPr>
        <w:t> </w:t>
      </w:r>
      <w:r>
        <w:rPr>
          <w:color w:val="231F20"/>
        </w:rPr>
        <w:t>virtues;</w:t>
      </w:r>
      <w:r>
        <w:rPr>
          <w:color w:val="231F20"/>
          <w:spacing w:val="8"/>
        </w:rPr>
        <w:t> </w:t>
      </w:r>
      <w:r>
        <w:rPr>
          <w:color w:val="231F20"/>
        </w:rPr>
        <w:t>pride</w:t>
      </w:r>
      <w:r>
        <w:rPr>
          <w:color w:val="231F20"/>
          <w:spacing w:val="9"/>
        </w:rPr>
        <w:t> </w:t>
      </w:r>
      <w:r>
        <w:rPr>
          <w:color w:val="231F20"/>
        </w:rPr>
        <w:t>gives</w:t>
      </w:r>
      <w:r>
        <w:rPr>
          <w:color w:val="231F20"/>
          <w:spacing w:val="8"/>
        </w:rPr>
        <w:t> </w:t>
      </w:r>
      <w:r>
        <w:rPr>
          <w:color w:val="231F20"/>
        </w:rPr>
        <w:t>way</w:t>
      </w:r>
      <w:r>
        <w:rPr>
          <w:color w:val="231F20"/>
          <w:spacing w:val="9"/>
        </w:rPr>
        <w:t> </w:t>
      </w:r>
      <w:r>
        <w:rPr>
          <w:color w:val="231F20"/>
        </w:rPr>
        <w:t>to</w:t>
      </w:r>
      <w:r>
        <w:rPr>
          <w:color w:val="231F20"/>
          <w:spacing w:val="8"/>
        </w:rPr>
        <w:t> </w:t>
      </w:r>
      <w:r>
        <w:rPr>
          <w:color w:val="231F20"/>
        </w:rPr>
        <w:t>faith,</w:t>
      </w:r>
      <w:r>
        <w:rPr>
          <w:color w:val="231F20"/>
          <w:spacing w:val="8"/>
        </w:rPr>
        <w:t> </w:t>
      </w:r>
      <w:r>
        <w:rPr>
          <w:color w:val="231F20"/>
          <w:spacing w:val="-2"/>
        </w:rPr>
        <w:t>etc...</w:t>
      </w:r>
    </w:p>
    <w:p>
      <w:pPr>
        <w:pStyle w:val="BodyText"/>
        <w:spacing w:before="18"/>
      </w:pPr>
    </w:p>
    <w:p>
      <w:pPr>
        <w:pStyle w:val="BodyText"/>
        <w:spacing w:line="247" w:lineRule="auto"/>
        <w:ind w:left="154" w:right="164" w:firstLine="514"/>
      </w:pPr>
      <w:r>
        <w:rPr>
          <w:color w:val="231F20"/>
        </w:rPr>
        <w:t>The fourth volume of Magister deals with the degree of "Secret Master", the first degree</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"Lodges</w:t>
      </w:r>
      <w:r>
        <w:rPr>
          <w:color w:val="231F20"/>
          <w:spacing w:val="15"/>
        </w:rPr>
        <w:t> </w:t>
      </w:r>
      <w:r>
        <w:rPr>
          <w:color w:val="231F20"/>
        </w:rPr>
        <w:t>of</w:t>
      </w:r>
      <w:r>
        <w:rPr>
          <w:color w:val="231F20"/>
          <w:spacing w:val="15"/>
        </w:rPr>
        <w:t> </w:t>
      </w:r>
      <w:r>
        <w:rPr>
          <w:color w:val="231F20"/>
        </w:rPr>
        <w:t>Perfection".</w:t>
      </w:r>
      <w:r>
        <w:rPr>
          <w:color w:val="231F20"/>
          <w:spacing w:val="15"/>
        </w:rPr>
        <w:t> </w:t>
      </w:r>
      <w:r>
        <w:rPr>
          <w:color w:val="231F20"/>
        </w:rPr>
        <w:t>The</w:t>
      </w:r>
      <w:r>
        <w:rPr>
          <w:color w:val="231F20"/>
          <w:spacing w:val="15"/>
        </w:rPr>
        <w:t> </w:t>
      </w:r>
      <w:r>
        <w:rPr>
          <w:color w:val="231F20"/>
        </w:rPr>
        <w:t>author,</w:t>
      </w:r>
      <w:r>
        <w:rPr>
          <w:color w:val="231F20"/>
          <w:spacing w:val="15"/>
        </w:rPr>
        <w:t> </w:t>
      </w:r>
      <w:r>
        <w:rPr>
          <w:color w:val="231F20"/>
        </w:rPr>
        <w:t>considering</w:t>
      </w:r>
      <w:r>
        <w:rPr>
          <w:color w:val="231F20"/>
          <w:spacing w:val="15"/>
        </w:rPr>
        <w:t> </w:t>
      </w:r>
      <w:r>
        <w:rPr>
          <w:color w:val="231F20"/>
        </w:rPr>
        <w:t>that</w:t>
      </w:r>
      <w:r>
        <w:rPr>
          <w:color w:val="231F20"/>
          <w:spacing w:val="15"/>
        </w:rPr>
        <w:t> </w:t>
      </w:r>
      <w:r>
        <w:rPr>
          <w:color w:val="231F20"/>
        </w:rPr>
        <w:t>the</w:t>
      </w:r>
      <w:r>
        <w:rPr>
          <w:color w:val="231F20"/>
          <w:spacing w:val="15"/>
        </w:rPr>
        <w:t> </w:t>
      </w:r>
      <w:r>
        <w:rPr>
          <w:color w:val="231F20"/>
        </w:rPr>
        <w:t>30</w:t>
      </w:r>
      <w:r>
        <w:rPr>
          <w:color w:val="231F20"/>
          <w:spacing w:val="15"/>
        </w:rPr>
        <w:t> </w:t>
      </w:r>
      <w:r>
        <w:rPr>
          <w:color w:val="231F20"/>
        </w:rPr>
        <w:t>High</w:t>
      </w:r>
      <w:r>
        <w:rPr>
          <w:color w:val="231F20"/>
          <w:spacing w:val="15"/>
        </w:rPr>
        <w:t> </w:t>
      </w:r>
      <w:r>
        <w:rPr>
          <w:color w:val="231F20"/>
        </w:rPr>
        <w:t>Degrees of the Scottish Rite are in fact reduced to far fewer (the greater number being conferred</w:t>
      </w:r>
      <w:r>
        <w:rPr>
          <w:color w:val="231F20"/>
          <w:spacing w:val="40"/>
        </w:rPr>
        <w:t> </w:t>
      </w:r>
      <w:r>
        <w:rPr>
          <w:color w:val="231F20"/>
        </w:rPr>
        <w:t>simply</w:t>
      </w:r>
      <w:r>
        <w:rPr>
          <w:color w:val="231F20"/>
          <w:spacing w:val="40"/>
        </w:rPr>
        <w:t> </w:t>
      </w:r>
      <w:r>
        <w:rPr>
          <w:color w:val="231F20"/>
        </w:rPr>
        <w:t>"by</w:t>
      </w:r>
      <w:r>
        <w:rPr>
          <w:color w:val="231F20"/>
          <w:spacing w:val="40"/>
        </w:rPr>
        <w:t> </w:t>
      </w:r>
      <w:r>
        <w:rPr>
          <w:color w:val="231F20"/>
        </w:rPr>
        <w:t>communication"),</w:t>
      </w:r>
      <w:r>
        <w:rPr>
          <w:color w:val="231F20"/>
          <w:spacing w:val="40"/>
        </w:rPr>
        <w:t> </w:t>
      </w:r>
      <w:r>
        <w:rPr>
          <w:color w:val="231F20"/>
        </w:rPr>
        <w:t>deplores</w:t>
      </w:r>
      <w:r>
        <w:rPr>
          <w:color w:val="231F20"/>
          <w:spacing w:val="40"/>
        </w:rPr>
        <w:t> </w:t>
      </w:r>
      <w:r>
        <w:rPr>
          <w:color w:val="231F20"/>
        </w:rPr>
        <w:t>the</w:t>
      </w:r>
      <w:r>
        <w:rPr>
          <w:color w:val="231F20"/>
          <w:spacing w:val="40"/>
        </w:rPr>
        <w:t> </w:t>
      </w:r>
      <w:r>
        <w:rPr>
          <w:color w:val="231F20"/>
        </w:rPr>
        <w:t>fact</w:t>
      </w:r>
      <w:r>
        <w:rPr>
          <w:color w:val="231F20"/>
          <w:spacing w:val="40"/>
        </w:rPr>
        <w:t> </w:t>
      </w:r>
      <w:r>
        <w:rPr>
          <w:color w:val="231F20"/>
        </w:rPr>
        <w:t>that</w:t>
      </w:r>
      <w:r>
        <w:rPr>
          <w:color w:val="231F20"/>
          <w:spacing w:val="40"/>
        </w:rPr>
        <w:t> </w:t>
      </w:r>
      <w:r>
        <w:rPr>
          <w:color w:val="231F20"/>
        </w:rPr>
        <w:t>a</w:t>
      </w:r>
      <w:r>
        <w:rPr>
          <w:color w:val="231F20"/>
          <w:spacing w:val="40"/>
        </w:rPr>
        <w:t> </w:t>
      </w:r>
      <w:r>
        <w:rPr>
          <w:color w:val="231F20"/>
        </w:rPr>
        <w:t>large</w:t>
      </w:r>
      <w:r>
        <w:rPr>
          <w:color w:val="231F20"/>
          <w:spacing w:val="40"/>
        </w:rPr>
        <w:t> </w:t>
      </w:r>
      <w:r>
        <w:rPr>
          <w:color w:val="231F20"/>
        </w:rPr>
        <w:t>number</w:t>
      </w:r>
      <w:r>
        <w:rPr>
          <w:color w:val="231F20"/>
          <w:spacing w:val="40"/>
        </w:rPr>
        <w:t> </w:t>
      </w:r>
      <w:r>
        <w:rPr>
          <w:color w:val="231F20"/>
        </w:rPr>
        <w:t>of</w:t>
      </w:r>
      <w:r>
        <w:rPr>
          <w:color w:val="231F20"/>
          <w:spacing w:val="40"/>
        </w:rPr>
        <w:t> </w:t>
      </w:r>
      <w:r>
        <w:rPr>
          <w:color w:val="231F20"/>
        </w:rPr>
        <w:t>sometimes</w:t>
      </w:r>
      <w:r>
        <w:rPr>
          <w:color w:val="231F20"/>
          <w:spacing w:val="40"/>
        </w:rPr>
        <w:t> </w:t>
      </w:r>
      <w:r>
        <w:rPr>
          <w:color w:val="231F20"/>
        </w:rPr>
        <w:t>important</w:t>
      </w:r>
      <w:r>
        <w:rPr>
          <w:color w:val="231F20"/>
          <w:spacing w:val="33"/>
        </w:rPr>
        <w:t> </w:t>
      </w:r>
      <w:r>
        <w:rPr>
          <w:color w:val="231F20"/>
        </w:rPr>
        <w:t>symbols</w:t>
      </w:r>
      <w:r>
        <w:rPr>
          <w:color w:val="231F20"/>
          <w:spacing w:val="33"/>
        </w:rPr>
        <w:t> </w:t>
      </w:r>
      <w:r>
        <w:rPr>
          <w:color w:val="231F20"/>
        </w:rPr>
        <w:t>are</w:t>
      </w:r>
      <w:r>
        <w:rPr>
          <w:color w:val="231F20"/>
          <w:spacing w:val="33"/>
        </w:rPr>
        <w:t> </w:t>
      </w:r>
      <w:r>
        <w:rPr>
          <w:color w:val="231F20"/>
        </w:rPr>
        <w:t>thus</w:t>
      </w:r>
      <w:r>
        <w:rPr>
          <w:color w:val="231F20"/>
          <w:spacing w:val="33"/>
        </w:rPr>
        <w:t> </w:t>
      </w:r>
      <w:r>
        <w:rPr>
          <w:color w:val="231F20"/>
        </w:rPr>
        <w:t>practically</w:t>
      </w:r>
      <w:r>
        <w:rPr>
          <w:color w:val="231F20"/>
          <w:spacing w:val="33"/>
        </w:rPr>
        <w:t> </w:t>
      </w:r>
      <w:r>
        <w:rPr>
          <w:color w:val="231F20"/>
        </w:rPr>
        <w:t>eliminated</w:t>
      </w:r>
      <w:r>
        <w:rPr>
          <w:color w:val="231F20"/>
          <w:spacing w:val="33"/>
        </w:rPr>
        <w:t> </w:t>
      </w:r>
      <w:r>
        <w:rPr>
          <w:color w:val="231F20"/>
        </w:rPr>
        <w:t>from</w:t>
      </w:r>
      <w:r>
        <w:rPr>
          <w:color w:val="231F20"/>
          <w:spacing w:val="33"/>
        </w:rPr>
        <w:t> </w:t>
      </w:r>
      <w:r>
        <w:rPr>
          <w:color w:val="231F20"/>
        </w:rPr>
        <w:t>Masonic</w:t>
      </w:r>
      <w:r>
        <w:rPr>
          <w:color w:val="231F20"/>
          <w:spacing w:val="33"/>
        </w:rPr>
        <w:t> </w:t>
      </w:r>
      <w:r>
        <w:rPr>
          <w:color w:val="231F20"/>
        </w:rPr>
        <w:t>teaching.</w:t>
      </w:r>
      <w:r>
        <w:rPr>
          <w:color w:val="231F20"/>
          <w:spacing w:val="33"/>
        </w:rPr>
        <w:t> </w:t>
      </w:r>
      <w:r>
        <w:rPr>
          <w:color w:val="231F20"/>
        </w:rPr>
        <w:t>To</w:t>
      </w:r>
      <w:r>
        <w:rPr>
          <w:color w:val="231F20"/>
          <w:spacing w:val="33"/>
        </w:rPr>
        <w:t> </w:t>
      </w:r>
      <w:r>
        <w:rPr>
          <w:color w:val="231F20"/>
        </w:rPr>
        <w:t>remedy this, he proposes to reduce the number of High Degrees to 9, and to distribute the entire</w:t>
      </w:r>
      <w:r>
        <w:rPr>
          <w:color w:val="231F20"/>
          <w:spacing w:val="40"/>
        </w:rPr>
        <w:t> </w:t>
      </w:r>
      <w:r>
        <w:rPr>
          <w:color w:val="231F20"/>
        </w:rPr>
        <w:t>symbolic</w:t>
      </w:r>
      <w:r>
        <w:rPr>
          <w:color w:val="231F20"/>
          <w:spacing w:val="18"/>
        </w:rPr>
        <w:t> </w:t>
      </w:r>
      <w:r>
        <w:rPr>
          <w:color w:val="231F20"/>
        </w:rPr>
        <w:t>treasure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Order.</w:t>
      </w:r>
      <w:r>
        <w:rPr>
          <w:color w:val="231F20"/>
          <w:spacing w:val="18"/>
        </w:rPr>
        <w:t> </w:t>
      </w:r>
      <w:r>
        <w:rPr>
          <w:color w:val="231F20"/>
        </w:rPr>
        <w:t>But</w:t>
      </w:r>
      <w:r>
        <w:rPr>
          <w:color w:val="231F20"/>
          <w:spacing w:val="18"/>
        </w:rPr>
        <w:t> </w:t>
      </w:r>
      <w:r>
        <w:rPr>
          <w:color w:val="231F20"/>
        </w:rPr>
        <w:t>in</w:t>
      </w:r>
      <w:r>
        <w:rPr>
          <w:color w:val="231F20"/>
          <w:spacing w:val="18"/>
        </w:rPr>
        <w:t> </w:t>
      </w:r>
      <w:r>
        <w:rPr>
          <w:color w:val="231F20"/>
        </w:rPr>
        <w:t>this</w:t>
      </w:r>
      <w:r>
        <w:rPr>
          <w:color w:val="231F20"/>
          <w:spacing w:val="18"/>
        </w:rPr>
        <w:t> </w:t>
      </w:r>
      <w:r>
        <w:rPr>
          <w:color w:val="231F20"/>
        </w:rPr>
        <w:t>way,</w:t>
      </w:r>
      <w:r>
        <w:rPr>
          <w:color w:val="231F20"/>
          <w:spacing w:val="18"/>
        </w:rPr>
        <w:t> </w:t>
      </w:r>
      <w:r>
        <w:rPr>
          <w:color w:val="231F20"/>
        </w:rPr>
        <w:t>the</w:t>
      </w:r>
      <w:r>
        <w:rPr>
          <w:color w:val="231F20"/>
          <w:spacing w:val="18"/>
        </w:rPr>
        <w:t> </w:t>
      </w:r>
      <w:r>
        <w:rPr>
          <w:color w:val="231F20"/>
        </w:rPr>
        <w:t>number</w:t>
      </w:r>
      <w:r>
        <w:rPr>
          <w:color w:val="231F20"/>
          <w:spacing w:val="18"/>
        </w:rPr>
        <w:t> </w:t>
      </w:r>
      <w:r>
        <w:rPr>
          <w:color w:val="231F20"/>
        </w:rPr>
        <w:t>33,</w:t>
      </w:r>
      <w:r>
        <w:rPr>
          <w:color w:val="231F20"/>
          <w:spacing w:val="17"/>
        </w:rPr>
        <w:t> </w:t>
      </w:r>
      <w:r>
        <w:rPr>
          <w:color w:val="231F20"/>
        </w:rPr>
        <w:t>so</w:t>
      </w:r>
      <w:r>
        <w:rPr>
          <w:color w:val="231F20"/>
          <w:spacing w:val="18"/>
        </w:rPr>
        <w:t> </w:t>
      </w:r>
      <w:r>
        <w:rPr>
          <w:color w:val="231F20"/>
        </w:rPr>
        <w:t>eminently</w:t>
      </w:r>
      <w:r>
        <w:rPr>
          <w:color w:val="231F20"/>
          <w:spacing w:val="18"/>
        </w:rPr>
        <w:t> </w:t>
      </w:r>
      <w:r>
        <w:rPr>
          <w:color w:val="231F20"/>
        </w:rPr>
        <w:t>symbolic in itself, would disappear. It would be more judicious, we think, to recite, to each of the</w:t>
      </w:r>
      <w:r>
        <w:rPr>
          <w:color w:val="231F20"/>
          <w:spacing w:val="40"/>
        </w:rPr>
        <w:t> </w:t>
      </w:r>
      <w:r>
        <w:rPr>
          <w:color w:val="231F20"/>
        </w:rPr>
        <w:t>degrees</w:t>
      </w:r>
      <w:r>
        <w:rPr>
          <w:color w:val="231F20"/>
          <w:spacing w:val="27"/>
        </w:rPr>
        <w:t> </w:t>
      </w:r>
      <w:r>
        <w:rPr>
          <w:color w:val="231F20"/>
        </w:rPr>
        <w:t>conferred</w:t>
      </w:r>
      <w:r>
        <w:rPr>
          <w:color w:val="231F20"/>
          <w:spacing w:val="27"/>
        </w:rPr>
        <w:t> </w:t>
      </w:r>
      <w:r>
        <w:rPr>
          <w:color w:val="231F20"/>
        </w:rPr>
        <w:t>in</w:t>
      </w:r>
      <w:r>
        <w:rPr>
          <w:color w:val="231F20"/>
          <w:spacing w:val="27"/>
        </w:rPr>
        <w:t> </w:t>
      </w:r>
      <w:r>
        <w:rPr>
          <w:color w:val="231F20"/>
        </w:rPr>
        <w:t>their</w:t>
      </w:r>
      <w:r>
        <w:rPr>
          <w:color w:val="231F20"/>
          <w:spacing w:val="27"/>
        </w:rPr>
        <w:t> </w:t>
      </w:r>
      <w:r>
        <w:rPr>
          <w:color w:val="231F20"/>
        </w:rPr>
        <w:t>rituelic</w:t>
      </w:r>
      <w:r>
        <w:rPr>
          <w:color w:val="231F20"/>
          <w:spacing w:val="27"/>
        </w:rPr>
        <w:t> </w:t>
      </w:r>
      <w:r>
        <w:rPr>
          <w:color w:val="231F20"/>
        </w:rPr>
        <w:t>fullness,</w:t>
      </w:r>
      <w:r>
        <w:rPr>
          <w:color w:val="231F20"/>
          <w:spacing w:val="27"/>
        </w:rPr>
        <w:t> </w:t>
      </w:r>
      <w:r>
        <w:rPr>
          <w:color w:val="231F20"/>
        </w:rPr>
        <w:t>the</w:t>
      </w:r>
      <w:r>
        <w:rPr>
          <w:color w:val="231F20"/>
          <w:spacing w:val="27"/>
        </w:rPr>
        <w:t> </w:t>
      </w:r>
      <w:r>
        <w:rPr>
          <w:color w:val="231F20"/>
        </w:rPr>
        <w:t>"points</w:t>
      </w:r>
      <w:r>
        <w:rPr>
          <w:color w:val="231F20"/>
          <w:spacing w:val="27"/>
        </w:rPr>
        <w:t> </w:t>
      </w:r>
      <w:r>
        <w:rPr>
          <w:color w:val="231F20"/>
        </w:rPr>
        <w:t>of</w:t>
      </w:r>
      <w:r>
        <w:rPr>
          <w:color w:val="231F20"/>
          <w:spacing w:val="27"/>
        </w:rPr>
        <w:t> </w:t>
      </w:r>
      <w:r>
        <w:rPr>
          <w:color w:val="231F20"/>
        </w:rPr>
        <w:t>order"</w:t>
      </w:r>
      <w:r>
        <w:rPr>
          <w:color w:val="231F20"/>
          <w:spacing w:val="27"/>
        </w:rPr>
        <w:t> </w:t>
      </w:r>
      <w:r>
        <w:rPr>
          <w:color w:val="231F20"/>
        </w:rPr>
        <w:t>of</w:t>
      </w:r>
      <w:r>
        <w:rPr>
          <w:color w:val="231F20"/>
          <w:spacing w:val="27"/>
        </w:rPr>
        <w:t> </w:t>
      </w:r>
      <w:r>
        <w:rPr>
          <w:color w:val="231F20"/>
        </w:rPr>
        <w:t>preceding</w:t>
      </w:r>
      <w:r>
        <w:rPr>
          <w:color w:val="231F20"/>
          <w:spacing w:val="27"/>
        </w:rPr>
        <w:t> </w:t>
      </w:r>
      <w:r>
        <w:rPr>
          <w:color w:val="231F20"/>
        </w:rPr>
        <w:t>degrees, given</w:t>
      </w:r>
      <w:r>
        <w:rPr>
          <w:color w:val="231F20"/>
          <w:spacing w:val="80"/>
        </w:rPr>
        <w:t> </w:t>
      </w:r>
      <w:r>
        <w:rPr>
          <w:color w:val="231F20"/>
        </w:rPr>
        <w:t>by</w:t>
      </w:r>
      <w:r>
        <w:rPr>
          <w:color w:val="231F20"/>
          <w:spacing w:val="80"/>
        </w:rPr>
        <w:t> </w:t>
      </w:r>
      <w:r>
        <w:rPr>
          <w:color w:val="231F20"/>
        </w:rPr>
        <w:t>communication:</w:t>
      </w:r>
      <w:r>
        <w:rPr>
          <w:color w:val="231F20"/>
          <w:spacing w:val="80"/>
        </w:rPr>
        <w:t> </w:t>
      </w:r>
      <w:r>
        <w:rPr>
          <w:color w:val="231F20"/>
        </w:rPr>
        <w:t>the</w:t>
      </w:r>
      <w:r>
        <w:rPr>
          <w:color w:val="231F20"/>
          <w:spacing w:val="80"/>
        </w:rPr>
        <w:t> </w:t>
      </w:r>
      <w:r>
        <w:rPr>
          <w:color w:val="231F20"/>
        </w:rPr>
        <w:t>oral</w:t>
      </w:r>
      <w:r>
        <w:rPr>
          <w:color w:val="231F20"/>
          <w:spacing w:val="80"/>
        </w:rPr>
        <w:t> </w:t>
      </w:r>
      <w:r>
        <w:rPr>
          <w:color w:val="231F20"/>
        </w:rPr>
        <w:t>symbolism</w:t>
      </w:r>
      <w:r>
        <w:rPr>
          <w:color w:val="231F20"/>
          <w:spacing w:val="80"/>
        </w:rPr>
        <w:t> </w:t>
      </w:r>
      <w:r>
        <w:rPr>
          <w:color w:val="231F20"/>
        </w:rPr>
        <w:t>of</w:t>
      </w:r>
      <w:r>
        <w:rPr>
          <w:color w:val="231F20"/>
          <w:spacing w:val="80"/>
        </w:rPr>
        <w:t> </w:t>
      </w:r>
      <w:r>
        <w:rPr>
          <w:color w:val="231F20"/>
        </w:rPr>
        <w:t>these</w:t>
      </w:r>
      <w:r>
        <w:rPr>
          <w:color w:val="231F20"/>
          <w:spacing w:val="80"/>
        </w:rPr>
        <w:t> </w:t>
      </w:r>
      <w:r>
        <w:rPr>
          <w:color w:val="231F20"/>
        </w:rPr>
        <w:t>degrees</w:t>
      </w:r>
      <w:r>
        <w:rPr>
          <w:color w:val="231F20"/>
          <w:spacing w:val="80"/>
        </w:rPr>
        <w:t> </w:t>
      </w:r>
      <w:r>
        <w:rPr>
          <w:color w:val="231F20"/>
        </w:rPr>
        <w:t>would</w:t>
      </w:r>
      <w:r>
        <w:rPr>
          <w:color w:val="231F20"/>
          <w:spacing w:val="80"/>
        </w:rPr>
        <w:t> </w:t>
      </w:r>
      <w:r>
        <w:rPr>
          <w:color w:val="231F20"/>
        </w:rPr>
        <w:t>thus</w:t>
      </w:r>
      <w:r>
        <w:rPr>
          <w:color w:val="231F20"/>
          <w:spacing w:val="80"/>
        </w:rPr>
        <w:t> </w:t>
      </w:r>
      <w:r>
        <w:rPr>
          <w:color w:val="231F20"/>
        </w:rPr>
        <w:t>be safeguarded;</w:t>
      </w:r>
      <w:r>
        <w:rPr>
          <w:color w:val="231F20"/>
          <w:spacing w:val="60"/>
        </w:rPr>
        <w:t> </w:t>
      </w:r>
      <w:r>
        <w:rPr>
          <w:color w:val="231F20"/>
        </w:rPr>
        <w:t>as</w:t>
      </w:r>
      <w:r>
        <w:rPr>
          <w:color w:val="231F20"/>
          <w:spacing w:val="60"/>
        </w:rPr>
        <w:t> </w:t>
      </w:r>
      <w:r>
        <w:rPr>
          <w:color w:val="231F20"/>
        </w:rPr>
        <w:t>for</w:t>
      </w:r>
      <w:r>
        <w:rPr>
          <w:color w:val="231F20"/>
          <w:spacing w:val="60"/>
        </w:rPr>
        <w:t> </w:t>
      </w:r>
      <w:r>
        <w:rPr>
          <w:color w:val="231F20"/>
        </w:rPr>
        <w:t>their</w:t>
      </w:r>
      <w:r>
        <w:rPr>
          <w:color w:val="231F20"/>
          <w:spacing w:val="60"/>
        </w:rPr>
        <w:t> </w:t>
      </w:r>
      <w:r>
        <w:rPr>
          <w:color w:val="231F20"/>
        </w:rPr>
        <w:t>figurative</w:t>
      </w:r>
      <w:r>
        <w:rPr>
          <w:color w:val="231F20"/>
          <w:spacing w:val="60"/>
        </w:rPr>
        <w:t> </w:t>
      </w:r>
      <w:r>
        <w:rPr>
          <w:color w:val="231F20"/>
        </w:rPr>
        <w:t>symbolism,</w:t>
      </w:r>
      <w:r>
        <w:rPr>
          <w:color w:val="231F20"/>
          <w:spacing w:val="60"/>
        </w:rPr>
        <w:t> </w:t>
      </w:r>
      <w:r>
        <w:rPr>
          <w:color w:val="231F20"/>
        </w:rPr>
        <w:t>as</w:t>
      </w:r>
      <w:r>
        <w:rPr>
          <w:color w:val="231F20"/>
          <w:spacing w:val="60"/>
        </w:rPr>
        <w:t> </w:t>
      </w:r>
      <w:r>
        <w:rPr>
          <w:color w:val="231F20"/>
        </w:rPr>
        <w:t>it</w:t>
      </w:r>
      <w:r>
        <w:rPr>
          <w:color w:val="231F20"/>
          <w:spacing w:val="60"/>
        </w:rPr>
        <w:t> </w:t>
      </w:r>
      <w:r>
        <w:rPr>
          <w:color w:val="231F20"/>
        </w:rPr>
        <w:t>would</w:t>
      </w:r>
      <w:r>
        <w:rPr>
          <w:color w:val="231F20"/>
          <w:spacing w:val="60"/>
        </w:rPr>
        <w:t> </w:t>
      </w:r>
      <w:r>
        <w:rPr>
          <w:color w:val="231F20"/>
        </w:rPr>
        <w:t>not</w:t>
      </w:r>
      <w:r>
        <w:rPr>
          <w:color w:val="231F20"/>
          <w:spacing w:val="59"/>
        </w:rPr>
        <w:t> </w:t>
      </w:r>
      <w:r>
        <w:rPr>
          <w:color w:val="231F20"/>
        </w:rPr>
        <w:t>be</w:t>
      </w:r>
      <w:r>
        <w:rPr>
          <w:color w:val="231F20"/>
          <w:spacing w:val="60"/>
        </w:rPr>
        <w:t> </w:t>
      </w:r>
      <w:r>
        <w:rPr>
          <w:color w:val="231F20"/>
        </w:rPr>
        <w:t>a</w:t>
      </w:r>
      <w:r>
        <w:rPr>
          <w:color w:val="231F20"/>
          <w:spacing w:val="60"/>
        </w:rPr>
        <w:t> </w:t>
      </w:r>
      <w:r>
        <w:rPr>
          <w:color w:val="231F20"/>
        </w:rPr>
        <w:t>question</w:t>
      </w:r>
      <w:r>
        <w:rPr>
          <w:color w:val="231F20"/>
          <w:spacing w:val="60"/>
        </w:rPr>
        <w:t> </w:t>
      </w:r>
      <w:r>
        <w:rPr>
          <w:color w:val="231F20"/>
        </w:rPr>
        <w:t>of gathering together in a workshop, all the "Lodge pictures" of the preceding degrees,</w:t>
      </w:r>
      <w:r>
        <w:rPr>
          <w:color w:val="231F20"/>
          <w:spacing w:val="80"/>
        </w:rPr>
        <w:t> </w:t>
      </w:r>
      <w:r>
        <w:rPr>
          <w:color w:val="231F20"/>
        </w:rPr>
        <w:t>Could we not substitute the coats of arms of these degrees? Each Scottish degree has, in fact, harmonies which, at the present time, appear only in the workshop of the Supreme</w:t>
      </w:r>
      <w:r>
        <w:rPr>
          <w:color w:val="231F20"/>
          <w:spacing w:val="40"/>
        </w:rPr>
        <w:t> </w:t>
      </w:r>
      <w:r>
        <w:rPr>
          <w:color w:val="231F20"/>
        </w:rPr>
        <w:t>Council</w:t>
      </w:r>
      <w:r>
        <w:rPr>
          <w:color w:val="231F20"/>
          <w:position w:val="5"/>
          <w:sz w:val="11"/>
        </w:rPr>
        <w:t>245</w:t>
      </w:r>
      <w:r>
        <w:rPr>
          <w:color w:val="231F20"/>
        </w:rPr>
        <w:t>. (245</w:t>
      </w:r>
      <w:r>
        <w:rPr>
          <w:color w:val="231F20"/>
          <w:position w:val="5"/>
          <w:sz w:val="11"/>
        </w:rPr>
        <w:t>)246</w:t>
      </w:r>
      <w:r>
        <w:rPr>
          <w:color w:val="231F20"/>
        </w:rPr>
        <w:t>.It would be good to be aware of the degrees concerned, especially if</w:t>
      </w:r>
      <w:r>
        <w:rPr>
          <w:color w:val="231F20"/>
          <w:spacing w:val="40"/>
        </w:rPr>
        <w:t> </w:t>
      </w:r>
      <w:r>
        <w:rPr>
          <w:color w:val="231F20"/>
        </w:rPr>
        <w:t>we reflect on the importance of the knightly heritage in the Ancient and Accepted Rite</w:t>
      </w:r>
    </w:p>
    <w:p>
      <w:pPr>
        <w:pStyle w:val="BodyText"/>
        <w:rPr>
          <w:sz w:val="20"/>
        </w:rPr>
      </w:pPr>
    </w:p>
    <w:p>
      <w:pPr>
        <w:pStyle w:val="BodyText"/>
        <w:spacing w:before="132"/>
        <w:rPr>
          <w:sz w:val="20"/>
        </w:rPr>
      </w:pPr>
      <w:r>
        <w:rPr>
          <w:sz w:val="20"/>
        </w:rPr>
        <mc:AlternateContent>
          <mc:Choice Requires="wps">
            <w:drawing>
              <wp:anchor distT="0" distB="0" distL="0" distR="0" allowOverlap="1" layoutInCell="1" locked="0" behindDoc="1" simplePos="0" relativeHeight="487636480">
                <wp:simplePos x="0" y="0"/>
                <wp:positionH relativeFrom="page">
                  <wp:posOffset>784517</wp:posOffset>
                </wp:positionH>
                <wp:positionV relativeFrom="paragraph">
                  <wp:posOffset>245109</wp:posOffset>
                </wp:positionV>
                <wp:extent cx="1328420" cy="5715"/>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299953pt;width:104.552pt;height:.43599pt;mso-position-horizontal-relative:page;mso-position-vertical-relative:paragraph;z-index:-15680000;mso-wrap-distance-left:0;mso-wrap-distance-right:0" id="docshape109" filled="true" fillcolor="#231f20" stroked="false">
                <v:fill type="solid"/>
                <w10:wrap type="topAndBottom"/>
              </v:rect>
            </w:pict>
          </mc:Fallback>
        </mc:AlternateContent>
      </w:r>
    </w:p>
    <w:p>
      <w:pPr>
        <w:spacing w:line="242" w:lineRule="auto" w:before="87"/>
        <w:ind w:left="155" w:right="140" w:firstLine="0"/>
        <w:jc w:val="both"/>
        <w:rPr>
          <w:sz w:val="13"/>
        </w:rPr>
      </w:pPr>
      <w:r>
        <w:rPr>
          <w:color w:val="231F20"/>
          <w:position w:val="4"/>
          <w:sz w:val="8"/>
        </w:rPr>
        <w:t>245</w:t>
      </w:r>
      <w:r>
        <w:rPr>
          <w:color w:val="231F20"/>
          <w:spacing w:val="18"/>
          <w:position w:val="4"/>
          <w:sz w:val="8"/>
        </w:rPr>
        <w:t> </w:t>
      </w:r>
      <w:r>
        <w:rPr>
          <w:color w:val="231F20"/>
          <w:sz w:val="13"/>
        </w:rPr>
        <w:t>A friend of Guénon's, André Lebey, a high dignitary of the Grand Orient of France, has published, under the title</w:t>
      </w:r>
      <w:r>
        <w:rPr>
          <w:color w:val="231F20"/>
          <w:spacing w:val="80"/>
          <w:sz w:val="13"/>
        </w:rPr>
        <w:t> </w:t>
      </w:r>
      <w:r>
        <w:rPr>
          <w:color w:val="231F20"/>
          <w:sz w:val="13"/>
        </w:rPr>
        <w:t>of </w:t>
      </w:r>
      <w:r>
        <w:rPr>
          <w:i/>
          <w:color w:val="231F20"/>
          <w:sz w:val="13"/>
        </w:rPr>
        <w:t>The Masonic Blazon</w:t>
      </w:r>
      <w:r>
        <w:rPr>
          <w:color w:val="231F20"/>
          <w:sz w:val="13"/>
        </w:rPr>
        <w:t>, a compendium of the harmonies of the 33 degrees of Scotism, accompanying each one with a</w:t>
      </w:r>
      <w:r>
        <w:rPr>
          <w:color w:val="231F20"/>
          <w:spacing w:val="40"/>
          <w:sz w:val="13"/>
        </w:rPr>
        <w:t> </w:t>
      </w:r>
      <w:r>
        <w:rPr>
          <w:color w:val="231F20"/>
          <w:sz w:val="13"/>
        </w:rPr>
        <w:t>commentary in sonnet form. "A flawless sonnet is equivalent to a long poem..." Yes. Yes. But André Lebey's </w:t>
      </w:r>
      <w:r>
        <w:rPr>
          <w:i/>
          <w:color w:val="231F20"/>
          <w:sz w:val="13"/>
        </w:rPr>
        <w:t>The</w:t>
      </w:r>
      <w:r>
        <w:rPr>
          <w:i/>
          <w:color w:val="231F20"/>
          <w:spacing w:val="40"/>
          <w:sz w:val="13"/>
        </w:rPr>
        <w:t> </w:t>
      </w:r>
      <w:r>
        <w:rPr>
          <w:i/>
          <w:color w:val="231F20"/>
          <w:sz w:val="13"/>
        </w:rPr>
        <w:t>Masonic Blazon </w:t>
      </w:r>
      <w:r>
        <w:rPr>
          <w:color w:val="231F20"/>
          <w:sz w:val="13"/>
        </w:rPr>
        <w:t>, has 33 sonnets, not just one, wow! it is flawless.</w:t>
      </w:r>
    </w:p>
    <w:p>
      <w:pPr>
        <w:spacing w:line="242" w:lineRule="auto" w:before="13"/>
        <w:ind w:left="155" w:right="144" w:firstLine="0"/>
        <w:jc w:val="both"/>
        <w:rPr>
          <w:sz w:val="13"/>
        </w:rPr>
      </w:pPr>
      <w:r>
        <w:rPr>
          <w:color w:val="231F20"/>
          <w:position w:val="4"/>
          <w:sz w:val="8"/>
        </w:rPr>
        <w:t>246 </w:t>
      </w:r>
      <w:r>
        <w:rPr>
          <w:color w:val="231F20"/>
          <w:sz w:val="13"/>
        </w:rPr>
        <w:t>Guénon has pointed out the relations of the "heroic art" (i.e., the science of blazon), with the "royal art" (i.e.,</w:t>
      </w:r>
      <w:r>
        <w:rPr>
          <w:color w:val="231F20"/>
          <w:spacing w:val="40"/>
          <w:sz w:val="13"/>
        </w:rPr>
        <w:t> </w:t>
      </w:r>
      <w:r>
        <w:rPr>
          <w:color w:val="231F20"/>
          <w:sz w:val="13"/>
        </w:rPr>
        <w:t>Hermeticism).</w:t>
      </w:r>
      <w:r>
        <w:rPr>
          <w:color w:val="231F20"/>
          <w:spacing w:val="7"/>
          <w:sz w:val="13"/>
        </w:rPr>
        <w:t> </w:t>
      </w:r>
      <w:r>
        <w:rPr>
          <w:color w:val="231F20"/>
          <w:sz w:val="13"/>
        </w:rPr>
        <w:t>Cf.</w:t>
      </w:r>
      <w:r>
        <w:rPr>
          <w:color w:val="231F20"/>
          <w:spacing w:val="7"/>
          <w:sz w:val="13"/>
        </w:rPr>
        <w:t> </w:t>
      </w:r>
      <w:r>
        <w:rPr>
          <w:i/>
          <w:color w:val="231F20"/>
          <w:sz w:val="13"/>
        </w:rPr>
        <w:t>Dante's</w:t>
      </w:r>
      <w:r>
        <w:rPr>
          <w:i/>
          <w:color w:val="231F20"/>
          <w:spacing w:val="7"/>
          <w:sz w:val="13"/>
        </w:rPr>
        <w:t> </w:t>
      </w:r>
      <w:r>
        <w:rPr>
          <w:i/>
          <w:color w:val="231F20"/>
          <w:sz w:val="13"/>
        </w:rPr>
        <w:t>Esotericism</w:t>
      </w:r>
      <w:r>
        <w:rPr>
          <w:color w:val="231F20"/>
          <w:sz w:val="13"/>
        </w:rPr>
        <w:t>,</w:t>
      </w:r>
      <w:r>
        <w:rPr>
          <w:color w:val="231F20"/>
          <w:spacing w:val="7"/>
          <w:sz w:val="13"/>
        </w:rPr>
        <w:t> </w:t>
      </w:r>
      <w:r>
        <w:rPr>
          <w:color w:val="231F20"/>
          <w:sz w:val="13"/>
        </w:rPr>
        <w:t>chapter</w:t>
      </w:r>
      <w:r>
        <w:rPr>
          <w:color w:val="231F20"/>
          <w:spacing w:val="7"/>
          <w:sz w:val="13"/>
        </w:rPr>
        <w:t> </w:t>
      </w:r>
      <w:r>
        <w:rPr>
          <w:color w:val="231F20"/>
          <w:sz w:val="13"/>
        </w:rPr>
        <w:t>III.</w:t>
      </w:r>
      <w:r>
        <w:rPr>
          <w:color w:val="231F20"/>
          <w:spacing w:val="7"/>
          <w:sz w:val="13"/>
        </w:rPr>
        <w:t> </w:t>
      </w:r>
      <w:r>
        <w:rPr>
          <w:color w:val="231F20"/>
          <w:sz w:val="13"/>
        </w:rPr>
        <w:t>The</w:t>
      </w:r>
      <w:r>
        <w:rPr>
          <w:color w:val="231F20"/>
          <w:spacing w:val="7"/>
          <w:sz w:val="13"/>
        </w:rPr>
        <w:t> </w:t>
      </w:r>
      <w:r>
        <w:rPr>
          <w:color w:val="231F20"/>
          <w:sz w:val="13"/>
        </w:rPr>
        <w:t>harmonies</w:t>
      </w:r>
      <w:r>
        <w:rPr>
          <w:color w:val="231F20"/>
          <w:spacing w:val="7"/>
          <w:sz w:val="13"/>
        </w:rPr>
        <w:t> </w:t>
      </w:r>
      <w:r>
        <w:rPr>
          <w:color w:val="231F20"/>
          <w:sz w:val="13"/>
        </w:rPr>
        <w:t>of</w:t>
      </w:r>
      <w:r>
        <w:rPr>
          <w:color w:val="231F20"/>
          <w:spacing w:val="7"/>
          <w:sz w:val="13"/>
        </w:rPr>
        <w:t> </w:t>
      </w:r>
      <w:r>
        <w:rPr>
          <w:color w:val="231F20"/>
          <w:sz w:val="13"/>
        </w:rPr>
        <w:t>the</w:t>
      </w:r>
      <w:r>
        <w:rPr>
          <w:color w:val="231F20"/>
          <w:spacing w:val="7"/>
          <w:sz w:val="13"/>
        </w:rPr>
        <w:t> </w:t>
      </w:r>
      <w:r>
        <w:rPr>
          <w:color w:val="231F20"/>
          <w:sz w:val="13"/>
        </w:rPr>
        <w:t>32nd</w:t>
      </w:r>
      <w:r>
        <w:rPr>
          <w:color w:val="231F20"/>
          <w:spacing w:val="7"/>
          <w:sz w:val="13"/>
        </w:rPr>
        <w:t> </w:t>
      </w:r>
      <w:r>
        <w:rPr>
          <w:color w:val="231F20"/>
          <w:sz w:val="13"/>
        </w:rPr>
        <w:t>degree</w:t>
      </w:r>
      <w:r>
        <w:rPr>
          <w:color w:val="231F20"/>
          <w:spacing w:val="7"/>
          <w:sz w:val="13"/>
        </w:rPr>
        <w:t> </w:t>
      </w:r>
      <w:r>
        <w:rPr>
          <w:color w:val="231F20"/>
          <w:sz w:val="13"/>
        </w:rPr>
        <w:t>of</w:t>
      </w:r>
      <w:r>
        <w:rPr>
          <w:color w:val="231F20"/>
          <w:spacing w:val="7"/>
          <w:sz w:val="13"/>
        </w:rPr>
        <w:t> </w:t>
      </w:r>
      <w:r>
        <w:rPr>
          <w:color w:val="231F20"/>
          <w:sz w:val="13"/>
        </w:rPr>
        <w:t>the</w:t>
      </w:r>
      <w:r>
        <w:rPr>
          <w:color w:val="231F20"/>
          <w:spacing w:val="7"/>
          <w:sz w:val="13"/>
        </w:rPr>
        <w:t> </w:t>
      </w:r>
      <w:r>
        <w:rPr>
          <w:color w:val="231F20"/>
          <w:sz w:val="13"/>
        </w:rPr>
        <w:t>Scottish</w:t>
      </w:r>
      <w:r>
        <w:rPr>
          <w:color w:val="231F20"/>
          <w:spacing w:val="7"/>
          <w:sz w:val="13"/>
        </w:rPr>
        <w:t> </w:t>
      </w:r>
      <w:r>
        <w:rPr>
          <w:color w:val="231F20"/>
          <w:sz w:val="13"/>
        </w:rPr>
        <w:t>Rite,</w:t>
      </w:r>
      <w:r>
        <w:rPr>
          <w:color w:val="231F20"/>
          <w:spacing w:val="7"/>
          <w:sz w:val="13"/>
        </w:rPr>
        <w:t> </w:t>
      </w:r>
      <w:r>
        <w:rPr>
          <w:color w:val="231F20"/>
          <w:sz w:val="13"/>
        </w:rPr>
        <w:t>a</w:t>
      </w:r>
      <w:r>
        <w:rPr>
          <w:color w:val="231F20"/>
          <w:spacing w:val="7"/>
          <w:sz w:val="13"/>
        </w:rPr>
        <w:t> </w:t>
      </w:r>
      <w:r>
        <w:rPr>
          <w:color w:val="231F20"/>
          <w:sz w:val="13"/>
        </w:rPr>
        <w:t>degree</w:t>
      </w:r>
      <w:r>
        <w:rPr>
          <w:color w:val="231F20"/>
          <w:spacing w:val="40"/>
          <w:sz w:val="13"/>
        </w:rPr>
        <w:t> </w:t>
      </w:r>
      <w:r>
        <w:rPr>
          <w:color w:val="231F20"/>
          <w:sz w:val="13"/>
        </w:rPr>
        <w:t>of which Guénon has spoken at length in the chapter of </w:t>
      </w:r>
      <w:r>
        <w:rPr>
          <w:i/>
          <w:color w:val="231F20"/>
          <w:sz w:val="13"/>
        </w:rPr>
        <w:t>The Great Triad</w:t>
      </w:r>
      <w:r>
        <w:rPr>
          <w:color w:val="231F20"/>
          <w:sz w:val="13"/>
        </w:rPr>
        <w:t>, entitled "The City of the Willows", are</w:t>
      </w:r>
      <w:r>
        <w:rPr>
          <w:color w:val="231F20"/>
          <w:spacing w:val="40"/>
          <w:sz w:val="13"/>
        </w:rPr>
        <w:t> </w:t>
      </w:r>
      <w:r>
        <w:rPr>
          <w:color w:val="231F20"/>
          <w:sz w:val="13"/>
        </w:rPr>
        <w:t>figured on the cover of the present work.</w:t>
      </w:r>
    </w:p>
    <w:p>
      <w:pPr>
        <w:spacing w:after="0" w:line="242" w:lineRule="auto"/>
        <w:jc w:val="both"/>
        <w:rPr>
          <w:sz w:val="13"/>
        </w:rPr>
        <w:sectPr>
          <w:pgSz w:w="8640" w:h="12960"/>
          <w:pgMar w:top="1320" w:bottom="280" w:left="1080" w:right="1080"/>
        </w:sectPr>
      </w:pPr>
    </w:p>
    <w:p>
      <w:pPr>
        <w:pStyle w:val="BodyText"/>
        <w:spacing w:line="244" w:lineRule="auto" w:before="77"/>
        <w:ind w:left="155" w:right="143" w:firstLine="514"/>
        <w:jc w:val="both"/>
      </w:pPr>
      <w:r>
        <w:rPr>
          <w:color w:val="231F20"/>
        </w:rPr>
        <w:t>Magister, according to the solution he proposes, studies in his volume on the "Secret Master", the symbols proper to the following degrees, and, notably, to the 5th degree: "Perfect Master", where the formula is found: "The Perfect Master knows the</w:t>
      </w:r>
      <w:r>
        <w:rPr>
          <w:color w:val="231F20"/>
          <w:spacing w:val="40"/>
        </w:rPr>
        <w:t> </w:t>
      </w:r>
      <w:r>
        <w:rPr>
          <w:color w:val="231F20"/>
        </w:rPr>
        <w:t>circle</w:t>
      </w:r>
      <w:r>
        <w:rPr>
          <w:color w:val="231F20"/>
          <w:spacing w:val="16"/>
        </w:rPr>
        <w:t> </w:t>
      </w:r>
      <w:r>
        <w:rPr>
          <w:color w:val="231F20"/>
        </w:rPr>
        <w:t>and</w:t>
      </w:r>
      <w:r>
        <w:rPr>
          <w:color w:val="231F20"/>
          <w:spacing w:val="16"/>
        </w:rPr>
        <w:t> </w:t>
      </w:r>
      <w:r>
        <w:rPr>
          <w:color w:val="231F20"/>
        </w:rPr>
        <w:t>its</w:t>
      </w:r>
      <w:r>
        <w:rPr>
          <w:color w:val="231F20"/>
          <w:spacing w:val="16"/>
        </w:rPr>
        <w:t> </w:t>
      </w:r>
      <w:r>
        <w:rPr>
          <w:color w:val="231F20"/>
        </w:rPr>
        <w:t>square".</w:t>
      </w:r>
      <w:r>
        <w:rPr>
          <w:color w:val="231F20"/>
          <w:spacing w:val="16"/>
        </w:rPr>
        <w:t> </w:t>
      </w:r>
      <w:r>
        <w:rPr>
          <w:color w:val="231F20"/>
        </w:rPr>
        <w:t>Then</w:t>
      </w:r>
      <w:r>
        <w:rPr>
          <w:color w:val="231F20"/>
          <w:spacing w:val="16"/>
        </w:rPr>
        <w:t> </w:t>
      </w:r>
      <w:r>
        <w:rPr>
          <w:color w:val="231F20"/>
        </w:rPr>
        <w:t>come</w:t>
      </w:r>
      <w:r>
        <w:rPr>
          <w:color w:val="231F20"/>
          <w:spacing w:val="16"/>
        </w:rPr>
        <w:t> </w:t>
      </w:r>
      <w:r>
        <w:rPr>
          <w:color w:val="231F20"/>
        </w:rPr>
        <w:t>the</w:t>
      </w:r>
      <w:r>
        <w:rPr>
          <w:color w:val="231F20"/>
          <w:spacing w:val="16"/>
        </w:rPr>
        <w:t> </w:t>
      </w:r>
      <w:r>
        <w:rPr>
          <w:color w:val="231F20"/>
        </w:rPr>
        <w:t>considerations</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rPr>
        <w:t>tomb</w:t>
      </w:r>
      <w:r>
        <w:rPr>
          <w:color w:val="231F20"/>
          <w:spacing w:val="16"/>
        </w:rPr>
        <w:t> </w:t>
      </w:r>
      <w:r>
        <w:rPr>
          <w:color w:val="231F20"/>
        </w:rPr>
        <w:t>of</w:t>
      </w:r>
      <w:r>
        <w:rPr>
          <w:color w:val="231F20"/>
          <w:spacing w:val="16"/>
        </w:rPr>
        <w:t> </w:t>
      </w:r>
      <w:r>
        <w:rPr>
          <w:color w:val="231F20"/>
        </w:rPr>
        <w:t>Hiram,</w:t>
      </w:r>
      <w:r>
        <w:rPr>
          <w:color w:val="231F20"/>
          <w:spacing w:val="16"/>
        </w:rPr>
        <w:t> </w:t>
      </w:r>
      <w:r>
        <w:rPr>
          <w:color w:val="231F20"/>
        </w:rPr>
        <w:t>the</w:t>
      </w:r>
      <w:r>
        <w:rPr>
          <w:color w:val="231F20"/>
          <w:spacing w:val="16"/>
        </w:rPr>
        <w:t> </w:t>
      </w:r>
      <w:r>
        <w:rPr>
          <w:color w:val="231F20"/>
        </w:rPr>
        <w:t>transfer of the body, the laurel and the olive tree, the key, the centre point of the circle, the </w:t>
      </w:r>
      <w:r>
        <w:rPr>
          <w:color w:val="231F20"/>
        </w:rPr>
        <w:t>eye,</w:t>
      </w:r>
      <w:r>
        <w:rPr>
          <w:color w:val="231F20"/>
          <w:spacing w:val="80"/>
        </w:rPr>
        <w:t> </w:t>
      </w:r>
      <w:r>
        <w:rPr>
          <w:color w:val="231F20"/>
        </w:rPr>
        <w:t>the</w:t>
      </w:r>
      <w:r>
        <w:rPr>
          <w:color w:val="231F20"/>
          <w:spacing w:val="40"/>
        </w:rPr>
        <w:t> </w:t>
      </w:r>
      <w:r>
        <w:rPr>
          <w:i/>
          <w:color w:val="231F20"/>
        </w:rPr>
        <w:t>tetraktys</w:t>
      </w:r>
      <w:r>
        <w:rPr>
          <w:color w:val="231F20"/>
        </w:rPr>
        <w:t>,</w:t>
      </w:r>
      <w:r>
        <w:rPr>
          <w:color w:val="231F20"/>
          <w:spacing w:val="40"/>
        </w:rPr>
        <w:t> </w:t>
      </w:r>
      <w:r>
        <w:rPr>
          <w:color w:val="231F20"/>
        </w:rPr>
        <w:t>and</w:t>
      </w:r>
      <w:r>
        <w:rPr>
          <w:color w:val="231F20"/>
          <w:spacing w:val="40"/>
        </w:rPr>
        <w:t> </w:t>
      </w:r>
      <w:r>
        <w:rPr>
          <w:color w:val="231F20"/>
        </w:rPr>
        <w:t>finally</w:t>
      </w:r>
      <w:r>
        <w:rPr>
          <w:color w:val="231F20"/>
          <w:spacing w:val="40"/>
        </w:rPr>
        <w:t> </w:t>
      </w:r>
      <w:r>
        <w:rPr>
          <w:color w:val="231F20"/>
        </w:rPr>
        <w:t>the</w:t>
      </w:r>
      <w:r>
        <w:rPr>
          <w:color w:val="231F20"/>
          <w:spacing w:val="40"/>
        </w:rPr>
        <w:t> </w:t>
      </w:r>
      <w:r>
        <w:rPr>
          <w:color w:val="231F20"/>
        </w:rPr>
        <w:t>Kabbalistic</w:t>
      </w:r>
      <w:r>
        <w:rPr>
          <w:color w:val="231F20"/>
          <w:spacing w:val="40"/>
        </w:rPr>
        <w:t> </w:t>
      </w:r>
      <w:r>
        <w:rPr>
          <w:color w:val="231F20"/>
        </w:rPr>
        <w:t>symbols</w:t>
      </w:r>
      <w:r>
        <w:rPr>
          <w:color w:val="231F20"/>
          <w:spacing w:val="40"/>
        </w:rPr>
        <w:t> </w:t>
      </w:r>
      <w:r>
        <w:rPr>
          <w:color w:val="231F20"/>
        </w:rPr>
        <w:t>so</w:t>
      </w:r>
      <w:r>
        <w:rPr>
          <w:color w:val="231F20"/>
          <w:spacing w:val="40"/>
        </w:rPr>
        <w:t> </w:t>
      </w:r>
      <w:r>
        <w:rPr>
          <w:color w:val="231F20"/>
        </w:rPr>
        <w:t>numerous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"perfection" degrees: the tree of the </w:t>
      </w:r>
      <w:r>
        <w:rPr>
          <w:i/>
          <w:color w:val="231F20"/>
        </w:rPr>
        <w:t>Sephiroth</w:t>
      </w:r>
      <w:r>
        <w:rPr>
          <w:color w:val="231F20"/>
        </w:rPr>
        <w:t>, the ark of the covenant, the seven-branched candelabrum, the ten commandments.</w:t>
      </w:r>
    </w:p>
    <w:p>
      <w:pPr>
        <w:pStyle w:val="BodyText"/>
        <w:spacing w:before="12"/>
      </w:pPr>
    </w:p>
    <w:p>
      <w:pPr>
        <w:pStyle w:val="BodyText"/>
        <w:spacing w:line="244" w:lineRule="auto" w:before="1"/>
        <w:ind w:left="155" w:right="143" w:firstLine="514"/>
        <w:jc w:val="both"/>
      </w:pPr>
      <w:r>
        <w:rPr>
          <w:color w:val="231F20"/>
        </w:rPr>
        <w:t>We do not know whether the South American Supreme Councils have followed</w:t>
      </w:r>
      <w:r>
        <w:rPr>
          <w:color w:val="231F20"/>
          <w:spacing w:val="80"/>
        </w:rPr>
        <w:t> </w:t>
      </w:r>
      <w:r>
        <w:rPr>
          <w:color w:val="231F20"/>
        </w:rPr>
        <w:t>up on these bold suggestions by the "Magister". Probably not. However, this author was well</w:t>
      </w:r>
      <w:r>
        <w:rPr>
          <w:color w:val="231F20"/>
          <w:spacing w:val="12"/>
        </w:rPr>
        <w:t> </w:t>
      </w:r>
      <w:r>
        <w:rPr>
          <w:color w:val="231F20"/>
        </w:rPr>
        <w:t>aware</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fact</w:t>
      </w:r>
      <w:r>
        <w:rPr>
          <w:color w:val="231F20"/>
          <w:spacing w:val="12"/>
        </w:rPr>
        <w:t> </w:t>
      </w:r>
      <w:r>
        <w:rPr>
          <w:color w:val="231F20"/>
        </w:rPr>
        <w:t>that,</w:t>
      </w:r>
      <w:r>
        <w:rPr>
          <w:color w:val="231F20"/>
          <w:spacing w:val="12"/>
        </w:rPr>
        <w:t> </w:t>
      </w:r>
      <w:r>
        <w:rPr>
          <w:color w:val="231F20"/>
        </w:rPr>
        <w:t>according</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well-known</w:t>
      </w:r>
      <w:r>
        <w:rPr>
          <w:color w:val="231F20"/>
          <w:spacing w:val="12"/>
        </w:rPr>
        <w:t> </w:t>
      </w:r>
      <w:r>
        <w:rPr>
          <w:color w:val="231F20"/>
        </w:rPr>
        <w:t>formula,</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not</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power of anyone to make innovations in the body of Freemasonry". And his proposals aim, not</w:t>
      </w:r>
      <w:r>
        <w:rPr>
          <w:color w:val="231F20"/>
          <w:spacing w:val="80"/>
        </w:rPr>
        <w:t> </w:t>
      </w:r>
      <w:r>
        <w:rPr>
          <w:color w:val="231F20"/>
        </w:rPr>
        <w:t>at</w:t>
      </w:r>
      <w:r>
        <w:rPr>
          <w:color w:val="231F20"/>
          <w:spacing w:val="40"/>
        </w:rPr>
        <w:t> </w:t>
      </w:r>
      <w:r>
        <w:rPr>
          <w:color w:val="231F20"/>
        </w:rPr>
        <w:t>"modernising</w:t>
      </w:r>
      <w:r>
        <w:rPr>
          <w:color w:val="231F20"/>
          <w:spacing w:val="40"/>
        </w:rPr>
        <w:t> </w:t>
      </w:r>
      <w:r>
        <w:rPr>
          <w:color w:val="231F20"/>
        </w:rPr>
        <w:t>the</w:t>
      </w:r>
      <w:r>
        <w:rPr>
          <w:color w:val="231F20"/>
          <w:spacing w:val="40"/>
        </w:rPr>
        <w:t> </w:t>
      </w:r>
      <w:r>
        <w:rPr>
          <w:color w:val="231F20"/>
        </w:rPr>
        <w:t>rituals"</w:t>
      </w:r>
      <w:r>
        <w:rPr>
          <w:color w:val="231F20"/>
          <w:spacing w:val="40"/>
        </w:rPr>
        <w:t> </w:t>
      </w:r>
      <w:r>
        <w:rPr>
          <w:color w:val="231F20"/>
        </w:rPr>
        <w:t>-</w:t>
      </w:r>
      <w:r>
        <w:rPr>
          <w:color w:val="231F20"/>
          <w:spacing w:val="40"/>
        </w:rPr>
        <w:t> </w:t>
      </w:r>
      <w:r>
        <w:rPr>
          <w:color w:val="231F20"/>
        </w:rPr>
        <w:t>which</w:t>
      </w:r>
      <w:r>
        <w:rPr>
          <w:color w:val="231F20"/>
          <w:spacing w:val="40"/>
        </w:rPr>
        <w:t> </w:t>
      </w:r>
      <w:r>
        <w:rPr>
          <w:color w:val="231F20"/>
        </w:rPr>
        <w:t>is</w:t>
      </w:r>
      <w:r>
        <w:rPr>
          <w:color w:val="231F20"/>
          <w:spacing w:val="40"/>
        </w:rPr>
        <w:t> </w:t>
      </w:r>
      <w:r>
        <w:rPr>
          <w:color w:val="231F20"/>
        </w:rPr>
        <w:t>the</w:t>
      </w:r>
      <w:r>
        <w:rPr>
          <w:color w:val="231F20"/>
          <w:spacing w:val="40"/>
        </w:rPr>
        <w:t> </w:t>
      </w:r>
      <w:r>
        <w:rPr>
          <w:color w:val="231F20"/>
        </w:rPr>
        <w:t>worst</w:t>
      </w:r>
      <w:r>
        <w:rPr>
          <w:color w:val="231F20"/>
          <w:spacing w:val="40"/>
        </w:rPr>
        <w:t> </w:t>
      </w:r>
      <w:r>
        <w:rPr>
          <w:color w:val="231F20"/>
        </w:rPr>
        <w:t>kind</w:t>
      </w:r>
      <w:r>
        <w:rPr>
          <w:color w:val="231F20"/>
          <w:spacing w:val="40"/>
        </w:rPr>
        <w:t> </w:t>
      </w:r>
      <w:r>
        <w:rPr>
          <w:color w:val="231F20"/>
        </w:rPr>
        <w:t>of</w:t>
      </w:r>
      <w:r>
        <w:rPr>
          <w:color w:val="231F20"/>
          <w:spacing w:val="40"/>
        </w:rPr>
        <w:t> </w:t>
      </w:r>
      <w:r>
        <w:rPr>
          <w:color w:val="231F20"/>
        </w:rPr>
        <w:t>innovation</w:t>
      </w:r>
      <w:r>
        <w:rPr>
          <w:color w:val="231F20"/>
          <w:spacing w:val="40"/>
        </w:rPr>
        <w:t> </w:t>
      </w:r>
      <w:r>
        <w:rPr>
          <w:color w:val="231F20"/>
        </w:rPr>
        <w:t>-</w:t>
      </w:r>
      <w:r>
        <w:rPr>
          <w:color w:val="231F20"/>
          <w:spacing w:val="40"/>
        </w:rPr>
        <w:t> </w:t>
      </w:r>
      <w:r>
        <w:rPr>
          <w:color w:val="231F20"/>
        </w:rPr>
        <w:t>but,</w:t>
      </w:r>
      <w:r>
        <w:rPr>
          <w:color w:val="231F20"/>
          <w:spacing w:val="40"/>
        </w:rPr>
        <w:t> </w:t>
      </w:r>
      <w:r>
        <w:rPr>
          <w:color w:val="231F20"/>
        </w:rPr>
        <w:t>on</w:t>
      </w:r>
      <w:r>
        <w:rPr>
          <w:color w:val="231F20"/>
          <w:spacing w:val="40"/>
        </w:rPr>
        <w:t> </w:t>
      </w:r>
      <w:r>
        <w:rPr>
          <w:color w:val="231F20"/>
        </w:rPr>
        <w:t>the contrary,</w:t>
      </w:r>
      <w:r>
        <w:rPr>
          <w:color w:val="231F20"/>
          <w:spacing w:val="35"/>
        </w:rPr>
        <w:t> </w:t>
      </w:r>
      <w:r>
        <w:rPr>
          <w:color w:val="231F20"/>
        </w:rPr>
        <w:t>at</w:t>
      </w:r>
      <w:r>
        <w:rPr>
          <w:color w:val="231F20"/>
          <w:spacing w:val="35"/>
        </w:rPr>
        <w:t> </w:t>
      </w:r>
      <w:r>
        <w:rPr>
          <w:color w:val="231F20"/>
        </w:rPr>
        <w:t>maintaining</w:t>
      </w:r>
      <w:r>
        <w:rPr>
          <w:color w:val="231F20"/>
          <w:spacing w:val="35"/>
        </w:rPr>
        <w:t> </w:t>
      </w:r>
      <w:r>
        <w:rPr>
          <w:color w:val="231F20"/>
        </w:rPr>
        <w:t>or</w:t>
      </w:r>
      <w:r>
        <w:rPr>
          <w:color w:val="231F20"/>
          <w:spacing w:val="35"/>
        </w:rPr>
        <w:t> </w:t>
      </w:r>
      <w:r>
        <w:rPr>
          <w:color w:val="231F20"/>
        </w:rPr>
        <w:t>re-establishing</w:t>
      </w:r>
      <w:r>
        <w:rPr>
          <w:color w:val="231F20"/>
          <w:spacing w:val="35"/>
        </w:rPr>
        <w:t> </w:t>
      </w:r>
      <w:r>
        <w:rPr>
          <w:color w:val="231F20"/>
        </w:rPr>
        <w:t>the</w:t>
      </w:r>
      <w:r>
        <w:rPr>
          <w:color w:val="231F20"/>
          <w:spacing w:val="35"/>
        </w:rPr>
        <w:t> </w:t>
      </w:r>
      <w:r>
        <w:rPr>
          <w:color w:val="231F20"/>
        </w:rPr>
        <w:t>elements</w:t>
      </w:r>
      <w:r>
        <w:rPr>
          <w:color w:val="231F20"/>
          <w:spacing w:val="35"/>
        </w:rPr>
        <w:t> </w:t>
      </w:r>
      <w:r>
        <w:rPr>
          <w:color w:val="231F20"/>
        </w:rPr>
        <w:t>of</w:t>
      </w:r>
      <w:r>
        <w:rPr>
          <w:color w:val="231F20"/>
          <w:spacing w:val="35"/>
        </w:rPr>
        <w:t> </w:t>
      </w:r>
      <w:r>
        <w:rPr>
          <w:color w:val="231F20"/>
        </w:rPr>
        <w:t>Masonic</w:t>
      </w:r>
      <w:r>
        <w:rPr>
          <w:color w:val="231F20"/>
          <w:spacing w:val="35"/>
        </w:rPr>
        <w:t> </w:t>
      </w:r>
      <w:r>
        <w:rPr>
          <w:color w:val="231F20"/>
        </w:rPr>
        <w:t>"work"</w:t>
      </w:r>
      <w:r>
        <w:rPr>
          <w:color w:val="231F20"/>
          <w:spacing w:val="35"/>
        </w:rPr>
        <w:t> </w:t>
      </w:r>
      <w:r>
        <w:rPr>
          <w:color w:val="231F20"/>
        </w:rPr>
        <w:t>that</w:t>
      </w:r>
      <w:r>
        <w:rPr>
          <w:color w:val="231F20"/>
          <w:spacing w:val="35"/>
        </w:rPr>
        <w:t> </w:t>
      </w:r>
      <w:r>
        <w:rPr>
          <w:color w:val="231F20"/>
        </w:rPr>
        <w:t>have been abandoned or simply forgotten.</w:t>
      </w:r>
    </w:p>
    <w:p>
      <w:pPr>
        <w:pStyle w:val="BodyText"/>
        <w:spacing w:before="10"/>
      </w:pPr>
    </w:p>
    <w:p>
      <w:pPr>
        <w:spacing w:before="1"/>
        <w:ind w:left="0" w:right="930" w:firstLine="0"/>
        <w:jc w:val="center"/>
        <w:rPr>
          <w:sz w:val="17"/>
        </w:rPr>
      </w:pPr>
      <w:r>
        <w:rPr>
          <w:color w:val="231F20"/>
          <w:spacing w:val="-10"/>
          <w:sz w:val="17"/>
        </w:rPr>
        <w:t>*</w:t>
      </w:r>
    </w:p>
    <w:p>
      <w:pPr>
        <w:tabs>
          <w:tab w:pos="1027" w:val="left" w:leader="none"/>
        </w:tabs>
        <w:spacing w:before="5"/>
        <w:ind w:left="0" w:right="93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ind w:left="155" w:right="144" w:firstLine="514"/>
        <w:jc w:val="both"/>
      </w:pPr>
      <w:r>
        <w:rPr>
          <w:color w:val="231F20"/>
        </w:rPr>
        <w:t>The</w:t>
      </w:r>
      <w:r>
        <w:rPr>
          <w:color w:val="231F20"/>
          <w:spacing w:val="12"/>
        </w:rPr>
        <w:t> </w:t>
      </w:r>
      <w:r>
        <w:rPr>
          <w:color w:val="231F20"/>
        </w:rPr>
        <w:t>works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"Magister"</w:t>
      </w:r>
      <w:r>
        <w:rPr>
          <w:color w:val="231F20"/>
          <w:spacing w:val="12"/>
        </w:rPr>
        <w:t> </w:t>
      </w:r>
      <w:r>
        <w:rPr>
          <w:color w:val="231F20"/>
        </w:rPr>
        <w:t>of</w:t>
      </w:r>
      <w:r>
        <w:rPr>
          <w:color w:val="231F20"/>
          <w:spacing w:val="12"/>
        </w:rPr>
        <w:t> </w:t>
      </w:r>
      <w:r>
        <w:rPr>
          <w:color w:val="231F20"/>
        </w:rPr>
        <w:t>which</w:t>
      </w:r>
      <w:r>
        <w:rPr>
          <w:color w:val="231F20"/>
          <w:spacing w:val="12"/>
        </w:rPr>
        <w:t> </w:t>
      </w:r>
      <w:r>
        <w:rPr>
          <w:color w:val="231F20"/>
        </w:rPr>
        <w:t>we</w:t>
      </w:r>
      <w:r>
        <w:rPr>
          <w:color w:val="231F20"/>
          <w:spacing w:val="12"/>
        </w:rPr>
        <w:t> </w:t>
      </w:r>
      <w:r>
        <w:rPr>
          <w:color w:val="231F20"/>
        </w:rPr>
        <w:t>have</w:t>
      </w:r>
      <w:r>
        <w:rPr>
          <w:color w:val="231F20"/>
          <w:spacing w:val="12"/>
        </w:rPr>
        <w:t> </w:t>
      </w:r>
      <w:r>
        <w:rPr>
          <w:color w:val="231F20"/>
        </w:rPr>
        <w:t>just</w:t>
      </w:r>
      <w:r>
        <w:rPr>
          <w:color w:val="231F20"/>
          <w:spacing w:val="12"/>
        </w:rPr>
        <w:t> </w:t>
      </w:r>
      <w:r>
        <w:rPr>
          <w:color w:val="231F20"/>
        </w:rPr>
        <w:t>spoken</w:t>
      </w:r>
      <w:r>
        <w:rPr>
          <w:color w:val="231F20"/>
          <w:spacing w:val="12"/>
        </w:rPr>
        <w:t> </w:t>
      </w:r>
      <w:r>
        <w:rPr>
          <w:color w:val="231F20"/>
        </w:rPr>
        <w:t>are</w:t>
      </w:r>
      <w:r>
        <w:rPr>
          <w:color w:val="231F20"/>
          <w:spacing w:val="12"/>
        </w:rPr>
        <w:t> </w:t>
      </w:r>
      <w:r>
        <w:rPr>
          <w:color w:val="231F20"/>
        </w:rPr>
        <w:t>the</w:t>
      </w:r>
      <w:r>
        <w:rPr>
          <w:color w:val="231F20"/>
          <w:spacing w:val="12"/>
        </w:rPr>
        <w:t> </w:t>
      </w:r>
      <w:r>
        <w:rPr>
          <w:color w:val="231F20"/>
        </w:rPr>
        <w:t>expression</w:t>
      </w:r>
      <w:r>
        <w:rPr>
          <w:color w:val="231F20"/>
          <w:spacing w:val="12"/>
        </w:rPr>
        <w:t> </w:t>
      </w:r>
      <w:r>
        <w:rPr>
          <w:color w:val="231F20"/>
        </w:rPr>
        <w:t>of a desire to return to the Masonic tradition. Such propositions cannot be assimilated with the real forgeries that constitute the Works of Anderson and Willermoz. Before</w:t>
      </w:r>
      <w:r>
        <w:rPr>
          <w:color w:val="231F20"/>
          <w:spacing w:val="40"/>
        </w:rPr>
        <w:t> </w:t>
      </w:r>
      <w:r>
        <w:rPr>
          <w:color w:val="231F20"/>
        </w:rPr>
        <w:t>concluding this chapter, we would like to mention two practices, the first of which has disappeared, the other of which is tending to spread in France, and which we can</w:t>
      </w:r>
      <w:r>
        <w:rPr>
          <w:color w:val="231F20"/>
          <w:spacing w:val="80"/>
        </w:rPr>
        <w:t> </w:t>
      </w:r>
      <w:r>
        <w:rPr>
          <w:color w:val="231F20"/>
        </w:rPr>
        <w:t>consider, if not as a rite in the full sense of the word, then at least as perfectly legitimate and even worthwhile practices.</w:t>
      </w:r>
    </w:p>
    <w:p>
      <w:pPr>
        <w:pStyle w:val="BodyText"/>
        <w:spacing w:before="12"/>
      </w:pPr>
    </w:p>
    <w:p>
      <w:pPr>
        <w:pStyle w:val="BodyText"/>
        <w:spacing w:line="247" w:lineRule="auto"/>
        <w:ind w:left="155" w:right="143" w:firstLine="514"/>
        <w:jc w:val="both"/>
      </w:pPr>
      <w:r>
        <w:rPr>
          <w:color w:val="231F20"/>
        </w:rPr>
        <w:t>Guénon spoke of the "Masonic code" and commented on the first article</w:t>
      </w:r>
      <w:r>
        <w:rPr>
          <w:color w:val="231F20"/>
          <w:position w:val="5"/>
          <w:sz w:val="11"/>
        </w:rPr>
        <w:t>247</w:t>
      </w:r>
      <w:r>
        <w:rPr>
          <w:color w:val="231F20"/>
        </w:rPr>
        <w:t>. We have several versions of this code, which are all the diminutions, not to say moralising degenerations, of what must have been originally an "aide-memoire" of the </w:t>
      </w:r>
      <w:r>
        <w:rPr>
          <w:color w:val="231F20"/>
        </w:rPr>
        <w:t>initiatory method of Freemasonry, and had to be given to the neophytes after communicating to</w:t>
      </w:r>
      <w:r>
        <w:rPr>
          <w:color w:val="231F20"/>
          <w:spacing w:val="40"/>
        </w:rPr>
        <w:t> </w:t>
      </w:r>
      <w:r>
        <w:rPr>
          <w:color w:val="231F20"/>
        </w:rPr>
        <w:t>them the symbols of the Order, which constitute its doctrine</w:t>
      </w:r>
      <w:r>
        <w:rPr>
          <w:color w:val="231F20"/>
          <w:position w:val="5"/>
          <w:sz w:val="11"/>
        </w:rPr>
        <w:t>248</w:t>
      </w:r>
      <w:r>
        <w:rPr>
          <w:color w:val="231F20"/>
        </w:rPr>
        <w:t>. Even if what has come down to us of this text is no more than a "vestige", it would probably be a good thing to preserve</w:t>
      </w:r>
      <w:r>
        <w:rPr>
          <w:color w:val="231F20"/>
          <w:spacing w:val="22"/>
        </w:rPr>
        <w:t> </w:t>
      </w:r>
      <w:r>
        <w:rPr>
          <w:color w:val="231F20"/>
        </w:rPr>
        <w:t>it</w:t>
      </w:r>
      <w:r>
        <w:rPr>
          <w:color w:val="231F20"/>
          <w:spacing w:val="22"/>
        </w:rPr>
        <w:t> </w:t>
      </w:r>
      <w:r>
        <w:rPr>
          <w:color w:val="231F20"/>
        </w:rPr>
        <w:t>(which</w:t>
      </w:r>
      <w:r>
        <w:rPr>
          <w:color w:val="231F20"/>
          <w:spacing w:val="22"/>
        </w:rPr>
        <w:t> </w:t>
      </w:r>
      <w:r>
        <w:rPr>
          <w:color w:val="231F20"/>
        </w:rPr>
        <w:t>could</w:t>
      </w:r>
      <w:r>
        <w:rPr>
          <w:color w:val="231F20"/>
          <w:spacing w:val="22"/>
        </w:rPr>
        <w:t> </w:t>
      </w:r>
      <w:r>
        <w:rPr>
          <w:color w:val="231F20"/>
        </w:rPr>
        <w:t>also</w:t>
      </w:r>
      <w:r>
        <w:rPr>
          <w:color w:val="231F20"/>
          <w:spacing w:val="22"/>
        </w:rPr>
        <w:t> </w:t>
      </w:r>
      <w:r>
        <w:rPr>
          <w:color w:val="231F20"/>
        </w:rPr>
        <w:t>become</w:t>
      </w:r>
      <w:r>
        <w:rPr>
          <w:color w:val="231F20"/>
          <w:spacing w:val="22"/>
        </w:rPr>
        <w:t> </w:t>
      </w:r>
      <w:r>
        <w:rPr>
          <w:color w:val="231F20"/>
        </w:rPr>
        <w:t>a</w:t>
      </w:r>
      <w:r>
        <w:rPr>
          <w:color w:val="231F20"/>
          <w:spacing w:val="22"/>
        </w:rPr>
        <w:t> </w:t>
      </w:r>
      <w:r>
        <w:rPr>
          <w:color w:val="231F20"/>
        </w:rPr>
        <w:t>germ)</w:t>
      </w:r>
      <w:r>
        <w:rPr>
          <w:color w:val="231F20"/>
          <w:spacing w:val="22"/>
        </w:rPr>
        <w:t> </w:t>
      </w:r>
      <w:r>
        <w:rPr>
          <w:color w:val="231F20"/>
        </w:rPr>
        <w:t>until</w:t>
      </w:r>
      <w:r>
        <w:rPr>
          <w:color w:val="231F20"/>
          <w:spacing w:val="22"/>
        </w:rPr>
        <w:t> </w:t>
      </w:r>
      <w:r>
        <w:rPr>
          <w:color w:val="231F20"/>
        </w:rPr>
        <w:t>time</w:t>
      </w:r>
      <w:r>
        <w:rPr>
          <w:color w:val="231F20"/>
          <w:spacing w:val="22"/>
        </w:rPr>
        <w:t> </w:t>
      </w:r>
      <w:r>
        <w:rPr>
          <w:color w:val="231F20"/>
        </w:rPr>
        <w:t>and</w:t>
      </w:r>
      <w:r>
        <w:rPr>
          <w:color w:val="231F20"/>
          <w:spacing w:val="22"/>
        </w:rPr>
        <w:t> </w:t>
      </w:r>
      <w:r>
        <w:rPr>
          <w:color w:val="231F20"/>
        </w:rPr>
        <w:t>circumstances</w:t>
      </w:r>
      <w:r>
        <w:rPr>
          <w:color w:val="231F20"/>
          <w:spacing w:val="22"/>
        </w:rPr>
        <w:t> </w:t>
      </w:r>
      <w:r>
        <w:rPr>
          <w:color w:val="231F20"/>
        </w:rPr>
        <w:t>allow</w:t>
      </w:r>
      <w:r>
        <w:rPr>
          <w:color w:val="231F20"/>
          <w:spacing w:val="22"/>
        </w:rPr>
        <w:t> </w:t>
      </w:r>
      <w:r>
        <w:rPr>
          <w:color w:val="231F20"/>
        </w:rPr>
        <w:t>it</w:t>
      </w:r>
      <w:r>
        <w:rPr>
          <w:color w:val="231F20"/>
          <w:spacing w:val="22"/>
        </w:rPr>
        <w:t> </w:t>
      </w:r>
      <w:r>
        <w:rPr>
          <w:color w:val="231F20"/>
        </w:rPr>
        <w:t>to be restored to the fullness of its original "efficacy"</w:t>
      </w:r>
      <w:r>
        <w:rPr>
          <w:color w:val="231F20"/>
          <w:position w:val="5"/>
          <w:sz w:val="11"/>
        </w:rPr>
        <w:t>249</w:t>
      </w:r>
      <w:r>
        <w:rPr>
          <w:color w:val="231F20"/>
        </w:rPr>
        <w:t>.</w:t>
      </w:r>
    </w:p>
    <w:p>
      <w:pPr>
        <w:pStyle w:val="BodyText"/>
        <w:spacing w:line="244" w:lineRule="auto" w:before="193"/>
        <w:ind w:left="155" w:right="144" w:firstLine="514"/>
        <w:jc w:val="both"/>
      </w:pPr>
      <w:r>
        <w:rPr>
          <w:color w:val="231F20"/>
        </w:rPr>
        <w:t>After a few years, several French Lodges adopted the habit, at the end of the opening of the work, of reading the prologue of the Gospel according to John. This</w:t>
      </w:r>
      <w:r>
        <w:rPr>
          <w:color w:val="231F20"/>
          <w:spacing w:val="40"/>
        </w:rPr>
        <w:t> </w:t>
      </w:r>
      <w:r>
        <w:rPr>
          <w:color w:val="231F20"/>
        </w:rPr>
        <w:t>reading was done with a certain solemnity, the two Deacons (or, failing that, the</w:t>
      </w:r>
    </w:p>
    <w:p>
      <w:pPr>
        <w:pStyle w:val="BodyText"/>
        <w:spacing w:before="3"/>
        <w:rPr>
          <w:sz w:val="12"/>
        </w:rPr>
      </w:pPr>
      <w:r>
        <w:rPr>
          <w:sz w:val="12"/>
        </w:rPr>
        <mc:AlternateContent>
          <mc:Choice Requires="wps">
            <w:drawing>
              <wp:anchor distT="0" distB="0" distL="0" distR="0" allowOverlap="1" layoutInCell="1" locked="0" behindDoc="1" simplePos="0" relativeHeight="487636992">
                <wp:simplePos x="0" y="0"/>
                <wp:positionH relativeFrom="page">
                  <wp:posOffset>784517</wp:posOffset>
                </wp:positionH>
                <wp:positionV relativeFrom="paragraph">
                  <wp:posOffset>105276</wp:posOffset>
                </wp:positionV>
                <wp:extent cx="1328420" cy="5715"/>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8.289487pt;width:104.552pt;height:.435pt;mso-position-horizontal-relative:page;mso-position-vertical-relative:paragraph;z-index:-15679488;mso-wrap-distance-left:0;mso-wrap-distance-right:0" id="docshape110" filled="true" fillcolor="#231f20" stroked="false">
                <v:fill type="solid"/>
                <w10:wrap type="topAndBottom"/>
              </v:rect>
            </w:pict>
          </mc:Fallback>
        </mc:AlternateContent>
      </w:r>
    </w:p>
    <w:p>
      <w:pPr>
        <w:spacing w:before="88"/>
        <w:ind w:left="155" w:right="0" w:firstLine="0"/>
        <w:jc w:val="both"/>
        <w:rPr>
          <w:sz w:val="13"/>
        </w:rPr>
      </w:pPr>
      <w:r>
        <w:rPr>
          <w:color w:val="231F20"/>
          <w:position w:val="4"/>
          <w:sz w:val="8"/>
        </w:rPr>
        <w:t>247</w:t>
      </w:r>
      <w:r>
        <w:rPr>
          <w:color w:val="231F20"/>
          <w:spacing w:val="12"/>
          <w:position w:val="4"/>
          <w:sz w:val="8"/>
        </w:rPr>
        <w:t> </w:t>
      </w:r>
      <w:r>
        <w:rPr>
          <w:i/>
          <w:color w:val="231F20"/>
          <w:sz w:val="13"/>
        </w:rPr>
        <w:t>Cf.</w:t>
      </w:r>
      <w:r>
        <w:rPr>
          <w:i/>
          <w:color w:val="231F20"/>
          <w:spacing w:val="1"/>
          <w:sz w:val="13"/>
        </w:rPr>
        <w:t> </w:t>
      </w:r>
      <w:r>
        <w:rPr>
          <w:i/>
          <w:color w:val="231F20"/>
          <w:sz w:val="13"/>
        </w:rPr>
        <w:t>Studies on</w:t>
      </w:r>
      <w:r>
        <w:rPr>
          <w:i/>
          <w:color w:val="231F20"/>
          <w:spacing w:val="1"/>
          <w:sz w:val="13"/>
        </w:rPr>
        <w:t> </w:t>
      </w:r>
      <w:r>
        <w:rPr>
          <w:i/>
          <w:color w:val="231F20"/>
          <w:sz w:val="13"/>
        </w:rPr>
        <w:t>Freemasonry and</w:t>
      </w:r>
      <w:r>
        <w:rPr>
          <w:i/>
          <w:color w:val="231F20"/>
          <w:spacing w:val="1"/>
          <w:sz w:val="13"/>
        </w:rPr>
        <w:t> </w:t>
      </w:r>
      <w:r>
        <w:rPr>
          <w:i/>
          <w:color w:val="231F20"/>
          <w:sz w:val="13"/>
        </w:rPr>
        <w:t>Compagnonage</w:t>
      </w:r>
      <w:r>
        <w:rPr>
          <w:color w:val="231F20"/>
          <w:sz w:val="13"/>
        </w:rPr>
        <w:t>,</w:t>
      </w:r>
      <w:r>
        <w:rPr>
          <w:color w:val="231F20"/>
          <w:spacing w:val="1"/>
          <w:sz w:val="13"/>
        </w:rPr>
        <w:t> </w:t>
      </w:r>
      <w:r>
        <w:rPr>
          <w:color w:val="231F20"/>
          <w:sz w:val="13"/>
        </w:rPr>
        <w:t>t. II,</w:t>
      </w:r>
      <w:r>
        <w:rPr>
          <w:color w:val="231F20"/>
          <w:spacing w:val="1"/>
          <w:sz w:val="13"/>
        </w:rPr>
        <w:t> </w:t>
      </w:r>
      <w:r>
        <w:rPr>
          <w:color w:val="231F20"/>
          <w:sz w:val="13"/>
        </w:rPr>
        <w:t>"On the</w:t>
      </w:r>
      <w:r>
        <w:rPr>
          <w:color w:val="231F20"/>
          <w:spacing w:val="1"/>
          <w:sz w:val="13"/>
        </w:rPr>
        <w:t> </w:t>
      </w:r>
      <w:r>
        <w:rPr>
          <w:color w:val="231F20"/>
          <w:sz w:val="13"/>
        </w:rPr>
        <w:t>Great Architect</w:t>
      </w:r>
      <w:r>
        <w:rPr>
          <w:color w:val="231F20"/>
          <w:spacing w:val="1"/>
          <w:sz w:val="13"/>
        </w:rPr>
        <w:t> </w:t>
      </w:r>
      <w:r>
        <w:rPr>
          <w:color w:val="231F20"/>
          <w:sz w:val="13"/>
        </w:rPr>
        <w:t>of</w:t>
      </w:r>
      <w:r>
        <w:rPr>
          <w:color w:val="231F20"/>
          <w:spacing w:val="1"/>
          <w:sz w:val="13"/>
        </w:rPr>
        <w:t> </w:t>
      </w:r>
      <w:r>
        <w:rPr>
          <w:color w:val="231F20"/>
          <w:sz w:val="13"/>
        </w:rPr>
        <w:t>the </w:t>
      </w:r>
      <w:r>
        <w:rPr>
          <w:color w:val="231F20"/>
          <w:spacing w:val="-2"/>
          <w:sz w:val="13"/>
        </w:rPr>
        <w:t>Universe".</w:t>
      </w:r>
    </w:p>
    <w:p>
      <w:pPr>
        <w:spacing w:line="242" w:lineRule="auto" w:before="16"/>
        <w:ind w:left="155" w:right="142" w:firstLine="0"/>
        <w:jc w:val="both"/>
        <w:rPr>
          <w:sz w:val="13"/>
        </w:rPr>
      </w:pPr>
      <w:r>
        <w:rPr>
          <w:color w:val="231F20"/>
          <w:position w:val="4"/>
          <w:sz w:val="8"/>
        </w:rPr>
        <w:t>248</w:t>
      </w:r>
      <w:r>
        <w:rPr>
          <w:color w:val="231F20"/>
          <w:spacing w:val="26"/>
          <w:position w:val="4"/>
          <w:sz w:val="8"/>
        </w:rPr>
        <w:t> </w:t>
      </w:r>
      <w:r>
        <w:rPr>
          <w:color w:val="231F20"/>
          <w:sz w:val="13"/>
        </w:rPr>
        <w:t>Every complete tradition (and also every initiation) involves both a doctrine (often symbolised by a cup) and a</w:t>
      </w:r>
      <w:r>
        <w:rPr>
          <w:color w:val="231F20"/>
          <w:spacing w:val="40"/>
          <w:sz w:val="13"/>
        </w:rPr>
        <w:t> </w:t>
      </w:r>
      <w:r>
        <w:rPr>
          <w:color w:val="231F20"/>
          <w:sz w:val="13"/>
        </w:rPr>
        <w:t>method (also often represented by a weapon: spear or sword).</w:t>
      </w:r>
    </w:p>
    <w:p>
      <w:pPr>
        <w:spacing w:before="14"/>
        <w:ind w:left="155" w:right="143" w:firstLine="0"/>
        <w:jc w:val="both"/>
        <w:rPr>
          <w:sz w:val="13"/>
        </w:rPr>
      </w:pPr>
      <w:r>
        <w:rPr>
          <w:color w:val="231F20"/>
          <w:position w:val="4"/>
          <w:sz w:val="8"/>
        </w:rPr>
        <w:t>249</w:t>
      </w:r>
      <w:r>
        <w:rPr>
          <w:color w:val="231F20"/>
          <w:spacing w:val="25"/>
          <w:position w:val="4"/>
          <w:sz w:val="8"/>
        </w:rPr>
        <w:t> </w:t>
      </w:r>
      <w:r>
        <w:rPr>
          <w:color w:val="231F20"/>
          <w:sz w:val="13"/>
        </w:rPr>
        <w:t>Some "traces" of this initiatory method remain in the Code. Let us cite, for example, the admonition to "make,</w:t>
      </w:r>
      <w:r>
        <w:rPr>
          <w:color w:val="231F20"/>
          <w:spacing w:val="80"/>
          <w:sz w:val="13"/>
        </w:rPr>
        <w:t> </w:t>
      </w:r>
      <w:r>
        <w:rPr>
          <w:color w:val="231F20"/>
          <w:sz w:val="13"/>
        </w:rPr>
        <w:t>each day, a new progress in the art of Freemasonry" (the English Masons also knew this formula) and the advice to</w:t>
      </w:r>
      <w:r>
        <w:rPr>
          <w:color w:val="231F20"/>
          <w:spacing w:val="40"/>
          <w:sz w:val="13"/>
        </w:rPr>
        <w:t> </w:t>
      </w:r>
      <w:r>
        <w:rPr>
          <w:color w:val="231F20"/>
          <w:sz w:val="13"/>
        </w:rPr>
        <w:t>read assiduously the "Book of the Sacred Law and the writings of the ancient Sages". It should also be noted that the</w:t>
      </w:r>
      <w:r>
        <w:rPr>
          <w:color w:val="231F20"/>
          <w:spacing w:val="40"/>
          <w:sz w:val="13"/>
        </w:rPr>
        <w:t> </w:t>
      </w:r>
      <w:r>
        <w:rPr>
          <w:color w:val="231F20"/>
          <w:sz w:val="13"/>
        </w:rPr>
        <w:t>debud of the Code: "First of all, honour the Great Architect of the Universe by rendering him the worship due to</w:t>
      </w:r>
      <w:r>
        <w:rPr>
          <w:color w:val="231F20"/>
          <w:spacing w:val="80"/>
          <w:sz w:val="13"/>
        </w:rPr>
        <w:t> </w:t>
      </w:r>
      <w:r>
        <w:rPr>
          <w:color w:val="231F20"/>
          <w:sz w:val="13"/>
        </w:rPr>
        <w:t>him", is somewhat reminiscent of the principle of the </w:t>
      </w:r>
      <w:r>
        <w:rPr>
          <w:i/>
          <w:color w:val="231F20"/>
          <w:sz w:val="13"/>
        </w:rPr>
        <w:t>Vers Dorés</w:t>
      </w:r>
      <w:r>
        <w:rPr>
          <w:color w:val="231F20"/>
          <w:sz w:val="13"/>
        </w:rPr>
        <w:t>: "Always begin by rendering to the immortal gods</w:t>
      </w:r>
      <w:r>
        <w:rPr>
          <w:color w:val="231F20"/>
          <w:spacing w:val="40"/>
          <w:sz w:val="13"/>
        </w:rPr>
        <w:t> </w:t>
      </w:r>
      <w:r>
        <w:rPr>
          <w:color w:val="231F20"/>
          <w:sz w:val="13"/>
        </w:rPr>
        <w:t>the worship prescribed by law". The </w:t>
      </w:r>
      <w:r>
        <w:rPr>
          <w:i/>
          <w:color w:val="231F20"/>
          <w:sz w:val="13"/>
        </w:rPr>
        <w:t>Vers Dorés </w:t>
      </w:r>
      <w:r>
        <w:rPr>
          <w:color w:val="231F20"/>
          <w:sz w:val="13"/>
        </w:rPr>
        <w:t>are also an affable and moralising echo of the secret teaching of</w:t>
      </w:r>
      <w:r>
        <w:rPr>
          <w:color w:val="231F20"/>
          <w:spacing w:val="40"/>
          <w:sz w:val="13"/>
        </w:rPr>
        <w:t> </w:t>
      </w:r>
      <w:r>
        <w:rPr>
          <w:color w:val="231F20"/>
          <w:spacing w:val="-2"/>
          <w:sz w:val="13"/>
        </w:rPr>
        <w:t>Pythagoras.</w:t>
      </w:r>
    </w:p>
    <w:p>
      <w:pPr>
        <w:spacing w:after="0"/>
        <w:jc w:val="both"/>
        <w:rPr>
          <w:sz w:val="13"/>
        </w:rPr>
        <w:sectPr>
          <w:pgSz w:w="8640" w:h="12960"/>
          <w:pgMar w:top="1320" w:bottom="280" w:left="1080" w:right="1080"/>
        </w:sectPr>
      </w:pPr>
    </w:p>
    <w:p>
      <w:pPr>
        <w:pStyle w:val="BodyText"/>
        <w:spacing w:line="244" w:lineRule="auto" w:before="77"/>
        <w:ind w:left="155" w:right="142"/>
        <w:jc w:val="both"/>
      </w:pPr>
      <w:r>
        <w:rPr>
          <w:color w:val="231F20"/>
        </w:rPr>
        <w:t>The</w:t>
      </w:r>
      <w:r>
        <w:rPr>
          <w:color w:val="231F20"/>
          <w:spacing w:val="12"/>
        </w:rPr>
        <w:t> </w:t>
      </w:r>
      <w:r>
        <w:rPr>
          <w:color w:val="231F20"/>
        </w:rPr>
        <w:t>Master</w:t>
      </w:r>
      <w:r>
        <w:rPr>
          <w:color w:val="231F20"/>
          <w:spacing w:val="12"/>
        </w:rPr>
        <w:t> </w:t>
      </w:r>
      <w:r>
        <w:rPr>
          <w:color w:val="231F20"/>
        </w:rPr>
        <w:t>of</w:t>
      </w:r>
      <w:r>
        <w:rPr>
          <w:color w:val="231F20"/>
          <w:spacing w:val="12"/>
        </w:rPr>
        <w:t> </w:t>
      </w:r>
      <w:r>
        <w:rPr>
          <w:color w:val="231F20"/>
        </w:rPr>
        <w:t>Ceremonies</w:t>
      </w:r>
      <w:r>
        <w:rPr>
          <w:color w:val="231F20"/>
          <w:spacing w:val="12"/>
        </w:rPr>
        <w:t> </w:t>
      </w:r>
      <w:r>
        <w:rPr>
          <w:color w:val="231F20"/>
        </w:rPr>
        <w:t>and</w:t>
      </w:r>
      <w:r>
        <w:rPr>
          <w:color w:val="231F20"/>
          <w:spacing w:val="12"/>
        </w:rPr>
        <w:t> </w:t>
      </w:r>
      <w:r>
        <w:rPr>
          <w:color w:val="231F20"/>
        </w:rPr>
        <w:t>the</w:t>
      </w:r>
      <w:r>
        <w:rPr>
          <w:color w:val="231F20"/>
          <w:spacing w:val="12"/>
        </w:rPr>
        <w:t> </w:t>
      </w:r>
      <w:r>
        <w:rPr>
          <w:color w:val="231F20"/>
        </w:rPr>
        <w:t>Master</w:t>
      </w:r>
      <w:r>
        <w:rPr>
          <w:color w:val="231F20"/>
          <w:spacing w:val="12"/>
        </w:rPr>
        <w:t> </w:t>
      </w:r>
      <w:r>
        <w:rPr>
          <w:color w:val="231F20"/>
        </w:rPr>
        <w:t>of</w:t>
      </w:r>
      <w:r>
        <w:rPr>
          <w:color w:val="231F20"/>
          <w:spacing w:val="12"/>
        </w:rPr>
        <w:t> </w:t>
      </w:r>
      <w:r>
        <w:rPr>
          <w:color w:val="231F20"/>
        </w:rPr>
        <w:t>Ceremonies)</w:t>
      </w:r>
      <w:r>
        <w:rPr>
          <w:color w:val="231F20"/>
          <w:spacing w:val="12"/>
        </w:rPr>
        <w:t> </w:t>
      </w:r>
      <w:r>
        <w:rPr>
          <w:color w:val="231F20"/>
        </w:rPr>
        <w:t>made,</w:t>
      </w:r>
      <w:r>
        <w:rPr>
          <w:color w:val="231F20"/>
          <w:spacing w:val="12"/>
        </w:rPr>
        <w:t> </w:t>
      </w:r>
      <w:r>
        <w:rPr>
          <w:color w:val="231F20"/>
        </w:rPr>
        <w:t>over</w:t>
      </w:r>
      <w:r>
        <w:rPr>
          <w:color w:val="231F20"/>
          <w:spacing w:val="12"/>
        </w:rPr>
        <w:t> </w:t>
      </w:r>
      <w:r>
        <w:rPr>
          <w:color w:val="231F20"/>
        </w:rPr>
        <w:t>the</w:t>
      </w:r>
      <w:r>
        <w:rPr>
          <w:color w:val="231F20"/>
          <w:spacing w:val="12"/>
        </w:rPr>
        <w:t> </w:t>
      </w:r>
      <w:r>
        <w:rPr>
          <w:color w:val="231F20"/>
        </w:rPr>
        <w:t>reader's</w:t>
      </w:r>
      <w:r>
        <w:rPr>
          <w:color w:val="231F20"/>
          <w:spacing w:val="12"/>
        </w:rPr>
        <w:t> </w:t>
      </w:r>
      <w:r>
        <w:rPr>
          <w:color w:val="231F20"/>
        </w:rPr>
        <w:t>head, a mock "vault of steel". There is nothing undesirable in this, except that, at the end of</w:t>
      </w:r>
      <w:r>
        <w:rPr>
          <w:color w:val="231F20"/>
          <w:spacing w:val="80"/>
        </w:rPr>
        <w:t> </w:t>
      </w:r>
      <w:r>
        <w:rPr>
          <w:color w:val="231F20"/>
        </w:rPr>
        <w:t>their</w:t>
      </w:r>
      <w:r>
        <w:rPr>
          <w:color w:val="231F20"/>
          <w:spacing w:val="40"/>
        </w:rPr>
        <w:t> </w:t>
      </w:r>
      <w:r>
        <w:rPr>
          <w:color w:val="231F20"/>
        </w:rPr>
        <w:t>lives,</w:t>
      </w:r>
      <w:r>
        <w:rPr>
          <w:color w:val="231F20"/>
          <w:spacing w:val="40"/>
        </w:rPr>
        <w:t> </w:t>
      </w:r>
      <w:r>
        <w:rPr>
          <w:color w:val="231F20"/>
        </w:rPr>
        <w:t>the</w:t>
      </w:r>
      <w:r>
        <w:rPr>
          <w:color w:val="231F20"/>
          <w:spacing w:val="40"/>
        </w:rPr>
        <w:t> </w:t>
      </w:r>
      <w:r>
        <w:rPr>
          <w:color w:val="231F20"/>
        </w:rPr>
        <w:t>Brethren</w:t>
      </w:r>
      <w:r>
        <w:rPr>
          <w:color w:val="231F20"/>
          <w:spacing w:val="40"/>
        </w:rPr>
        <w:t> </w:t>
      </w:r>
      <w:r>
        <w:rPr>
          <w:color w:val="231F20"/>
        </w:rPr>
        <w:t>will</w:t>
      </w:r>
      <w:r>
        <w:rPr>
          <w:color w:val="231F20"/>
          <w:spacing w:val="40"/>
        </w:rPr>
        <w:t> </w:t>
      </w:r>
      <w:r>
        <w:rPr>
          <w:color w:val="231F20"/>
        </w:rPr>
        <w:t>know</w:t>
      </w:r>
      <w:r>
        <w:rPr>
          <w:color w:val="231F20"/>
          <w:spacing w:val="40"/>
        </w:rPr>
        <w:t> </w:t>
      </w:r>
      <w:r>
        <w:rPr>
          <w:color w:val="231F20"/>
        </w:rPr>
        <w:t>the</w:t>
      </w:r>
      <w:r>
        <w:rPr>
          <w:color w:val="231F20"/>
          <w:spacing w:val="40"/>
        </w:rPr>
        <w:t> </w:t>
      </w:r>
      <w:r>
        <w:rPr>
          <w:color w:val="231F20"/>
        </w:rPr>
        <w:t>prologue</w:t>
      </w:r>
      <w:r>
        <w:rPr>
          <w:color w:val="231F20"/>
          <w:spacing w:val="40"/>
        </w:rPr>
        <w:t> </w:t>
      </w:r>
      <w:r>
        <w:rPr>
          <w:color w:val="231F20"/>
        </w:rPr>
        <w:t>in</w:t>
      </w:r>
      <w:r>
        <w:rPr>
          <w:color w:val="231F20"/>
          <w:spacing w:val="40"/>
        </w:rPr>
        <w:t> </w:t>
      </w:r>
      <w:r>
        <w:rPr>
          <w:color w:val="231F20"/>
        </w:rPr>
        <w:t>question</w:t>
      </w:r>
      <w:r>
        <w:rPr>
          <w:color w:val="231F20"/>
          <w:spacing w:val="40"/>
        </w:rPr>
        <w:t> </w:t>
      </w:r>
      <w:r>
        <w:rPr>
          <w:color w:val="231F20"/>
        </w:rPr>
        <w:t>by</w:t>
      </w:r>
      <w:r>
        <w:rPr>
          <w:color w:val="231F20"/>
          <w:spacing w:val="40"/>
        </w:rPr>
        <w:t> </w:t>
      </w:r>
      <w:r>
        <w:rPr>
          <w:color w:val="231F20"/>
        </w:rPr>
        <w:t>heart,</w:t>
      </w:r>
      <w:r>
        <w:rPr>
          <w:color w:val="231F20"/>
          <w:spacing w:val="40"/>
        </w:rPr>
        <w:t> </w:t>
      </w:r>
      <w:r>
        <w:rPr>
          <w:color w:val="231F20"/>
        </w:rPr>
        <w:t>without</w:t>
      </w:r>
      <w:r>
        <w:rPr>
          <w:color w:val="231F20"/>
          <w:spacing w:val="40"/>
        </w:rPr>
        <w:t> </w:t>
      </w:r>
      <w:r>
        <w:rPr>
          <w:color w:val="231F20"/>
        </w:rPr>
        <w:t>ever having heard in Lodge of the many passages of initiatory resonance, of the Gospel of</w:t>
      </w:r>
      <w:r>
        <w:rPr>
          <w:color w:val="231F20"/>
          <w:spacing w:val="40"/>
        </w:rPr>
        <w:t> </w:t>
      </w:r>
      <w:r>
        <w:rPr>
          <w:color w:val="231F20"/>
        </w:rPr>
        <w:t>John,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other</w:t>
      </w:r>
      <w:r>
        <w:rPr>
          <w:color w:val="231F20"/>
          <w:spacing w:val="40"/>
        </w:rPr>
        <w:t> </w:t>
      </w:r>
      <w:r>
        <w:rPr>
          <w:color w:val="231F20"/>
        </w:rPr>
        <w:t>Gospels,</w:t>
      </w:r>
      <w:r>
        <w:rPr>
          <w:color w:val="231F20"/>
          <w:spacing w:val="40"/>
        </w:rPr>
        <w:t> </w:t>
      </w:r>
      <w:r>
        <w:rPr>
          <w:color w:val="231F20"/>
        </w:rPr>
        <w:t>and,</w:t>
      </w:r>
      <w:r>
        <w:rPr>
          <w:color w:val="231F20"/>
          <w:spacing w:val="40"/>
        </w:rPr>
        <w:t> </w:t>
      </w:r>
      <w:r>
        <w:rPr>
          <w:color w:val="231F20"/>
        </w:rPr>
        <w:t>in</w:t>
      </w:r>
      <w:r>
        <w:rPr>
          <w:color w:val="231F20"/>
          <w:spacing w:val="40"/>
        </w:rPr>
        <w:t> </w:t>
      </w:r>
      <w:r>
        <w:rPr>
          <w:color w:val="231F20"/>
        </w:rPr>
        <w:t>general,</w:t>
      </w:r>
      <w:r>
        <w:rPr>
          <w:color w:val="231F20"/>
          <w:spacing w:val="40"/>
        </w:rPr>
        <w:t> </w:t>
      </w:r>
      <w:r>
        <w:rPr>
          <w:color w:val="231F20"/>
        </w:rPr>
        <w:t>of</w:t>
      </w:r>
      <w:r>
        <w:rPr>
          <w:color w:val="231F20"/>
          <w:spacing w:val="40"/>
        </w:rPr>
        <w:t> </w:t>
      </w:r>
      <w:r>
        <w:rPr>
          <w:color w:val="231F20"/>
        </w:rPr>
        <w:t>all</w:t>
      </w:r>
      <w:r>
        <w:rPr>
          <w:color w:val="231F20"/>
          <w:spacing w:val="40"/>
        </w:rPr>
        <w:t> </w:t>
      </w:r>
      <w:r>
        <w:rPr>
          <w:color w:val="231F20"/>
        </w:rPr>
        <w:t>the</w:t>
      </w:r>
      <w:r>
        <w:rPr>
          <w:color w:val="231F20"/>
          <w:spacing w:val="40"/>
        </w:rPr>
        <w:t> </w:t>
      </w:r>
      <w:r>
        <w:rPr>
          <w:color w:val="231F20"/>
        </w:rPr>
        <w:t>sacred</w:t>
      </w:r>
      <w:r>
        <w:rPr>
          <w:color w:val="231F20"/>
          <w:spacing w:val="40"/>
        </w:rPr>
        <w:t> </w:t>
      </w:r>
      <w:r>
        <w:rPr>
          <w:color w:val="231F20"/>
        </w:rPr>
        <w:t>Books</w:t>
      </w:r>
      <w:r>
        <w:rPr>
          <w:color w:val="231F20"/>
          <w:position w:val="5"/>
          <w:sz w:val="11"/>
        </w:rPr>
        <w:t>250</w:t>
      </w:r>
      <w:r>
        <w:rPr>
          <w:color w:val="231F20"/>
        </w:rPr>
        <w:t>.</w:t>
      </w:r>
      <w:r>
        <w:rPr>
          <w:color w:val="231F20"/>
          <w:spacing w:val="40"/>
        </w:rPr>
        <w:t> </w:t>
      </w:r>
      <w:r>
        <w:rPr>
          <w:color w:val="231F20"/>
        </w:rPr>
        <w:t>John</w:t>
      </w:r>
      <w:r>
        <w:rPr>
          <w:color w:val="231F20"/>
          <w:spacing w:val="40"/>
        </w:rPr>
        <w:t> </w:t>
      </w:r>
      <w:r>
        <w:rPr>
          <w:color w:val="231F20"/>
        </w:rPr>
        <w:t>-T. Lawrence has made a suggestion which seems to us much more judicious</w:t>
      </w:r>
      <w:r>
        <w:rPr>
          <w:color w:val="231F20"/>
          <w:position w:val="5"/>
          <w:sz w:val="11"/>
        </w:rPr>
        <w:t>251</w:t>
      </w:r>
      <w:r>
        <w:rPr>
          <w:color w:val="231F20"/>
        </w:rPr>
        <w:t>. Recalling that, in the English ritual, the Venerable, at the close of the work, asks three times if a Brother</w:t>
      </w:r>
      <w:r>
        <w:rPr>
          <w:color w:val="231F20"/>
          <w:spacing w:val="40"/>
        </w:rPr>
        <w:t> </w:t>
      </w:r>
      <w:r>
        <w:rPr>
          <w:color w:val="231F20"/>
        </w:rPr>
        <w:t>has</w:t>
      </w:r>
      <w:r>
        <w:rPr>
          <w:color w:val="231F20"/>
          <w:spacing w:val="40"/>
        </w:rPr>
        <w:t> </w:t>
      </w:r>
      <w:r>
        <w:rPr>
          <w:color w:val="231F20"/>
        </w:rPr>
        <w:t>anything</w:t>
      </w:r>
      <w:r>
        <w:rPr>
          <w:color w:val="231F20"/>
          <w:spacing w:val="40"/>
        </w:rPr>
        <w:t> </w:t>
      </w:r>
      <w:r>
        <w:rPr>
          <w:color w:val="231F20"/>
        </w:rPr>
        <w:t>to</w:t>
      </w:r>
      <w:r>
        <w:rPr>
          <w:color w:val="231F20"/>
          <w:spacing w:val="40"/>
        </w:rPr>
        <w:t> </w:t>
      </w:r>
      <w:r>
        <w:rPr>
          <w:color w:val="231F20"/>
        </w:rPr>
        <w:t>propose</w:t>
      </w:r>
      <w:r>
        <w:rPr>
          <w:color w:val="231F20"/>
          <w:spacing w:val="40"/>
        </w:rPr>
        <w:t> </w:t>
      </w:r>
      <w:r>
        <w:rPr>
          <w:color w:val="231F20"/>
        </w:rPr>
        <w:t>"for</w:t>
      </w:r>
      <w:r>
        <w:rPr>
          <w:color w:val="231F20"/>
          <w:spacing w:val="40"/>
        </w:rPr>
        <w:t> </w:t>
      </w:r>
      <w:r>
        <w:rPr>
          <w:color w:val="231F20"/>
        </w:rPr>
        <w:t>the</w:t>
      </w:r>
      <w:r>
        <w:rPr>
          <w:color w:val="231F20"/>
          <w:spacing w:val="40"/>
        </w:rPr>
        <w:t> </w:t>
      </w:r>
      <w:r>
        <w:rPr>
          <w:color w:val="231F20"/>
        </w:rPr>
        <w:t>good</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Order</w:t>
      </w:r>
      <w:r>
        <w:rPr>
          <w:color w:val="231F20"/>
          <w:spacing w:val="40"/>
        </w:rPr>
        <w:t> </w:t>
      </w:r>
      <w:r>
        <w:rPr>
          <w:color w:val="231F20"/>
        </w:rPr>
        <w:t>in</w:t>
      </w:r>
      <w:r>
        <w:rPr>
          <w:color w:val="231F20"/>
          <w:spacing w:val="40"/>
        </w:rPr>
        <w:t> </w:t>
      </w:r>
      <w:r>
        <w:rPr>
          <w:color w:val="231F20"/>
        </w:rPr>
        <w:t>general</w:t>
      </w:r>
      <w:r>
        <w:rPr>
          <w:color w:val="231F20"/>
          <w:spacing w:val="40"/>
        </w:rPr>
        <w:t> </w:t>
      </w:r>
      <w:r>
        <w:rPr>
          <w:color w:val="231F20"/>
        </w:rPr>
        <w:t>or</w:t>
      </w:r>
      <w:r>
        <w:rPr>
          <w:color w:val="231F20"/>
          <w:spacing w:val="40"/>
        </w:rPr>
        <w:t> </w:t>
      </w:r>
      <w:r>
        <w:rPr>
          <w:color w:val="231F20"/>
        </w:rPr>
        <w:t>of</w:t>
      </w:r>
      <w:r>
        <w:rPr>
          <w:color w:val="231F20"/>
          <w:spacing w:val="40"/>
        </w:rPr>
        <w:t> </w:t>
      </w:r>
      <w:r>
        <w:rPr>
          <w:color w:val="231F20"/>
        </w:rPr>
        <w:t>the workshop in particular", and that, ordinarily, no one says a word, he advises that an</w:t>
      </w:r>
      <w:r>
        <w:rPr>
          <w:color w:val="231F20"/>
          <w:spacing w:val="40"/>
        </w:rPr>
        <w:t> </w:t>
      </w:r>
      <w:r>
        <w:rPr>
          <w:color w:val="231F20"/>
        </w:rPr>
        <w:t>Officer should ask for a passage from the Book of the Sacred Law to be read. If we mention this proposition of Lawrence, it is because, in all traditional civilisations, the</w:t>
      </w:r>
      <w:r>
        <w:rPr>
          <w:color w:val="231F20"/>
          <w:spacing w:val="40"/>
        </w:rPr>
        <w:t> </w:t>
      </w:r>
      <w:r>
        <w:rPr>
          <w:color w:val="231F20"/>
        </w:rPr>
        <w:t>Holy Books have been regarded as the expression of divine Wisdom. In Latin countries, where</w:t>
      </w:r>
      <w:r>
        <w:rPr>
          <w:color w:val="231F20"/>
          <w:spacing w:val="40"/>
        </w:rPr>
        <w:t> </w:t>
      </w:r>
      <w:r>
        <w:rPr>
          <w:color w:val="231F20"/>
        </w:rPr>
        <w:t>the</w:t>
      </w:r>
      <w:r>
        <w:rPr>
          <w:color w:val="231F20"/>
          <w:spacing w:val="40"/>
        </w:rPr>
        <w:t> </w:t>
      </w:r>
      <w:r>
        <w:rPr>
          <w:color w:val="231F20"/>
        </w:rPr>
        <w:t>same</w:t>
      </w:r>
      <w:r>
        <w:rPr>
          <w:color w:val="231F20"/>
          <w:spacing w:val="40"/>
        </w:rPr>
        <w:t> </w:t>
      </w:r>
      <w:r>
        <w:rPr>
          <w:color w:val="231F20"/>
        </w:rPr>
        <w:t>request</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Venerable</w:t>
      </w:r>
      <w:r>
        <w:rPr>
          <w:color w:val="231F20"/>
          <w:spacing w:val="40"/>
        </w:rPr>
        <w:t> </w:t>
      </w:r>
      <w:r>
        <w:rPr>
          <w:color w:val="231F20"/>
        </w:rPr>
        <w:t>exists</w:t>
      </w:r>
      <w:r>
        <w:rPr>
          <w:color w:val="231F20"/>
          <w:spacing w:val="40"/>
        </w:rPr>
        <w:t> </w:t>
      </w:r>
      <w:r>
        <w:rPr>
          <w:color w:val="231F20"/>
        </w:rPr>
        <w:t>(but</w:t>
      </w:r>
      <w:r>
        <w:rPr>
          <w:color w:val="231F20"/>
          <w:spacing w:val="40"/>
        </w:rPr>
        <w:t> </w:t>
      </w:r>
      <w:r>
        <w:rPr>
          <w:color w:val="231F20"/>
        </w:rPr>
        <w:t>formulated</w:t>
      </w:r>
      <w:r>
        <w:rPr>
          <w:color w:val="231F20"/>
          <w:spacing w:val="40"/>
        </w:rPr>
        <w:t> </w:t>
      </w:r>
      <w:r>
        <w:rPr>
          <w:color w:val="231F20"/>
        </w:rPr>
        <w:t>only</w:t>
      </w:r>
      <w:r>
        <w:rPr>
          <w:color w:val="231F20"/>
          <w:spacing w:val="40"/>
        </w:rPr>
        <w:t> </w:t>
      </w:r>
      <w:r>
        <w:rPr>
          <w:color w:val="231F20"/>
        </w:rPr>
        <w:t>once</w:t>
      </w:r>
      <w:r>
        <w:rPr>
          <w:color w:val="231F20"/>
          <w:spacing w:val="40"/>
        </w:rPr>
        <w:t> </w:t>
      </w:r>
      <w:r>
        <w:rPr>
          <w:color w:val="231F20"/>
        </w:rPr>
        <w:t>and, ordinarily, without reply), this rite is followed by the formation of the "chain of union" (expression of the communal strength of the Brothers), then by the circulation of the Widow's trunk (manifestation of her charity, which is the theological virtue,</w:t>
      </w:r>
      <w:r>
        <w:rPr>
          <w:color w:val="231F20"/>
          <w:spacing w:val="80"/>
        </w:rPr>
        <w:t> </w:t>
      </w:r>
      <w:r>
        <w:rPr>
          <w:color w:val="231F20"/>
        </w:rPr>
        <w:t>corresponding to beauty). It can be seen that Lawrence's proposition, in accordance with the usages of the Latin Lodges, constitutes a solemn homage to the ternary: "Wisdom, Strength, Beauty", a homage which is perfectly "in place" at the close of the work, and which, no doubt, really existed in a more or less remote epoch</w:t>
      </w:r>
      <w:r>
        <w:rPr>
          <w:color w:val="231F20"/>
          <w:position w:val="5"/>
          <w:sz w:val="11"/>
        </w:rPr>
        <w:t>252</w:t>
      </w:r>
      <w:r>
        <w:rPr>
          <w:color w:val="231F20"/>
        </w:rPr>
        <w:t>.</w:t>
      </w:r>
    </w:p>
    <w:p>
      <w:pPr>
        <w:pStyle w:val="BodyText"/>
        <w:spacing w:before="24"/>
      </w:pPr>
    </w:p>
    <w:p>
      <w:pPr>
        <w:pStyle w:val="BodyText"/>
        <w:spacing w:line="244" w:lineRule="auto"/>
        <w:ind w:left="155" w:right="141" w:firstLine="514"/>
        <w:jc w:val="both"/>
        <w:rPr>
          <w:sz w:val="11"/>
        </w:rPr>
      </w:pPr>
      <w:r>
        <w:rPr>
          <w:color w:val="231F20"/>
        </w:rPr>
        <w:t>We shall confine ourselves here to these reflections on rituals, which, in short, constitute the spoken symbolism, the "oral tradition" of Freemasonry. This oral</w:t>
      </w:r>
      <w:r>
        <w:rPr>
          <w:color w:val="231F20"/>
          <w:spacing w:val="80"/>
        </w:rPr>
        <w:t> </w:t>
      </w:r>
      <w:r>
        <w:rPr>
          <w:color w:val="231F20"/>
        </w:rPr>
        <w:t>symbolism has been much more abused over the years than figurative symbolism,</w:t>
      </w:r>
      <w:r>
        <w:rPr>
          <w:color w:val="231F20"/>
          <w:spacing w:val="40"/>
        </w:rPr>
        <w:t> </w:t>
      </w:r>
      <w:r>
        <w:rPr>
          <w:color w:val="231F20"/>
        </w:rPr>
        <w:t>because, transmitted, in principle, by word of mouth, it has often fallen victim to the incomprehension of the transmitters. But for anyone who wishes, in the school of </w:t>
      </w:r>
      <w:r>
        <w:rPr>
          <w:color w:val="231F20"/>
        </w:rPr>
        <w:t>René Guénon,</w:t>
      </w:r>
      <w:r>
        <w:rPr>
          <w:color w:val="231F20"/>
          <w:spacing w:val="33"/>
        </w:rPr>
        <w:t> </w:t>
      </w:r>
      <w:r>
        <w:rPr>
          <w:color w:val="231F20"/>
        </w:rPr>
        <w:t>the</w:t>
      </w:r>
      <w:r>
        <w:rPr>
          <w:color w:val="231F20"/>
          <w:spacing w:val="33"/>
        </w:rPr>
        <w:t> </w:t>
      </w:r>
      <w:r>
        <w:rPr>
          <w:color w:val="231F20"/>
        </w:rPr>
        <w:t>rigorous</w:t>
      </w:r>
      <w:r>
        <w:rPr>
          <w:color w:val="231F20"/>
          <w:spacing w:val="33"/>
        </w:rPr>
        <w:t> </w:t>
      </w:r>
      <w:r>
        <w:rPr>
          <w:color w:val="231F20"/>
        </w:rPr>
        <w:t>rules</w:t>
      </w:r>
      <w:r>
        <w:rPr>
          <w:color w:val="231F20"/>
          <w:spacing w:val="33"/>
        </w:rPr>
        <w:t> </w:t>
      </w:r>
      <w:r>
        <w:rPr>
          <w:color w:val="231F20"/>
        </w:rPr>
        <w:t>of</w:t>
      </w:r>
      <w:r>
        <w:rPr>
          <w:color w:val="231F20"/>
          <w:spacing w:val="33"/>
        </w:rPr>
        <w:t> </w:t>
      </w:r>
      <w:r>
        <w:rPr>
          <w:color w:val="231F20"/>
        </w:rPr>
        <w:t>this</w:t>
      </w:r>
      <w:r>
        <w:rPr>
          <w:color w:val="231F20"/>
          <w:spacing w:val="33"/>
        </w:rPr>
        <w:t> </w:t>
      </w:r>
      <w:r>
        <w:rPr>
          <w:color w:val="231F20"/>
        </w:rPr>
        <w:t>exact</w:t>
      </w:r>
      <w:r>
        <w:rPr>
          <w:color w:val="231F20"/>
          <w:spacing w:val="33"/>
        </w:rPr>
        <w:t> </w:t>
      </w:r>
      <w:r>
        <w:rPr>
          <w:color w:val="231F20"/>
        </w:rPr>
        <w:t>science,</w:t>
      </w:r>
      <w:r>
        <w:rPr>
          <w:color w:val="231F20"/>
          <w:spacing w:val="33"/>
        </w:rPr>
        <w:t> </w:t>
      </w:r>
      <w:r>
        <w:rPr>
          <w:color w:val="231F20"/>
        </w:rPr>
        <w:t>which</w:t>
      </w:r>
      <w:r>
        <w:rPr>
          <w:color w:val="231F20"/>
          <w:spacing w:val="33"/>
        </w:rPr>
        <w:t> </w:t>
      </w:r>
      <w:r>
        <w:rPr>
          <w:color w:val="231F20"/>
        </w:rPr>
        <w:t>is</w:t>
      </w:r>
      <w:r>
        <w:rPr>
          <w:color w:val="231F20"/>
          <w:spacing w:val="33"/>
        </w:rPr>
        <w:t> </w:t>
      </w:r>
      <w:r>
        <w:rPr>
          <w:color w:val="231F20"/>
        </w:rPr>
        <w:t>universal</w:t>
      </w:r>
      <w:r>
        <w:rPr>
          <w:color w:val="231F20"/>
          <w:spacing w:val="33"/>
        </w:rPr>
        <w:t> </w:t>
      </w:r>
      <w:r>
        <w:rPr>
          <w:color w:val="231F20"/>
        </w:rPr>
        <w:t>symbolism,</w:t>
      </w:r>
      <w:r>
        <w:rPr>
          <w:color w:val="231F20"/>
          <w:spacing w:val="33"/>
        </w:rPr>
        <w:t> </w:t>
      </w:r>
      <w:r>
        <w:rPr>
          <w:color w:val="231F20"/>
        </w:rPr>
        <w:t>have been learned, leaving no doubt that these sometimes altered words, these enigmatic formulae and these seemingly implausible legends, are the vestiges, gentle but always living, of a sublime doctrine and an effective method, inspired by a non-human </w:t>
      </w:r>
      <w:r>
        <w:rPr>
          <w:color w:val="231F20"/>
          <w:spacing w:val="-2"/>
          <w:position w:val="-4"/>
        </w:rPr>
        <w:t>Wisdom</w:t>
      </w:r>
      <w:r>
        <w:rPr>
          <w:color w:val="231F20"/>
          <w:spacing w:val="-2"/>
          <w:sz w:val="11"/>
        </w:rPr>
        <w:t>(253).</w:t>
      </w:r>
    </w:p>
    <w:p>
      <w:pPr>
        <w:pStyle w:val="BodyText"/>
        <w:spacing w:before="3"/>
      </w:pPr>
      <w:r>
        <w:rPr/>
        <mc:AlternateContent>
          <mc:Choice Requires="wps">
            <w:drawing>
              <wp:anchor distT="0" distB="0" distL="0" distR="0" allowOverlap="1" layoutInCell="1" locked="0" behindDoc="1" simplePos="0" relativeHeight="487637504">
                <wp:simplePos x="0" y="0"/>
                <wp:positionH relativeFrom="page">
                  <wp:posOffset>784517</wp:posOffset>
                </wp:positionH>
                <wp:positionV relativeFrom="paragraph">
                  <wp:posOffset>141607</wp:posOffset>
                </wp:positionV>
                <wp:extent cx="1328420" cy="5715"/>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1.15023pt;width:104.552pt;height:.435pt;mso-position-horizontal-relative:page;mso-position-vertical-relative:paragraph;z-index:-15678976;mso-wrap-distance-left:0;mso-wrap-distance-right:0" id="docshape111" filled="true" fillcolor="#231f20" stroked="false">
                <v:fill type="solid"/>
                <w10:wrap type="topAndBottom"/>
              </v:rect>
            </w:pict>
          </mc:Fallback>
        </mc:AlternateContent>
      </w:r>
    </w:p>
    <w:p>
      <w:pPr>
        <w:spacing w:line="244" w:lineRule="auto" w:before="87"/>
        <w:ind w:left="155" w:right="63" w:firstLine="0"/>
        <w:jc w:val="left"/>
        <w:rPr>
          <w:sz w:val="13"/>
        </w:rPr>
      </w:pPr>
      <w:r>
        <w:rPr>
          <w:color w:val="231F20"/>
          <w:position w:val="4"/>
          <w:sz w:val="8"/>
        </w:rPr>
        <w:t>250</w:t>
      </w:r>
      <w:r>
        <w:rPr>
          <w:color w:val="231F20"/>
          <w:spacing w:val="12"/>
          <w:position w:val="4"/>
          <w:sz w:val="8"/>
        </w:rPr>
        <w:t> </w:t>
      </w:r>
      <w:r>
        <w:rPr>
          <w:color w:val="231F20"/>
          <w:sz w:val="13"/>
        </w:rPr>
        <w:t>At the end of the third volume of his</w:t>
      </w:r>
      <w:r>
        <w:rPr>
          <w:color w:val="231F20"/>
          <w:spacing w:val="-1"/>
          <w:sz w:val="13"/>
        </w:rPr>
        <w:t> </w:t>
      </w:r>
      <w:r>
        <w:rPr>
          <w:i/>
          <w:color w:val="231F20"/>
          <w:sz w:val="13"/>
        </w:rPr>
        <w:t>Masonic Encyclopaedia</w:t>
      </w:r>
      <w:r>
        <w:rPr>
          <w:color w:val="231F20"/>
          <w:sz w:val="13"/>
        </w:rPr>
        <w:t>, Mackey gives a long list of scriptural texts applicable</w:t>
      </w:r>
      <w:r>
        <w:rPr>
          <w:color w:val="231F20"/>
          <w:spacing w:val="40"/>
          <w:sz w:val="13"/>
        </w:rPr>
        <w:t> </w:t>
      </w:r>
      <w:r>
        <w:rPr>
          <w:color w:val="231F20"/>
          <w:sz w:val="13"/>
        </w:rPr>
        <w:t>to Freemasonry. And this list is far from complete.</w:t>
      </w:r>
    </w:p>
    <w:p>
      <w:pPr>
        <w:spacing w:before="11"/>
        <w:ind w:left="155" w:right="0" w:firstLine="0"/>
        <w:jc w:val="left"/>
        <w:rPr>
          <w:sz w:val="13"/>
        </w:rPr>
      </w:pPr>
      <w:r>
        <w:rPr>
          <w:color w:val="231F20"/>
          <w:position w:val="4"/>
          <w:sz w:val="8"/>
        </w:rPr>
        <w:t>251</w:t>
      </w:r>
      <w:r>
        <w:rPr>
          <w:color w:val="231F20"/>
          <w:spacing w:val="11"/>
          <w:position w:val="4"/>
          <w:sz w:val="8"/>
        </w:rPr>
        <w:t> </w:t>
      </w:r>
      <w:r>
        <w:rPr>
          <w:color w:val="231F20"/>
          <w:sz w:val="13"/>
        </w:rPr>
        <w:t>Lawrence's works deal with symbolism</w:t>
      </w:r>
      <w:r>
        <w:rPr>
          <w:color w:val="231F20"/>
          <w:spacing w:val="-1"/>
          <w:sz w:val="13"/>
        </w:rPr>
        <w:t> </w:t>
      </w:r>
      <w:r>
        <w:rPr>
          <w:color w:val="231F20"/>
          <w:sz w:val="13"/>
        </w:rPr>
        <w:t>and ritual and are:</w:t>
      </w:r>
      <w:r>
        <w:rPr>
          <w:color w:val="231F20"/>
          <w:spacing w:val="-1"/>
          <w:sz w:val="13"/>
        </w:rPr>
        <w:t> </w:t>
      </w:r>
      <w:r>
        <w:rPr>
          <w:i/>
          <w:color w:val="231F20"/>
          <w:sz w:val="13"/>
        </w:rPr>
        <w:t>Highways and</w:t>
      </w:r>
      <w:r>
        <w:rPr>
          <w:i/>
          <w:color w:val="231F20"/>
          <w:spacing w:val="-1"/>
          <w:sz w:val="13"/>
        </w:rPr>
        <w:t> </w:t>
      </w:r>
      <w:r>
        <w:rPr>
          <w:i/>
          <w:color w:val="231F20"/>
          <w:sz w:val="13"/>
        </w:rPr>
        <w:t>By </w:t>
      </w:r>
      <w:r>
        <w:rPr>
          <w:color w:val="231F20"/>
          <w:sz w:val="13"/>
        </w:rPr>
        <w:t>_ </w:t>
      </w:r>
      <w:r>
        <w:rPr>
          <w:i/>
          <w:color w:val="231F20"/>
          <w:sz w:val="13"/>
        </w:rPr>
        <w:t>Ways of Freemasony</w:t>
      </w:r>
      <w:r>
        <w:rPr>
          <w:i/>
          <w:color w:val="231F20"/>
          <w:spacing w:val="-1"/>
          <w:sz w:val="13"/>
        </w:rPr>
        <w:t> </w:t>
      </w:r>
      <w:r>
        <w:rPr>
          <w:color w:val="231F20"/>
          <w:sz w:val="13"/>
        </w:rPr>
        <w:t>et </w:t>
      </w:r>
      <w:r>
        <w:rPr>
          <w:i/>
          <w:color w:val="231F20"/>
          <w:sz w:val="13"/>
        </w:rPr>
        <w:t>Side </w:t>
      </w:r>
      <w:r>
        <w:rPr>
          <w:color w:val="231F20"/>
          <w:spacing w:val="-10"/>
          <w:sz w:val="13"/>
        </w:rPr>
        <w:t>_</w:t>
      </w:r>
    </w:p>
    <w:p>
      <w:pPr>
        <w:spacing w:before="4"/>
        <w:ind w:left="155" w:right="0" w:firstLine="0"/>
        <w:jc w:val="left"/>
        <w:rPr>
          <w:sz w:val="13"/>
        </w:rPr>
      </w:pPr>
      <w:r>
        <w:rPr>
          <w:i/>
          <w:color w:val="231F20"/>
          <w:sz w:val="13"/>
        </w:rPr>
        <w:t>lights on </w:t>
      </w:r>
      <w:r>
        <w:rPr>
          <w:i/>
          <w:color w:val="231F20"/>
          <w:spacing w:val="-2"/>
          <w:sz w:val="13"/>
        </w:rPr>
        <w:t>Freemasony</w:t>
      </w:r>
      <w:r>
        <w:rPr>
          <w:color w:val="231F20"/>
          <w:spacing w:val="-2"/>
          <w:sz w:val="13"/>
        </w:rPr>
        <w:t>.</w:t>
      </w:r>
    </w:p>
    <w:p>
      <w:pPr>
        <w:spacing w:line="242" w:lineRule="auto" w:before="15"/>
        <w:ind w:left="155" w:right="140" w:firstLine="0"/>
        <w:jc w:val="left"/>
        <w:rPr>
          <w:sz w:val="13"/>
        </w:rPr>
      </w:pPr>
      <w:r>
        <w:rPr>
          <w:color w:val="231F20"/>
          <w:position w:val="4"/>
          <w:sz w:val="8"/>
        </w:rPr>
        <w:t>252</w:t>
      </w:r>
      <w:r>
        <w:rPr>
          <w:color w:val="231F20"/>
          <w:spacing w:val="24"/>
          <w:position w:val="4"/>
          <w:sz w:val="8"/>
        </w:rPr>
        <w:t> </w:t>
      </w:r>
      <w:r>
        <w:rPr>
          <w:color w:val="231F20"/>
          <w:sz w:val="13"/>
        </w:rPr>
        <w:t>Freemasonry,</w:t>
      </w:r>
      <w:r>
        <w:rPr>
          <w:color w:val="231F20"/>
          <w:spacing w:val="12"/>
          <w:sz w:val="13"/>
        </w:rPr>
        <w:t> </w:t>
      </w:r>
      <w:r>
        <w:rPr>
          <w:color w:val="231F20"/>
          <w:sz w:val="13"/>
        </w:rPr>
        <w:t>being</w:t>
      </w:r>
      <w:r>
        <w:rPr>
          <w:color w:val="231F20"/>
          <w:spacing w:val="12"/>
          <w:sz w:val="13"/>
        </w:rPr>
        <w:t> </w:t>
      </w:r>
      <w:r>
        <w:rPr>
          <w:color w:val="231F20"/>
          <w:sz w:val="13"/>
        </w:rPr>
        <w:t>open</w:t>
      </w:r>
      <w:r>
        <w:rPr>
          <w:color w:val="231F20"/>
          <w:spacing w:val="12"/>
          <w:sz w:val="13"/>
        </w:rPr>
        <w:t> </w:t>
      </w:r>
      <w:r>
        <w:rPr>
          <w:color w:val="231F20"/>
          <w:sz w:val="13"/>
        </w:rPr>
        <w:t>to</w:t>
      </w:r>
      <w:r>
        <w:rPr>
          <w:color w:val="231F20"/>
          <w:spacing w:val="12"/>
          <w:sz w:val="13"/>
        </w:rPr>
        <w:t> </w:t>
      </w:r>
      <w:r>
        <w:rPr>
          <w:color w:val="231F20"/>
          <w:sz w:val="13"/>
        </w:rPr>
        <w:t>men</w:t>
      </w:r>
      <w:r>
        <w:rPr>
          <w:color w:val="231F20"/>
          <w:spacing w:val="12"/>
          <w:sz w:val="13"/>
        </w:rPr>
        <w:t> </w:t>
      </w:r>
      <w:r>
        <w:rPr>
          <w:color w:val="231F20"/>
          <w:sz w:val="13"/>
        </w:rPr>
        <w:t>of</w:t>
      </w:r>
      <w:r>
        <w:rPr>
          <w:color w:val="231F20"/>
          <w:spacing w:val="12"/>
          <w:sz w:val="13"/>
        </w:rPr>
        <w:t> </w:t>
      </w:r>
      <w:r>
        <w:rPr>
          <w:color w:val="231F20"/>
          <w:sz w:val="13"/>
        </w:rPr>
        <w:t>all</w:t>
      </w:r>
      <w:r>
        <w:rPr>
          <w:color w:val="231F20"/>
          <w:spacing w:val="12"/>
          <w:sz w:val="13"/>
        </w:rPr>
        <w:t> </w:t>
      </w:r>
      <w:r>
        <w:rPr>
          <w:color w:val="231F20"/>
          <w:sz w:val="13"/>
        </w:rPr>
        <w:t>religions,</w:t>
      </w:r>
      <w:r>
        <w:rPr>
          <w:color w:val="231F20"/>
          <w:spacing w:val="12"/>
          <w:sz w:val="13"/>
        </w:rPr>
        <w:t> </w:t>
      </w:r>
      <w:r>
        <w:rPr>
          <w:color w:val="231F20"/>
          <w:sz w:val="13"/>
        </w:rPr>
        <w:t>necessarily</w:t>
      </w:r>
      <w:r>
        <w:rPr>
          <w:color w:val="231F20"/>
          <w:spacing w:val="12"/>
          <w:sz w:val="13"/>
        </w:rPr>
        <w:t> </w:t>
      </w:r>
      <w:r>
        <w:rPr>
          <w:color w:val="231F20"/>
          <w:sz w:val="13"/>
        </w:rPr>
        <w:t>means</w:t>
      </w:r>
      <w:r>
        <w:rPr>
          <w:color w:val="231F20"/>
          <w:spacing w:val="12"/>
          <w:sz w:val="13"/>
        </w:rPr>
        <w:t> </w:t>
      </w:r>
      <w:r>
        <w:rPr>
          <w:color w:val="231F20"/>
          <w:sz w:val="13"/>
        </w:rPr>
        <w:t>that,</w:t>
      </w:r>
      <w:r>
        <w:rPr>
          <w:color w:val="231F20"/>
          <w:spacing w:val="12"/>
          <w:sz w:val="13"/>
        </w:rPr>
        <w:t> </w:t>
      </w:r>
      <w:r>
        <w:rPr>
          <w:color w:val="231F20"/>
          <w:sz w:val="13"/>
        </w:rPr>
        <w:t>to</w:t>
      </w:r>
      <w:r>
        <w:rPr>
          <w:color w:val="231F20"/>
          <w:spacing w:val="12"/>
          <w:sz w:val="13"/>
        </w:rPr>
        <w:t> </w:t>
      </w:r>
      <w:r>
        <w:rPr>
          <w:color w:val="231F20"/>
          <w:sz w:val="13"/>
        </w:rPr>
        <w:t>use</w:t>
      </w:r>
      <w:r>
        <w:rPr>
          <w:color w:val="231F20"/>
          <w:spacing w:val="12"/>
          <w:sz w:val="13"/>
        </w:rPr>
        <w:t> </w:t>
      </w:r>
      <w:r>
        <w:rPr>
          <w:color w:val="231F20"/>
          <w:sz w:val="13"/>
        </w:rPr>
        <w:t>an</w:t>
      </w:r>
      <w:r>
        <w:rPr>
          <w:color w:val="231F20"/>
          <w:spacing w:val="12"/>
          <w:sz w:val="13"/>
        </w:rPr>
        <w:t> </w:t>
      </w:r>
      <w:r>
        <w:rPr>
          <w:color w:val="231F20"/>
          <w:sz w:val="13"/>
        </w:rPr>
        <w:t>expression</w:t>
      </w:r>
      <w:r>
        <w:rPr>
          <w:color w:val="231F20"/>
          <w:spacing w:val="12"/>
          <w:sz w:val="13"/>
        </w:rPr>
        <w:t> </w:t>
      </w:r>
      <w:r>
        <w:rPr>
          <w:color w:val="231F20"/>
          <w:sz w:val="13"/>
        </w:rPr>
        <w:t>of</w:t>
      </w:r>
      <w:r>
        <w:rPr>
          <w:color w:val="231F20"/>
          <w:spacing w:val="12"/>
          <w:sz w:val="13"/>
        </w:rPr>
        <w:t> </w:t>
      </w:r>
      <w:r>
        <w:rPr>
          <w:color w:val="231F20"/>
          <w:sz w:val="13"/>
        </w:rPr>
        <w:t>René</w:t>
      </w:r>
      <w:r>
        <w:rPr>
          <w:color w:val="231F20"/>
          <w:spacing w:val="12"/>
          <w:sz w:val="13"/>
        </w:rPr>
        <w:t> </w:t>
      </w:r>
      <w:r>
        <w:rPr>
          <w:color w:val="231F20"/>
          <w:sz w:val="13"/>
        </w:rPr>
        <w:t>Guénon,</w:t>
      </w:r>
      <w:r>
        <w:rPr>
          <w:color w:val="231F20"/>
          <w:spacing w:val="40"/>
          <w:sz w:val="13"/>
        </w:rPr>
        <w:t> </w:t>
      </w:r>
      <w:r>
        <w:rPr>
          <w:color w:val="231F20"/>
          <w:sz w:val="13"/>
        </w:rPr>
        <w:t>"the Bible, on the altar of the Worshipful, represents all the sacred texts of all peoples". Consequently, if, during the</w:t>
      </w:r>
      <w:r>
        <w:rPr>
          <w:color w:val="231F20"/>
          <w:spacing w:val="40"/>
          <w:sz w:val="13"/>
        </w:rPr>
        <w:t> </w:t>
      </w:r>
      <w:r>
        <w:rPr>
          <w:color w:val="231F20"/>
          <w:sz w:val="13"/>
        </w:rPr>
        <w:t>course</w:t>
      </w:r>
      <w:r>
        <w:rPr>
          <w:color w:val="231F20"/>
          <w:spacing w:val="17"/>
          <w:sz w:val="13"/>
        </w:rPr>
        <w:t> </w:t>
      </w:r>
      <w:r>
        <w:rPr>
          <w:color w:val="231F20"/>
          <w:sz w:val="13"/>
        </w:rPr>
        <w:t>of</w:t>
      </w:r>
      <w:r>
        <w:rPr>
          <w:color w:val="231F20"/>
          <w:spacing w:val="17"/>
          <w:sz w:val="13"/>
        </w:rPr>
        <w:t> </w:t>
      </w:r>
      <w:r>
        <w:rPr>
          <w:color w:val="231F20"/>
          <w:sz w:val="13"/>
        </w:rPr>
        <w:t>a</w:t>
      </w:r>
      <w:r>
        <w:rPr>
          <w:color w:val="231F20"/>
          <w:spacing w:val="17"/>
          <w:sz w:val="13"/>
        </w:rPr>
        <w:t> </w:t>
      </w:r>
      <w:r>
        <w:rPr>
          <w:color w:val="231F20"/>
          <w:sz w:val="13"/>
        </w:rPr>
        <w:t>meeting,</w:t>
      </w:r>
      <w:r>
        <w:rPr>
          <w:color w:val="231F20"/>
          <w:spacing w:val="17"/>
          <w:sz w:val="13"/>
        </w:rPr>
        <w:t> </w:t>
      </w:r>
      <w:r>
        <w:rPr>
          <w:color w:val="231F20"/>
          <w:sz w:val="13"/>
        </w:rPr>
        <w:t>a</w:t>
      </w:r>
      <w:r>
        <w:rPr>
          <w:color w:val="231F20"/>
          <w:spacing w:val="17"/>
          <w:sz w:val="13"/>
        </w:rPr>
        <w:t> </w:t>
      </w:r>
      <w:r>
        <w:rPr>
          <w:color w:val="231F20"/>
          <w:sz w:val="13"/>
        </w:rPr>
        <w:t>member</w:t>
      </w:r>
      <w:r>
        <w:rPr>
          <w:color w:val="231F20"/>
          <w:spacing w:val="17"/>
          <w:sz w:val="13"/>
        </w:rPr>
        <w:t> </w:t>
      </w:r>
      <w:r>
        <w:rPr>
          <w:color w:val="231F20"/>
          <w:sz w:val="13"/>
        </w:rPr>
        <w:t>(or</w:t>
      </w:r>
      <w:r>
        <w:rPr>
          <w:color w:val="231F20"/>
          <w:spacing w:val="17"/>
          <w:sz w:val="13"/>
        </w:rPr>
        <w:t> </w:t>
      </w:r>
      <w:r>
        <w:rPr>
          <w:color w:val="231F20"/>
          <w:sz w:val="13"/>
        </w:rPr>
        <w:t>even</w:t>
      </w:r>
      <w:r>
        <w:rPr>
          <w:color w:val="231F20"/>
          <w:spacing w:val="17"/>
          <w:sz w:val="13"/>
        </w:rPr>
        <w:t> </w:t>
      </w:r>
      <w:r>
        <w:rPr>
          <w:color w:val="231F20"/>
          <w:sz w:val="13"/>
        </w:rPr>
        <w:t>simply</w:t>
      </w:r>
      <w:r>
        <w:rPr>
          <w:color w:val="231F20"/>
          <w:spacing w:val="17"/>
          <w:sz w:val="13"/>
        </w:rPr>
        <w:t> </w:t>
      </w:r>
      <w:r>
        <w:rPr>
          <w:color w:val="231F20"/>
          <w:sz w:val="13"/>
        </w:rPr>
        <w:t>a</w:t>
      </w:r>
      <w:r>
        <w:rPr>
          <w:color w:val="231F20"/>
          <w:spacing w:val="17"/>
          <w:sz w:val="13"/>
        </w:rPr>
        <w:t> </w:t>
      </w:r>
      <w:r>
        <w:rPr>
          <w:color w:val="231F20"/>
          <w:sz w:val="13"/>
        </w:rPr>
        <w:t>visiting</w:t>
      </w:r>
      <w:r>
        <w:rPr>
          <w:color w:val="231F20"/>
          <w:spacing w:val="17"/>
          <w:sz w:val="13"/>
        </w:rPr>
        <w:t> </w:t>
      </w:r>
      <w:r>
        <w:rPr>
          <w:color w:val="231F20"/>
          <w:sz w:val="13"/>
        </w:rPr>
        <w:t>Brother)</w:t>
      </w:r>
      <w:r>
        <w:rPr>
          <w:color w:val="231F20"/>
          <w:spacing w:val="17"/>
          <w:sz w:val="13"/>
        </w:rPr>
        <w:t> </w:t>
      </w:r>
      <w:r>
        <w:rPr>
          <w:color w:val="231F20"/>
          <w:sz w:val="13"/>
        </w:rPr>
        <w:t>from</w:t>
      </w:r>
      <w:r>
        <w:rPr>
          <w:color w:val="231F20"/>
          <w:spacing w:val="17"/>
          <w:sz w:val="13"/>
        </w:rPr>
        <w:t> </w:t>
      </w:r>
      <w:r>
        <w:rPr>
          <w:color w:val="231F20"/>
          <w:sz w:val="13"/>
        </w:rPr>
        <w:t>an</w:t>
      </w:r>
      <w:r>
        <w:rPr>
          <w:color w:val="231F20"/>
          <w:spacing w:val="17"/>
          <w:sz w:val="13"/>
        </w:rPr>
        <w:t> </w:t>
      </w:r>
      <w:r>
        <w:rPr>
          <w:color w:val="231F20"/>
          <w:sz w:val="13"/>
        </w:rPr>
        <w:t>exoteric</w:t>
      </w:r>
      <w:r>
        <w:rPr>
          <w:color w:val="231F20"/>
          <w:spacing w:val="17"/>
          <w:sz w:val="13"/>
        </w:rPr>
        <w:t> </w:t>
      </w:r>
      <w:r>
        <w:rPr>
          <w:color w:val="231F20"/>
          <w:sz w:val="13"/>
        </w:rPr>
        <w:t>religion</w:t>
      </w:r>
      <w:r>
        <w:rPr>
          <w:color w:val="231F20"/>
          <w:spacing w:val="17"/>
          <w:sz w:val="13"/>
        </w:rPr>
        <w:t> </w:t>
      </w:r>
      <w:r>
        <w:rPr>
          <w:color w:val="231F20"/>
          <w:sz w:val="13"/>
        </w:rPr>
        <w:t>other</w:t>
      </w:r>
      <w:r>
        <w:rPr>
          <w:color w:val="231F20"/>
          <w:spacing w:val="17"/>
          <w:sz w:val="13"/>
        </w:rPr>
        <w:t> </w:t>
      </w:r>
      <w:r>
        <w:rPr>
          <w:color w:val="231F20"/>
          <w:sz w:val="13"/>
        </w:rPr>
        <w:t>than</w:t>
      </w:r>
      <w:r>
        <w:rPr>
          <w:color w:val="231F20"/>
          <w:spacing w:val="17"/>
          <w:sz w:val="13"/>
        </w:rPr>
        <w:t> </w:t>
      </w:r>
      <w:r>
        <w:rPr>
          <w:color w:val="231F20"/>
          <w:sz w:val="13"/>
        </w:rPr>
        <w:t>Christian</w:t>
      </w:r>
      <w:r>
        <w:rPr>
          <w:color w:val="231F20"/>
          <w:spacing w:val="40"/>
          <w:sz w:val="13"/>
        </w:rPr>
        <w:t> </w:t>
      </w:r>
      <w:r>
        <w:rPr>
          <w:color w:val="231F20"/>
          <w:sz w:val="13"/>
        </w:rPr>
        <w:t>exotericism were present in the Lodge, there would be no objection (and it would even be an act of simple curiosity)</w:t>
      </w:r>
      <w:r>
        <w:rPr>
          <w:color w:val="231F20"/>
          <w:spacing w:val="40"/>
          <w:sz w:val="13"/>
        </w:rPr>
        <w:t> </w:t>
      </w:r>
      <w:r>
        <w:rPr>
          <w:color w:val="231F20"/>
          <w:sz w:val="13"/>
        </w:rPr>
        <w:t>to</w:t>
      </w:r>
      <w:r>
        <w:rPr>
          <w:color w:val="231F20"/>
          <w:spacing w:val="14"/>
          <w:sz w:val="13"/>
        </w:rPr>
        <w:t> </w:t>
      </w:r>
      <w:r>
        <w:rPr>
          <w:color w:val="231F20"/>
          <w:sz w:val="13"/>
        </w:rPr>
        <w:t>have</w:t>
      </w:r>
      <w:r>
        <w:rPr>
          <w:color w:val="231F20"/>
          <w:spacing w:val="14"/>
          <w:sz w:val="13"/>
        </w:rPr>
        <w:t> </w:t>
      </w:r>
      <w:r>
        <w:rPr>
          <w:color w:val="231F20"/>
          <w:sz w:val="13"/>
        </w:rPr>
        <w:t>a</w:t>
      </w:r>
      <w:r>
        <w:rPr>
          <w:color w:val="231F20"/>
          <w:spacing w:val="14"/>
          <w:sz w:val="13"/>
        </w:rPr>
        <w:t> </w:t>
      </w:r>
      <w:r>
        <w:rPr>
          <w:color w:val="231F20"/>
          <w:sz w:val="13"/>
        </w:rPr>
        <w:t>passage</w:t>
      </w:r>
      <w:r>
        <w:rPr>
          <w:color w:val="231F20"/>
          <w:spacing w:val="14"/>
          <w:sz w:val="13"/>
        </w:rPr>
        <w:t> </w:t>
      </w:r>
      <w:r>
        <w:rPr>
          <w:color w:val="231F20"/>
          <w:sz w:val="13"/>
        </w:rPr>
        <w:t>read</w:t>
      </w:r>
      <w:r>
        <w:rPr>
          <w:color w:val="231F20"/>
          <w:spacing w:val="14"/>
          <w:sz w:val="13"/>
        </w:rPr>
        <w:t> </w:t>
      </w:r>
      <w:r>
        <w:rPr>
          <w:color w:val="231F20"/>
          <w:sz w:val="13"/>
        </w:rPr>
        <w:t>at</w:t>
      </w:r>
      <w:r>
        <w:rPr>
          <w:color w:val="231F20"/>
          <w:spacing w:val="14"/>
          <w:sz w:val="13"/>
        </w:rPr>
        <w:t> </w:t>
      </w:r>
      <w:r>
        <w:rPr>
          <w:color w:val="231F20"/>
          <w:sz w:val="13"/>
        </w:rPr>
        <w:t>the</w:t>
      </w:r>
      <w:r>
        <w:rPr>
          <w:color w:val="231F20"/>
          <w:spacing w:val="14"/>
          <w:sz w:val="13"/>
        </w:rPr>
        <w:t> </w:t>
      </w:r>
      <w:r>
        <w:rPr>
          <w:color w:val="231F20"/>
          <w:sz w:val="13"/>
        </w:rPr>
        <w:t>closing</w:t>
      </w:r>
      <w:r>
        <w:rPr>
          <w:color w:val="231F20"/>
          <w:spacing w:val="14"/>
          <w:sz w:val="13"/>
        </w:rPr>
        <w:t> </w:t>
      </w:r>
      <w:r>
        <w:rPr>
          <w:color w:val="231F20"/>
          <w:sz w:val="13"/>
        </w:rPr>
        <w:t>(preferably</w:t>
      </w:r>
      <w:r>
        <w:rPr>
          <w:color w:val="231F20"/>
          <w:spacing w:val="14"/>
          <w:sz w:val="13"/>
        </w:rPr>
        <w:t> </w:t>
      </w:r>
      <w:r>
        <w:rPr>
          <w:color w:val="231F20"/>
          <w:sz w:val="13"/>
        </w:rPr>
        <w:t>with</w:t>
      </w:r>
      <w:r>
        <w:rPr>
          <w:color w:val="231F20"/>
          <w:spacing w:val="14"/>
          <w:sz w:val="13"/>
        </w:rPr>
        <w:t> </w:t>
      </w:r>
      <w:r>
        <w:rPr>
          <w:color w:val="231F20"/>
          <w:sz w:val="13"/>
        </w:rPr>
        <w:t>an</w:t>
      </w:r>
      <w:r>
        <w:rPr>
          <w:color w:val="231F20"/>
          <w:spacing w:val="14"/>
          <w:sz w:val="13"/>
        </w:rPr>
        <w:t> </w:t>
      </w:r>
      <w:r>
        <w:rPr>
          <w:color w:val="231F20"/>
          <w:sz w:val="13"/>
        </w:rPr>
        <w:t>initiatory</w:t>
      </w:r>
      <w:r>
        <w:rPr>
          <w:color w:val="231F20"/>
          <w:spacing w:val="14"/>
          <w:sz w:val="13"/>
        </w:rPr>
        <w:t> </w:t>
      </w:r>
      <w:r>
        <w:rPr>
          <w:color w:val="231F20"/>
          <w:sz w:val="13"/>
        </w:rPr>
        <w:t>theme)</w:t>
      </w:r>
      <w:r>
        <w:rPr>
          <w:color w:val="231F20"/>
          <w:spacing w:val="14"/>
          <w:sz w:val="13"/>
        </w:rPr>
        <w:t> </w:t>
      </w:r>
      <w:r>
        <w:rPr>
          <w:color w:val="231F20"/>
          <w:sz w:val="13"/>
        </w:rPr>
        <w:t>taken</w:t>
      </w:r>
      <w:r>
        <w:rPr>
          <w:color w:val="231F20"/>
          <w:spacing w:val="14"/>
          <w:sz w:val="13"/>
        </w:rPr>
        <w:t> </w:t>
      </w:r>
      <w:r>
        <w:rPr>
          <w:color w:val="231F20"/>
          <w:sz w:val="13"/>
        </w:rPr>
        <w:t>from</w:t>
      </w:r>
      <w:r>
        <w:rPr>
          <w:color w:val="231F20"/>
          <w:spacing w:val="14"/>
          <w:sz w:val="13"/>
        </w:rPr>
        <w:t> </w:t>
      </w:r>
      <w:r>
        <w:rPr>
          <w:color w:val="231F20"/>
          <w:sz w:val="13"/>
        </w:rPr>
        <w:t>the</w:t>
      </w:r>
      <w:r>
        <w:rPr>
          <w:color w:val="231F20"/>
          <w:spacing w:val="14"/>
          <w:sz w:val="13"/>
        </w:rPr>
        <w:t> </w:t>
      </w:r>
      <w:r>
        <w:rPr>
          <w:color w:val="231F20"/>
          <w:sz w:val="13"/>
        </w:rPr>
        <w:t>Scriptures</w:t>
      </w:r>
      <w:r>
        <w:rPr>
          <w:color w:val="231F20"/>
          <w:spacing w:val="14"/>
          <w:sz w:val="13"/>
        </w:rPr>
        <w:t> </w:t>
      </w:r>
      <w:r>
        <w:rPr>
          <w:color w:val="231F20"/>
          <w:sz w:val="13"/>
        </w:rPr>
        <w:t>proper</w:t>
      </w:r>
      <w:r>
        <w:rPr>
          <w:color w:val="231F20"/>
          <w:spacing w:val="14"/>
          <w:sz w:val="13"/>
        </w:rPr>
        <w:t> </w:t>
      </w:r>
      <w:r>
        <w:rPr>
          <w:color w:val="231F20"/>
          <w:sz w:val="13"/>
        </w:rPr>
        <w:t>to</w:t>
      </w:r>
      <w:r>
        <w:rPr>
          <w:color w:val="231F20"/>
          <w:spacing w:val="14"/>
          <w:sz w:val="13"/>
        </w:rPr>
        <w:t> </w:t>
      </w:r>
      <w:r>
        <w:rPr>
          <w:color w:val="231F20"/>
          <w:sz w:val="13"/>
        </w:rPr>
        <w:t>the</w:t>
      </w:r>
      <w:r>
        <w:rPr>
          <w:color w:val="231F20"/>
          <w:spacing w:val="40"/>
          <w:sz w:val="13"/>
        </w:rPr>
        <w:t> </w:t>
      </w:r>
      <w:r>
        <w:rPr>
          <w:color w:val="231F20"/>
          <w:sz w:val="13"/>
        </w:rPr>
        <w:t>religion of this Brother. Here again, it seems that the approach advocated by Lawrence leads to something different.</w:t>
      </w:r>
      <w:r>
        <w:rPr>
          <w:color w:val="231F20"/>
          <w:spacing w:val="80"/>
          <w:sz w:val="13"/>
        </w:rPr>
        <w:t> </w:t>
      </w:r>
      <w:r>
        <w:rPr>
          <w:color w:val="231F20"/>
          <w:position w:val="4"/>
          <w:sz w:val="8"/>
        </w:rPr>
        <w:t>253 </w:t>
      </w:r>
      <w:r>
        <w:rPr>
          <w:color w:val="231F20"/>
          <w:sz w:val="13"/>
        </w:rPr>
        <w:t>This character of "exact science", always recognised by Guénon in true symbolism, is particularly recognisable, as</w:t>
      </w:r>
      <w:r>
        <w:rPr>
          <w:color w:val="231F20"/>
          <w:spacing w:val="40"/>
          <w:sz w:val="13"/>
        </w:rPr>
        <w:t> </w:t>
      </w:r>
      <w:r>
        <w:rPr>
          <w:color w:val="231F20"/>
          <w:sz w:val="13"/>
        </w:rPr>
        <w:t>we know, in the Hebrew Kabbala, which has speculated indefinitely on the number of the most important words of</w:t>
      </w:r>
      <w:r>
        <w:rPr>
          <w:color w:val="231F20"/>
          <w:spacing w:val="80"/>
          <w:sz w:val="13"/>
        </w:rPr>
        <w:t> </w:t>
      </w:r>
      <w:r>
        <w:rPr>
          <w:color w:val="231F20"/>
          <w:sz w:val="13"/>
        </w:rPr>
        <w:t>the Thora (for example, on the word "covenant") and, above all, on the numerical value of these words. As far as the</w:t>
      </w:r>
      <w:r>
        <w:rPr>
          <w:color w:val="231F20"/>
          <w:spacing w:val="40"/>
          <w:sz w:val="13"/>
        </w:rPr>
        <w:t> </w:t>
      </w:r>
      <w:r>
        <w:rPr>
          <w:color w:val="231F20"/>
          <w:sz w:val="13"/>
        </w:rPr>
        <w:t>New</w:t>
      </w:r>
      <w:r>
        <w:rPr>
          <w:color w:val="231F20"/>
          <w:spacing w:val="12"/>
          <w:sz w:val="13"/>
        </w:rPr>
        <w:t> </w:t>
      </w:r>
      <w:r>
        <w:rPr>
          <w:color w:val="231F20"/>
          <w:sz w:val="13"/>
        </w:rPr>
        <w:t>Testament</w:t>
      </w:r>
      <w:r>
        <w:rPr>
          <w:color w:val="231F20"/>
          <w:spacing w:val="12"/>
          <w:sz w:val="13"/>
        </w:rPr>
        <w:t> </w:t>
      </w:r>
      <w:r>
        <w:rPr>
          <w:color w:val="231F20"/>
          <w:sz w:val="13"/>
        </w:rPr>
        <w:t>is</w:t>
      </w:r>
      <w:r>
        <w:rPr>
          <w:color w:val="231F20"/>
          <w:spacing w:val="12"/>
          <w:sz w:val="13"/>
        </w:rPr>
        <w:t> </w:t>
      </w:r>
      <w:r>
        <w:rPr>
          <w:color w:val="231F20"/>
          <w:sz w:val="13"/>
        </w:rPr>
        <w:t>concerned,</w:t>
      </w:r>
      <w:r>
        <w:rPr>
          <w:color w:val="231F20"/>
          <w:spacing w:val="12"/>
          <w:sz w:val="13"/>
        </w:rPr>
        <w:t> </w:t>
      </w:r>
      <w:r>
        <w:rPr>
          <w:color w:val="231F20"/>
          <w:sz w:val="13"/>
        </w:rPr>
        <w:t>which</w:t>
      </w:r>
      <w:r>
        <w:rPr>
          <w:color w:val="231F20"/>
          <w:spacing w:val="12"/>
          <w:sz w:val="13"/>
        </w:rPr>
        <w:t> </w:t>
      </w:r>
      <w:r>
        <w:rPr>
          <w:color w:val="231F20"/>
          <w:sz w:val="13"/>
        </w:rPr>
        <w:t>is</w:t>
      </w:r>
      <w:r>
        <w:rPr>
          <w:color w:val="231F20"/>
          <w:spacing w:val="12"/>
          <w:sz w:val="13"/>
        </w:rPr>
        <w:t> </w:t>
      </w:r>
      <w:r>
        <w:rPr>
          <w:color w:val="231F20"/>
          <w:sz w:val="13"/>
        </w:rPr>
        <w:t>not</w:t>
      </w:r>
      <w:r>
        <w:rPr>
          <w:color w:val="231F20"/>
          <w:spacing w:val="12"/>
          <w:sz w:val="13"/>
        </w:rPr>
        <w:t> </w:t>
      </w:r>
      <w:r>
        <w:rPr>
          <w:color w:val="231F20"/>
          <w:sz w:val="13"/>
        </w:rPr>
        <w:t>written</w:t>
      </w:r>
      <w:r>
        <w:rPr>
          <w:color w:val="231F20"/>
          <w:spacing w:val="12"/>
          <w:sz w:val="13"/>
        </w:rPr>
        <w:t> </w:t>
      </w:r>
      <w:r>
        <w:rPr>
          <w:color w:val="231F20"/>
          <w:sz w:val="13"/>
        </w:rPr>
        <w:t>in</w:t>
      </w:r>
      <w:r>
        <w:rPr>
          <w:color w:val="231F20"/>
          <w:spacing w:val="12"/>
          <w:sz w:val="13"/>
        </w:rPr>
        <w:t> </w:t>
      </w:r>
      <w:r>
        <w:rPr>
          <w:color w:val="231F20"/>
          <w:sz w:val="13"/>
        </w:rPr>
        <w:t>a</w:t>
      </w:r>
      <w:r>
        <w:rPr>
          <w:color w:val="231F20"/>
          <w:spacing w:val="12"/>
          <w:sz w:val="13"/>
        </w:rPr>
        <w:t> </w:t>
      </w:r>
      <w:r>
        <w:rPr>
          <w:color w:val="231F20"/>
          <w:sz w:val="13"/>
        </w:rPr>
        <w:t>sacred</w:t>
      </w:r>
      <w:r>
        <w:rPr>
          <w:color w:val="231F20"/>
          <w:spacing w:val="12"/>
          <w:sz w:val="13"/>
        </w:rPr>
        <w:t> </w:t>
      </w:r>
      <w:r>
        <w:rPr>
          <w:color w:val="231F20"/>
          <w:sz w:val="13"/>
        </w:rPr>
        <w:t>language,</w:t>
      </w:r>
      <w:r>
        <w:rPr>
          <w:color w:val="231F20"/>
          <w:spacing w:val="12"/>
          <w:sz w:val="13"/>
        </w:rPr>
        <w:t> </w:t>
      </w:r>
      <w:r>
        <w:rPr>
          <w:color w:val="231F20"/>
          <w:sz w:val="13"/>
        </w:rPr>
        <w:t>it</w:t>
      </w:r>
      <w:r>
        <w:rPr>
          <w:color w:val="231F20"/>
          <w:spacing w:val="12"/>
          <w:sz w:val="13"/>
        </w:rPr>
        <w:t> </w:t>
      </w:r>
      <w:r>
        <w:rPr>
          <w:color w:val="231F20"/>
          <w:sz w:val="13"/>
        </w:rPr>
        <w:t>is</w:t>
      </w:r>
      <w:r>
        <w:rPr>
          <w:color w:val="231F20"/>
          <w:spacing w:val="12"/>
          <w:sz w:val="13"/>
        </w:rPr>
        <w:t> </w:t>
      </w:r>
      <w:r>
        <w:rPr>
          <w:color w:val="231F20"/>
          <w:sz w:val="13"/>
        </w:rPr>
        <w:t>rather</w:t>
      </w:r>
      <w:r>
        <w:rPr>
          <w:color w:val="231F20"/>
          <w:spacing w:val="12"/>
          <w:sz w:val="13"/>
        </w:rPr>
        <w:t> </w:t>
      </w:r>
      <w:r>
        <w:rPr>
          <w:color w:val="231F20"/>
          <w:sz w:val="13"/>
        </w:rPr>
        <w:t>curious</w:t>
      </w:r>
      <w:r>
        <w:rPr>
          <w:color w:val="231F20"/>
          <w:spacing w:val="12"/>
          <w:sz w:val="13"/>
        </w:rPr>
        <w:t> </w:t>
      </w:r>
      <w:r>
        <w:rPr>
          <w:color w:val="231F20"/>
          <w:sz w:val="13"/>
        </w:rPr>
        <w:t>that</w:t>
      </w:r>
      <w:r>
        <w:rPr>
          <w:color w:val="231F20"/>
          <w:spacing w:val="12"/>
          <w:sz w:val="13"/>
        </w:rPr>
        <w:t> </w:t>
      </w:r>
      <w:r>
        <w:rPr>
          <w:color w:val="231F20"/>
          <w:sz w:val="13"/>
        </w:rPr>
        <w:t>it</w:t>
      </w:r>
      <w:r>
        <w:rPr>
          <w:color w:val="231F20"/>
          <w:spacing w:val="12"/>
          <w:sz w:val="13"/>
        </w:rPr>
        <w:t> </w:t>
      </w:r>
      <w:r>
        <w:rPr>
          <w:color w:val="231F20"/>
          <w:sz w:val="13"/>
        </w:rPr>
        <w:t>is</w:t>
      </w:r>
      <w:r>
        <w:rPr>
          <w:color w:val="231F20"/>
          <w:spacing w:val="12"/>
          <w:sz w:val="13"/>
        </w:rPr>
        <w:t> </w:t>
      </w:r>
      <w:r>
        <w:rPr>
          <w:color w:val="231F20"/>
          <w:sz w:val="13"/>
        </w:rPr>
        <w:t>especially</w:t>
      </w:r>
      <w:r>
        <w:rPr>
          <w:color w:val="231F20"/>
          <w:spacing w:val="12"/>
          <w:sz w:val="13"/>
        </w:rPr>
        <w:t> </w:t>
      </w:r>
      <w:r>
        <w:rPr>
          <w:color w:val="231F20"/>
          <w:sz w:val="13"/>
        </w:rPr>
        <w:t>the</w:t>
      </w:r>
      <w:r>
        <w:rPr>
          <w:color w:val="231F20"/>
          <w:spacing w:val="40"/>
          <w:sz w:val="13"/>
        </w:rPr>
        <w:t> </w:t>
      </w:r>
      <w:r>
        <w:rPr>
          <w:color w:val="231F20"/>
          <w:sz w:val="13"/>
        </w:rPr>
        <w:t>Protestants who have been concerned with research of the same kind, but only on the number of words; and they have</w:t>
      </w:r>
      <w:r>
        <w:rPr>
          <w:color w:val="231F20"/>
          <w:spacing w:val="40"/>
          <w:sz w:val="13"/>
        </w:rPr>
        <w:t> </w:t>
      </w:r>
      <w:r>
        <w:rPr>
          <w:color w:val="231F20"/>
          <w:sz w:val="13"/>
        </w:rPr>
        <w:t>achieved rather shocking results. And in the "sacred poem" which is the </w:t>
      </w:r>
      <w:r>
        <w:rPr>
          <w:i/>
          <w:color w:val="231F20"/>
          <w:sz w:val="13"/>
        </w:rPr>
        <w:t>Divine Comedy</w:t>
      </w:r>
      <w:r>
        <w:rPr>
          <w:color w:val="231F20"/>
          <w:sz w:val="13"/>
        </w:rPr>
        <w:t>, Luigi Valli has discovered</w:t>
      </w:r>
      <w:r>
        <w:rPr>
          <w:color w:val="231F20"/>
          <w:spacing w:val="40"/>
          <w:sz w:val="13"/>
        </w:rPr>
        <w:t> </w:t>
      </w:r>
      <w:r>
        <w:rPr>
          <w:color w:val="231F20"/>
          <w:sz w:val="13"/>
        </w:rPr>
        <w:t>that the number of certain important words, from an esoteric point of view (such as the word "Madness", antithesis of</w:t>
      </w:r>
      <w:r>
        <w:rPr>
          <w:color w:val="231F20"/>
          <w:spacing w:val="40"/>
          <w:sz w:val="13"/>
        </w:rPr>
        <w:t> </w:t>
      </w:r>
      <w:r>
        <w:rPr>
          <w:color w:val="231F20"/>
          <w:sz w:val="13"/>
        </w:rPr>
        <w:t>the word "Wisdom"), is always a sacred number. In the ancient Catholic liturgy, the number of "signs of the cross"</w:t>
      </w:r>
      <w:r>
        <w:rPr>
          <w:color w:val="231F20"/>
          <w:spacing w:val="80"/>
          <w:sz w:val="13"/>
        </w:rPr>
        <w:t> </w:t>
      </w:r>
      <w:r>
        <w:rPr>
          <w:color w:val="231F20"/>
          <w:sz w:val="13"/>
        </w:rPr>
        <w:t>made by the priest celebrating the Mass was a sacred number; we do not know what it is in the present liturgies. It is</w:t>
      </w:r>
      <w:r>
        <w:rPr>
          <w:color w:val="231F20"/>
          <w:spacing w:val="40"/>
          <w:sz w:val="13"/>
        </w:rPr>
        <w:t> </w:t>
      </w:r>
      <w:r>
        <w:rPr>
          <w:color w:val="231F20"/>
          <w:sz w:val="13"/>
        </w:rPr>
        <w:t>therefore</w:t>
      </w:r>
      <w:r>
        <w:rPr>
          <w:color w:val="231F20"/>
          <w:spacing w:val="10"/>
          <w:sz w:val="13"/>
        </w:rPr>
        <w:t> </w:t>
      </w:r>
      <w:r>
        <w:rPr>
          <w:color w:val="231F20"/>
          <w:sz w:val="13"/>
        </w:rPr>
        <w:t>quite</w:t>
      </w:r>
      <w:r>
        <w:rPr>
          <w:color w:val="231F20"/>
          <w:spacing w:val="10"/>
          <w:sz w:val="13"/>
        </w:rPr>
        <w:t> </w:t>
      </w:r>
      <w:r>
        <w:rPr>
          <w:color w:val="231F20"/>
          <w:sz w:val="13"/>
        </w:rPr>
        <w:t>evident</w:t>
      </w:r>
      <w:r>
        <w:rPr>
          <w:color w:val="231F20"/>
          <w:spacing w:val="10"/>
          <w:sz w:val="13"/>
        </w:rPr>
        <w:t> </w:t>
      </w:r>
      <w:r>
        <w:rPr>
          <w:color w:val="231F20"/>
          <w:sz w:val="13"/>
        </w:rPr>
        <w:t>that,</w:t>
      </w:r>
      <w:r>
        <w:rPr>
          <w:color w:val="231F20"/>
          <w:spacing w:val="10"/>
          <w:sz w:val="13"/>
        </w:rPr>
        <w:t> </w:t>
      </w:r>
      <w:r>
        <w:rPr>
          <w:color w:val="231F20"/>
          <w:sz w:val="13"/>
        </w:rPr>
        <w:t>in</w:t>
      </w:r>
      <w:r>
        <w:rPr>
          <w:color w:val="231F20"/>
          <w:spacing w:val="10"/>
          <w:sz w:val="13"/>
        </w:rPr>
        <w:t> </w:t>
      </w:r>
      <w:r>
        <w:rPr>
          <w:color w:val="231F20"/>
          <w:sz w:val="13"/>
        </w:rPr>
        <w:t>the</w:t>
      </w:r>
      <w:r>
        <w:rPr>
          <w:color w:val="231F20"/>
          <w:spacing w:val="10"/>
          <w:sz w:val="13"/>
        </w:rPr>
        <w:t> </w:t>
      </w:r>
      <w:r>
        <w:rPr>
          <w:color w:val="231F20"/>
          <w:sz w:val="13"/>
        </w:rPr>
        <w:t>Masonic</w:t>
      </w:r>
      <w:r>
        <w:rPr>
          <w:color w:val="231F20"/>
          <w:spacing w:val="10"/>
          <w:sz w:val="13"/>
        </w:rPr>
        <w:t> </w:t>
      </w:r>
      <w:r>
        <w:rPr>
          <w:color w:val="231F20"/>
          <w:sz w:val="13"/>
        </w:rPr>
        <w:t>rites,</w:t>
      </w:r>
      <w:r>
        <w:rPr>
          <w:color w:val="231F20"/>
          <w:spacing w:val="10"/>
          <w:sz w:val="13"/>
        </w:rPr>
        <w:t> </w:t>
      </w:r>
      <w:r>
        <w:rPr>
          <w:color w:val="231F20"/>
          <w:sz w:val="13"/>
        </w:rPr>
        <w:t>which</w:t>
      </w:r>
      <w:r>
        <w:rPr>
          <w:color w:val="231F20"/>
          <w:spacing w:val="10"/>
          <w:sz w:val="13"/>
        </w:rPr>
        <w:t> </w:t>
      </w:r>
      <w:r>
        <w:rPr>
          <w:color w:val="231F20"/>
          <w:sz w:val="13"/>
        </w:rPr>
        <w:t>are</w:t>
      </w:r>
      <w:r>
        <w:rPr>
          <w:color w:val="231F20"/>
          <w:spacing w:val="10"/>
          <w:sz w:val="13"/>
        </w:rPr>
        <w:t> </w:t>
      </w:r>
      <w:r>
        <w:rPr>
          <w:color w:val="231F20"/>
          <w:sz w:val="13"/>
        </w:rPr>
        <w:t>as</w:t>
      </w:r>
      <w:r>
        <w:rPr>
          <w:color w:val="231F20"/>
          <w:spacing w:val="10"/>
          <w:sz w:val="13"/>
        </w:rPr>
        <w:t> </w:t>
      </w:r>
      <w:r>
        <w:rPr>
          <w:color w:val="231F20"/>
          <w:sz w:val="13"/>
        </w:rPr>
        <w:t>sacred</w:t>
      </w:r>
      <w:r>
        <w:rPr>
          <w:color w:val="231F20"/>
          <w:spacing w:val="10"/>
          <w:sz w:val="13"/>
        </w:rPr>
        <w:t> </w:t>
      </w:r>
      <w:r>
        <w:rPr>
          <w:color w:val="231F20"/>
          <w:sz w:val="13"/>
        </w:rPr>
        <w:t>in</w:t>
      </w:r>
      <w:r>
        <w:rPr>
          <w:color w:val="231F20"/>
          <w:spacing w:val="10"/>
          <w:sz w:val="13"/>
        </w:rPr>
        <w:t> </w:t>
      </w:r>
      <w:r>
        <w:rPr>
          <w:color w:val="231F20"/>
          <w:sz w:val="13"/>
        </w:rPr>
        <w:t>their</w:t>
      </w:r>
      <w:r>
        <w:rPr>
          <w:color w:val="231F20"/>
          <w:spacing w:val="10"/>
          <w:sz w:val="13"/>
        </w:rPr>
        <w:t> </w:t>
      </w:r>
      <w:r>
        <w:rPr>
          <w:color w:val="231F20"/>
          <w:sz w:val="13"/>
        </w:rPr>
        <w:t>order</w:t>
      </w:r>
      <w:r>
        <w:rPr>
          <w:color w:val="231F20"/>
          <w:spacing w:val="10"/>
          <w:sz w:val="13"/>
        </w:rPr>
        <w:t> </w:t>
      </w:r>
      <w:r>
        <w:rPr>
          <w:color w:val="231F20"/>
          <w:sz w:val="13"/>
        </w:rPr>
        <w:t>as</w:t>
      </w:r>
      <w:r>
        <w:rPr>
          <w:color w:val="231F20"/>
          <w:spacing w:val="10"/>
          <w:sz w:val="13"/>
        </w:rPr>
        <w:t> </w:t>
      </w:r>
      <w:r>
        <w:rPr>
          <w:color w:val="231F20"/>
          <w:sz w:val="13"/>
        </w:rPr>
        <w:t>the</w:t>
      </w:r>
      <w:r>
        <w:rPr>
          <w:color w:val="231F20"/>
          <w:spacing w:val="10"/>
          <w:sz w:val="13"/>
        </w:rPr>
        <w:t> </w:t>
      </w:r>
      <w:r>
        <w:rPr>
          <w:color w:val="231F20"/>
          <w:sz w:val="13"/>
        </w:rPr>
        <w:t>religious</w:t>
      </w:r>
      <w:r>
        <w:rPr>
          <w:color w:val="231F20"/>
          <w:spacing w:val="10"/>
          <w:sz w:val="13"/>
        </w:rPr>
        <w:t> </w:t>
      </w:r>
      <w:r>
        <w:rPr>
          <w:color w:val="231F20"/>
          <w:sz w:val="13"/>
        </w:rPr>
        <w:t>rites,</w:t>
      </w:r>
      <w:r>
        <w:rPr>
          <w:color w:val="231F20"/>
          <w:spacing w:val="10"/>
          <w:sz w:val="13"/>
        </w:rPr>
        <w:t> </w:t>
      </w:r>
      <w:r>
        <w:rPr>
          <w:color w:val="231F20"/>
          <w:sz w:val="13"/>
        </w:rPr>
        <w:t>they</w:t>
      </w:r>
      <w:r>
        <w:rPr>
          <w:color w:val="231F20"/>
          <w:spacing w:val="10"/>
          <w:sz w:val="13"/>
        </w:rPr>
        <w:t> </w:t>
      </w:r>
      <w:r>
        <w:rPr>
          <w:color w:val="231F20"/>
          <w:sz w:val="13"/>
        </w:rPr>
        <w:t>must</w:t>
      </w:r>
      <w:r>
        <w:rPr>
          <w:color w:val="231F20"/>
          <w:spacing w:val="40"/>
          <w:sz w:val="13"/>
        </w:rPr>
        <w:t> </w:t>
      </w:r>
      <w:r>
        <w:rPr>
          <w:color w:val="231F20"/>
          <w:sz w:val="13"/>
        </w:rPr>
        <w:t>also participate in this symbolic "exactitude". The number of strokes of the mallet, for example, cannot be arbitrary. It</w:t>
      </w:r>
      <w:r>
        <w:rPr>
          <w:color w:val="231F20"/>
          <w:spacing w:val="40"/>
          <w:sz w:val="13"/>
        </w:rPr>
        <w:t> </w:t>
      </w:r>
      <w:r>
        <w:rPr>
          <w:color w:val="231F20"/>
          <w:sz w:val="13"/>
        </w:rPr>
        <w:t>must be significant, at the same time, for the two numerical sciences, which are part of the "liberated arts": geometry</w:t>
      </w:r>
      <w:r>
        <w:rPr>
          <w:color w:val="231F20"/>
          <w:spacing w:val="40"/>
          <w:sz w:val="13"/>
        </w:rPr>
        <w:t> </w:t>
      </w:r>
      <w:r>
        <w:rPr>
          <w:color w:val="231F20"/>
          <w:sz w:val="13"/>
        </w:rPr>
        <w:t>(science of continuous grandeurs) and</w:t>
      </w:r>
    </w:p>
    <w:p>
      <w:pPr>
        <w:spacing w:after="0" w:line="242" w:lineRule="auto"/>
        <w:jc w:val="left"/>
        <w:rPr>
          <w:sz w:val="13"/>
        </w:rPr>
        <w:sectPr>
          <w:pgSz w:w="8640" w:h="12960"/>
          <w:pgMar w:top="1320" w:bottom="280" w:left="1080" w:right="1080"/>
        </w:sectPr>
      </w:pPr>
    </w:p>
    <w:p>
      <w:pPr>
        <w:pStyle w:val="BodyText"/>
        <w:spacing w:before="77"/>
        <w:ind w:left="10"/>
        <w:jc w:val="center"/>
      </w:pPr>
      <w:r>
        <w:rPr>
          <w:color w:val="231F20"/>
        </w:rPr>
        <w:t>CHAPTER</w:t>
      </w:r>
      <w:r>
        <w:rPr>
          <w:color w:val="231F20"/>
          <w:spacing w:val="16"/>
        </w:rPr>
        <w:t> </w:t>
      </w:r>
      <w:r>
        <w:rPr>
          <w:color w:val="231F20"/>
          <w:spacing w:val="-5"/>
        </w:rPr>
        <w:t>XI</w:t>
      </w:r>
    </w:p>
    <w:p>
      <w:pPr>
        <w:pStyle w:val="BodyText"/>
      </w:pPr>
    </w:p>
    <w:p>
      <w:pPr>
        <w:pStyle w:val="BodyText"/>
      </w:pPr>
    </w:p>
    <w:p>
      <w:pPr>
        <w:pStyle w:val="BodyText"/>
        <w:spacing w:before="21"/>
      </w:pPr>
    </w:p>
    <w:p>
      <w:pPr>
        <w:pStyle w:val="Heading2"/>
        <w:spacing w:line="244" w:lineRule="auto"/>
        <w:ind w:left="1496" w:right="1488"/>
      </w:pPr>
      <w:r>
        <w:rPr>
          <w:color w:val="231F20"/>
        </w:rPr>
        <w:t>THE WORK OF THE "VILLARD </w:t>
      </w:r>
      <w:r>
        <w:rPr>
          <w:color w:val="231F20"/>
        </w:rPr>
        <w:t>DE HONNECOURT" LODGE ON RENÉ </w:t>
      </w:r>
      <w:r>
        <w:rPr>
          <w:color w:val="231F20"/>
          <w:spacing w:val="-2"/>
        </w:rPr>
        <w:t>GUÉNON</w:t>
      </w:r>
    </w:p>
    <w:p>
      <w:pPr>
        <w:pStyle w:val="BodyText"/>
        <w:rPr>
          <w:b/>
        </w:rPr>
      </w:pPr>
    </w:p>
    <w:p>
      <w:pPr>
        <w:pStyle w:val="BodyText"/>
        <w:spacing w:before="11"/>
        <w:rPr>
          <w:b/>
        </w:rPr>
      </w:pPr>
    </w:p>
    <w:p>
      <w:pPr>
        <w:pStyle w:val="BodyText"/>
        <w:spacing w:line="244" w:lineRule="auto"/>
        <w:ind w:left="155" w:right="143" w:firstLine="514"/>
        <w:jc w:val="both"/>
      </w:pPr>
      <w:r>
        <w:rPr>
          <w:color w:val="231F20"/>
        </w:rPr>
        <w:t>Villard de Honnecourt is a 13th century master builder who participated in </w:t>
      </w:r>
      <w:r>
        <w:rPr>
          <w:color w:val="231F20"/>
        </w:rPr>
        <w:t>the construction of several of the great cathedrals of Europe, and who, above all, has left us</w:t>
      </w:r>
      <w:r>
        <w:rPr>
          <w:color w:val="231F20"/>
          <w:spacing w:val="80"/>
        </w:rPr>
        <w:t> </w:t>
      </w:r>
      <w:r>
        <w:rPr>
          <w:color w:val="231F20"/>
        </w:rPr>
        <w:t>an</w:t>
      </w:r>
      <w:r>
        <w:rPr>
          <w:color w:val="231F20"/>
          <w:spacing w:val="25"/>
        </w:rPr>
        <w:t> </w:t>
      </w:r>
      <w:r>
        <w:rPr>
          <w:color w:val="231F20"/>
        </w:rPr>
        <w:t>architectural</w:t>
      </w:r>
      <w:r>
        <w:rPr>
          <w:color w:val="231F20"/>
          <w:spacing w:val="25"/>
        </w:rPr>
        <w:t> </w:t>
      </w:r>
      <w:r>
        <w:rPr>
          <w:color w:val="231F20"/>
        </w:rPr>
        <w:t>album</w:t>
      </w:r>
      <w:r>
        <w:rPr>
          <w:color w:val="231F20"/>
          <w:spacing w:val="25"/>
        </w:rPr>
        <w:t> </w:t>
      </w:r>
      <w:r>
        <w:rPr>
          <w:color w:val="231F20"/>
        </w:rPr>
        <w:t>with</w:t>
      </w:r>
      <w:r>
        <w:rPr>
          <w:color w:val="231F20"/>
          <w:spacing w:val="25"/>
        </w:rPr>
        <w:t> </w:t>
      </w:r>
      <w:r>
        <w:rPr>
          <w:color w:val="231F20"/>
        </w:rPr>
        <w:t>numerous</w:t>
      </w:r>
      <w:r>
        <w:rPr>
          <w:color w:val="231F20"/>
          <w:spacing w:val="25"/>
        </w:rPr>
        <w:t> </w:t>
      </w:r>
      <w:r>
        <w:rPr>
          <w:color w:val="231F20"/>
        </w:rPr>
        <w:t>sketches</w:t>
      </w:r>
      <w:r>
        <w:rPr>
          <w:color w:val="231F20"/>
          <w:position w:val="5"/>
          <w:sz w:val="11"/>
        </w:rPr>
        <w:t>254</w:t>
      </w:r>
      <w:r>
        <w:rPr>
          <w:color w:val="231F20"/>
        </w:rPr>
        <w:t>.</w:t>
      </w:r>
      <w:r>
        <w:rPr>
          <w:color w:val="231F20"/>
          <w:spacing w:val="25"/>
        </w:rPr>
        <w:t> </w:t>
      </w:r>
      <w:r>
        <w:rPr>
          <w:color w:val="231F20"/>
        </w:rPr>
        <w:t>Many</w:t>
      </w:r>
      <w:r>
        <w:rPr>
          <w:color w:val="231F20"/>
          <w:spacing w:val="25"/>
        </w:rPr>
        <w:t> </w:t>
      </w:r>
      <w:r>
        <w:rPr>
          <w:color w:val="231F20"/>
        </w:rPr>
        <w:t>specialists</w:t>
      </w:r>
      <w:r>
        <w:rPr>
          <w:color w:val="231F20"/>
          <w:spacing w:val="25"/>
        </w:rPr>
        <w:t> </w:t>
      </w:r>
      <w:r>
        <w:rPr>
          <w:color w:val="231F20"/>
        </w:rPr>
        <w:t>consider</w:t>
      </w:r>
      <w:r>
        <w:rPr>
          <w:color w:val="231F20"/>
          <w:spacing w:val="25"/>
        </w:rPr>
        <w:t> </w:t>
      </w:r>
      <w:r>
        <w:rPr>
          <w:color w:val="231F20"/>
        </w:rPr>
        <w:t>this</w:t>
      </w:r>
      <w:r>
        <w:rPr>
          <w:color w:val="231F20"/>
          <w:spacing w:val="25"/>
        </w:rPr>
        <w:t> </w:t>
      </w:r>
      <w:r>
        <w:rPr>
          <w:color w:val="231F20"/>
        </w:rPr>
        <w:t>work to be the oldest written record of French operative Freemasonry, and on a par with the British </w:t>
      </w:r>
      <w:r>
        <w:rPr>
          <w:i/>
          <w:color w:val="231F20"/>
        </w:rPr>
        <w:t>Old Charges</w:t>
      </w:r>
      <w:r>
        <w:rPr>
          <w:color w:val="231F20"/>
        </w:rPr>
        <w:t>. The French Grand National Lodge has given its name to a "Lodge</w:t>
      </w:r>
      <w:r>
        <w:rPr>
          <w:color w:val="231F20"/>
          <w:spacing w:val="80"/>
          <w:w w:val="150"/>
        </w:rPr>
        <w:t> </w:t>
      </w:r>
      <w:r>
        <w:rPr>
          <w:color w:val="231F20"/>
        </w:rPr>
        <w:t>of Research", founded in 1964, which publishes an annual detailed compendium of its work. According to the usage of English and American Freemasonry, these</w:t>
      </w:r>
      <w:r>
        <w:rPr>
          <w:color w:val="231F20"/>
          <w:spacing w:val="80"/>
        </w:rPr>
        <w:t> </w:t>
      </w:r>
      <w:r>
        <w:rPr>
          <w:color w:val="231F20"/>
        </w:rPr>
        <w:t>compendiums, which deal mainly with Masonic scholarship, are too accessible to non- Masons. In 1973, two meetings (out of the three that are normally held every year) were dedicated</w:t>
      </w:r>
      <w:r>
        <w:rPr>
          <w:color w:val="231F20"/>
          <w:spacing w:val="20"/>
        </w:rPr>
        <w:t> </w:t>
      </w:r>
      <w:r>
        <w:rPr>
          <w:color w:val="231F20"/>
        </w:rPr>
        <w:t>to</w:t>
      </w:r>
      <w:r>
        <w:rPr>
          <w:color w:val="231F20"/>
          <w:spacing w:val="20"/>
        </w:rPr>
        <w:t> </w:t>
      </w:r>
      <w:r>
        <w:rPr>
          <w:color w:val="231F20"/>
        </w:rPr>
        <w:t>René</w:t>
      </w:r>
      <w:r>
        <w:rPr>
          <w:color w:val="231F20"/>
          <w:spacing w:val="20"/>
        </w:rPr>
        <w:t> </w:t>
      </w:r>
      <w:r>
        <w:rPr>
          <w:color w:val="231F20"/>
        </w:rPr>
        <w:t>Guénon.</w:t>
      </w:r>
      <w:r>
        <w:rPr>
          <w:color w:val="231F20"/>
          <w:spacing w:val="20"/>
        </w:rPr>
        <w:t> </w:t>
      </w:r>
      <w:r>
        <w:rPr>
          <w:color w:val="231F20"/>
        </w:rPr>
        <w:t>We</w:t>
      </w:r>
      <w:r>
        <w:rPr>
          <w:color w:val="231F20"/>
          <w:spacing w:val="20"/>
        </w:rPr>
        <w:t> </w:t>
      </w:r>
      <w:r>
        <w:rPr>
          <w:color w:val="231F20"/>
        </w:rPr>
        <w:t>propose</w:t>
      </w:r>
      <w:r>
        <w:rPr>
          <w:color w:val="231F20"/>
          <w:spacing w:val="20"/>
        </w:rPr>
        <w:t> </w:t>
      </w:r>
      <w:r>
        <w:rPr>
          <w:color w:val="231F20"/>
        </w:rPr>
        <w:t>to</w:t>
      </w:r>
      <w:r>
        <w:rPr>
          <w:color w:val="231F20"/>
          <w:spacing w:val="20"/>
        </w:rPr>
        <w:t> </w:t>
      </w:r>
      <w:r>
        <w:rPr>
          <w:color w:val="231F20"/>
        </w:rPr>
        <w:t>summarise</w:t>
      </w:r>
      <w:r>
        <w:rPr>
          <w:color w:val="231F20"/>
          <w:spacing w:val="20"/>
        </w:rPr>
        <w:t> </w:t>
      </w:r>
      <w:r>
        <w:rPr>
          <w:color w:val="231F20"/>
        </w:rPr>
        <w:t>in</w:t>
      </w:r>
      <w:r>
        <w:rPr>
          <w:color w:val="231F20"/>
          <w:spacing w:val="20"/>
        </w:rPr>
        <w:t> </w:t>
      </w:r>
      <w:r>
        <w:rPr>
          <w:color w:val="231F20"/>
        </w:rPr>
        <w:t>broad</w:t>
      </w:r>
      <w:r>
        <w:rPr>
          <w:color w:val="231F20"/>
          <w:spacing w:val="20"/>
        </w:rPr>
        <w:t> </w:t>
      </w:r>
      <w:r>
        <w:rPr>
          <w:color w:val="231F20"/>
        </w:rPr>
        <w:t>outline</w:t>
      </w:r>
      <w:r>
        <w:rPr>
          <w:color w:val="231F20"/>
          <w:spacing w:val="20"/>
        </w:rPr>
        <w:t> </w:t>
      </w:r>
      <w:r>
        <w:rPr>
          <w:color w:val="231F20"/>
        </w:rPr>
        <w:t>what</w:t>
      </w:r>
      <w:r>
        <w:rPr>
          <w:color w:val="231F20"/>
          <w:spacing w:val="20"/>
        </w:rPr>
        <w:t> </w:t>
      </w:r>
      <w:r>
        <w:rPr>
          <w:color w:val="231F20"/>
        </w:rPr>
        <w:t>seemed</w:t>
      </w:r>
      <w:r>
        <w:rPr>
          <w:color w:val="231F20"/>
          <w:spacing w:val="20"/>
        </w:rPr>
        <w:t> </w:t>
      </w:r>
      <w:r>
        <w:rPr>
          <w:color w:val="231F20"/>
        </w:rPr>
        <w:t>to us to be the most remarkable of the propositions exchanged during these meetings.</w:t>
      </w:r>
    </w:p>
    <w:p>
      <w:pPr>
        <w:pStyle w:val="BodyText"/>
        <w:spacing w:before="15"/>
      </w:pPr>
    </w:p>
    <w:p>
      <w:pPr>
        <w:pStyle w:val="BodyText"/>
        <w:spacing w:line="244" w:lineRule="auto"/>
        <w:ind w:left="155" w:right="144" w:firstLine="514"/>
        <w:jc w:val="both"/>
      </w:pPr>
      <w:r>
        <w:rPr>
          <w:color w:val="231F20"/>
        </w:rPr>
        <w:t>In the inaugural address that followed its installation, the Venerable of the workshop</w:t>
      </w:r>
      <w:r>
        <w:rPr>
          <w:color w:val="231F20"/>
          <w:spacing w:val="40"/>
        </w:rPr>
        <w:t> </w:t>
      </w:r>
      <w:r>
        <w:rPr>
          <w:color w:val="231F20"/>
        </w:rPr>
        <w:t>said:</w:t>
      </w:r>
      <w:r>
        <w:rPr>
          <w:color w:val="231F20"/>
          <w:spacing w:val="40"/>
        </w:rPr>
        <w:t> </w:t>
      </w:r>
      <w:r>
        <w:rPr>
          <w:color w:val="231F20"/>
        </w:rPr>
        <w:t>"The</w:t>
      </w:r>
      <w:r>
        <w:rPr>
          <w:color w:val="231F20"/>
          <w:spacing w:val="40"/>
        </w:rPr>
        <w:t> </w:t>
      </w:r>
      <w:r>
        <w:rPr>
          <w:color w:val="231F20"/>
        </w:rPr>
        <w:t>work</w:t>
      </w:r>
      <w:r>
        <w:rPr>
          <w:color w:val="231F20"/>
          <w:spacing w:val="40"/>
        </w:rPr>
        <w:t> </w:t>
      </w:r>
      <w:r>
        <w:rPr>
          <w:color w:val="231F20"/>
        </w:rPr>
        <w:t>during</w:t>
      </w:r>
      <w:r>
        <w:rPr>
          <w:color w:val="231F20"/>
          <w:spacing w:val="40"/>
        </w:rPr>
        <w:t> </w:t>
      </w:r>
      <w:r>
        <w:rPr>
          <w:color w:val="231F20"/>
        </w:rPr>
        <w:t>the</w:t>
      </w:r>
      <w:r>
        <w:rPr>
          <w:color w:val="231F20"/>
          <w:spacing w:val="40"/>
        </w:rPr>
        <w:t> </w:t>
      </w:r>
      <w:r>
        <w:rPr>
          <w:color w:val="231F20"/>
        </w:rPr>
        <w:t>current</w:t>
      </w:r>
      <w:r>
        <w:rPr>
          <w:color w:val="231F20"/>
          <w:spacing w:val="40"/>
        </w:rPr>
        <w:t> </w:t>
      </w:r>
      <w:r>
        <w:rPr>
          <w:color w:val="231F20"/>
        </w:rPr>
        <w:t>exercise</w:t>
      </w:r>
      <w:r>
        <w:rPr>
          <w:color w:val="231F20"/>
          <w:spacing w:val="40"/>
        </w:rPr>
        <w:t> </w:t>
      </w:r>
      <w:r>
        <w:rPr>
          <w:color w:val="231F20"/>
        </w:rPr>
        <w:t>will</w:t>
      </w:r>
      <w:r>
        <w:rPr>
          <w:color w:val="231F20"/>
          <w:spacing w:val="40"/>
        </w:rPr>
        <w:t> </w:t>
      </w:r>
      <w:r>
        <w:rPr>
          <w:color w:val="231F20"/>
        </w:rPr>
        <w:t>be</w:t>
      </w:r>
      <w:r>
        <w:rPr>
          <w:color w:val="231F20"/>
          <w:spacing w:val="40"/>
        </w:rPr>
        <w:t> </w:t>
      </w:r>
      <w:r>
        <w:rPr>
          <w:color w:val="231F20"/>
        </w:rPr>
        <w:t>devoted</w:t>
      </w:r>
      <w:r>
        <w:rPr>
          <w:color w:val="231F20"/>
          <w:spacing w:val="40"/>
        </w:rPr>
        <w:t> </w:t>
      </w:r>
      <w:r>
        <w:rPr>
          <w:color w:val="231F20"/>
        </w:rPr>
        <w:t>especially</w:t>
      </w:r>
      <w:r>
        <w:rPr>
          <w:color w:val="231F20"/>
          <w:spacing w:val="40"/>
        </w:rPr>
        <w:t> </w:t>
      </w:r>
      <w:r>
        <w:rPr>
          <w:color w:val="231F20"/>
        </w:rPr>
        <w:t>to René Guénon. The personality and works of this author occupy a special place in the spiritual history of the 20th century. Numerous works have been dedicated to him...</w:t>
      </w:r>
      <w:r>
        <w:rPr>
          <w:color w:val="231F20"/>
          <w:spacing w:val="40"/>
        </w:rPr>
        <w:t> </w:t>
      </w:r>
      <w:r>
        <w:rPr>
          <w:color w:val="231F20"/>
        </w:rPr>
        <w:t>Noting that, until today, no author belonging to traditional Freemasonry has produced a comprehensive work, we thought it appropriate to dedicate two of our lectures to René </w:t>
      </w:r>
      <w:r>
        <w:rPr>
          <w:color w:val="231F20"/>
          <w:spacing w:val="-2"/>
        </w:rPr>
        <w:t>Guénon".</w:t>
      </w:r>
    </w:p>
    <w:p>
      <w:pPr>
        <w:pStyle w:val="BodyText"/>
        <w:spacing w:before="12"/>
      </w:pPr>
    </w:p>
    <w:p>
      <w:pPr>
        <w:pStyle w:val="BodyText"/>
        <w:spacing w:line="244" w:lineRule="auto"/>
        <w:ind w:left="155" w:right="140" w:firstLine="514"/>
        <w:jc w:val="both"/>
      </w:pPr>
      <w:r>
        <w:rPr>
          <w:color w:val="231F20"/>
        </w:rPr>
        <w:t>At the first of these meetings, that of March 29th, one of the participants, M. </w:t>
      </w:r>
      <w:r>
        <w:rPr>
          <w:color w:val="231F20"/>
        </w:rPr>
        <w:t>X., explained</w:t>
      </w:r>
      <w:r>
        <w:rPr>
          <w:color w:val="231F20"/>
          <w:spacing w:val="23"/>
        </w:rPr>
        <w:t> </w:t>
      </w:r>
      <w:r>
        <w:rPr>
          <w:color w:val="231F20"/>
        </w:rPr>
        <w:t>the</w:t>
      </w:r>
      <w:r>
        <w:rPr>
          <w:color w:val="231F20"/>
          <w:spacing w:val="23"/>
        </w:rPr>
        <w:t> </w:t>
      </w:r>
      <w:r>
        <w:rPr>
          <w:color w:val="231F20"/>
        </w:rPr>
        <w:t>life</w:t>
      </w:r>
      <w:r>
        <w:rPr>
          <w:color w:val="231F20"/>
          <w:spacing w:val="23"/>
        </w:rPr>
        <w:t> </w:t>
      </w:r>
      <w:r>
        <w:rPr>
          <w:color w:val="231F20"/>
        </w:rPr>
        <w:t>of</w:t>
      </w:r>
      <w:r>
        <w:rPr>
          <w:color w:val="231F20"/>
          <w:spacing w:val="23"/>
        </w:rPr>
        <w:t> </w:t>
      </w:r>
      <w:r>
        <w:rPr>
          <w:color w:val="231F20"/>
        </w:rPr>
        <w:t>René</w:t>
      </w:r>
      <w:r>
        <w:rPr>
          <w:color w:val="231F20"/>
          <w:spacing w:val="23"/>
        </w:rPr>
        <w:t> </w:t>
      </w:r>
      <w:r>
        <w:rPr>
          <w:color w:val="231F20"/>
        </w:rPr>
        <w:t>Guénon,</w:t>
      </w:r>
      <w:r>
        <w:rPr>
          <w:color w:val="231F20"/>
          <w:spacing w:val="23"/>
        </w:rPr>
        <w:t> </w:t>
      </w:r>
      <w:r>
        <w:rPr>
          <w:color w:val="231F20"/>
        </w:rPr>
        <w:t>insisting</w:t>
      </w:r>
      <w:r>
        <w:rPr>
          <w:color w:val="231F20"/>
          <w:spacing w:val="23"/>
        </w:rPr>
        <w:t> </w:t>
      </w:r>
      <w:r>
        <w:rPr>
          <w:color w:val="231F20"/>
        </w:rPr>
        <w:t>on</w:t>
      </w:r>
      <w:r>
        <w:rPr>
          <w:color w:val="231F20"/>
          <w:spacing w:val="23"/>
        </w:rPr>
        <w:t> </w:t>
      </w:r>
      <w:r>
        <w:rPr>
          <w:color w:val="231F20"/>
        </w:rPr>
        <w:t>his</w:t>
      </w:r>
      <w:r>
        <w:rPr>
          <w:color w:val="231F20"/>
          <w:spacing w:val="23"/>
        </w:rPr>
        <w:t> </w:t>
      </w:r>
      <w:r>
        <w:rPr>
          <w:color w:val="231F20"/>
        </w:rPr>
        <w:t>childhood</w:t>
      </w:r>
      <w:r>
        <w:rPr>
          <w:color w:val="231F20"/>
          <w:spacing w:val="23"/>
        </w:rPr>
        <w:t> </w:t>
      </w:r>
      <w:r>
        <w:rPr>
          <w:color w:val="231F20"/>
        </w:rPr>
        <w:t>and</w:t>
      </w:r>
      <w:r>
        <w:rPr>
          <w:color w:val="231F20"/>
          <w:spacing w:val="23"/>
        </w:rPr>
        <w:t> </w:t>
      </w:r>
      <w:r>
        <w:rPr>
          <w:color w:val="231F20"/>
        </w:rPr>
        <w:t>early</w:t>
      </w:r>
      <w:r>
        <w:rPr>
          <w:color w:val="231F20"/>
          <w:spacing w:val="23"/>
        </w:rPr>
        <w:t> </w:t>
      </w:r>
      <w:r>
        <w:rPr>
          <w:color w:val="231F20"/>
        </w:rPr>
        <w:t>youth,</w:t>
      </w:r>
      <w:r>
        <w:rPr>
          <w:color w:val="231F20"/>
          <w:spacing w:val="23"/>
        </w:rPr>
        <w:t> </w:t>
      </w:r>
      <w:r>
        <w:rPr>
          <w:color w:val="231F20"/>
        </w:rPr>
        <w:t>and</w:t>
      </w:r>
      <w:r>
        <w:rPr>
          <w:color w:val="231F20"/>
          <w:spacing w:val="23"/>
        </w:rPr>
        <w:t> </w:t>
      </w:r>
      <w:r>
        <w:rPr>
          <w:color w:val="231F20"/>
        </w:rPr>
        <w:t>on the influences which the author thought he could discover, from this period, on the Master's Work. Among all these details, which do not omit poems of his adolescence (of which</w:t>
      </w:r>
      <w:r>
        <w:rPr>
          <w:color w:val="231F20"/>
          <w:spacing w:val="32"/>
        </w:rPr>
        <w:t> </w:t>
      </w:r>
      <w:r>
        <w:rPr>
          <w:color w:val="231F20"/>
        </w:rPr>
        <w:t>we</w:t>
      </w:r>
      <w:r>
        <w:rPr>
          <w:color w:val="231F20"/>
          <w:spacing w:val="32"/>
        </w:rPr>
        <w:t> </w:t>
      </w:r>
      <w:r>
        <w:rPr>
          <w:color w:val="231F20"/>
        </w:rPr>
        <w:t>are</w:t>
      </w:r>
      <w:r>
        <w:rPr>
          <w:color w:val="231F20"/>
          <w:spacing w:val="32"/>
        </w:rPr>
        <w:t> </w:t>
      </w:r>
      <w:r>
        <w:rPr>
          <w:color w:val="231F20"/>
        </w:rPr>
        <w:t>given</w:t>
      </w:r>
      <w:r>
        <w:rPr>
          <w:color w:val="231F20"/>
          <w:spacing w:val="32"/>
        </w:rPr>
        <w:t> </w:t>
      </w:r>
      <w:r>
        <w:rPr>
          <w:color w:val="231F20"/>
        </w:rPr>
        <w:t>a</w:t>
      </w:r>
      <w:r>
        <w:rPr>
          <w:color w:val="231F20"/>
          <w:spacing w:val="32"/>
        </w:rPr>
        <w:t> </w:t>
      </w:r>
      <w:r>
        <w:rPr>
          <w:color w:val="231F20"/>
        </w:rPr>
        <w:t>sample),</w:t>
      </w:r>
      <w:r>
        <w:rPr>
          <w:color w:val="231F20"/>
          <w:spacing w:val="32"/>
        </w:rPr>
        <w:t> </w:t>
      </w:r>
      <w:r>
        <w:rPr>
          <w:color w:val="231F20"/>
        </w:rPr>
        <w:t>we</w:t>
      </w:r>
      <w:r>
        <w:rPr>
          <w:color w:val="231F20"/>
          <w:spacing w:val="32"/>
        </w:rPr>
        <w:t> </w:t>
      </w:r>
      <w:r>
        <w:rPr>
          <w:color w:val="231F20"/>
        </w:rPr>
        <w:t>have</w:t>
      </w:r>
      <w:r>
        <w:rPr>
          <w:color w:val="231F20"/>
          <w:spacing w:val="32"/>
        </w:rPr>
        <w:t> </w:t>
      </w:r>
      <w:r>
        <w:rPr>
          <w:color w:val="231F20"/>
        </w:rPr>
        <w:t>really</w:t>
      </w:r>
      <w:r>
        <w:rPr>
          <w:color w:val="231F20"/>
          <w:spacing w:val="32"/>
        </w:rPr>
        <w:t> </w:t>
      </w:r>
      <w:r>
        <w:rPr>
          <w:color w:val="231F20"/>
        </w:rPr>
        <w:t>highlighted</w:t>
      </w:r>
      <w:r>
        <w:rPr>
          <w:color w:val="231F20"/>
          <w:spacing w:val="32"/>
        </w:rPr>
        <w:t> </w:t>
      </w:r>
      <w:r>
        <w:rPr>
          <w:color w:val="231F20"/>
        </w:rPr>
        <w:t>only</w:t>
      </w:r>
      <w:r>
        <w:rPr>
          <w:color w:val="231F20"/>
          <w:spacing w:val="32"/>
        </w:rPr>
        <w:t> </w:t>
      </w:r>
      <w:r>
        <w:rPr>
          <w:color w:val="231F20"/>
        </w:rPr>
        <w:t>an</w:t>
      </w:r>
      <w:r>
        <w:rPr>
          <w:color w:val="231F20"/>
          <w:spacing w:val="32"/>
        </w:rPr>
        <w:t> </w:t>
      </w:r>
      <w:r>
        <w:rPr>
          <w:color w:val="231F20"/>
        </w:rPr>
        <w:t>extract</w:t>
      </w:r>
      <w:r>
        <w:rPr>
          <w:color w:val="231F20"/>
          <w:spacing w:val="32"/>
        </w:rPr>
        <w:t> </w:t>
      </w:r>
      <w:r>
        <w:rPr>
          <w:color w:val="231F20"/>
        </w:rPr>
        <w:t>of</w:t>
      </w:r>
      <w:r>
        <w:rPr>
          <w:color w:val="231F20"/>
          <w:spacing w:val="32"/>
        </w:rPr>
        <w:t> </w:t>
      </w:r>
      <w:r>
        <w:rPr>
          <w:color w:val="231F20"/>
        </w:rPr>
        <w:t>a</w:t>
      </w:r>
      <w:r>
        <w:rPr>
          <w:color w:val="231F20"/>
          <w:spacing w:val="32"/>
        </w:rPr>
        <w:t> </w:t>
      </w:r>
      <w:r>
        <w:rPr>
          <w:color w:val="231F20"/>
        </w:rPr>
        <w:t>letter from</w:t>
      </w:r>
      <w:r>
        <w:rPr>
          <w:color w:val="231F20"/>
          <w:spacing w:val="16"/>
        </w:rPr>
        <w:t> </w:t>
      </w:r>
      <w:r>
        <w:rPr>
          <w:color w:val="231F20"/>
        </w:rPr>
        <w:t>Dr.</w:t>
      </w:r>
      <w:r>
        <w:rPr>
          <w:color w:val="231F20"/>
          <w:spacing w:val="16"/>
        </w:rPr>
        <w:t> </w:t>
      </w:r>
      <w:r>
        <w:rPr>
          <w:color w:val="231F20"/>
        </w:rPr>
        <w:t>Grangier,</w:t>
      </w:r>
      <w:r>
        <w:rPr>
          <w:color w:val="231F20"/>
          <w:spacing w:val="16"/>
        </w:rPr>
        <w:t> </w:t>
      </w:r>
      <w:r>
        <w:rPr>
          <w:color w:val="231F20"/>
        </w:rPr>
        <w:t>saying,</w:t>
      </w:r>
      <w:r>
        <w:rPr>
          <w:color w:val="231F20"/>
          <w:spacing w:val="16"/>
        </w:rPr>
        <w:t> </w:t>
      </w:r>
      <w:r>
        <w:rPr>
          <w:color w:val="231F20"/>
        </w:rPr>
        <w:t>in</w:t>
      </w:r>
      <w:r>
        <w:rPr>
          <w:color w:val="231F20"/>
          <w:spacing w:val="16"/>
        </w:rPr>
        <w:t> </w:t>
      </w:r>
      <w:r>
        <w:rPr>
          <w:color w:val="231F20"/>
        </w:rPr>
        <w:t>January</w:t>
      </w:r>
      <w:r>
        <w:rPr>
          <w:color w:val="231F20"/>
          <w:spacing w:val="16"/>
        </w:rPr>
        <w:t> </w:t>
      </w:r>
      <w:r>
        <w:rPr>
          <w:color w:val="231F20"/>
        </w:rPr>
        <w:t>1928:</w:t>
      </w:r>
      <w:r>
        <w:rPr>
          <w:color w:val="231F20"/>
          <w:spacing w:val="16"/>
        </w:rPr>
        <w:t> </w:t>
      </w:r>
      <w:r>
        <w:rPr>
          <w:color w:val="231F20"/>
        </w:rPr>
        <w:t>Guénon</w:t>
      </w:r>
      <w:r>
        <w:rPr>
          <w:color w:val="231F20"/>
          <w:spacing w:val="16"/>
        </w:rPr>
        <w:t> </w:t>
      </w:r>
      <w:r>
        <w:rPr>
          <w:color w:val="231F20"/>
        </w:rPr>
        <w:t>[who</w:t>
      </w:r>
      <w:r>
        <w:rPr>
          <w:color w:val="231F20"/>
          <w:spacing w:val="16"/>
        </w:rPr>
        <w:t> </w:t>
      </w:r>
      <w:r>
        <w:rPr>
          <w:color w:val="231F20"/>
        </w:rPr>
        <w:t>lost</w:t>
      </w:r>
      <w:r>
        <w:rPr>
          <w:color w:val="231F20"/>
          <w:spacing w:val="16"/>
        </w:rPr>
        <w:t> </w:t>
      </w:r>
      <w:r>
        <w:rPr>
          <w:color w:val="231F20"/>
        </w:rPr>
        <w:t>his</w:t>
      </w:r>
      <w:r>
        <w:rPr>
          <w:color w:val="231F20"/>
          <w:spacing w:val="16"/>
        </w:rPr>
        <w:t> </w:t>
      </w:r>
      <w:r>
        <w:rPr>
          <w:color w:val="231F20"/>
        </w:rPr>
        <w:t>wife</w:t>
      </w:r>
      <w:r>
        <w:rPr>
          <w:color w:val="231F20"/>
          <w:spacing w:val="16"/>
        </w:rPr>
        <w:t> </w:t>
      </w:r>
      <w:r>
        <w:rPr>
          <w:color w:val="231F20"/>
        </w:rPr>
        <w:t>three</w:t>
      </w:r>
      <w:r>
        <w:rPr>
          <w:color w:val="231F20"/>
          <w:spacing w:val="16"/>
        </w:rPr>
        <w:t> </w:t>
      </w:r>
      <w:r>
        <w:rPr>
          <w:color w:val="231F20"/>
        </w:rPr>
        <w:t>days</w:t>
      </w:r>
      <w:r>
        <w:rPr>
          <w:color w:val="231F20"/>
          <w:spacing w:val="16"/>
        </w:rPr>
        <w:t> </w:t>
      </w:r>
      <w:r>
        <w:rPr>
          <w:color w:val="231F20"/>
        </w:rPr>
        <w:t>ago] is a human rag. The genius of his daily life, the admirable and modest companion, has disappeared. I received Guénon 8 days later..., and, immediately, he began a talk on philosophical</w:t>
      </w:r>
      <w:r>
        <w:rPr>
          <w:color w:val="231F20"/>
          <w:spacing w:val="25"/>
        </w:rPr>
        <w:t> </w:t>
      </w:r>
      <w:r>
        <w:rPr>
          <w:color w:val="231F20"/>
        </w:rPr>
        <w:t>and</w:t>
      </w:r>
      <w:r>
        <w:rPr>
          <w:color w:val="231F20"/>
          <w:spacing w:val="25"/>
        </w:rPr>
        <w:t> </w:t>
      </w:r>
      <w:r>
        <w:rPr>
          <w:color w:val="231F20"/>
        </w:rPr>
        <w:t>metaphysical</w:t>
      </w:r>
      <w:r>
        <w:rPr>
          <w:color w:val="231F20"/>
          <w:spacing w:val="26"/>
        </w:rPr>
        <w:t> </w:t>
      </w:r>
      <w:r>
        <w:rPr>
          <w:color w:val="231F20"/>
        </w:rPr>
        <w:t>matters.</w:t>
      </w:r>
      <w:r>
        <w:rPr>
          <w:color w:val="231F20"/>
          <w:spacing w:val="63"/>
        </w:rPr>
        <w:t>  </w:t>
      </w:r>
      <w:r>
        <w:rPr>
          <w:color w:val="231F20"/>
        </w:rPr>
        <w:t>Just</w:t>
      </w:r>
      <w:r>
        <w:rPr>
          <w:color w:val="231F20"/>
          <w:spacing w:val="27"/>
        </w:rPr>
        <w:t> </w:t>
      </w:r>
      <w:r>
        <w:rPr>
          <w:color w:val="231F20"/>
        </w:rPr>
        <w:t>watch</w:t>
      </w:r>
      <w:r>
        <w:rPr>
          <w:color w:val="231F20"/>
          <w:spacing w:val="25"/>
        </w:rPr>
        <w:t> </w:t>
      </w:r>
      <w:r>
        <w:rPr>
          <w:color w:val="231F20"/>
        </w:rPr>
        <w:t>it.</w:t>
      </w:r>
      <w:r>
        <w:rPr>
          <w:color w:val="231F20"/>
          <w:spacing w:val="25"/>
        </w:rPr>
        <w:t> </w:t>
      </w:r>
      <w:r>
        <w:rPr>
          <w:color w:val="231F20"/>
        </w:rPr>
        <w:t>Always</w:t>
      </w:r>
      <w:r>
        <w:rPr>
          <w:color w:val="231F20"/>
          <w:spacing w:val="26"/>
        </w:rPr>
        <w:t> </w:t>
      </w:r>
      <w:r>
        <w:rPr>
          <w:color w:val="231F20"/>
        </w:rPr>
        <w:t>the</w:t>
      </w:r>
      <w:r>
        <w:rPr>
          <w:color w:val="231F20"/>
          <w:spacing w:val="25"/>
        </w:rPr>
        <w:t> </w:t>
      </w:r>
      <w:r>
        <w:rPr>
          <w:color w:val="231F20"/>
        </w:rPr>
        <w:t>two</w:t>
      </w:r>
      <w:r>
        <w:rPr>
          <w:color w:val="231F20"/>
          <w:spacing w:val="25"/>
        </w:rPr>
        <w:t> </w:t>
      </w:r>
      <w:r>
        <w:rPr>
          <w:color w:val="231F20"/>
        </w:rPr>
        <w:t>Guénons:</w:t>
      </w:r>
      <w:r>
        <w:rPr>
          <w:color w:val="231F20"/>
          <w:spacing w:val="26"/>
        </w:rPr>
        <w:t> </w:t>
      </w:r>
      <w:r>
        <w:rPr>
          <w:color w:val="231F20"/>
          <w:spacing w:val="-5"/>
        </w:rPr>
        <w:t>the</w:t>
      </w:r>
    </w:p>
    <w:p>
      <w:pPr>
        <w:pStyle w:val="BodyText"/>
        <w:spacing w:line="247" w:lineRule="auto" w:before="9"/>
        <w:ind w:left="155" w:right="141"/>
        <w:jc w:val="both"/>
      </w:pPr>
      <w:r>
        <w:rPr>
          <w:color w:val="231F20"/>
        </w:rPr>
        <w:t>discouragement</w:t>
      </w:r>
      <w:r>
        <w:rPr>
          <w:color w:val="231F20"/>
          <w:spacing w:val="40"/>
        </w:rPr>
        <w:t> </w:t>
      </w:r>
      <w:r>
        <w:rPr>
          <w:color w:val="231F20"/>
        </w:rPr>
        <w:t>in</w:t>
      </w:r>
      <w:r>
        <w:rPr>
          <w:color w:val="231F20"/>
          <w:spacing w:val="40"/>
        </w:rPr>
        <w:t> </w:t>
      </w:r>
      <w:r>
        <w:rPr>
          <w:color w:val="231F20"/>
        </w:rPr>
        <w:t>a</w:t>
      </w:r>
      <w:r>
        <w:rPr>
          <w:color w:val="231F20"/>
          <w:spacing w:val="40"/>
        </w:rPr>
        <w:t> </w:t>
      </w:r>
      <w:r>
        <w:rPr>
          <w:color w:val="231F20"/>
        </w:rPr>
        <w:t>short</w:t>
      </w:r>
      <w:r>
        <w:rPr>
          <w:color w:val="231F20"/>
          <w:spacing w:val="40"/>
        </w:rPr>
        <w:t> </w:t>
      </w:r>
      <w:r>
        <w:rPr>
          <w:color w:val="231F20"/>
        </w:rPr>
        <w:t>crisis</w:t>
      </w:r>
      <w:r>
        <w:rPr>
          <w:color w:val="231F20"/>
          <w:spacing w:val="40"/>
        </w:rPr>
        <w:t> </w:t>
      </w:r>
      <w:r>
        <w:rPr>
          <w:color w:val="231F20"/>
        </w:rPr>
        <w:t>and,</w:t>
      </w:r>
      <w:r>
        <w:rPr>
          <w:color w:val="231F20"/>
          <w:spacing w:val="40"/>
        </w:rPr>
        <w:t> </w:t>
      </w:r>
      <w:r>
        <w:rPr>
          <w:color w:val="231F20"/>
        </w:rPr>
        <w:t>almost</w:t>
      </w:r>
      <w:r>
        <w:rPr>
          <w:color w:val="231F20"/>
          <w:spacing w:val="40"/>
        </w:rPr>
        <w:t> </w:t>
      </w:r>
      <w:r>
        <w:rPr>
          <w:color w:val="231F20"/>
        </w:rPr>
        <w:t>immediately,</w:t>
      </w:r>
      <w:r>
        <w:rPr>
          <w:color w:val="231F20"/>
          <w:spacing w:val="40"/>
        </w:rPr>
        <w:t> </w:t>
      </w:r>
      <w:r>
        <w:rPr>
          <w:color w:val="231F20"/>
        </w:rPr>
        <w:t>the</w:t>
      </w:r>
      <w:r>
        <w:rPr>
          <w:color w:val="231F20"/>
          <w:spacing w:val="40"/>
        </w:rPr>
        <w:t> </w:t>
      </w:r>
      <w:r>
        <w:rPr>
          <w:color w:val="231F20"/>
        </w:rPr>
        <w:t>wonder</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new Book.</w:t>
      </w:r>
      <w:r>
        <w:rPr>
          <w:color w:val="231F20"/>
          <w:spacing w:val="52"/>
        </w:rPr>
        <w:t> </w:t>
      </w:r>
      <w:r>
        <w:rPr>
          <w:color w:val="231F20"/>
        </w:rPr>
        <w:t>".</w:t>
      </w:r>
      <w:r>
        <w:rPr>
          <w:color w:val="231F20"/>
          <w:spacing w:val="10"/>
        </w:rPr>
        <w:t> </w:t>
      </w:r>
      <w:r>
        <w:rPr>
          <w:color w:val="231F20"/>
        </w:rPr>
        <w:t>Yes:</w:t>
      </w:r>
      <w:r>
        <w:rPr>
          <w:color w:val="231F20"/>
          <w:spacing w:val="11"/>
        </w:rPr>
        <w:t> </w:t>
      </w:r>
      <w:r>
        <w:rPr>
          <w:color w:val="231F20"/>
        </w:rPr>
        <w:t>the</w:t>
      </w:r>
      <w:r>
        <w:rPr>
          <w:color w:val="231F20"/>
          <w:spacing w:val="10"/>
        </w:rPr>
        <w:t> </w:t>
      </w:r>
      <w:r>
        <w:rPr>
          <w:color w:val="231F20"/>
        </w:rPr>
        <w:t>wonder</w:t>
      </w:r>
      <w:r>
        <w:rPr>
          <w:color w:val="231F20"/>
          <w:spacing w:val="11"/>
        </w:rPr>
        <w:t> </w:t>
      </w:r>
      <w:r>
        <w:rPr>
          <w:color w:val="231F20"/>
        </w:rPr>
        <w:t>-</w:t>
      </w:r>
      <w:r>
        <w:rPr>
          <w:color w:val="231F20"/>
          <w:spacing w:val="10"/>
        </w:rPr>
        <w:t> </w:t>
      </w:r>
      <w:r>
        <w:rPr>
          <w:color w:val="231F20"/>
        </w:rPr>
        <w:t>let</w:t>
      </w:r>
      <w:r>
        <w:rPr>
          <w:color w:val="231F20"/>
          <w:spacing w:val="11"/>
        </w:rPr>
        <w:t> </w:t>
      </w:r>
      <w:r>
        <w:rPr>
          <w:color w:val="231F20"/>
        </w:rPr>
        <w:t>us</w:t>
      </w:r>
      <w:r>
        <w:rPr>
          <w:color w:val="231F20"/>
          <w:spacing w:val="10"/>
        </w:rPr>
        <w:t> </w:t>
      </w:r>
      <w:r>
        <w:rPr>
          <w:color w:val="231F20"/>
        </w:rPr>
        <w:t>rather</w:t>
      </w:r>
      <w:r>
        <w:rPr>
          <w:color w:val="231F20"/>
          <w:spacing w:val="11"/>
        </w:rPr>
        <w:t> </w:t>
      </w:r>
      <w:r>
        <w:rPr>
          <w:color w:val="231F20"/>
        </w:rPr>
        <w:t>say,</w:t>
      </w:r>
      <w:r>
        <w:rPr>
          <w:color w:val="231F20"/>
          <w:spacing w:val="10"/>
        </w:rPr>
        <w:t> </w:t>
      </w:r>
      <w:r>
        <w:rPr>
          <w:color w:val="231F20"/>
        </w:rPr>
        <w:t>the</w:t>
      </w:r>
      <w:r>
        <w:rPr>
          <w:color w:val="231F20"/>
          <w:spacing w:val="11"/>
        </w:rPr>
        <w:t> </w:t>
      </w:r>
      <w:r>
        <w:rPr>
          <w:color w:val="231F20"/>
        </w:rPr>
        <w:t>hard</w:t>
      </w:r>
      <w:r>
        <w:rPr>
          <w:color w:val="231F20"/>
          <w:spacing w:val="10"/>
        </w:rPr>
        <w:t> </w:t>
      </w:r>
      <w:r>
        <w:rPr>
          <w:color w:val="231F20"/>
        </w:rPr>
        <w:t>demands</w:t>
      </w:r>
      <w:r>
        <w:rPr>
          <w:color w:val="231F20"/>
          <w:spacing w:val="12"/>
        </w:rPr>
        <w:t> </w:t>
      </w:r>
      <w:r>
        <w:rPr>
          <w:color w:val="231F20"/>
        </w:rPr>
        <w:t>-</w:t>
      </w:r>
      <w:r>
        <w:rPr>
          <w:color w:val="231F20"/>
          <w:spacing w:val="11"/>
        </w:rPr>
        <w:t> </w:t>
      </w:r>
      <w:r>
        <w:rPr>
          <w:color w:val="231F20"/>
        </w:rPr>
        <w:t>of</w:t>
      </w:r>
      <w:r>
        <w:rPr>
          <w:color w:val="231F20"/>
          <w:spacing w:val="10"/>
        </w:rPr>
        <w:t> </w:t>
      </w:r>
      <w:r>
        <w:rPr>
          <w:color w:val="231F20"/>
        </w:rPr>
        <w:t>a</w:t>
      </w:r>
      <w:r>
        <w:rPr>
          <w:color w:val="231F20"/>
          <w:spacing w:val="11"/>
        </w:rPr>
        <w:t> </w:t>
      </w:r>
      <w:r>
        <w:rPr>
          <w:color w:val="231F20"/>
        </w:rPr>
        <w:t>great</w:t>
      </w:r>
      <w:r>
        <w:rPr>
          <w:color w:val="231F20"/>
          <w:spacing w:val="10"/>
        </w:rPr>
        <w:t> </w:t>
      </w:r>
      <w:r>
        <w:rPr>
          <w:color w:val="231F20"/>
        </w:rPr>
        <w:t>Work</w:t>
      </w:r>
      <w:r>
        <w:rPr>
          <w:color w:val="231F20"/>
          <w:spacing w:val="11"/>
        </w:rPr>
        <w:t> </w:t>
      </w:r>
      <w:r>
        <w:rPr>
          <w:color w:val="231F20"/>
          <w:spacing w:val="-2"/>
        </w:rPr>
        <w:t>which</w:t>
      </w:r>
    </w:p>
    <w:p>
      <w:pPr>
        <w:pStyle w:val="BodyText"/>
        <w:spacing w:line="193" w:lineRule="exact"/>
        <w:ind w:left="155"/>
        <w:jc w:val="both"/>
      </w:pPr>
      <w:r>
        <w:rPr>
          <w:color w:val="231F20"/>
        </w:rPr>
        <w:t>he</w:t>
      </w:r>
      <w:r>
        <w:rPr>
          <w:color w:val="231F20"/>
          <w:spacing w:val="4"/>
        </w:rPr>
        <w:t> </w:t>
      </w:r>
      <w:r>
        <w:rPr>
          <w:color w:val="231F20"/>
        </w:rPr>
        <w:t>knew</w:t>
      </w:r>
      <w:r>
        <w:rPr>
          <w:color w:val="231F20"/>
          <w:spacing w:val="5"/>
        </w:rPr>
        <w:t> </w:t>
      </w:r>
      <w:r>
        <w:rPr>
          <w:color w:val="231F20"/>
        </w:rPr>
        <w:t>he</w:t>
      </w:r>
      <w:r>
        <w:rPr>
          <w:color w:val="231F20"/>
          <w:spacing w:val="5"/>
        </w:rPr>
        <w:t> </w:t>
      </w:r>
      <w:r>
        <w:rPr>
          <w:color w:val="231F20"/>
        </w:rPr>
        <w:t>had</w:t>
      </w:r>
      <w:r>
        <w:rPr>
          <w:color w:val="231F20"/>
          <w:spacing w:val="4"/>
        </w:rPr>
        <w:t> </w:t>
      </w:r>
      <w:r>
        <w:rPr>
          <w:color w:val="231F20"/>
        </w:rPr>
        <w:t>to</w:t>
      </w:r>
      <w:r>
        <w:rPr>
          <w:color w:val="231F20"/>
          <w:spacing w:val="5"/>
        </w:rPr>
        <w:t> </w:t>
      </w:r>
      <w:r>
        <w:rPr>
          <w:color w:val="231F20"/>
          <w:spacing w:val="-2"/>
        </w:rPr>
        <w:t>fulfil.</w:t>
      </w: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38016">
                <wp:simplePos x="0" y="0"/>
                <wp:positionH relativeFrom="page">
                  <wp:posOffset>784517</wp:posOffset>
                </wp:positionH>
                <wp:positionV relativeFrom="paragraph">
                  <wp:posOffset>236059</wp:posOffset>
                </wp:positionV>
                <wp:extent cx="3921760" cy="5715"/>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3921760" cy="5715"/>
                        </a:xfrm>
                        <a:custGeom>
                          <a:avLst/>
                          <a:gdLst/>
                          <a:ahLst/>
                          <a:cxnLst/>
                          <a:rect l="l" t="t" r="r" b="b"/>
                          <a:pathLst>
                            <a:path w="3921760" h="5715">
                              <a:moveTo>
                                <a:pt x="3921455" y="0"/>
                              </a:moveTo>
                              <a:lnTo>
                                <a:pt x="0" y="0"/>
                              </a:lnTo>
                              <a:lnTo>
                                <a:pt x="0" y="5524"/>
                              </a:lnTo>
                              <a:lnTo>
                                <a:pt x="3921455" y="5524"/>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587357pt;width:308.776pt;height:.435pt;mso-position-horizontal-relative:page;mso-position-vertical-relative:paragraph;z-index:-15678464;mso-wrap-distance-left:0;mso-wrap-distance-right:0" id="docshape112" filled="true" fillcolor="#231f20" stroked="false">
                <v:fill type="solid"/>
                <w10:wrap type="topAndBottom"/>
              </v:rect>
            </w:pict>
          </mc:Fallback>
        </mc:AlternateContent>
      </w:r>
    </w:p>
    <w:p>
      <w:pPr>
        <w:spacing w:before="74"/>
        <w:ind w:left="155" w:right="144" w:hanging="1"/>
        <w:jc w:val="both"/>
        <w:rPr>
          <w:sz w:val="13"/>
        </w:rPr>
      </w:pPr>
      <w:r>
        <w:rPr>
          <w:color w:val="231F20"/>
          <w:sz w:val="13"/>
        </w:rPr>
        <w:t>arithmetic (science of discontinuous greatness). Moreover, this number could be related to the two main sources </w:t>
      </w:r>
      <w:r>
        <w:rPr>
          <w:color w:val="231F20"/>
          <w:sz w:val="13"/>
        </w:rPr>
        <w:t>from</w:t>
      </w:r>
      <w:r>
        <w:rPr>
          <w:color w:val="231F20"/>
          <w:spacing w:val="40"/>
          <w:sz w:val="13"/>
        </w:rPr>
        <w:t> </w:t>
      </w:r>
      <w:r>
        <w:rPr>
          <w:color w:val="231F20"/>
          <w:sz w:val="13"/>
        </w:rPr>
        <w:t>which Freemasonry has drawn its teachings: the monotheistic tradition (i.e. "a Brahamic") and the Greco-Latin</w:t>
      </w:r>
      <w:r>
        <w:rPr>
          <w:color w:val="231F20"/>
          <w:spacing w:val="40"/>
          <w:sz w:val="13"/>
        </w:rPr>
        <w:t> </w:t>
      </w:r>
      <w:r>
        <w:rPr>
          <w:color w:val="231F20"/>
          <w:sz w:val="13"/>
        </w:rPr>
        <w:t>tradition, whose most complete expression is Pythagoreanism.</w:t>
      </w:r>
    </w:p>
    <w:p>
      <w:pPr>
        <w:spacing w:before="16"/>
        <w:ind w:left="155" w:right="0" w:firstLine="0"/>
        <w:jc w:val="both"/>
        <w:rPr>
          <w:sz w:val="13"/>
        </w:rPr>
      </w:pPr>
      <w:r>
        <w:rPr>
          <w:color w:val="231F20"/>
          <w:position w:val="4"/>
          <w:sz w:val="8"/>
        </w:rPr>
        <w:t>254</w:t>
      </w:r>
      <w:r>
        <w:rPr>
          <w:color w:val="231F20"/>
          <w:spacing w:val="1"/>
          <w:position w:val="4"/>
          <w:sz w:val="8"/>
        </w:rPr>
        <w:t> </w:t>
      </w:r>
      <w:r>
        <w:rPr>
          <w:i/>
          <w:color w:val="231F20"/>
          <w:sz w:val="13"/>
        </w:rPr>
        <w:t>The</w:t>
      </w:r>
      <w:r>
        <w:rPr>
          <w:i/>
          <w:color w:val="231F20"/>
          <w:spacing w:val="1"/>
          <w:sz w:val="13"/>
        </w:rPr>
        <w:t> </w:t>
      </w:r>
      <w:r>
        <w:rPr>
          <w:i/>
          <w:color w:val="231F20"/>
          <w:sz w:val="13"/>
        </w:rPr>
        <w:t>Villard</w:t>
      </w:r>
      <w:r>
        <w:rPr>
          <w:i/>
          <w:color w:val="231F20"/>
          <w:spacing w:val="1"/>
          <w:sz w:val="13"/>
        </w:rPr>
        <w:t> </w:t>
      </w:r>
      <w:r>
        <w:rPr>
          <w:i/>
          <w:color w:val="231F20"/>
          <w:sz w:val="13"/>
        </w:rPr>
        <w:t>de</w:t>
      </w:r>
      <w:r>
        <w:rPr>
          <w:i/>
          <w:color w:val="231F20"/>
          <w:spacing w:val="1"/>
          <w:sz w:val="13"/>
        </w:rPr>
        <w:t> </w:t>
      </w:r>
      <w:r>
        <w:rPr>
          <w:i/>
          <w:color w:val="231F20"/>
          <w:sz w:val="13"/>
        </w:rPr>
        <w:t>Honnecourt</w:t>
      </w:r>
      <w:r>
        <w:rPr>
          <w:i/>
          <w:color w:val="231F20"/>
          <w:spacing w:val="1"/>
          <w:sz w:val="13"/>
        </w:rPr>
        <w:t> </w:t>
      </w:r>
      <w:r>
        <w:rPr>
          <w:i/>
          <w:color w:val="231F20"/>
          <w:sz w:val="13"/>
        </w:rPr>
        <w:t>Album</w:t>
      </w:r>
      <w:r>
        <w:rPr>
          <w:color w:val="231F20"/>
          <w:sz w:val="13"/>
        </w:rPr>
        <w:t>,</w:t>
      </w:r>
      <w:r>
        <w:rPr>
          <w:color w:val="231F20"/>
          <w:spacing w:val="1"/>
          <w:sz w:val="13"/>
        </w:rPr>
        <w:t> </w:t>
      </w:r>
      <w:r>
        <w:rPr>
          <w:color w:val="231F20"/>
          <w:sz w:val="13"/>
        </w:rPr>
        <w:t>reprinted by</w:t>
      </w:r>
      <w:r>
        <w:rPr>
          <w:color w:val="231F20"/>
          <w:spacing w:val="1"/>
          <w:sz w:val="13"/>
        </w:rPr>
        <w:t> </w:t>
      </w:r>
      <w:r>
        <w:rPr>
          <w:color w:val="231F20"/>
          <w:sz w:val="13"/>
        </w:rPr>
        <w:t>Edicons</w:t>
      </w:r>
      <w:r>
        <w:rPr>
          <w:color w:val="231F20"/>
          <w:spacing w:val="1"/>
          <w:sz w:val="13"/>
        </w:rPr>
        <w:t> </w:t>
      </w:r>
      <w:r>
        <w:rPr>
          <w:color w:val="231F20"/>
          <w:sz w:val="13"/>
        </w:rPr>
        <w:t>Léone</w:t>
      </w:r>
      <w:r>
        <w:rPr>
          <w:color w:val="231F20"/>
          <w:spacing w:val="1"/>
          <w:sz w:val="13"/>
        </w:rPr>
        <w:t> </w:t>
      </w:r>
      <w:r>
        <w:rPr>
          <w:color w:val="231F20"/>
          <w:spacing w:val="-2"/>
          <w:sz w:val="13"/>
        </w:rPr>
        <w:t>Laget.</w:t>
      </w:r>
    </w:p>
    <w:p>
      <w:pPr>
        <w:spacing w:before="4"/>
        <w:ind w:left="155" w:right="144" w:firstLine="0"/>
        <w:jc w:val="both"/>
        <w:rPr>
          <w:sz w:val="13"/>
        </w:rPr>
      </w:pPr>
      <w:r>
        <w:rPr>
          <w:color w:val="231F20"/>
          <w:position w:val="4"/>
          <w:sz w:val="8"/>
        </w:rPr>
        <w:t>1bis </w:t>
      </w:r>
      <w:r>
        <w:rPr>
          <w:color w:val="231F20"/>
          <w:sz w:val="13"/>
        </w:rPr>
        <w:t>Let us quote the terms used by M. X. An edifying end for us, who seek in thought a way of living. We are not</w:t>
      </w:r>
      <w:r>
        <w:rPr>
          <w:color w:val="231F20"/>
          <w:spacing w:val="40"/>
          <w:sz w:val="13"/>
        </w:rPr>
        <w:t> </w:t>
      </w:r>
      <w:r>
        <w:rPr>
          <w:color w:val="231F20"/>
          <w:sz w:val="13"/>
        </w:rPr>
        <w:t>indifferent that Nietzsche has committed suicide, that Antonin Artaud has sunk, and that, on the other hand, Guénon's</w:t>
      </w:r>
      <w:r>
        <w:rPr>
          <w:color w:val="231F20"/>
          <w:spacing w:val="40"/>
          <w:sz w:val="13"/>
        </w:rPr>
        <w:t> </w:t>
      </w:r>
      <w:r>
        <w:rPr>
          <w:color w:val="231F20"/>
          <w:sz w:val="13"/>
        </w:rPr>
        <w:t>life has been the sacrifice of his Work.</w:t>
      </w:r>
    </w:p>
    <w:p>
      <w:pPr>
        <w:spacing w:after="0"/>
        <w:jc w:val="both"/>
        <w:rPr>
          <w:sz w:val="13"/>
        </w:rPr>
        <w:sectPr>
          <w:pgSz w:w="8640" w:h="12960"/>
          <w:pgMar w:top="1320" w:bottom="280" w:left="1080" w:right="1080"/>
        </w:sectPr>
      </w:pPr>
    </w:p>
    <w:p>
      <w:pPr>
        <w:pStyle w:val="BodyText"/>
        <w:spacing w:line="247" w:lineRule="auto" w:before="77"/>
        <w:ind w:left="155" w:right="144" w:firstLine="514"/>
        <w:jc w:val="both"/>
      </w:pPr>
      <w:r>
        <w:rPr>
          <w:color w:val="231F20"/>
        </w:rPr>
        <w:t>From</w:t>
      </w:r>
      <w:r>
        <w:rPr>
          <w:color w:val="231F20"/>
          <w:spacing w:val="31"/>
        </w:rPr>
        <w:t> </w:t>
      </w:r>
      <w:r>
        <w:rPr>
          <w:color w:val="231F20"/>
        </w:rPr>
        <w:t>the</w:t>
      </w:r>
      <w:r>
        <w:rPr>
          <w:color w:val="231F20"/>
          <w:spacing w:val="31"/>
        </w:rPr>
        <w:t> </w:t>
      </w:r>
      <w:r>
        <w:rPr>
          <w:color w:val="231F20"/>
        </w:rPr>
        <w:t>moment</w:t>
      </w:r>
      <w:r>
        <w:rPr>
          <w:color w:val="231F20"/>
          <w:spacing w:val="31"/>
        </w:rPr>
        <w:t> </w:t>
      </w:r>
      <w:r>
        <w:rPr>
          <w:color w:val="231F20"/>
        </w:rPr>
        <w:t>that</w:t>
      </w:r>
      <w:r>
        <w:rPr>
          <w:color w:val="231F20"/>
          <w:spacing w:val="31"/>
        </w:rPr>
        <w:t> </w:t>
      </w:r>
      <w:r>
        <w:rPr>
          <w:color w:val="231F20"/>
        </w:rPr>
        <w:t>Guénon</w:t>
      </w:r>
      <w:r>
        <w:rPr>
          <w:color w:val="231F20"/>
          <w:spacing w:val="31"/>
        </w:rPr>
        <w:t> </w:t>
      </w:r>
      <w:r>
        <w:rPr>
          <w:color w:val="231F20"/>
        </w:rPr>
        <w:t>settles</w:t>
      </w:r>
      <w:r>
        <w:rPr>
          <w:color w:val="231F20"/>
          <w:spacing w:val="31"/>
        </w:rPr>
        <w:t> </w:t>
      </w:r>
      <w:r>
        <w:rPr>
          <w:color w:val="231F20"/>
        </w:rPr>
        <w:t>in</w:t>
      </w:r>
      <w:r>
        <w:rPr>
          <w:color w:val="231F20"/>
          <w:spacing w:val="31"/>
        </w:rPr>
        <w:t> </w:t>
      </w:r>
      <w:r>
        <w:rPr>
          <w:color w:val="231F20"/>
        </w:rPr>
        <w:t>Cairo,</w:t>
      </w:r>
      <w:r>
        <w:rPr>
          <w:color w:val="231F20"/>
          <w:spacing w:val="31"/>
        </w:rPr>
        <w:t> </w:t>
      </w:r>
      <w:r>
        <w:rPr>
          <w:color w:val="231F20"/>
        </w:rPr>
        <w:t>there</w:t>
      </w:r>
      <w:r>
        <w:rPr>
          <w:color w:val="231F20"/>
          <w:spacing w:val="31"/>
        </w:rPr>
        <w:t> </w:t>
      </w:r>
      <w:r>
        <w:rPr>
          <w:color w:val="231F20"/>
        </w:rPr>
        <w:t>will</w:t>
      </w:r>
      <w:r>
        <w:rPr>
          <w:color w:val="231F20"/>
          <w:spacing w:val="31"/>
        </w:rPr>
        <w:t> </w:t>
      </w:r>
      <w:r>
        <w:rPr>
          <w:color w:val="231F20"/>
        </w:rPr>
        <w:t>be,</w:t>
      </w:r>
      <w:r>
        <w:rPr>
          <w:color w:val="231F20"/>
          <w:spacing w:val="31"/>
        </w:rPr>
        <w:t> </w:t>
      </w:r>
      <w:r>
        <w:rPr>
          <w:color w:val="231F20"/>
        </w:rPr>
        <w:t>so</w:t>
      </w:r>
      <w:r>
        <w:rPr>
          <w:color w:val="231F20"/>
          <w:spacing w:val="30"/>
        </w:rPr>
        <w:t> </w:t>
      </w:r>
      <w:r>
        <w:rPr>
          <w:color w:val="231F20"/>
        </w:rPr>
        <w:t>to</w:t>
      </w:r>
      <w:r>
        <w:rPr>
          <w:color w:val="231F20"/>
          <w:spacing w:val="31"/>
        </w:rPr>
        <w:t> </w:t>
      </w:r>
      <w:r>
        <w:rPr>
          <w:color w:val="231F20"/>
        </w:rPr>
        <w:t>speak,</w:t>
      </w:r>
      <w:r>
        <w:rPr>
          <w:color w:val="231F20"/>
          <w:spacing w:val="31"/>
        </w:rPr>
        <w:t> </w:t>
      </w:r>
      <w:r>
        <w:rPr>
          <w:color w:val="231F20"/>
        </w:rPr>
        <w:t>no more events in his intellectual life. M. X. recognised this, and he also recognised the "clarity" of the death of Sheik Abdel-Wâhid Yahia</w:t>
      </w:r>
      <w:r>
        <w:rPr>
          <w:color w:val="231F20"/>
          <w:position w:val="5"/>
          <w:sz w:val="11"/>
        </w:rPr>
        <w:t>1bis</w:t>
      </w:r>
      <w:r>
        <w:rPr>
          <w:color w:val="231F20"/>
        </w:rPr>
        <w:t>.</w:t>
      </w:r>
    </w:p>
    <w:p>
      <w:pPr>
        <w:pStyle w:val="BodyText"/>
        <w:spacing w:before="2"/>
      </w:pPr>
    </w:p>
    <w:p>
      <w:pPr>
        <w:pStyle w:val="BodyText"/>
        <w:spacing w:line="244" w:lineRule="auto"/>
        <w:ind w:left="155" w:right="139" w:firstLine="514"/>
        <w:jc w:val="both"/>
      </w:pPr>
      <w:r>
        <w:rPr>
          <w:color w:val="231F20"/>
        </w:rPr>
        <w:t>This conference was followed by several interventions. First of all, M. Y. De N., after having clarified certain points on Guénon's belongings, before 1914, declared</w:t>
      </w:r>
      <w:r>
        <w:rPr>
          <w:color w:val="231F20"/>
          <w:spacing w:val="80"/>
        </w:rPr>
        <w:t> </w:t>
      </w:r>
      <w:r>
        <w:rPr>
          <w:color w:val="231F20"/>
        </w:rPr>
        <w:t>himself "deeply surprised, disappointed, hurt and hurt by this enterprise of demolition of René Guénon's character". He fears, he says, that the university methods, in spite of his great work of erudition, some suppose... do not lead to underestimate the man and to disfigure the thinker" </w:t>
      </w:r>
      <w:r>
        <w:rPr>
          <w:color w:val="231F20"/>
          <w:position w:val="5"/>
          <w:sz w:val="11"/>
        </w:rPr>
        <w:t>(255).</w:t>
      </w:r>
      <w:r>
        <w:rPr>
          <w:color w:val="231F20"/>
          <w:spacing w:val="40"/>
          <w:position w:val="5"/>
          <w:sz w:val="11"/>
        </w:rPr>
        <w:t> </w:t>
      </w:r>
      <w:r>
        <w:rPr>
          <w:color w:val="231F20"/>
        </w:rPr>
        <w:t>And, after having pointed out "on various points his</w:t>
      </w:r>
      <w:r>
        <w:rPr>
          <w:color w:val="231F20"/>
          <w:spacing w:val="40"/>
        </w:rPr>
        <w:t> </w:t>
      </w:r>
      <w:r>
        <w:rPr>
          <w:color w:val="231F20"/>
        </w:rPr>
        <w:t>divergences of judgement with the positions of the lecturer", he prefaced this with the</w:t>
      </w:r>
      <w:r>
        <w:rPr>
          <w:color w:val="231F20"/>
          <w:spacing w:val="40"/>
        </w:rPr>
        <w:t> </w:t>
      </w:r>
      <w:r>
        <w:rPr>
          <w:color w:val="231F20"/>
        </w:rPr>
        <w:t>hope</w:t>
      </w:r>
      <w:r>
        <w:rPr>
          <w:color w:val="231F20"/>
          <w:spacing w:val="34"/>
        </w:rPr>
        <w:t> </w:t>
      </w:r>
      <w:r>
        <w:rPr>
          <w:color w:val="231F20"/>
        </w:rPr>
        <w:t>that</w:t>
      </w:r>
      <w:r>
        <w:rPr>
          <w:color w:val="231F20"/>
          <w:spacing w:val="34"/>
        </w:rPr>
        <w:t> </w:t>
      </w:r>
      <w:r>
        <w:rPr>
          <w:color w:val="231F20"/>
        </w:rPr>
        <w:t>the</w:t>
      </w:r>
      <w:r>
        <w:rPr>
          <w:color w:val="231F20"/>
          <w:spacing w:val="34"/>
        </w:rPr>
        <w:t> </w:t>
      </w:r>
      <w:r>
        <w:rPr>
          <w:color w:val="231F20"/>
        </w:rPr>
        <w:t>October</w:t>
      </w:r>
      <w:r>
        <w:rPr>
          <w:color w:val="231F20"/>
          <w:spacing w:val="34"/>
        </w:rPr>
        <w:t> </w:t>
      </w:r>
      <w:r>
        <w:rPr>
          <w:color w:val="231F20"/>
        </w:rPr>
        <w:t>conference</w:t>
      </w:r>
      <w:r>
        <w:rPr>
          <w:color w:val="231F20"/>
          <w:spacing w:val="34"/>
        </w:rPr>
        <w:t> </w:t>
      </w:r>
      <w:r>
        <w:rPr>
          <w:color w:val="231F20"/>
        </w:rPr>
        <w:t>would</w:t>
      </w:r>
      <w:r>
        <w:rPr>
          <w:color w:val="231F20"/>
          <w:spacing w:val="34"/>
        </w:rPr>
        <w:t> </w:t>
      </w:r>
      <w:r>
        <w:rPr>
          <w:color w:val="231F20"/>
        </w:rPr>
        <w:t>be</w:t>
      </w:r>
      <w:r>
        <w:rPr>
          <w:color w:val="231F20"/>
          <w:spacing w:val="34"/>
        </w:rPr>
        <w:t> </w:t>
      </w:r>
      <w:r>
        <w:rPr>
          <w:color w:val="231F20"/>
        </w:rPr>
        <w:t>"restorative".</w:t>
      </w:r>
      <w:r>
        <w:rPr>
          <w:color w:val="231F20"/>
          <w:spacing w:val="34"/>
        </w:rPr>
        <w:t> </w:t>
      </w:r>
      <w:r>
        <w:rPr>
          <w:color w:val="231F20"/>
        </w:rPr>
        <w:t>We</w:t>
      </w:r>
      <w:r>
        <w:rPr>
          <w:color w:val="231F20"/>
          <w:spacing w:val="34"/>
        </w:rPr>
        <w:t> </w:t>
      </w:r>
      <w:r>
        <w:rPr>
          <w:color w:val="231F20"/>
        </w:rPr>
        <w:t>shall</w:t>
      </w:r>
      <w:r>
        <w:rPr>
          <w:color w:val="231F20"/>
          <w:spacing w:val="34"/>
        </w:rPr>
        <w:t> </w:t>
      </w:r>
      <w:r>
        <w:rPr>
          <w:color w:val="231F20"/>
        </w:rPr>
        <w:t>see</w:t>
      </w:r>
      <w:r>
        <w:rPr>
          <w:color w:val="231F20"/>
          <w:spacing w:val="34"/>
        </w:rPr>
        <w:t> </w:t>
      </w:r>
      <w:r>
        <w:rPr>
          <w:color w:val="231F20"/>
        </w:rPr>
        <w:t>later</w:t>
      </w:r>
      <w:r>
        <w:rPr>
          <w:color w:val="231F20"/>
          <w:spacing w:val="34"/>
        </w:rPr>
        <w:t> </w:t>
      </w:r>
      <w:r>
        <w:rPr>
          <w:color w:val="231F20"/>
        </w:rPr>
        <w:t>that</w:t>
      </w:r>
      <w:r>
        <w:rPr>
          <w:color w:val="231F20"/>
          <w:spacing w:val="34"/>
        </w:rPr>
        <w:t> </w:t>
      </w:r>
      <w:r>
        <w:rPr>
          <w:color w:val="231F20"/>
        </w:rPr>
        <w:t>this vow was to be fulfilled in a manner unexpected by all.</w:t>
      </w:r>
    </w:p>
    <w:p>
      <w:pPr>
        <w:pStyle w:val="BodyText"/>
        <w:spacing w:before="13"/>
      </w:pPr>
    </w:p>
    <w:p>
      <w:pPr>
        <w:pStyle w:val="BodyText"/>
        <w:spacing w:line="244" w:lineRule="auto" w:before="1"/>
        <w:ind w:left="155" w:right="139" w:firstLine="514"/>
        <w:jc w:val="both"/>
      </w:pPr>
      <w:r>
        <w:rPr>
          <w:color w:val="231F20"/>
        </w:rPr>
        <w:t>After him, Jean Bayot</w:t>
      </w:r>
      <w:r>
        <w:rPr>
          <w:color w:val="231F20"/>
          <w:spacing w:val="17"/>
        </w:rPr>
        <w:t> </w:t>
      </w:r>
      <w:r>
        <w:rPr>
          <w:color w:val="231F20"/>
        </w:rPr>
        <w:t>intervened to say notably:</w:t>
      </w:r>
      <w:r>
        <w:rPr>
          <w:color w:val="231F20"/>
          <w:spacing w:val="17"/>
        </w:rPr>
        <w:t> </w:t>
      </w:r>
      <w:r>
        <w:rPr>
          <w:color w:val="231F20"/>
        </w:rPr>
        <w:t>"Guénon's comings and goings</w:t>
      </w:r>
      <w:r>
        <w:rPr>
          <w:color w:val="231F20"/>
          <w:spacing w:val="80"/>
        </w:rPr>
        <w:t> </w:t>
      </w:r>
      <w:r>
        <w:rPr>
          <w:color w:val="231F20"/>
        </w:rPr>
        <w:t>in the various Freemasonries, unheeded at the beginning of his career, do not prevent his Work</w:t>
      </w:r>
      <w:r>
        <w:rPr>
          <w:color w:val="231F20"/>
          <w:spacing w:val="35"/>
        </w:rPr>
        <w:t> </w:t>
      </w:r>
      <w:r>
        <w:rPr>
          <w:color w:val="231F20"/>
        </w:rPr>
        <w:t>from</w:t>
      </w:r>
      <w:r>
        <w:rPr>
          <w:color w:val="231F20"/>
          <w:spacing w:val="35"/>
        </w:rPr>
        <w:t> </w:t>
      </w:r>
      <w:r>
        <w:rPr>
          <w:color w:val="231F20"/>
        </w:rPr>
        <w:t>reaching</w:t>
      </w:r>
      <w:r>
        <w:rPr>
          <w:color w:val="231F20"/>
          <w:spacing w:val="35"/>
        </w:rPr>
        <w:t> </w:t>
      </w:r>
      <w:r>
        <w:rPr>
          <w:color w:val="231F20"/>
        </w:rPr>
        <w:t>an</w:t>
      </w:r>
      <w:r>
        <w:rPr>
          <w:color w:val="231F20"/>
          <w:spacing w:val="35"/>
        </w:rPr>
        <w:t> </w:t>
      </w:r>
      <w:r>
        <w:rPr>
          <w:color w:val="231F20"/>
        </w:rPr>
        <w:t>incomparable</w:t>
      </w:r>
      <w:r>
        <w:rPr>
          <w:color w:val="231F20"/>
          <w:spacing w:val="35"/>
        </w:rPr>
        <w:t> </w:t>
      </w:r>
      <w:r>
        <w:rPr>
          <w:color w:val="231F20"/>
        </w:rPr>
        <w:t>initiatory</w:t>
      </w:r>
      <w:r>
        <w:rPr>
          <w:color w:val="231F20"/>
          <w:spacing w:val="35"/>
        </w:rPr>
        <w:t> </w:t>
      </w:r>
      <w:r>
        <w:rPr>
          <w:color w:val="231F20"/>
        </w:rPr>
        <w:t>value.</w:t>
      </w:r>
      <w:r>
        <w:rPr>
          <w:color w:val="231F20"/>
          <w:spacing w:val="35"/>
        </w:rPr>
        <w:t> </w:t>
      </w:r>
      <w:r>
        <w:rPr>
          <w:color w:val="231F20"/>
        </w:rPr>
        <w:t>We</w:t>
      </w:r>
      <w:r>
        <w:rPr>
          <w:color w:val="231F20"/>
          <w:spacing w:val="35"/>
        </w:rPr>
        <w:t> </w:t>
      </w:r>
      <w:r>
        <w:rPr>
          <w:color w:val="231F20"/>
        </w:rPr>
        <w:t>have</w:t>
      </w:r>
      <w:r>
        <w:rPr>
          <w:color w:val="231F20"/>
          <w:spacing w:val="35"/>
        </w:rPr>
        <w:t> </w:t>
      </w:r>
      <w:r>
        <w:rPr>
          <w:color w:val="231F20"/>
        </w:rPr>
        <w:t>spoken</w:t>
      </w:r>
      <w:r>
        <w:rPr>
          <w:color w:val="231F20"/>
          <w:spacing w:val="35"/>
        </w:rPr>
        <w:t> </w:t>
      </w:r>
      <w:r>
        <w:rPr>
          <w:color w:val="231F20"/>
        </w:rPr>
        <w:t>a</w:t>
      </w:r>
      <w:r>
        <w:rPr>
          <w:color w:val="231F20"/>
          <w:spacing w:val="35"/>
        </w:rPr>
        <w:t> </w:t>
      </w:r>
      <w:r>
        <w:rPr>
          <w:color w:val="231F20"/>
        </w:rPr>
        <w:t>lot.</w:t>
      </w:r>
      <w:r>
        <w:rPr>
          <w:color w:val="231F20"/>
          <w:spacing w:val="35"/>
        </w:rPr>
        <w:t> </w:t>
      </w:r>
      <w:r>
        <w:rPr>
          <w:color w:val="231F20"/>
        </w:rPr>
        <w:t>In</w:t>
      </w:r>
      <w:r>
        <w:rPr>
          <w:color w:val="231F20"/>
          <w:spacing w:val="35"/>
        </w:rPr>
        <w:t> </w:t>
      </w:r>
      <w:r>
        <w:rPr>
          <w:color w:val="231F20"/>
        </w:rPr>
        <w:t>our days,</w:t>
      </w:r>
      <w:r>
        <w:rPr>
          <w:color w:val="231F20"/>
          <w:spacing w:val="18"/>
        </w:rPr>
        <w:t> </w:t>
      </w:r>
      <w:r>
        <w:rPr>
          <w:color w:val="231F20"/>
        </w:rPr>
        <w:t>we</w:t>
      </w:r>
      <w:r>
        <w:rPr>
          <w:color w:val="231F20"/>
          <w:spacing w:val="18"/>
        </w:rPr>
        <w:t> </w:t>
      </w:r>
      <w:r>
        <w:rPr>
          <w:color w:val="231F20"/>
        </w:rPr>
        <w:t>continue</w:t>
      </w:r>
      <w:r>
        <w:rPr>
          <w:color w:val="231F20"/>
          <w:spacing w:val="18"/>
        </w:rPr>
        <w:t> </w:t>
      </w:r>
      <w:r>
        <w:rPr>
          <w:color w:val="231F20"/>
        </w:rPr>
        <w:t>to</w:t>
      </w:r>
      <w:r>
        <w:rPr>
          <w:color w:val="231F20"/>
          <w:spacing w:val="18"/>
        </w:rPr>
        <w:t> </w:t>
      </w:r>
      <w:r>
        <w:rPr>
          <w:color w:val="231F20"/>
        </w:rPr>
        <w:t>speak</w:t>
      </w:r>
      <w:r>
        <w:rPr>
          <w:color w:val="231F20"/>
          <w:spacing w:val="18"/>
        </w:rPr>
        <w:t> </w:t>
      </w:r>
      <w:r>
        <w:rPr>
          <w:color w:val="231F20"/>
        </w:rPr>
        <w:t>more</w:t>
      </w:r>
      <w:r>
        <w:rPr>
          <w:color w:val="231F20"/>
          <w:spacing w:val="18"/>
        </w:rPr>
        <w:t> </w:t>
      </w:r>
      <w:r>
        <w:rPr>
          <w:color w:val="231F20"/>
        </w:rPr>
        <w:t>and</w:t>
      </w:r>
      <w:r>
        <w:rPr>
          <w:color w:val="231F20"/>
          <w:spacing w:val="18"/>
        </w:rPr>
        <w:t> </w:t>
      </w:r>
      <w:r>
        <w:rPr>
          <w:color w:val="231F20"/>
        </w:rPr>
        <w:t>more.</w:t>
      </w:r>
      <w:r>
        <w:rPr>
          <w:color w:val="231F20"/>
          <w:spacing w:val="18"/>
        </w:rPr>
        <w:t> </w:t>
      </w:r>
      <w:r>
        <w:rPr>
          <w:color w:val="231F20"/>
        </w:rPr>
        <w:t>Let</w:t>
      </w:r>
      <w:r>
        <w:rPr>
          <w:color w:val="231F20"/>
          <w:spacing w:val="18"/>
        </w:rPr>
        <w:t> </w:t>
      </w:r>
      <w:r>
        <w:rPr>
          <w:color w:val="231F20"/>
        </w:rPr>
        <w:t>us</w:t>
      </w:r>
      <w:r>
        <w:rPr>
          <w:color w:val="231F20"/>
          <w:spacing w:val="18"/>
        </w:rPr>
        <w:t> </w:t>
      </w:r>
      <w:r>
        <w:rPr>
          <w:color w:val="231F20"/>
        </w:rPr>
        <w:t>be</w:t>
      </w:r>
      <w:r>
        <w:rPr>
          <w:color w:val="231F20"/>
          <w:spacing w:val="18"/>
        </w:rPr>
        <w:t> </w:t>
      </w:r>
      <w:r>
        <w:rPr>
          <w:color w:val="231F20"/>
        </w:rPr>
        <w:t>sure</w:t>
      </w:r>
      <w:r>
        <w:rPr>
          <w:color w:val="231F20"/>
          <w:spacing w:val="18"/>
        </w:rPr>
        <w:t> </w:t>
      </w:r>
      <w:r>
        <w:rPr>
          <w:color w:val="231F20"/>
        </w:rPr>
        <w:t>that</w:t>
      </w:r>
      <w:r>
        <w:rPr>
          <w:color w:val="231F20"/>
          <w:spacing w:val="18"/>
        </w:rPr>
        <w:t> </w:t>
      </w:r>
      <w:r>
        <w:rPr>
          <w:color w:val="231F20"/>
        </w:rPr>
        <w:t>his</w:t>
      </w:r>
      <w:r>
        <w:rPr>
          <w:color w:val="231F20"/>
          <w:spacing w:val="18"/>
        </w:rPr>
        <w:t> </w:t>
      </w:r>
      <w:r>
        <w:rPr>
          <w:color w:val="231F20"/>
        </w:rPr>
        <w:t>credit</w:t>
      </w:r>
      <w:r>
        <w:rPr>
          <w:color w:val="231F20"/>
          <w:spacing w:val="18"/>
        </w:rPr>
        <w:t> </w:t>
      </w:r>
      <w:r>
        <w:rPr>
          <w:color w:val="231F20"/>
        </w:rPr>
        <w:t>will</w:t>
      </w:r>
      <w:r>
        <w:rPr>
          <w:color w:val="231F20"/>
          <w:spacing w:val="18"/>
        </w:rPr>
        <w:t> </w:t>
      </w:r>
      <w:r>
        <w:rPr>
          <w:color w:val="231F20"/>
        </w:rPr>
        <w:t>increase, and that it is precisely the debates surrounding his Work that fortify his reputation in the Masonic</w:t>
      </w:r>
      <w:r>
        <w:rPr>
          <w:color w:val="231F20"/>
          <w:spacing w:val="28"/>
        </w:rPr>
        <w:t> </w:t>
      </w:r>
      <w:r>
        <w:rPr>
          <w:color w:val="231F20"/>
        </w:rPr>
        <w:t>world".</w:t>
      </w:r>
      <w:r>
        <w:rPr>
          <w:color w:val="231F20"/>
          <w:spacing w:val="28"/>
        </w:rPr>
        <w:t> </w:t>
      </w:r>
      <w:r>
        <w:rPr>
          <w:color w:val="231F20"/>
        </w:rPr>
        <w:t>This</w:t>
      </w:r>
      <w:r>
        <w:rPr>
          <w:color w:val="231F20"/>
          <w:spacing w:val="28"/>
        </w:rPr>
        <w:t> </w:t>
      </w:r>
      <w:r>
        <w:rPr>
          <w:color w:val="231F20"/>
        </w:rPr>
        <w:t>is</w:t>
      </w:r>
      <w:r>
        <w:rPr>
          <w:color w:val="231F20"/>
          <w:spacing w:val="28"/>
        </w:rPr>
        <w:t> </w:t>
      </w:r>
      <w:r>
        <w:rPr>
          <w:color w:val="231F20"/>
        </w:rPr>
        <w:t>very</w:t>
      </w:r>
      <w:r>
        <w:rPr>
          <w:color w:val="231F20"/>
          <w:spacing w:val="28"/>
        </w:rPr>
        <w:t> </w:t>
      </w:r>
      <w:r>
        <w:rPr>
          <w:color w:val="231F20"/>
        </w:rPr>
        <w:t>accurate.</w:t>
      </w:r>
      <w:r>
        <w:rPr>
          <w:color w:val="231F20"/>
          <w:spacing w:val="28"/>
        </w:rPr>
        <w:t> </w:t>
      </w:r>
      <w:r>
        <w:rPr>
          <w:color w:val="231F20"/>
        </w:rPr>
        <w:t>Nothing</w:t>
      </w:r>
      <w:r>
        <w:rPr>
          <w:color w:val="231F20"/>
          <w:spacing w:val="28"/>
        </w:rPr>
        <w:t> </w:t>
      </w:r>
      <w:r>
        <w:rPr>
          <w:color w:val="231F20"/>
        </w:rPr>
        <w:t>would</w:t>
      </w:r>
      <w:r>
        <w:rPr>
          <w:color w:val="231F20"/>
          <w:spacing w:val="28"/>
        </w:rPr>
        <w:t> </w:t>
      </w:r>
      <w:r>
        <w:rPr>
          <w:color w:val="231F20"/>
        </w:rPr>
        <w:t>have</w:t>
      </w:r>
      <w:r>
        <w:rPr>
          <w:color w:val="231F20"/>
          <w:spacing w:val="28"/>
        </w:rPr>
        <w:t> </w:t>
      </w:r>
      <w:r>
        <w:rPr>
          <w:color w:val="231F20"/>
        </w:rPr>
        <w:t>been</w:t>
      </w:r>
      <w:r>
        <w:rPr>
          <w:color w:val="231F20"/>
          <w:spacing w:val="28"/>
        </w:rPr>
        <w:t> </w:t>
      </w:r>
      <w:r>
        <w:rPr>
          <w:color w:val="231F20"/>
        </w:rPr>
        <w:t>more</w:t>
      </w:r>
      <w:r>
        <w:rPr>
          <w:color w:val="231F20"/>
          <w:spacing w:val="28"/>
        </w:rPr>
        <w:t> </w:t>
      </w:r>
      <w:r>
        <w:rPr>
          <w:color w:val="231F20"/>
        </w:rPr>
        <w:t>dangerous</w:t>
      </w:r>
      <w:r>
        <w:rPr>
          <w:color w:val="231F20"/>
          <w:spacing w:val="28"/>
        </w:rPr>
        <w:t> </w:t>
      </w:r>
      <w:r>
        <w:rPr>
          <w:color w:val="231F20"/>
        </w:rPr>
        <w:t>for the radiation of Guénon's Work than disinterest and, above all, disinterest within the initiatory organisations. Some of the adversaries who kept silent about this Work were undoubtedly more aware of it than the people of the</w:t>
      </w:r>
    </w:p>
    <w:p>
      <w:pPr>
        <w:pStyle w:val="BodyText"/>
        <w:spacing w:before="5"/>
        <w:ind w:left="155"/>
        <w:jc w:val="both"/>
      </w:pPr>
      <w:r>
        <w:rPr>
          <w:i/>
          <w:color w:val="231F20"/>
        </w:rPr>
        <w:t>R.I.S.S.</w:t>
      </w:r>
      <w:r>
        <w:rPr>
          <w:i/>
          <w:color w:val="231F20"/>
          <w:spacing w:val="6"/>
        </w:rPr>
        <w:t> </w:t>
      </w:r>
      <w:r>
        <w:rPr>
          <w:color w:val="231F20"/>
        </w:rPr>
        <w:t>who</w:t>
      </w:r>
      <w:r>
        <w:rPr>
          <w:color w:val="231F20"/>
          <w:spacing w:val="6"/>
        </w:rPr>
        <w:t> </w:t>
      </w:r>
      <w:r>
        <w:rPr>
          <w:color w:val="231F20"/>
        </w:rPr>
        <w:t>"ate"</w:t>
      </w:r>
      <w:r>
        <w:rPr>
          <w:color w:val="231F20"/>
          <w:spacing w:val="7"/>
        </w:rPr>
        <w:t> </w:t>
      </w:r>
      <w:r>
        <w:rPr>
          <w:color w:val="231F20"/>
        </w:rPr>
        <w:t>from</w:t>
      </w:r>
      <w:r>
        <w:rPr>
          <w:color w:val="231F20"/>
          <w:spacing w:val="6"/>
        </w:rPr>
        <w:t> </w:t>
      </w:r>
      <w:r>
        <w:rPr>
          <w:color w:val="231F20"/>
        </w:rPr>
        <w:t>Guénon,</w:t>
      </w:r>
      <w:r>
        <w:rPr>
          <w:color w:val="231F20"/>
          <w:spacing w:val="7"/>
        </w:rPr>
        <w:t> </w:t>
      </w:r>
      <w:r>
        <w:rPr>
          <w:color w:val="231F20"/>
        </w:rPr>
        <w:t>as</w:t>
      </w:r>
      <w:r>
        <w:rPr>
          <w:color w:val="231F20"/>
          <w:spacing w:val="6"/>
        </w:rPr>
        <w:t> </w:t>
      </w:r>
      <w:r>
        <w:rPr>
          <w:color w:val="231F20"/>
        </w:rPr>
        <w:t>others</w:t>
      </w:r>
      <w:r>
        <w:rPr>
          <w:color w:val="231F20"/>
          <w:spacing w:val="6"/>
        </w:rPr>
        <w:t> </w:t>
      </w:r>
      <w:r>
        <w:rPr>
          <w:color w:val="231F20"/>
        </w:rPr>
        <w:t>in</w:t>
      </w:r>
      <w:r>
        <w:rPr>
          <w:color w:val="231F20"/>
          <w:spacing w:val="7"/>
        </w:rPr>
        <w:t> </w:t>
      </w:r>
      <w:r>
        <w:rPr>
          <w:color w:val="231F20"/>
        </w:rPr>
        <w:t>the</w:t>
      </w:r>
      <w:r>
        <w:rPr>
          <w:color w:val="231F20"/>
          <w:spacing w:val="6"/>
        </w:rPr>
        <w:t> </w:t>
      </w:r>
      <w:r>
        <w:rPr>
          <w:color w:val="231F20"/>
        </w:rPr>
        <w:t>past</w:t>
      </w:r>
      <w:r>
        <w:rPr>
          <w:color w:val="231F20"/>
          <w:spacing w:val="7"/>
        </w:rPr>
        <w:t> </w:t>
      </w:r>
      <w:r>
        <w:rPr>
          <w:color w:val="231F20"/>
        </w:rPr>
        <w:t>"ate</w:t>
      </w:r>
      <w:r>
        <w:rPr>
          <w:color w:val="231F20"/>
          <w:spacing w:val="6"/>
        </w:rPr>
        <w:t> </w:t>
      </w:r>
      <w:r>
        <w:rPr>
          <w:color w:val="231F20"/>
        </w:rPr>
        <w:t>from</w:t>
      </w:r>
      <w:r>
        <w:rPr>
          <w:color w:val="231F20"/>
          <w:spacing w:val="6"/>
        </w:rPr>
        <w:t> </w:t>
      </w:r>
      <w:r>
        <w:rPr>
          <w:color w:val="231F20"/>
        </w:rPr>
        <w:t>the</w:t>
      </w:r>
      <w:r>
        <w:rPr>
          <w:color w:val="231F20"/>
          <w:spacing w:val="7"/>
        </w:rPr>
        <w:t> </w:t>
      </w:r>
      <w:r>
        <w:rPr>
          <w:color w:val="231F20"/>
          <w:spacing w:val="-2"/>
        </w:rPr>
        <w:t>priest".</w:t>
      </w:r>
    </w:p>
    <w:p>
      <w:pPr>
        <w:pStyle w:val="BodyText"/>
        <w:spacing w:before="12"/>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3" w:firstLine="514"/>
        <w:jc w:val="both"/>
      </w:pPr>
      <w:r>
        <w:rPr>
          <w:color w:val="231F20"/>
        </w:rPr>
        <w:t>At the meeting of October 29th, after M. X. X. had expounded the main lines of Guenonian metaphysics, someone remarked: "It seemed to me, listening to you, that all</w:t>
      </w:r>
      <w:r>
        <w:rPr>
          <w:color w:val="231F20"/>
          <w:spacing w:val="40"/>
        </w:rPr>
        <w:t> </w:t>
      </w:r>
      <w:r>
        <w:rPr>
          <w:color w:val="231F20"/>
        </w:rPr>
        <w:t>the</w:t>
      </w:r>
      <w:r>
        <w:rPr>
          <w:color w:val="231F20"/>
          <w:spacing w:val="40"/>
        </w:rPr>
        <w:t> </w:t>
      </w:r>
      <w:r>
        <w:rPr>
          <w:color w:val="231F20"/>
        </w:rPr>
        <w:t>Vedantic</w:t>
      </w:r>
      <w:r>
        <w:rPr>
          <w:color w:val="231F20"/>
          <w:spacing w:val="40"/>
        </w:rPr>
        <w:t> </w:t>
      </w:r>
      <w:r>
        <w:rPr>
          <w:color w:val="231F20"/>
        </w:rPr>
        <w:t>concepts</w:t>
      </w:r>
      <w:r>
        <w:rPr>
          <w:color w:val="231F20"/>
          <w:spacing w:val="40"/>
        </w:rPr>
        <w:t> </w:t>
      </w:r>
      <w:r>
        <w:rPr>
          <w:color w:val="231F20"/>
        </w:rPr>
        <w:t>you</w:t>
      </w:r>
      <w:r>
        <w:rPr>
          <w:color w:val="231F20"/>
          <w:spacing w:val="40"/>
        </w:rPr>
        <w:t> </w:t>
      </w:r>
      <w:r>
        <w:rPr>
          <w:color w:val="231F20"/>
        </w:rPr>
        <w:t>mentioned</w:t>
      </w:r>
      <w:r>
        <w:rPr>
          <w:color w:val="231F20"/>
          <w:spacing w:val="40"/>
        </w:rPr>
        <w:t> </w:t>
      </w:r>
      <w:r>
        <w:rPr>
          <w:color w:val="231F20"/>
        </w:rPr>
        <w:t>have</w:t>
      </w:r>
      <w:r>
        <w:rPr>
          <w:color w:val="231F20"/>
          <w:spacing w:val="40"/>
        </w:rPr>
        <w:t> </w:t>
      </w:r>
      <w:r>
        <w:rPr>
          <w:color w:val="231F20"/>
        </w:rPr>
        <w:t>their</w:t>
      </w:r>
      <w:r>
        <w:rPr>
          <w:color w:val="231F20"/>
          <w:spacing w:val="40"/>
        </w:rPr>
        <w:t> </w:t>
      </w:r>
      <w:r>
        <w:rPr>
          <w:color w:val="231F20"/>
        </w:rPr>
        <w:t>exact</w:t>
      </w:r>
      <w:r>
        <w:rPr>
          <w:color w:val="231F20"/>
          <w:spacing w:val="40"/>
        </w:rPr>
        <w:t> </w:t>
      </w:r>
      <w:r>
        <w:rPr>
          <w:color w:val="231F20"/>
        </w:rPr>
        <w:t>equivalent</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Kabbala.... Why, then, did René Guénon prefer the Hindu Vedanta to the secret Wisdom of the</w:t>
      </w:r>
      <w:r>
        <w:rPr>
          <w:color w:val="231F20"/>
          <w:spacing w:val="80"/>
        </w:rPr>
        <w:t> </w:t>
      </w:r>
      <w:r>
        <w:rPr>
          <w:color w:val="231F20"/>
        </w:rPr>
        <w:t>Judeo-Christian West, a wisdom came to us from the depths of the ages, via Egypt and </w:t>
      </w:r>
      <w:r>
        <w:rPr>
          <w:color w:val="231F20"/>
          <w:spacing w:val="-2"/>
        </w:rPr>
        <w:t>Chaldea?"</w:t>
      </w:r>
    </w:p>
    <w:p>
      <w:pPr>
        <w:pStyle w:val="BodyText"/>
        <w:spacing w:before="11"/>
      </w:pPr>
    </w:p>
    <w:p>
      <w:pPr>
        <w:pStyle w:val="BodyText"/>
        <w:spacing w:line="244" w:lineRule="auto"/>
        <w:ind w:left="155" w:right="141" w:firstLine="514"/>
        <w:jc w:val="both"/>
        <w:rPr>
          <w:position w:val="5"/>
          <w:sz w:val="11"/>
        </w:rPr>
      </w:pPr>
      <w:r>
        <w:rPr>
          <w:color w:val="231F20"/>
        </w:rPr>
        <w:t>The answer to this question has been given by Guénon himself, and M. Y. de N. has</w:t>
      </w:r>
      <w:r>
        <w:rPr>
          <w:color w:val="231F20"/>
          <w:spacing w:val="17"/>
        </w:rPr>
        <w:t> </w:t>
      </w:r>
      <w:r>
        <w:rPr>
          <w:color w:val="231F20"/>
        </w:rPr>
        <w:t>summarised</w:t>
      </w:r>
      <w:r>
        <w:rPr>
          <w:color w:val="231F20"/>
          <w:spacing w:val="17"/>
        </w:rPr>
        <w:t> </w:t>
      </w:r>
      <w:r>
        <w:rPr>
          <w:color w:val="231F20"/>
        </w:rPr>
        <w:t>this</w:t>
      </w:r>
      <w:r>
        <w:rPr>
          <w:color w:val="231F20"/>
          <w:spacing w:val="17"/>
        </w:rPr>
        <w:t> </w:t>
      </w:r>
      <w:r>
        <w:rPr>
          <w:color w:val="231F20"/>
        </w:rPr>
        <w:t>answer</w:t>
      </w:r>
      <w:r>
        <w:rPr>
          <w:color w:val="231F20"/>
          <w:spacing w:val="17"/>
        </w:rPr>
        <w:t> </w:t>
      </w:r>
      <w:r>
        <w:rPr>
          <w:color w:val="231F20"/>
        </w:rPr>
        <w:t>very</w:t>
      </w:r>
      <w:r>
        <w:rPr>
          <w:color w:val="231F20"/>
          <w:spacing w:val="17"/>
        </w:rPr>
        <w:t> </w:t>
      </w:r>
      <w:r>
        <w:rPr>
          <w:color w:val="231F20"/>
        </w:rPr>
        <w:t>well.</w:t>
      </w:r>
      <w:r>
        <w:rPr>
          <w:color w:val="231F20"/>
          <w:spacing w:val="17"/>
        </w:rPr>
        <w:t> </w:t>
      </w:r>
      <w:r>
        <w:rPr>
          <w:color w:val="231F20"/>
        </w:rPr>
        <w:t>If</w:t>
      </w:r>
      <w:r>
        <w:rPr>
          <w:color w:val="231F20"/>
          <w:spacing w:val="17"/>
        </w:rPr>
        <w:t> </w:t>
      </w:r>
      <w:r>
        <w:rPr>
          <w:color w:val="231F20"/>
        </w:rPr>
        <w:t>Guénon</w:t>
      </w:r>
      <w:r>
        <w:rPr>
          <w:color w:val="231F20"/>
          <w:spacing w:val="17"/>
        </w:rPr>
        <w:t> </w:t>
      </w:r>
      <w:r>
        <w:rPr>
          <w:color w:val="231F20"/>
        </w:rPr>
        <w:t>has</w:t>
      </w:r>
      <w:r>
        <w:rPr>
          <w:color w:val="231F20"/>
          <w:spacing w:val="17"/>
        </w:rPr>
        <w:t> </w:t>
      </w:r>
      <w:r>
        <w:rPr>
          <w:color w:val="231F20"/>
        </w:rPr>
        <w:t>based</w:t>
      </w:r>
      <w:r>
        <w:rPr>
          <w:color w:val="231F20"/>
          <w:spacing w:val="17"/>
        </w:rPr>
        <w:t> </w:t>
      </w:r>
      <w:r>
        <w:rPr>
          <w:color w:val="231F20"/>
        </w:rPr>
        <w:t>his</w:t>
      </w:r>
      <w:r>
        <w:rPr>
          <w:color w:val="231F20"/>
          <w:spacing w:val="17"/>
        </w:rPr>
        <w:t> </w:t>
      </w:r>
      <w:r>
        <w:rPr>
          <w:color w:val="231F20"/>
        </w:rPr>
        <w:t>doctrine</w:t>
      </w:r>
      <w:r>
        <w:rPr>
          <w:color w:val="231F20"/>
          <w:spacing w:val="17"/>
        </w:rPr>
        <w:t> </w:t>
      </w:r>
      <w:r>
        <w:rPr>
          <w:color w:val="231F20"/>
        </w:rPr>
        <w:t>on</w:t>
      </w:r>
      <w:r>
        <w:rPr>
          <w:color w:val="231F20"/>
          <w:spacing w:val="17"/>
        </w:rPr>
        <w:t> </w:t>
      </w:r>
      <w:r>
        <w:rPr>
          <w:color w:val="231F20"/>
        </w:rPr>
        <w:t>Vedanta,</w:t>
      </w:r>
      <w:r>
        <w:rPr>
          <w:color w:val="231F20"/>
          <w:spacing w:val="17"/>
        </w:rPr>
        <w:t> </w:t>
      </w:r>
      <w:r>
        <w:rPr>
          <w:color w:val="231F20"/>
        </w:rPr>
        <w:t>it is because he has seen two reasons: "the first is that he has found in Vedanta a purely metaphysical doctrine, therefore devoid of any philosophical or religious system. The second</w:t>
      </w:r>
      <w:r>
        <w:rPr>
          <w:color w:val="231F20"/>
          <w:spacing w:val="16"/>
        </w:rPr>
        <w:t> </w:t>
      </w:r>
      <w:r>
        <w:rPr>
          <w:color w:val="231F20"/>
        </w:rPr>
        <w:t>is</w:t>
      </w:r>
      <w:r>
        <w:rPr>
          <w:color w:val="231F20"/>
          <w:spacing w:val="16"/>
        </w:rPr>
        <w:t> </w:t>
      </w:r>
      <w:r>
        <w:rPr>
          <w:color w:val="231F20"/>
        </w:rPr>
        <w:t>that,</w:t>
      </w:r>
      <w:r>
        <w:rPr>
          <w:color w:val="231F20"/>
          <w:spacing w:val="16"/>
        </w:rPr>
        <w:t> </w:t>
      </w:r>
      <w:r>
        <w:rPr>
          <w:color w:val="231F20"/>
        </w:rPr>
        <w:t>in</w:t>
      </w:r>
      <w:r>
        <w:rPr>
          <w:color w:val="231F20"/>
          <w:spacing w:val="16"/>
        </w:rPr>
        <w:t> </w:t>
      </w:r>
      <w:r>
        <w:rPr>
          <w:color w:val="231F20"/>
        </w:rPr>
        <w:t>its</w:t>
      </w:r>
      <w:r>
        <w:rPr>
          <w:color w:val="231F20"/>
          <w:spacing w:val="16"/>
        </w:rPr>
        <w:t> </w:t>
      </w:r>
      <w:r>
        <w:rPr>
          <w:color w:val="231F20"/>
        </w:rPr>
        <w:t>purpose</w:t>
      </w:r>
      <w:r>
        <w:rPr>
          <w:color w:val="231F20"/>
          <w:spacing w:val="16"/>
        </w:rPr>
        <w:t> </w:t>
      </w:r>
      <w:r>
        <w:rPr>
          <w:color w:val="231F20"/>
        </w:rPr>
        <w:t>of</w:t>
      </w:r>
      <w:r>
        <w:rPr>
          <w:color w:val="231F20"/>
          <w:spacing w:val="16"/>
        </w:rPr>
        <w:t> </w:t>
      </w:r>
      <w:r>
        <w:rPr>
          <w:color w:val="231F20"/>
        </w:rPr>
        <w:t>alarming</w:t>
      </w:r>
      <w:r>
        <w:rPr>
          <w:color w:val="231F20"/>
          <w:spacing w:val="16"/>
        </w:rPr>
        <w:t> </w:t>
      </w:r>
      <w:r>
        <w:rPr>
          <w:color w:val="231F20"/>
        </w:rPr>
        <w:t>the</w:t>
      </w:r>
      <w:r>
        <w:rPr>
          <w:color w:val="231F20"/>
          <w:spacing w:val="16"/>
        </w:rPr>
        <w:t> </w:t>
      </w:r>
      <w:r>
        <w:rPr>
          <w:color w:val="231F20"/>
        </w:rPr>
        <w:t>West</w:t>
      </w:r>
      <w:r>
        <w:rPr>
          <w:color w:val="231F20"/>
          <w:spacing w:val="16"/>
        </w:rPr>
        <w:t> </w:t>
      </w:r>
      <w:r>
        <w:rPr>
          <w:color w:val="231F20"/>
        </w:rPr>
        <w:t>with</w:t>
      </w:r>
      <w:r>
        <w:rPr>
          <w:color w:val="231F20"/>
          <w:spacing w:val="16"/>
        </w:rPr>
        <w:t> </w:t>
      </w:r>
      <w:r>
        <w:rPr>
          <w:color w:val="231F20"/>
        </w:rPr>
        <w:t>regard to</w:t>
      </w:r>
      <w:r>
        <w:rPr>
          <w:color w:val="231F20"/>
          <w:spacing w:val="16"/>
        </w:rPr>
        <w:t> </w:t>
      </w:r>
      <w:r>
        <w:rPr>
          <w:color w:val="231F20"/>
        </w:rPr>
        <w:t>its</w:t>
      </w:r>
      <w:r>
        <w:rPr>
          <w:color w:val="231F20"/>
          <w:spacing w:val="16"/>
        </w:rPr>
        <w:t> </w:t>
      </w:r>
      <w:r>
        <w:rPr>
          <w:color w:val="231F20"/>
        </w:rPr>
        <w:t>degeneration</w:t>
      </w:r>
      <w:r>
        <w:rPr>
          <w:color w:val="231F20"/>
          <w:spacing w:val="16"/>
        </w:rPr>
        <w:t> </w:t>
      </w:r>
      <w:r>
        <w:rPr>
          <w:color w:val="231F20"/>
        </w:rPr>
        <w:t>from the</w:t>
      </w:r>
      <w:r>
        <w:rPr>
          <w:color w:val="231F20"/>
          <w:spacing w:val="14"/>
        </w:rPr>
        <w:t> </w:t>
      </w:r>
      <w:r>
        <w:rPr>
          <w:color w:val="231F20"/>
        </w:rPr>
        <w:t>traditional</w:t>
      </w:r>
      <w:r>
        <w:rPr>
          <w:color w:val="231F20"/>
          <w:spacing w:val="14"/>
        </w:rPr>
        <w:t> </w:t>
      </w:r>
      <w:r>
        <w:rPr>
          <w:color w:val="231F20"/>
        </w:rPr>
        <w:t>point</w:t>
      </w:r>
      <w:r>
        <w:rPr>
          <w:color w:val="231F20"/>
          <w:spacing w:val="14"/>
        </w:rPr>
        <w:t> </w:t>
      </w:r>
      <w:r>
        <w:rPr>
          <w:color w:val="231F20"/>
        </w:rPr>
        <w:t>of</w:t>
      </w:r>
      <w:r>
        <w:rPr>
          <w:color w:val="231F20"/>
          <w:spacing w:val="14"/>
        </w:rPr>
        <w:t> </w:t>
      </w:r>
      <w:r>
        <w:rPr>
          <w:color w:val="231F20"/>
        </w:rPr>
        <w:t>view,</w:t>
      </w:r>
      <w:r>
        <w:rPr>
          <w:color w:val="231F20"/>
          <w:spacing w:val="14"/>
        </w:rPr>
        <w:t> </w:t>
      </w:r>
      <w:r>
        <w:rPr>
          <w:color w:val="231F20"/>
        </w:rPr>
        <w:t>it</w:t>
      </w:r>
      <w:r>
        <w:rPr>
          <w:color w:val="231F20"/>
          <w:spacing w:val="14"/>
        </w:rPr>
        <w:t> </w:t>
      </w:r>
      <w:r>
        <w:rPr>
          <w:color w:val="231F20"/>
        </w:rPr>
        <w:t>has</w:t>
      </w:r>
      <w:r>
        <w:rPr>
          <w:color w:val="231F20"/>
          <w:spacing w:val="14"/>
        </w:rPr>
        <w:t> </w:t>
      </w:r>
      <w:r>
        <w:rPr>
          <w:color w:val="231F20"/>
        </w:rPr>
        <w:t>found</w:t>
      </w:r>
      <w:r>
        <w:rPr>
          <w:color w:val="231F20"/>
          <w:spacing w:val="14"/>
        </w:rPr>
        <w:t> </w:t>
      </w:r>
      <w:r>
        <w:rPr>
          <w:color w:val="231F20"/>
        </w:rPr>
        <w:t>no</w:t>
      </w:r>
      <w:r>
        <w:rPr>
          <w:color w:val="231F20"/>
          <w:spacing w:val="14"/>
        </w:rPr>
        <w:t> </w:t>
      </w:r>
      <w:r>
        <w:rPr>
          <w:color w:val="231F20"/>
        </w:rPr>
        <w:t>more</w:t>
      </w:r>
      <w:r>
        <w:rPr>
          <w:color w:val="231F20"/>
          <w:spacing w:val="14"/>
        </w:rPr>
        <w:t> </w:t>
      </w:r>
      <w:r>
        <w:rPr>
          <w:color w:val="231F20"/>
        </w:rPr>
        <w:t>suitable</w:t>
      </w:r>
      <w:r>
        <w:rPr>
          <w:color w:val="231F20"/>
          <w:spacing w:val="14"/>
        </w:rPr>
        <w:t> </w:t>
      </w:r>
      <w:r>
        <w:rPr>
          <w:color w:val="231F20"/>
        </w:rPr>
        <w:t>form</w:t>
      </w:r>
      <w:r>
        <w:rPr>
          <w:color w:val="231F20"/>
          <w:spacing w:val="14"/>
        </w:rPr>
        <w:t> </w:t>
      </w:r>
      <w:r>
        <w:rPr>
          <w:color w:val="231F20"/>
        </w:rPr>
        <w:t>of</w:t>
      </w:r>
      <w:r>
        <w:rPr>
          <w:color w:val="231F20"/>
          <w:spacing w:val="14"/>
        </w:rPr>
        <w:t> </w:t>
      </w:r>
      <w:r>
        <w:rPr>
          <w:color w:val="231F20"/>
        </w:rPr>
        <w:t>expression</w:t>
      </w:r>
      <w:r>
        <w:rPr>
          <w:color w:val="231F20"/>
          <w:spacing w:val="14"/>
        </w:rPr>
        <w:t> </w:t>
      </w:r>
      <w:r>
        <w:rPr>
          <w:color w:val="231F20"/>
        </w:rPr>
        <w:t>than</w:t>
      </w:r>
      <w:r>
        <w:rPr>
          <w:color w:val="231F20"/>
          <w:spacing w:val="14"/>
        </w:rPr>
        <w:t> </w:t>
      </w:r>
      <w:r>
        <w:rPr>
          <w:color w:val="231F20"/>
        </w:rPr>
        <w:t>that of Hindu doctrines"</w:t>
      </w:r>
      <w:r>
        <w:rPr>
          <w:color w:val="231F20"/>
          <w:position w:val="5"/>
          <w:sz w:val="11"/>
        </w:rPr>
        <w:t>(256).</w:t>
      </w:r>
    </w:p>
    <w:p>
      <w:pPr>
        <w:pStyle w:val="BodyText"/>
        <w:spacing w:before="132"/>
        <w:rPr>
          <w:sz w:val="20"/>
        </w:rPr>
      </w:pPr>
      <w:r>
        <w:rPr>
          <w:sz w:val="20"/>
        </w:rPr>
        <mc:AlternateContent>
          <mc:Choice Requires="wps">
            <w:drawing>
              <wp:anchor distT="0" distB="0" distL="0" distR="0" allowOverlap="1" layoutInCell="1" locked="0" behindDoc="1" simplePos="0" relativeHeight="487638528">
                <wp:simplePos x="0" y="0"/>
                <wp:positionH relativeFrom="page">
                  <wp:posOffset>784517</wp:posOffset>
                </wp:positionH>
                <wp:positionV relativeFrom="paragraph">
                  <wp:posOffset>245709</wp:posOffset>
                </wp:positionV>
                <wp:extent cx="1328420" cy="5715"/>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347193pt;width:104.552pt;height:.43501pt;mso-position-horizontal-relative:page;mso-position-vertical-relative:paragraph;z-index:-15677952;mso-wrap-distance-left:0;mso-wrap-distance-right:0" id="docshape113"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255</w:t>
      </w:r>
      <w:r>
        <w:rPr>
          <w:color w:val="231F20"/>
          <w:spacing w:val="23"/>
          <w:position w:val="4"/>
          <w:sz w:val="8"/>
        </w:rPr>
        <w:t> </w:t>
      </w:r>
      <w:r>
        <w:rPr>
          <w:color w:val="231F20"/>
          <w:sz w:val="13"/>
        </w:rPr>
        <w:t>M. Y. De N. I could have added that it would have been interesting to examine the symbolic scope of the main</w:t>
      </w:r>
      <w:r>
        <w:rPr>
          <w:color w:val="231F20"/>
          <w:spacing w:val="40"/>
          <w:sz w:val="13"/>
        </w:rPr>
        <w:t> </w:t>
      </w:r>
      <w:r>
        <w:rPr>
          <w:color w:val="231F20"/>
          <w:sz w:val="13"/>
        </w:rPr>
        <w:t>events in Guénon's life: his "crossing" of the pseudo-initiatic and counter-initiatic organisations, his passage from the</w:t>
      </w:r>
      <w:r>
        <w:rPr>
          <w:color w:val="231F20"/>
          <w:spacing w:val="40"/>
          <w:sz w:val="13"/>
        </w:rPr>
        <w:t> </w:t>
      </w:r>
      <w:r>
        <w:rPr>
          <w:color w:val="231F20"/>
          <w:sz w:val="13"/>
        </w:rPr>
        <w:t>West to the East, his western wedding and his eastern wedding, etc...</w:t>
      </w:r>
    </w:p>
    <w:p>
      <w:pPr>
        <w:spacing w:line="242" w:lineRule="auto" w:before="13"/>
        <w:ind w:left="155" w:right="142" w:firstLine="0"/>
        <w:jc w:val="both"/>
        <w:rPr>
          <w:sz w:val="13"/>
        </w:rPr>
      </w:pPr>
      <w:r>
        <w:rPr>
          <w:color w:val="231F20"/>
          <w:position w:val="4"/>
          <w:sz w:val="8"/>
        </w:rPr>
        <w:t>256 </w:t>
      </w:r>
      <w:r>
        <w:rPr>
          <w:color w:val="231F20"/>
          <w:sz w:val="13"/>
        </w:rPr>
        <w:t>To this explanation, the following must be added: Guénon has written his Work, of universal scope, in French, and</w:t>
      </w:r>
      <w:r>
        <w:rPr>
          <w:color w:val="231F20"/>
          <w:spacing w:val="40"/>
          <w:sz w:val="13"/>
        </w:rPr>
        <w:t> </w:t>
      </w:r>
      <w:r>
        <w:rPr>
          <w:color w:val="231F20"/>
          <w:sz w:val="13"/>
        </w:rPr>
        <w:t>its translation into most Western languages is in progress. Moreover, if he had taken as his basis the exposition of a</w:t>
      </w:r>
      <w:r>
        <w:rPr>
          <w:color w:val="231F20"/>
          <w:spacing w:val="40"/>
          <w:sz w:val="13"/>
        </w:rPr>
        <w:t> </w:t>
      </w:r>
      <w:r>
        <w:rPr>
          <w:color w:val="231F20"/>
          <w:sz w:val="13"/>
        </w:rPr>
        <w:t>Western doctrine, would he not have given the West an exaggerated and absolutely unjustified importance? On </w:t>
      </w:r>
      <w:r>
        <w:rPr>
          <w:color w:val="231F20"/>
          <w:sz w:val="13"/>
        </w:rPr>
        <w:t>the</w:t>
      </w:r>
      <w:r>
        <w:rPr>
          <w:color w:val="231F20"/>
          <w:spacing w:val="40"/>
          <w:sz w:val="13"/>
        </w:rPr>
        <w:t> </w:t>
      </w:r>
      <w:r>
        <w:rPr>
          <w:color w:val="231F20"/>
          <w:sz w:val="13"/>
        </w:rPr>
        <w:t>other hand, is it not eminently symbolic that the Muslim Guénon, "servant of the</w:t>
      </w:r>
    </w:p>
    <w:p>
      <w:pPr>
        <w:spacing w:after="0" w:line="242" w:lineRule="auto"/>
        <w:jc w:val="both"/>
        <w:rPr>
          <w:sz w:val="13"/>
        </w:rPr>
        <w:sectPr>
          <w:pgSz w:w="8640" w:h="12960"/>
          <w:pgMar w:top="1320" w:bottom="280" w:left="1080" w:right="1080"/>
        </w:sectPr>
      </w:pPr>
    </w:p>
    <w:p>
      <w:pPr>
        <w:pStyle w:val="BodyText"/>
        <w:spacing w:line="247" w:lineRule="auto" w:before="117"/>
        <w:ind w:left="155" w:firstLine="514"/>
        <w:rPr>
          <w:position w:val="5"/>
          <w:sz w:val="11"/>
        </w:rPr>
      </w:pPr>
      <w:r>
        <w:rPr>
          <w:color w:val="231F20"/>
        </w:rPr>
        <w:t>M.</w:t>
      </w:r>
      <w:r>
        <w:rPr>
          <w:color w:val="231F20"/>
          <w:spacing w:val="24"/>
        </w:rPr>
        <w:t> </w:t>
      </w:r>
      <w:r>
        <w:rPr>
          <w:color w:val="231F20"/>
        </w:rPr>
        <w:t>Y.</w:t>
      </w:r>
      <w:r>
        <w:rPr>
          <w:color w:val="231F20"/>
          <w:spacing w:val="24"/>
        </w:rPr>
        <w:t> </w:t>
      </w:r>
      <w:r>
        <w:rPr>
          <w:color w:val="231F20"/>
        </w:rPr>
        <w:t>de</w:t>
      </w:r>
      <w:r>
        <w:rPr>
          <w:color w:val="231F20"/>
          <w:spacing w:val="24"/>
        </w:rPr>
        <w:t> </w:t>
      </w:r>
      <w:r>
        <w:rPr>
          <w:color w:val="231F20"/>
        </w:rPr>
        <w:t>N.</w:t>
      </w:r>
      <w:r>
        <w:rPr>
          <w:color w:val="231F20"/>
          <w:spacing w:val="24"/>
        </w:rPr>
        <w:t> </w:t>
      </w:r>
      <w:r>
        <w:rPr>
          <w:color w:val="231F20"/>
        </w:rPr>
        <w:t>He</w:t>
      </w:r>
      <w:r>
        <w:rPr>
          <w:color w:val="231F20"/>
          <w:spacing w:val="24"/>
        </w:rPr>
        <w:t> </w:t>
      </w:r>
      <w:r>
        <w:rPr>
          <w:color w:val="231F20"/>
        </w:rPr>
        <w:t>adds:</w:t>
      </w:r>
      <w:r>
        <w:rPr>
          <w:color w:val="231F20"/>
          <w:spacing w:val="24"/>
        </w:rPr>
        <w:t> </w:t>
      </w:r>
      <w:r>
        <w:rPr>
          <w:color w:val="231F20"/>
        </w:rPr>
        <w:t>"It</w:t>
      </w:r>
      <w:r>
        <w:rPr>
          <w:color w:val="231F20"/>
          <w:spacing w:val="24"/>
        </w:rPr>
        <w:t> </w:t>
      </w:r>
      <w:r>
        <w:rPr>
          <w:color w:val="231F20"/>
        </w:rPr>
        <w:t>is</w:t>
      </w:r>
      <w:r>
        <w:rPr>
          <w:color w:val="231F20"/>
          <w:spacing w:val="24"/>
        </w:rPr>
        <w:t> </w:t>
      </w:r>
      <w:r>
        <w:rPr>
          <w:color w:val="231F20"/>
        </w:rPr>
        <w:t>enough</w:t>
      </w:r>
      <w:r>
        <w:rPr>
          <w:color w:val="231F20"/>
          <w:spacing w:val="24"/>
        </w:rPr>
        <w:t> </w:t>
      </w:r>
      <w:r>
        <w:rPr>
          <w:color w:val="231F20"/>
        </w:rPr>
        <w:t>to</w:t>
      </w:r>
      <w:r>
        <w:rPr>
          <w:color w:val="231F20"/>
          <w:spacing w:val="24"/>
        </w:rPr>
        <w:t> </w:t>
      </w:r>
      <w:r>
        <w:rPr>
          <w:color w:val="231F20"/>
        </w:rPr>
        <w:t>read</w:t>
      </w:r>
      <w:r>
        <w:rPr>
          <w:color w:val="231F20"/>
          <w:spacing w:val="24"/>
        </w:rPr>
        <w:t> </w:t>
      </w:r>
      <w:r>
        <w:rPr>
          <w:color w:val="231F20"/>
        </w:rPr>
        <w:t>Guénon's</w:t>
      </w:r>
      <w:r>
        <w:rPr>
          <w:color w:val="231F20"/>
          <w:spacing w:val="24"/>
        </w:rPr>
        <w:t> </w:t>
      </w:r>
      <w:r>
        <w:rPr>
          <w:color w:val="231F20"/>
        </w:rPr>
        <w:t>work</w:t>
      </w:r>
      <w:r>
        <w:rPr>
          <w:color w:val="231F20"/>
          <w:spacing w:val="24"/>
        </w:rPr>
        <w:t> </w:t>
      </w:r>
      <w:r>
        <w:rPr>
          <w:color w:val="231F20"/>
        </w:rPr>
        <w:t>to</w:t>
      </w:r>
      <w:r>
        <w:rPr>
          <w:color w:val="231F20"/>
          <w:spacing w:val="24"/>
        </w:rPr>
        <w:t> </w:t>
      </w:r>
      <w:r>
        <w:rPr>
          <w:color w:val="231F20"/>
        </w:rPr>
        <w:t>realise</w:t>
      </w:r>
      <w:r>
        <w:rPr>
          <w:color w:val="231F20"/>
          <w:spacing w:val="24"/>
        </w:rPr>
        <w:t> </w:t>
      </w:r>
      <w:r>
        <w:rPr>
          <w:color w:val="231F20"/>
        </w:rPr>
        <w:t>how</w:t>
      </w:r>
      <w:r>
        <w:rPr>
          <w:color w:val="231F20"/>
          <w:spacing w:val="24"/>
        </w:rPr>
        <w:t> </w:t>
      </w:r>
      <w:r>
        <w:rPr>
          <w:color w:val="231F20"/>
        </w:rPr>
        <w:t>few writers or thinkers have been as familiar with the Kabbala as he was"</w:t>
      </w:r>
      <w:r>
        <w:rPr>
          <w:color w:val="231F20"/>
          <w:position w:val="5"/>
          <w:sz w:val="11"/>
        </w:rPr>
        <w:t>(257).</w:t>
      </w:r>
    </w:p>
    <w:p>
      <w:pPr>
        <w:pStyle w:val="BodyText"/>
        <w:spacing w:before="3"/>
      </w:pPr>
    </w:p>
    <w:p>
      <w:pPr>
        <w:pStyle w:val="BodyText"/>
        <w:spacing w:line="244" w:lineRule="auto"/>
        <w:ind w:left="155" w:right="142" w:firstLine="514"/>
        <w:jc w:val="both"/>
        <w:rPr>
          <w:position w:val="5"/>
          <w:sz w:val="11"/>
        </w:rPr>
      </w:pPr>
      <w:r>
        <w:rPr>
          <w:color w:val="231F20"/>
        </w:rPr>
        <w:t>Finally, apart from the strictly kabbalistic field, the same participant, </w:t>
      </w:r>
      <w:r>
        <w:rPr>
          <w:color w:val="231F20"/>
        </w:rPr>
        <w:t>whose</w:t>
      </w:r>
      <w:r>
        <w:rPr>
          <w:color w:val="231F20"/>
          <w:spacing w:val="80"/>
        </w:rPr>
        <w:t> </w:t>
      </w:r>
      <w:r>
        <w:rPr>
          <w:color w:val="231F20"/>
        </w:rPr>
        <w:t>quality of his interventions has been noted, "is surprised that they seem to forget very easily that, without the concrete influence of René Guénon, many Brothers would never have been able to sit at the columns"</w:t>
      </w:r>
      <w:r>
        <w:rPr>
          <w:color w:val="231F20"/>
          <w:position w:val="5"/>
          <w:sz w:val="11"/>
        </w:rPr>
        <w:t>(258).</w:t>
      </w:r>
    </w:p>
    <w:p>
      <w:pPr>
        <w:pStyle w:val="BodyText"/>
        <w:spacing w:before="9"/>
      </w:pPr>
    </w:p>
    <w:p>
      <w:pPr>
        <w:pStyle w:val="BodyText"/>
        <w:spacing w:line="244" w:lineRule="auto"/>
        <w:ind w:left="155" w:right="144" w:firstLine="514"/>
        <w:jc w:val="both"/>
      </w:pPr>
      <w:r>
        <w:rPr>
          <w:color w:val="231F20"/>
        </w:rPr>
        <w:t>We</w:t>
      </w:r>
      <w:r>
        <w:rPr>
          <w:color w:val="231F20"/>
          <w:spacing w:val="28"/>
        </w:rPr>
        <w:t> </w:t>
      </w:r>
      <w:r>
        <w:rPr>
          <w:color w:val="231F20"/>
        </w:rPr>
        <w:t>will</w:t>
      </w:r>
      <w:r>
        <w:rPr>
          <w:color w:val="231F20"/>
          <w:spacing w:val="28"/>
        </w:rPr>
        <w:t> </w:t>
      </w:r>
      <w:r>
        <w:rPr>
          <w:color w:val="231F20"/>
        </w:rPr>
        <w:t>even</w:t>
      </w:r>
      <w:r>
        <w:rPr>
          <w:color w:val="231F20"/>
          <w:spacing w:val="28"/>
        </w:rPr>
        <w:t> </w:t>
      </w:r>
      <w:r>
        <w:rPr>
          <w:color w:val="231F20"/>
        </w:rPr>
        <w:t>quote</w:t>
      </w:r>
      <w:r>
        <w:rPr>
          <w:color w:val="231F20"/>
          <w:spacing w:val="28"/>
        </w:rPr>
        <w:t> </w:t>
      </w:r>
      <w:r>
        <w:rPr>
          <w:color w:val="231F20"/>
        </w:rPr>
        <w:t>a</w:t>
      </w:r>
      <w:r>
        <w:rPr>
          <w:color w:val="231F20"/>
          <w:spacing w:val="28"/>
        </w:rPr>
        <w:t> </w:t>
      </w:r>
      <w:r>
        <w:rPr>
          <w:color w:val="231F20"/>
        </w:rPr>
        <w:t>"judgement"</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Secretary</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Lodge,</w:t>
      </w:r>
      <w:r>
        <w:rPr>
          <w:color w:val="231F20"/>
          <w:spacing w:val="27"/>
        </w:rPr>
        <w:t> </w:t>
      </w:r>
      <w:r>
        <w:rPr>
          <w:color w:val="231F20"/>
        </w:rPr>
        <w:t>Jean</w:t>
      </w:r>
      <w:r>
        <w:rPr>
          <w:color w:val="231F20"/>
          <w:spacing w:val="28"/>
        </w:rPr>
        <w:t> </w:t>
      </w:r>
      <w:r>
        <w:rPr>
          <w:color w:val="231F20"/>
        </w:rPr>
        <w:t>Bayot, that</w:t>
      </w:r>
      <w:r>
        <w:rPr>
          <w:color w:val="231F20"/>
          <w:spacing w:val="40"/>
        </w:rPr>
        <w:t> </w:t>
      </w:r>
      <w:r>
        <w:rPr>
          <w:color w:val="231F20"/>
        </w:rPr>
        <w:t>certain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exceptional</w:t>
      </w:r>
      <w:r>
        <w:rPr>
          <w:color w:val="231F20"/>
          <w:spacing w:val="40"/>
        </w:rPr>
        <w:t> </w:t>
      </w:r>
      <w:r>
        <w:rPr>
          <w:color w:val="231F20"/>
        </w:rPr>
        <w:t>qualities</w:t>
      </w:r>
      <w:r>
        <w:rPr>
          <w:color w:val="231F20"/>
          <w:spacing w:val="40"/>
        </w:rPr>
        <w:t> </w:t>
      </w:r>
      <w:r>
        <w:rPr>
          <w:color w:val="231F20"/>
        </w:rPr>
        <w:t>of</w:t>
      </w:r>
      <w:r>
        <w:rPr>
          <w:color w:val="231F20"/>
          <w:spacing w:val="40"/>
        </w:rPr>
        <w:t> </w:t>
      </w:r>
      <w:r>
        <w:rPr>
          <w:color w:val="231F20"/>
        </w:rPr>
        <w:t>Guénon's</w:t>
      </w:r>
      <w:r>
        <w:rPr>
          <w:color w:val="231F20"/>
          <w:spacing w:val="40"/>
        </w:rPr>
        <w:t> </w:t>
      </w:r>
      <w:r>
        <w:rPr>
          <w:color w:val="231F20"/>
        </w:rPr>
        <w:t>work</w:t>
      </w:r>
      <w:r>
        <w:rPr>
          <w:color w:val="231F20"/>
          <w:spacing w:val="40"/>
        </w:rPr>
        <w:t> </w:t>
      </w:r>
      <w:r>
        <w:rPr>
          <w:color w:val="231F20"/>
        </w:rPr>
        <w:t>served</w:t>
      </w:r>
      <w:r>
        <w:rPr>
          <w:color w:val="231F20"/>
          <w:spacing w:val="40"/>
        </w:rPr>
        <w:t> </w:t>
      </w:r>
      <w:r>
        <w:rPr>
          <w:color w:val="231F20"/>
        </w:rPr>
        <w:t>him</w:t>
      </w:r>
      <w:r>
        <w:rPr>
          <w:color w:val="231F20"/>
          <w:spacing w:val="40"/>
        </w:rPr>
        <w:t> </w:t>
      </w:r>
      <w:r>
        <w:rPr>
          <w:color w:val="231F20"/>
        </w:rPr>
        <w:t>"not</w:t>
      </w:r>
      <w:r>
        <w:rPr>
          <w:color w:val="231F20"/>
          <w:spacing w:val="40"/>
        </w:rPr>
        <w:t> </w:t>
      </w:r>
      <w:r>
        <w:rPr>
          <w:color w:val="231F20"/>
        </w:rPr>
        <w:t>only</w:t>
      </w:r>
      <w:r>
        <w:rPr>
          <w:color w:val="231F20"/>
          <w:spacing w:val="40"/>
        </w:rPr>
        <w:t> </w:t>
      </w:r>
      <w:r>
        <w:rPr>
          <w:color w:val="231F20"/>
        </w:rPr>
        <w:t>to remain,</w:t>
      </w:r>
      <w:r>
        <w:rPr>
          <w:color w:val="231F20"/>
          <w:spacing w:val="18"/>
        </w:rPr>
        <w:t> </w:t>
      </w:r>
      <w:r>
        <w:rPr>
          <w:color w:val="231F20"/>
        </w:rPr>
        <w:t>but</w:t>
      </w:r>
      <w:r>
        <w:rPr>
          <w:color w:val="231F20"/>
          <w:spacing w:val="18"/>
        </w:rPr>
        <w:t> </w:t>
      </w:r>
      <w:r>
        <w:rPr>
          <w:color w:val="231F20"/>
        </w:rPr>
        <w:t>to</w:t>
      </w:r>
      <w:r>
        <w:rPr>
          <w:color w:val="231F20"/>
          <w:spacing w:val="18"/>
        </w:rPr>
        <w:t> </w:t>
      </w:r>
      <w:r>
        <w:rPr>
          <w:color w:val="231F20"/>
        </w:rPr>
        <w:t>gain</w:t>
      </w:r>
      <w:r>
        <w:rPr>
          <w:color w:val="231F20"/>
          <w:spacing w:val="18"/>
        </w:rPr>
        <w:t> </w:t>
      </w:r>
      <w:r>
        <w:rPr>
          <w:color w:val="231F20"/>
        </w:rPr>
        <w:t>over</w:t>
      </w:r>
      <w:r>
        <w:rPr>
          <w:color w:val="231F20"/>
          <w:spacing w:val="18"/>
        </w:rPr>
        <w:t> </w:t>
      </w:r>
      <w:r>
        <w:rPr>
          <w:color w:val="231F20"/>
        </w:rPr>
        <w:t>the</w:t>
      </w:r>
      <w:r>
        <w:rPr>
          <w:color w:val="231F20"/>
          <w:spacing w:val="18"/>
        </w:rPr>
        <w:t> </w:t>
      </w:r>
      <w:r>
        <w:rPr>
          <w:color w:val="231F20"/>
        </w:rPr>
        <w:t>years,</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point</w:t>
      </w:r>
      <w:r>
        <w:rPr>
          <w:color w:val="231F20"/>
          <w:spacing w:val="18"/>
        </w:rPr>
        <w:t> </w:t>
      </w:r>
      <w:r>
        <w:rPr>
          <w:color w:val="231F20"/>
        </w:rPr>
        <w:t>that</w:t>
      </w:r>
      <w:r>
        <w:rPr>
          <w:color w:val="231F20"/>
          <w:spacing w:val="18"/>
        </w:rPr>
        <w:t> </w:t>
      </w:r>
      <w:r>
        <w:rPr>
          <w:color w:val="231F20"/>
        </w:rPr>
        <w:t>his</w:t>
      </w:r>
      <w:r>
        <w:rPr>
          <w:color w:val="231F20"/>
          <w:spacing w:val="18"/>
        </w:rPr>
        <w:t> </w:t>
      </w:r>
      <w:r>
        <w:rPr>
          <w:color w:val="231F20"/>
        </w:rPr>
        <w:t>clarity</w:t>
      </w:r>
      <w:r>
        <w:rPr>
          <w:color w:val="231F20"/>
          <w:spacing w:val="18"/>
        </w:rPr>
        <w:t> </w:t>
      </w:r>
      <w:r>
        <w:rPr>
          <w:color w:val="231F20"/>
        </w:rPr>
        <w:t>was</w:t>
      </w:r>
      <w:r>
        <w:rPr>
          <w:color w:val="231F20"/>
          <w:spacing w:val="18"/>
        </w:rPr>
        <w:t> </w:t>
      </w:r>
      <w:r>
        <w:rPr>
          <w:color w:val="231F20"/>
        </w:rPr>
        <w:t>never</w:t>
      </w:r>
      <w:r>
        <w:rPr>
          <w:color w:val="231F20"/>
          <w:spacing w:val="18"/>
        </w:rPr>
        <w:t> </w:t>
      </w:r>
      <w:r>
        <w:rPr>
          <w:color w:val="231F20"/>
        </w:rPr>
        <w:t>so</w:t>
      </w:r>
      <w:r>
        <w:rPr>
          <w:color w:val="231F20"/>
          <w:spacing w:val="18"/>
        </w:rPr>
        <w:t> </w:t>
      </w:r>
      <w:r>
        <w:rPr>
          <w:color w:val="231F20"/>
        </w:rPr>
        <w:t>strong</w:t>
      </w:r>
      <w:r>
        <w:rPr>
          <w:color w:val="231F20"/>
          <w:spacing w:val="18"/>
        </w:rPr>
        <w:t> </w:t>
      </w:r>
      <w:r>
        <w:rPr>
          <w:color w:val="231F20"/>
        </w:rPr>
        <w:t>and that it was evidently increasing". Everything would seem to indicate that the course of events is somewhat in the extension of this clarity.</w:t>
      </w:r>
    </w:p>
    <w:p>
      <w:pPr>
        <w:pStyle w:val="BodyText"/>
        <w:spacing w:before="7"/>
      </w:pPr>
    </w:p>
    <w:p>
      <w:pPr>
        <w:spacing w:before="0"/>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2"/>
      </w:pPr>
    </w:p>
    <w:p>
      <w:pPr>
        <w:pStyle w:val="BodyText"/>
        <w:spacing w:line="247" w:lineRule="auto"/>
        <w:ind w:left="155" w:right="143" w:firstLine="514"/>
        <w:jc w:val="both"/>
      </w:pPr>
      <w:r>
        <w:rPr>
          <w:color w:val="231F20"/>
        </w:rPr>
        <w:t>But what was most remarkable at this meeting on 29 October were the two communiqués from Professor Frans Vreede, of the Grand Orient of the Netherlands,</w:t>
      </w:r>
      <w:r>
        <w:rPr>
          <w:color w:val="231F20"/>
          <w:spacing w:val="40"/>
        </w:rPr>
        <w:t> </w:t>
      </w:r>
      <w:r>
        <w:rPr>
          <w:color w:val="231F20"/>
        </w:rPr>
        <w:t>whom the "Villard de Honnecourt" Lodge had just that very day elected as an honorary member, and who, a few months earlier, had participated brilliantly in the Ceriy-la-Salle colloquium. M. X. He had to recognise the seriousness of these contributions and also</w:t>
      </w:r>
      <w:r>
        <w:rPr>
          <w:color w:val="231F20"/>
          <w:spacing w:val="40"/>
        </w:rPr>
        <w:t> </w:t>
      </w:r>
      <w:r>
        <w:rPr>
          <w:color w:val="231F20"/>
        </w:rPr>
        <w:t>their importance, due to "the seniority and continuity" of the author's relations with Guénon; direct relations in Paris, at first</w:t>
      </w:r>
      <w:r>
        <w:rPr>
          <w:color w:val="231F20"/>
          <w:position w:val="5"/>
          <w:sz w:val="11"/>
        </w:rPr>
        <w:t>259</w:t>
      </w:r>
      <w:r>
        <w:rPr>
          <w:color w:val="231F20"/>
        </w:rPr>
        <w:t>, then epistolary, when Frans Vreede went to settle in Djakarta, where he had been put in charge of a higher education. The </w:t>
      </w:r>
      <w:r>
        <w:rPr>
          <w:color w:val="231F20"/>
        </w:rPr>
        <w:t>second communiqué inserted here, entitled "Meeting with René Guenon", is truly fascinating reading, not only because of the author's criticisms of official orientalism</w:t>
      </w:r>
      <w:r>
        <w:rPr>
          <w:color w:val="231F20"/>
          <w:position w:val="5"/>
          <w:sz w:val="11"/>
        </w:rPr>
        <w:t>260</w:t>
      </w:r>
      <w:r>
        <w:rPr>
          <w:color w:val="231F20"/>
          <w:spacing w:val="38"/>
          <w:position w:val="5"/>
          <w:sz w:val="11"/>
        </w:rPr>
        <w:t> </w:t>
      </w:r>
      <w:r>
        <w:rPr>
          <w:color w:val="231F20"/>
        </w:rPr>
        <w:t>and the</w:t>
      </w:r>
      <w:r>
        <w:rPr>
          <w:color w:val="231F20"/>
          <w:spacing w:val="40"/>
        </w:rPr>
        <w:t> </w:t>
      </w:r>
      <w:r>
        <w:rPr>
          <w:color w:val="231F20"/>
        </w:rPr>
        <w:t>details</w:t>
      </w:r>
      <w:r>
        <w:rPr>
          <w:color w:val="231F20"/>
          <w:spacing w:val="40"/>
        </w:rPr>
        <w:t> </w:t>
      </w:r>
      <w:r>
        <w:rPr>
          <w:color w:val="231F20"/>
        </w:rPr>
        <w:t>of</w:t>
      </w:r>
      <w:r>
        <w:rPr>
          <w:color w:val="231F20"/>
          <w:spacing w:val="40"/>
        </w:rPr>
        <w:t> </w:t>
      </w:r>
      <w:r>
        <w:rPr>
          <w:color w:val="231F20"/>
        </w:rPr>
        <w:t>his</w:t>
      </w:r>
      <w:r>
        <w:rPr>
          <w:color w:val="231F20"/>
          <w:spacing w:val="40"/>
        </w:rPr>
        <w:t> </w:t>
      </w:r>
      <w:r>
        <w:rPr>
          <w:color w:val="231F20"/>
        </w:rPr>
        <w:t>research</w:t>
      </w:r>
      <w:r>
        <w:rPr>
          <w:color w:val="231F20"/>
          <w:spacing w:val="40"/>
        </w:rPr>
        <w:t> </w:t>
      </w:r>
      <w:r>
        <w:rPr>
          <w:color w:val="231F20"/>
        </w:rPr>
        <w:t>with</w:t>
      </w:r>
      <w:r>
        <w:rPr>
          <w:color w:val="231F20"/>
          <w:spacing w:val="40"/>
        </w:rPr>
        <w:t> </w:t>
      </w:r>
      <w:r>
        <w:rPr>
          <w:color w:val="231F20"/>
        </w:rPr>
        <w:t>Guenon</w:t>
      </w:r>
      <w:r>
        <w:rPr>
          <w:color w:val="231F20"/>
          <w:position w:val="5"/>
          <w:sz w:val="11"/>
        </w:rPr>
        <w:t>261</w:t>
      </w:r>
      <w:r>
        <w:rPr>
          <w:color w:val="231F20"/>
        </w:rPr>
        <w:t>,</w:t>
      </w:r>
      <w:r>
        <w:rPr>
          <w:color w:val="231F20"/>
          <w:spacing w:val="40"/>
        </w:rPr>
        <w:t> </w:t>
      </w:r>
      <w:r>
        <w:rPr>
          <w:color w:val="231F20"/>
        </w:rPr>
        <w:t>but</w:t>
      </w:r>
      <w:r>
        <w:rPr>
          <w:color w:val="231F20"/>
          <w:spacing w:val="40"/>
        </w:rPr>
        <w:t> </w:t>
      </w:r>
      <w:r>
        <w:rPr>
          <w:color w:val="231F20"/>
        </w:rPr>
        <w:t>above</w:t>
      </w:r>
      <w:r>
        <w:rPr>
          <w:color w:val="231F20"/>
          <w:spacing w:val="40"/>
        </w:rPr>
        <w:t> </w:t>
      </w:r>
      <w:r>
        <w:rPr>
          <w:color w:val="231F20"/>
        </w:rPr>
        <w:t>all</w:t>
      </w:r>
      <w:r>
        <w:rPr>
          <w:color w:val="231F20"/>
          <w:spacing w:val="40"/>
        </w:rPr>
        <w:t> </w:t>
      </w:r>
      <w:r>
        <w:rPr>
          <w:color w:val="231F20"/>
        </w:rPr>
        <w:t>because</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clarifications provided on a point that several authors have perceived as enigmatic: "Guénon specifies</w:t>
      </w:r>
      <w:r>
        <w:rPr>
          <w:color w:val="231F20"/>
          <w:spacing w:val="80"/>
        </w:rPr>
        <w:t> </w:t>
      </w:r>
      <w:r>
        <w:rPr>
          <w:color w:val="231F20"/>
        </w:rPr>
        <w:t>to me that he was a member of a mastership, that is to say, of a group of Masters of all degrees, where, the oral tradition, went back to the craft era of French Freemasonry".</w:t>
      </w:r>
      <w:r>
        <w:rPr>
          <w:color w:val="231F20"/>
          <w:spacing w:val="40"/>
        </w:rPr>
        <w:t> </w:t>
      </w:r>
      <w:r>
        <w:rPr>
          <w:color w:val="231F20"/>
        </w:rPr>
        <w:t>After the turmoil that degenerated into</w:t>
      </w:r>
    </w:p>
    <w:p>
      <w:pPr>
        <w:pStyle w:val="BodyText"/>
        <w:spacing w:before="11"/>
        <w:rPr>
          <w:sz w:val="7"/>
        </w:rPr>
      </w:pPr>
      <w:r>
        <w:rPr>
          <w:sz w:val="7"/>
        </w:rPr>
        <mc:AlternateContent>
          <mc:Choice Requires="wps">
            <w:drawing>
              <wp:anchor distT="0" distB="0" distL="0" distR="0" allowOverlap="1" layoutInCell="1" locked="0" behindDoc="1" simplePos="0" relativeHeight="487639040">
                <wp:simplePos x="0" y="0"/>
                <wp:positionH relativeFrom="page">
                  <wp:posOffset>784517</wp:posOffset>
                </wp:positionH>
                <wp:positionV relativeFrom="paragraph">
                  <wp:posOffset>73360</wp:posOffset>
                </wp:positionV>
                <wp:extent cx="3921760" cy="5715"/>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3921760" cy="5715"/>
                        </a:xfrm>
                        <a:custGeom>
                          <a:avLst/>
                          <a:gdLst/>
                          <a:ahLst/>
                          <a:cxnLst/>
                          <a:rect l="l" t="t" r="r" b="b"/>
                          <a:pathLst>
                            <a:path w="3921760" h="5715">
                              <a:moveTo>
                                <a:pt x="3921455" y="0"/>
                              </a:moveTo>
                              <a:lnTo>
                                <a:pt x="0" y="0"/>
                              </a:lnTo>
                              <a:lnTo>
                                <a:pt x="0" y="5537"/>
                              </a:lnTo>
                              <a:lnTo>
                                <a:pt x="3921455" y="5537"/>
                              </a:lnTo>
                              <a:lnTo>
                                <a:pt x="39214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5.776395pt;width:308.776pt;height:.43599pt;mso-position-horizontal-relative:page;mso-position-vertical-relative:paragraph;z-index:-15677440;mso-wrap-distance-left:0;mso-wrap-distance-right:0" id="docshape114" filled="true" fillcolor="#231f20" stroked="false">
                <v:fill type="solid"/>
                <w10:wrap type="topAndBottom"/>
              </v:rect>
            </w:pict>
          </mc:Fallback>
        </mc:AlternateContent>
      </w:r>
    </w:p>
    <w:p>
      <w:pPr>
        <w:spacing w:before="73"/>
        <w:ind w:left="155" w:right="144" w:firstLine="0"/>
        <w:jc w:val="both"/>
        <w:rPr>
          <w:sz w:val="13"/>
        </w:rPr>
      </w:pPr>
      <w:r>
        <w:rPr>
          <w:color w:val="231F20"/>
          <w:sz w:val="13"/>
        </w:rPr>
        <w:t>The One and Only", has formulated his message in the language of a Christian people, taking as his main bases the</w:t>
      </w:r>
      <w:r>
        <w:rPr>
          <w:color w:val="231F20"/>
          <w:spacing w:val="80"/>
          <w:sz w:val="13"/>
        </w:rPr>
        <w:t> </w:t>
      </w:r>
      <w:r>
        <w:rPr>
          <w:color w:val="231F20"/>
          <w:sz w:val="13"/>
        </w:rPr>
        <w:t>so-called "polytheistic" doctrines and, in particular, Hinduism and the Far Eastern tradition?</w:t>
      </w:r>
    </w:p>
    <w:p>
      <w:pPr>
        <w:spacing w:line="242" w:lineRule="auto" w:before="16"/>
        <w:ind w:left="155" w:right="143" w:firstLine="0"/>
        <w:jc w:val="both"/>
        <w:rPr>
          <w:sz w:val="13"/>
        </w:rPr>
      </w:pPr>
      <w:r>
        <w:rPr>
          <w:color w:val="231F20"/>
          <w:position w:val="4"/>
          <w:sz w:val="8"/>
        </w:rPr>
        <w:t>257</w:t>
      </w:r>
      <w:r>
        <w:rPr>
          <w:color w:val="231F20"/>
          <w:spacing w:val="40"/>
          <w:position w:val="4"/>
          <w:sz w:val="8"/>
        </w:rPr>
        <w:t> </w:t>
      </w:r>
      <w:r>
        <w:rPr>
          <w:color w:val="231F20"/>
          <w:sz w:val="13"/>
        </w:rPr>
        <w:t>As in the rest of all the great traditions, without exception. "All the regular forms of the tradition </w:t>
      </w:r>
      <w:r>
        <w:rPr>
          <w:color w:val="231F20"/>
          <w:sz w:val="13"/>
        </w:rPr>
        <w:t>without</w:t>
      </w:r>
      <w:r>
        <w:rPr>
          <w:color w:val="231F20"/>
          <w:spacing w:val="40"/>
          <w:sz w:val="13"/>
        </w:rPr>
        <w:t> </w:t>
      </w:r>
      <w:r>
        <w:rPr>
          <w:color w:val="231F20"/>
          <w:sz w:val="13"/>
        </w:rPr>
        <w:t>equivalents, and consequently the same things, though expressed in other ways, are found in Hinduism, Taoism,</w:t>
      </w:r>
      <w:r>
        <w:rPr>
          <w:color w:val="231F20"/>
          <w:spacing w:val="40"/>
          <w:sz w:val="13"/>
        </w:rPr>
        <w:t> </w:t>
      </w:r>
      <w:r>
        <w:rPr>
          <w:color w:val="231F20"/>
          <w:sz w:val="13"/>
        </w:rPr>
        <w:t>esoteric Islam, etc..." (</w:t>
      </w:r>
      <w:r>
        <w:rPr>
          <w:i/>
          <w:color w:val="231F20"/>
          <w:sz w:val="13"/>
        </w:rPr>
        <w:t>Comptes Rendues </w:t>
      </w:r>
      <w:r>
        <w:rPr>
          <w:color w:val="231F20"/>
          <w:sz w:val="13"/>
        </w:rPr>
        <w:t>de René Guénon, pg. 119).</w:t>
      </w:r>
    </w:p>
    <w:p>
      <w:pPr>
        <w:spacing w:before="14"/>
        <w:ind w:left="155" w:right="141" w:firstLine="0"/>
        <w:jc w:val="both"/>
        <w:rPr>
          <w:sz w:val="13"/>
        </w:rPr>
      </w:pPr>
      <w:r>
        <w:rPr>
          <w:color w:val="231F20"/>
          <w:position w:val="4"/>
          <w:sz w:val="8"/>
        </w:rPr>
        <w:t>258</w:t>
      </w:r>
      <w:r>
        <w:rPr>
          <w:color w:val="231F20"/>
          <w:spacing w:val="17"/>
          <w:position w:val="4"/>
          <w:sz w:val="8"/>
        </w:rPr>
        <w:t> </w:t>
      </w:r>
      <w:r>
        <w:rPr>
          <w:color w:val="231F20"/>
          <w:sz w:val="13"/>
        </w:rPr>
        <w:t>The entry of several Guenonians into the various Obediences (an entry that Guénon had never ceased to dream of</w:t>
      </w:r>
      <w:r>
        <w:rPr>
          <w:color w:val="231F20"/>
          <w:spacing w:val="40"/>
          <w:sz w:val="13"/>
        </w:rPr>
        <w:t> </w:t>
      </w:r>
      <w:r>
        <w:rPr>
          <w:color w:val="231F20"/>
          <w:sz w:val="13"/>
        </w:rPr>
        <w:t>throughout his life), a dignitary of the Order (whose chequered Masonic career had particularly qualified him to give</w:t>
      </w:r>
      <w:r>
        <w:rPr>
          <w:color w:val="231F20"/>
          <w:spacing w:val="40"/>
          <w:sz w:val="13"/>
        </w:rPr>
        <w:t> </w:t>
      </w:r>
      <w:r>
        <w:rPr>
          <w:color w:val="231F20"/>
          <w:sz w:val="13"/>
        </w:rPr>
        <w:t>his point of view on the subject), Jean Bayot, declared it "irreversible. It is very interesting to note, in this domain, the</w:t>
      </w:r>
      <w:r>
        <w:rPr>
          <w:color w:val="231F20"/>
          <w:spacing w:val="40"/>
          <w:sz w:val="13"/>
        </w:rPr>
        <w:t> </w:t>
      </w:r>
      <w:r>
        <w:rPr>
          <w:color w:val="231F20"/>
          <w:sz w:val="13"/>
        </w:rPr>
        <w:t>interplay of "concordant actions and reactions". If the Guenonians allow themselves to be "distracted" by such</w:t>
      </w:r>
      <w:r>
        <w:rPr>
          <w:color w:val="231F20"/>
          <w:spacing w:val="40"/>
          <w:sz w:val="13"/>
        </w:rPr>
        <w:t> </w:t>
      </w:r>
      <w:r>
        <w:rPr>
          <w:color w:val="231F20"/>
          <w:sz w:val="13"/>
        </w:rPr>
        <w:t>reactions (coming from the most apparently opposite points of the intellectual or rather "mental" horizon), which</w:t>
      </w:r>
      <w:r>
        <w:rPr>
          <w:color w:val="231F20"/>
          <w:spacing w:val="40"/>
          <w:sz w:val="13"/>
        </w:rPr>
        <w:t> </w:t>
      </w:r>
      <w:r>
        <w:rPr>
          <w:color w:val="231F20"/>
          <w:sz w:val="13"/>
        </w:rPr>
        <w:t>would really be "confusing a rope with a snake"; for these reactions are normal and, so to speak, beneficial. It can be</w:t>
      </w:r>
      <w:r>
        <w:rPr>
          <w:color w:val="231F20"/>
          <w:spacing w:val="40"/>
          <w:sz w:val="13"/>
        </w:rPr>
        <w:t> </w:t>
      </w:r>
      <w:r>
        <w:rPr>
          <w:color w:val="231F20"/>
          <w:sz w:val="13"/>
        </w:rPr>
        <w:t>said, in any case, that if the Guenonians were to cease their interest in Freemasonry, their failure would be hailed as a</w:t>
      </w:r>
      <w:r>
        <w:rPr>
          <w:color w:val="231F20"/>
          <w:spacing w:val="40"/>
          <w:sz w:val="13"/>
        </w:rPr>
        <w:t> </w:t>
      </w:r>
      <w:r>
        <w:rPr>
          <w:color w:val="231F20"/>
          <w:sz w:val="13"/>
        </w:rPr>
        <w:t>resounding victory by the adversaries of Tradition.</w:t>
      </w:r>
    </w:p>
    <w:p>
      <w:pPr>
        <w:spacing w:before="23"/>
        <w:ind w:left="155" w:right="0" w:firstLine="0"/>
        <w:jc w:val="both"/>
        <w:rPr>
          <w:sz w:val="13"/>
        </w:rPr>
      </w:pPr>
      <w:r>
        <w:rPr>
          <w:color w:val="231F20"/>
          <w:position w:val="4"/>
          <w:sz w:val="8"/>
        </w:rPr>
        <w:t>259</w:t>
      </w:r>
      <w:r>
        <w:rPr>
          <w:color w:val="231F20"/>
          <w:spacing w:val="12"/>
          <w:position w:val="4"/>
          <w:sz w:val="8"/>
        </w:rPr>
        <w:t> </w:t>
      </w:r>
      <w:r>
        <w:rPr>
          <w:color w:val="231F20"/>
          <w:sz w:val="13"/>
        </w:rPr>
        <w:t>Professor</w:t>
      </w:r>
      <w:r>
        <w:rPr>
          <w:color w:val="231F20"/>
          <w:spacing w:val="1"/>
          <w:sz w:val="13"/>
        </w:rPr>
        <w:t> </w:t>
      </w:r>
      <w:r>
        <w:rPr>
          <w:color w:val="231F20"/>
          <w:sz w:val="13"/>
        </w:rPr>
        <w:t>Vreede, then</w:t>
      </w:r>
      <w:r>
        <w:rPr>
          <w:color w:val="231F20"/>
          <w:spacing w:val="1"/>
          <w:sz w:val="13"/>
        </w:rPr>
        <w:t> </w:t>
      </w:r>
      <w:r>
        <w:rPr>
          <w:color w:val="231F20"/>
          <w:sz w:val="13"/>
        </w:rPr>
        <w:t>librarian</w:t>
      </w:r>
      <w:r>
        <w:rPr>
          <w:color w:val="231F20"/>
          <w:spacing w:val="1"/>
          <w:sz w:val="13"/>
        </w:rPr>
        <w:t> </w:t>
      </w:r>
      <w:r>
        <w:rPr>
          <w:color w:val="231F20"/>
          <w:sz w:val="13"/>
        </w:rPr>
        <w:t>of the</w:t>
      </w:r>
      <w:r>
        <w:rPr>
          <w:color w:val="231F20"/>
          <w:spacing w:val="34"/>
          <w:sz w:val="13"/>
        </w:rPr>
        <w:t> </w:t>
      </w:r>
      <w:r>
        <w:rPr>
          <w:color w:val="231F20"/>
          <w:sz w:val="13"/>
        </w:rPr>
        <w:t>Foundation, met</w:t>
      </w:r>
      <w:r>
        <w:rPr>
          <w:color w:val="231F20"/>
          <w:spacing w:val="1"/>
          <w:sz w:val="13"/>
        </w:rPr>
        <w:t> </w:t>
      </w:r>
      <w:r>
        <w:rPr>
          <w:color w:val="231F20"/>
          <w:sz w:val="13"/>
        </w:rPr>
        <w:t>Guénon</w:t>
      </w:r>
      <w:r>
        <w:rPr>
          <w:color w:val="231F20"/>
          <w:spacing w:val="1"/>
          <w:sz w:val="13"/>
        </w:rPr>
        <w:t> </w:t>
      </w:r>
      <w:r>
        <w:rPr>
          <w:color w:val="231F20"/>
          <w:sz w:val="13"/>
        </w:rPr>
        <w:t>almost every</w:t>
      </w:r>
      <w:r>
        <w:rPr>
          <w:color w:val="231F20"/>
          <w:spacing w:val="1"/>
          <w:sz w:val="13"/>
        </w:rPr>
        <w:t> </w:t>
      </w:r>
      <w:r>
        <w:rPr>
          <w:color w:val="231F20"/>
          <w:sz w:val="13"/>
        </w:rPr>
        <w:t>day for</w:t>
      </w:r>
      <w:r>
        <w:rPr>
          <w:color w:val="231F20"/>
          <w:spacing w:val="1"/>
          <w:sz w:val="13"/>
        </w:rPr>
        <w:t> </w:t>
      </w:r>
      <w:r>
        <w:rPr>
          <w:color w:val="231F20"/>
          <w:sz w:val="13"/>
        </w:rPr>
        <w:t>ten</w:t>
      </w:r>
      <w:r>
        <w:rPr>
          <w:color w:val="231F20"/>
          <w:spacing w:val="1"/>
          <w:sz w:val="13"/>
        </w:rPr>
        <w:t> </w:t>
      </w:r>
      <w:r>
        <w:rPr>
          <w:color w:val="231F20"/>
          <w:spacing w:val="-2"/>
          <w:sz w:val="13"/>
        </w:rPr>
        <w:t>years.</w:t>
      </w:r>
    </w:p>
    <w:p>
      <w:pPr>
        <w:spacing w:line="244" w:lineRule="auto" w:before="14"/>
        <w:ind w:left="155" w:right="307" w:firstLine="0"/>
        <w:jc w:val="both"/>
        <w:rPr>
          <w:sz w:val="13"/>
        </w:rPr>
      </w:pPr>
      <w:r>
        <w:rPr>
          <w:color w:val="231F20"/>
          <w:position w:val="4"/>
          <w:sz w:val="8"/>
        </w:rPr>
        <w:t>260</w:t>
      </w:r>
      <w:r>
        <w:rPr>
          <w:color w:val="231F20"/>
          <w:spacing w:val="12"/>
          <w:position w:val="4"/>
          <w:sz w:val="8"/>
        </w:rPr>
        <w:t> </w:t>
      </w:r>
      <w:r>
        <w:rPr>
          <w:color w:val="231F20"/>
          <w:sz w:val="13"/>
        </w:rPr>
        <w:t>The author associates himself with Coomarawamy's bitter judgment; "A faithful description of Hinduism </w:t>
      </w:r>
      <w:r>
        <w:rPr>
          <w:color w:val="231F20"/>
          <w:sz w:val="13"/>
        </w:rPr>
        <w:t>would</w:t>
      </w:r>
      <w:r>
        <w:rPr>
          <w:color w:val="231F20"/>
          <w:spacing w:val="40"/>
          <w:sz w:val="13"/>
        </w:rPr>
        <w:t> </w:t>
      </w:r>
      <w:r>
        <w:rPr>
          <w:color w:val="231F20"/>
          <w:sz w:val="13"/>
        </w:rPr>
        <w:t>consist in denying, categorically, all that European Orientalists have thought they understood.</w:t>
      </w:r>
    </w:p>
    <w:p>
      <w:pPr>
        <w:spacing w:line="244" w:lineRule="auto" w:before="11"/>
        <w:ind w:left="155" w:right="245" w:firstLine="0"/>
        <w:jc w:val="both"/>
        <w:rPr>
          <w:sz w:val="13"/>
        </w:rPr>
      </w:pPr>
      <w:r>
        <w:rPr>
          <w:color w:val="231F20"/>
          <w:position w:val="4"/>
          <w:sz w:val="8"/>
        </w:rPr>
        <w:t>261 </w:t>
      </w:r>
      <w:r>
        <w:rPr>
          <w:color w:val="231F20"/>
          <w:sz w:val="13"/>
        </w:rPr>
        <w:t>"We agreed to meet every week to read and study together the texts considered arduous or sibylline. This was the</w:t>
      </w:r>
      <w:r>
        <w:rPr>
          <w:color w:val="231F20"/>
          <w:spacing w:val="40"/>
          <w:sz w:val="13"/>
        </w:rPr>
        <w:t> </w:t>
      </w:r>
      <w:r>
        <w:rPr>
          <w:color w:val="231F20"/>
          <w:sz w:val="13"/>
        </w:rPr>
        <w:t>beginning of an intimate collaboration that lasted for ten years.</w:t>
      </w:r>
    </w:p>
    <w:p>
      <w:pPr>
        <w:spacing w:after="0" w:line="244" w:lineRule="auto"/>
        <w:jc w:val="both"/>
        <w:rPr>
          <w:sz w:val="13"/>
        </w:rPr>
        <w:sectPr>
          <w:pgSz w:w="8640" w:h="12960"/>
          <w:pgMar w:top="1480" w:bottom="280" w:left="1080" w:right="1080"/>
        </w:sectPr>
      </w:pPr>
    </w:p>
    <w:p>
      <w:pPr>
        <w:pStyle w:val="BodyText"/>
        <w:spacing w:line="244" w:lineRule="auto" w:before="77"/>
        <w:ind w:left="155" w:right="144"/>
        <w:jc w:val="both"/>
      </w:pPr>
      <w:r>
        <w:rPr>
          <w:color w:val="231F20"/>
        </w:rPr>
        <w:t>In order to prevent, in the future, any deviation, any divulgation and any betrayal, they decided to keep the ancient tradition completely pure. To prevent, in the future, any deviation, any disclosure and any betrayal, they decided on the anonymity of the</w:t>
      </w:r>
      <w:r>
        <w:rPr>
          <w:color w:val="231F20"/>
          <w:spacing w:val="80"/>
        </w:rPr>
        <w:t> </w:t>
      </w:r>
      <w:r>
        <w:rPr>
          <w:color w:val="231F20"/>
        </w:rPr>
        <w:t>members and that, from now on, there would be no more statutes, no more written documents;</w:t>
      </w:r>
      <w:r>
        <w:rPr>
          <w:color w:val="231F20"/>
          <w:spacing w:val="40"/>
        </w:rPr>
        <w:t> </w:t>
      </w:r>
      <w:r>
        <w:rPr>
          <w:color w:val="231F20"/>
        </w:rPr>
        <w:t>no</w:t>
      </w:r>
      <w:r>
        <w:rPr>
          <w:color w:val="231F20"/>
          <w:spacing w:val="40"/>
        </w:rPr>
        <w:t> </w:t>
      </w:r>
      <w:r>
        <w:rPr>
          <w:color w:val="231F20"/>
        </w:rPr>
        <w:t>more</w:t>
      </w:r>
      <w:r>
        <w:rPr>
          <w:color w:val="231F20"/>
          <w:spacing w:val="40"/>
        </w:rPr>
        <w:t> </w:t>
      </w:r>
      <w:r>
        <w:rPr>
          <w:color w:val="231F20"/>
        </w:rPr>
        <w:t>candidatures,</w:t>
      </w:r>
      <w:r>
        <w:rPr>
          <w:color w:val="231F20"/>
          <w:spacing w:val="40"/>
        </w:rPr>
        <w:t> </w:t>
      </w:r>
      <w:r>
        <w:rPr>
          <w:color w:val="231F20"/>
        </w:rPr>
        <w:t>but</w:t>
      </w:r>
      <w:r>
        <w:rPr>
          <w:color w:val="231F20"/>
          <w:spacing w:val="40"/>
        </w:rPr>
        <w:t> </w:t>
      </w:r>
      <w:r>
        <w:rPr>
          <w:color w:val="231F20"/>
        </w:rPr>
        <w:t>acceptance</w:t>
      </w:r>
      <w:r>
        <w:rPr>
          <w:color w:val="231F20"/>
          <w:spacing w:val="40"/>
        </w:rPr>
        <w:t> </w:t>
      </w:r>
      <w:r>
        <w:rPr>
          <w:color w:val="231F20"/>
        </w:rPr>
        <w:t>of</w:t>
      </w:r>
      <w:r>
        <w:rPr>
          <w:color w:val="231F20"/>
          <w:spacing w:val="40"/>
        </w:rPr>
        <w:t> </w:t>
      </w:r>
      <w:r>
        <w:rPr>
          <w:color w:val="231F20"/>
        </w:rPr>
        <w:t>new</w:t>
      </w:r>
      <w:r>
        <w:rPr>
          <w:color w:val="231F20"/>
          <w:spacing w:val="40"/>
        </w:rPr>
        <w:t> </w:t>
      </w:r>
      <w:r>
        <w:rPr>
          <w:color w:val="231F20"/>
        </w:rPr>
        <w:t>members</w:t>
      </w:r>
      <w:r>
        <w:rPr>
          <w:color w:val="231F20"/>
          <w:spacing w:val="40"/>
        </w:rPr>
        <w:t> </w:t>
      </w:r>
      <w:r>
        <w:rPr>
          <w:color w:val="231F20"/>
        </w:rPr>
        <w:t>by</w:t>
      </w:r>
      <w:r>
        <w:rPr>
          <w:color w:val="231F20"/>
          <w:spacing w:val="40"/>
        </w:rPr>
        <w:t> </w:t>
      </w:r>
      <w:r>
        <w:rPr>
          <w:color w:val="231F20"/>
        </w:rPr>
        <w:t>secret recruitment.</w:t>
      </w:r>
      <w:r>
        <w:rPr>
          <w:color w:val="231F20"/>
          <w:spacing w:val="40"/>
        </w:rPr>
        <w:t> </w:t>
      </w:r>
      <w:r>
        <w:rPr>
          <w:color w:val="231F20"/>
        </w:rPr>
        <w:t>I</w:t>
      </w:r>
      <w:r>
        <w:rPr>
          <w:color w:val="231F20"/>
          <w:spacing w:val="40"/>
        </w:rPr>
        <w:t> </w:t>
      </w:r>
      <w:r>
        <w:rPr>
          <w:color w:val="231F20"/>
        </w:rPr>
        <w:t>understood</w:t>
      </w:r>
      <w:r>
        <w:rPr>
          <w:color w:val="231F20"/>
          <w:spacing w:val="40"/>
        </w:rPr>
        <w:t> </w:t>
      </w:r>
      <w:r>
        <w:rPr>
          <w:color w:val="231F20"/>
        </w:rPr>
        <w:t>then,"</w:t>
      </w:r>
      <w:r>
        <w:rPr>
          <w:color w:val="231F20"/>
          <w:spacing w:val="40"/>
        </w:rPr>
        <w:t> </w:t>
      </w:r>
      <w:r>
        <w:rPr>
          <w:color w:val="231F20"/>
        </w:rPr>
        <w:t>adds</w:t>
      </w:r>
      <w:r>
        <w:rPr>
          <w:color w:val="231F20"/>
          <w:spacing w:val="40"/>
        </w:rPr>
        <w:t> </w:t>
      </w:r>
      <w:r>
        <w:rPr>
          <w:color w:val="231F20"/>
        </w:rPr>
        <w:t>Frans</w:t>
      </w:r>
      <w:r>
        <w:rPr>
          <w:color w:val="231F20"/>
          <w:spacing w:val="40"/>
        </w:rPr>
        <w:t> </w:t>
      </w:r>
      <w:r>
        <w:rPr>
          <w:color w:val="231F20"/>
        </w:rPr>
        <w:t>Vreede,</w:t>
      </w:r>
      <w:r>
        <w:rPr>
          <w:color w:val="231F20"/>
          <w:spacing w:val="40"/>
        </w:rPr>
        <w:t> </w:t>
      </w:r>
      <w:r>
        <w:rPr>
          <w:color w:val="231F20"/>
        </w:rPr>
        <w:t>"from</w:t>
      </w:r>
      <w:r>
        <w:rPr>
          <w:color w:val="231F20"/>
          <w:spacing w:val="40"/>
        </w:rPr>
        <w:t> </w:t>
      </w:r>
      <w:r>
        <w:rPr>
          <w:color w:val="231F20"/>
        </w:rPr>
        <w:t>what</w:t>
      </w:r>
      <w:r>
        <w:rPr>
          <w:color w:val="231F20"/>
          <w:spacing w:val="40"/>
        </w:rPr>
        <w:t> </w:t>
      </w:r>
      <w:r>
        <w:rPr>
          <w:color w:val="231F20"/>
        </w:rPr>
        <w:t>authentic</w:t>
      </w:r>
      <w:r>
        <w:rPr>
          <w:color w:val="231F20"/>
          <w:spacing w:val="40"/>
        </w:rPr>
        <w:t> </w:t>
      </w:r>
      <w:r>
        <w:rPr>
          <w:color w:val="231F20"/>
        </w:rPr>
        <w:t>source Guénon</w:t>
      </w:r>
      <w:r>
        <w:rPr>
          <w:color w:val="231F20"/>
          <w:spacing w:val="16"/>
        </w:rPr>
        <w:t> </w:t>
      </w:r>
      <w:r>
        <w:rPr>
          <w:color w:val="231F20"/>
        </w:rPr>
        <w:t>had</w:t>
      </w:r>
      <w:r>
        <w:rPr>
          <w:color w:val="231F20"/>
          <w:spacing w:val="16"/>
        </w:rPr>
        <w:t> </w:t>
      </w:r>
      <w:r>
        <w:rPr>
          <w:color w:val="231F20"/>
        </w:rPr>
        <w:t>his</w:t>
      </w:r>
      <w:r>
        <w:rPr>
          <w:color w:val="231F20"/>
          <w:spacing w:val="16"/>
        </w:rPr>
        <w:t> </w:t>
      </w:r>
      <w:r>
        <w:rPr>
          <w:color w:val="231F20"/>
        </w:rPr>
        <w:t>extensive</w:t>
      </w:r>
      <w:r>
        <w:rPr>
          <w:color w:val="231F20"/>
          <w:spacing w:val="16"/>
        </w:rPr>
        <w:t> </w:t>
      </w:r>
      <w:r>
        <w:rPr>
          <w:color w:val="231F20"/>
        </w:rPr>
        <w:t>knowledge</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rituals</w:t>
      </w:r>
      <w:r>
        <w:rPr>
          <w:color w:val="231F20"/>
          <w:spacing w:val="16"/>
        </w:rPr>
        <w:t> </w:t>
      </w:r>
      <w:r>
        <w:rPr>
          <w:color w:val="231F20"/>
        </w:rPr>
        <w:t>and</w:t>
      </w:r>
      <w:r>
        <w:rPr>
          <w:color w:val="231F20"/>
          <w:spacing w:val="16"/>
        </w:rPr>
        <w:t> </w:t>
      </w:r>
      <w:r>
        <w:rPr>
          <w:color w:val="231F20"/>
        </w:rPr>
        <w:t>symbols</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ancient</w:t>
      </w:r>
      <w:r>
        <w:rPr>
          <w:color w:val="231F20"/>
          <w:spacing w:val="16"/>
        </w:rPr>
        <w:t> </w:t>
      </w:r>
      <w:r>
        <w:rPr>
          <w:color w:val="231F20"/>
        </w:rPr>
        <w:t>tradition of the cathedral builders and his geometrical science, attributed to Pythagoras, without which the Great Art could not exist.</w:t>
      </w:r>
    </w:p>
    <w:p>
      <w:pPr>
        <w:pStyle w:val="BodyText"/>
        <w:spacing w:before="13"/>
      </w:pPr>
    </w:p>
    <w:p>
      <w:pPr>
        <w:pStyle w:val="BodyText"/>
        <w:spacing w:line="247" w:lineRule="auto" w:before="1"/>
        <w:ind w:left="155" w:right="143" w:firstLine="514"/>
        <w:jc w:val="both"/>
      </w:pPr>
      <w:r>
        <w:rPr>
          <w:color w:val="231F20"/>
        </w:rPr>
        <w:t>The clarifications given by Frans Vreede provide very valuable clarifications on several</w:t>
      </w:r>
      <w:r>
        <w:rPr>
          <w:color w:val="231F20"/>
          <w:spacing w:val="40"/>
        </w:rPr>
        <w:t> </w:t>
      </w:r>
      <w:r>
        <w:rPr>
          <w:color w:val="231F20"/>
        </w:rPr>
        <w:t>problems</w:t>
      </w:r>
      <w:r>
        <w:rPr>
          <w:color w:val="231F20"/>
          <w:spacing w:val="40"/>
        </w:rPr>
        <w:t> </w:t>
      </w:r>
      <w:r>
        <w:rPr>
          <w:color w:val="231F20"/>
        </w:rPr>
        <w:t>concerning</w:t>
      </w:r>
      <w:r>
        <w:rPr>
          <w:color w:val="231F20"/>
          <w:spacing w:val="40"/>
        </w:rPr>
        <w:t> </w:t>
      </w:r>
      <w:r>
        <w:rPr>
          <w:color w:val="231F20"/>
        </w:rPr>
        <w:t>Guénon's</w:t>
      </w:r>
      <w:r>
        <w:rPr>
          <w:color w:val="231F20"/>
          <w:spacing w:val="40"/>
        </w:rPr>
        <w:t> </w:t>
      </w:r>
      <w:r>
        <w:rPr>
          <w:color w:val="231F20"/>
        </w:rPr>
        <w:t>Masonic</w:t>
      </w:r>
      <w:r>
        <w:rPr>
          <w:color w:val="231F20"/>
          <w:spacing w:val="40"/>
        </w:rPr>
        <w:t> </w:t>
      </w:r>
      <w:r>
        <w:rPr>
          <w:color w:val="231F20"/>
        </w:rPr>
        <w:t>connection,</w:t>
      </w:r>
      <w:r>
        <w:rPr>
          <w:color w:val="231F20"/>
          <w:spacing w:val="40"/>
        </w:rPr>
        <w:t> </w:t>
      </w:r>
      <w:r>
        <w:rPr>
          <w:color w:val="231F20"/>
        </w:rPr>
        <w:t>the</w:t>
      </w:r>
      <w:r>
        <w:rPr>
          <w:color w:val="231F20"/>
          <w:spacing w:val="40"/>
        </w:rPr>
        <w:t> </w:t>
      </w:r>
      <w:r>
        <w:rPr>
          <w:color w:val="231F20"/>
        </w:rPr>
        <w:t>Scottish</w:t>
      </w:r>
      <w:r>
        <w:rPr>
          <w:color w:val="231F20"/>
          <w:spacing w:val="40"/>
        </w:rPr>
        <w:t> </w:t>
      </w:r>
      <w:r>
        <w:rPr>
          <w:color w:val="231F20"/>
        </w:rPr>
        <w:t>degrees</w:t>
      </w:r>
      <w:r>
        <w:rPr>
          <w:color w:val="231F20"/>
          <w:spacing w:val="40"/>
        </w:rPr>
        <w:t> </w:t>
      </w:r>
      <w:r>
        <w:rPr>
          <w:color w:val="231F20"/>
        </w:rPr>
        <w:t>he held, the possibility of his "exaltation" in the Holy Royal Ark, etc....</w:t>
      </w:r>
      <w:r>
        <w:rPr>
          <w:color w:val="231F20"/>
          <w:position w:val="5"/>
          <w:sz w:val="11"/>
        </w:rPr>
        <w:t>262</w:t>
      </w:r>
      <w:r>
        <w:rPr>
          <w:color w:val="231F20"/>
          <w:spacing w:val="40"/>
          <w:position w:val="5"/>
          <w:sz w:val="11"/>
        </w:rPr>
        <w:t> </w:t>
      </w:r>
      <w:r>
        <w:rPr>
          <w:color w:val="231F20"/>
        </w:rPr>
        <w:t>These</w:t>
      </w:r>
      <w:r>
        <w:rPr>
          <w:color w:val="231F20"/>
          <w:spacing w:val="40"/>
        </w:rPr>
        <w:t> </w:t>
      </w:r>
      <w:r>
        <w:rPr>
          <w:color w:val="231F20"/>
        </w:rPr>
        <w:t>clarifications could also explain why Guénon, in spite of the severe reservations he formulated towards Clemens Stretton, has always recognised with exactitude (at least as far as the essentials are concerned) the disclosures made by the latter concerning</w:t>
      </w:r>
      <w:r>
        <w:rPr>
          <w:color w:val="231F20"/>
          <w:spacing w:val="80"/>
        </w:rPr>
        <w:t> </w:t>
      </w:r>
      <w:r>
        <w:rPr>
          <w:color w:val="231F20"/>
        </w:rPr>
        <w:t>operative Freemasonry.</w:t>
      </w:r>
    </w:p>
    <w:p>
      <w:pPr>
        <w:pStyle w:val="BodyText"/>
        <w:spacing w:line="244" w:lineRule="auto" w:before="193"/>
        <w:ind w:left="155" w:right="145" w:firstLine="514"/>
        <w:jc w:val="both"/>
      </w:pPr>
      <w:r>
        <w:rPr>
          <w:color w:val="231F20"/>
        </w:rPr>
        <w:t>But another problem immediately arises. Would not the organisation of </w:t>
      </w:r>
      <w:r>
        <w:rPr>
          <w:color w:val="231F20"/>
        </w:rPr>
        <w:t>which Guénon spoke to Frans Vreede have disappeared with Guénon himself? This should not come as a surprise, for events of the same kind seem to occur in certain epochs, notably that of Dante</w:t>
      </w:r>
      <w:r>
        <w:rPr>
          <w:color w:val="231F20"/>
          <w:position w:val="5"/>
          <w:sz w:val="11"/>
        </w:rPr>
        <w:t>263</w:t>
      </w:r>
      <w:r>
        <w:rPr>
          <w:color w:val="231F20"/>
        </w:rPr>
        <w:t>.</w:t>
      </w:r>
    </w:p>
    <w:p>
      <w:pPr>
        <w:pStyle w:val="BodyText"/>
        <w:spacing w:before="8"/>
      </w:pPr>
    </w:p>
    <w:p>
      <w:pPr>
        <w:pStyle w:val="BodyText"/>
        <w:spacing w:line="244" w:lineRule="auto"/>
        <w:ind w:left="155" w:right="143" w:firstLine="514"/>
        <w:jc w:val="both"/>
      </w:pPr>
      <w:r>
        <w:rPr>
          <w:color w:val="231F20"/>
        </w:rPr>
        <w:t>In the rest of his communiqué, Frans Vreede adds how much Guénon deplored</w:t>
      </w:r>
      <w:r>
        <w:rPr>
          <w:color w:val="231F20"/>
          <w:spacing w:val="40"/>
        </w:rPr>
        <w:t> </w:t>
      </w:r>
      <w:r>
        <w:rPr>
          <w:color w:val="231F20"/>
        </w:rPr>
        <w:t>"the spiritual deficiency of the Order; a fatal consequence of a too defective mode </w:t>
      </w:r>
      <w:r>
        <w:rPr>
          <w:color w:val="231F20"/>
        </w:rPr>
        <w:t>of selection, and also, the "absence of a mental discipline applied to the Apprentices, in</w:t>
      </w:r>
      <w:r>
        <w:rPr>
          <w:color w:val="231F20"/>
          <w:spacing w:val="80"/>
        </w:rPr>
        <w:t> </w:t>
      </w:r>
      <w:r>
        <w:rPr>
          <w:color w:val="231F20"/>
        </w:rPr>
        <w:t>order to guarantee their balance of spirit, indispensable to face an authentic initiation". Finally,</w:t>
      </w:r>
      <w:r>
        <w:rPr>
          <w:color w:val="231F20"/>
          <w:spacing w:val="32"/>
        </w:rPr>
        <w:t> </w:t>
      </w:r>
      <w:r>
        <w:rPr>
          <w:color w:val="231F20"/>
        </w:rPr>
        <w:t>the</w:t>
      </w:r>
      <w:r>
        <w:rPr>
          <w:color w:val="231F20"/>
          <w:spacing w:val="32"/>
        </w:rPr>
        <w:t> </w:t>
      </w:r>
      <w:r>
        <w:rPr>
          <w:color w:val="231F20"/>
        </w:rPr>
        <w:t>author</w:t>
      </w:r>
      <w:r>
        <w:rPr>
          <w:color w:val="231F20"/>
          <w:spacing w:val="32"/>
        </w:rPr>
        <w:t> </w:t>
      </w:r>
      <w:r>
        <w:rPr>
          <w:color w:val="231F20"/>
        </w:rPr>
        <w:t>gives</w:t>
      </w:r>
      <w:r>
        <w:rPr>
          <w:color w:val="231F20"/>
          <w:spacing w:val="32"/>
        </w:rPr>
        <w:t> </w:t>
      </w:r>
      <w:r>
        <w:rPr>
          <w:color w:val="231F20"/>
        </w:rPr>
        <w:t>us</w:t>
      </w:r>
      <w:r>
        <w:rPr>
          <w:color w:val="231F20"/>
          <w:spacing w:val="32"/>
        </w:rPr>
        <w:t> </w:t>
      </w:r>
      <w:r>
        <w:rPr>
          <w:color w:val="231F20"/>
        </w:rPr>
        <w:t>a</w:t>
      </w:r>
      <w:r>
        <w:rPr>
          <w:color w:val="231F20"/>
          <w:spacing w:val="32"/>
        </w:rPr>
        <w:t> </w:t>
      </w:r>
      <w:r>
        <w:rPr>
          <w:color w:val="231F20"/>
        </w:rPr>
        <w:t>spiritual</w:t>
      </w:r>
      <w:r>
        <w:rPr>
          <w:color w:val="231F20"/>
          <w:spacing w:val="32"/>
        </w:rPr>
        <w:t> </w:t>
      </w:r>
      <w:r>
        <w:rPr>
          <w:color w:val="231F20"/>
        </w:rPr>
        <w:t>picture</w:t>
      </w:r>
      <w:r>
        <w:rPr>
          <w:color w:val="231F20"/>
          <w:spacing w:val="32"/>
        </w:rPr>
        <w:t> </w:t>
      </w:r>
      <w:r>
        <w:rPr>
          <w:color w:val="231F20"/>
        </w:rPr>
        <w:t>of</w:t>
      </w:r>
      <w:r>
        <w:rPr>
          <w:color w:val="231F20"/>
          <w:spacing w:val="32"/>
        </w:rPr>
        <w:t> </w:t>
      </w:r>
      <w:r>
        <w:rPr>
          <w:color w:val="231F20"/>
        </w:rPr>
        <w:t>Guénon,</w:t>
      </w:r>
      <w:r>
        <w:rPr>
          <w:color w:val="231F20"/>
          <w:spacing w:val="32"/>
        </w:rPr>
        <w:t> </w:t>
      </w:r>
      <w:r>
        <w:rPr>
          <w:color w:val="231F20"/>
        </w:rPr>
        <w:t>of</w:t>
      </w:r>
      <w:r>
        <w:rPr>
          <w:color w:val="231F20"/>
          <w:spacing w:val="31"/>
        </w:rPr>
        <w:t> </w:t>
      </w:r>
      <w:r>
        <w:rPr>
          <w:color w:val="231F20"/>
        </w:rPr>
        <w:t>which</w:t>
      </w:r>
      <w:r>
        <w:rPr>
          <w:color w:val="231F20"/>
          <w:spacing w:val="32"/>
        </w:rPr>
        <w:t> </w:t>
      </w:r>
      <w:r>
        <w:rPr>
          <w:color w:val="231F20"/>
        </w:rPr>
        <w:t>we</w:t>
      </w:r>
      <w:r>
        <w:rPr>
          <w:color w:val="231F20"/>
          <w:spacing w:val="32"/>
        </w:rPr>
        <w:t> </w:t>
      </w:r>
      <w:r>
        <w:rPr>
          <w:color w:val="231F20"/>
        </w:rPr>
        <w:t>will</w:t>
      </w:r>
      <w:r>
        <w:rPr>
          <w:color w:val="231F20"/>
          <w:spacing w:val="32"/>
        </w:rPr>
        <w:t> </w:t>
      </w:r>
      <w:r>
        <w:rPr>
          <w:color w:val="231F20"/>
        </w:rPr>
        <w:t>describe only</w:t>
      </w:r>
      <w:r>
        <w:rPr>
          <w:color w:val="231F20"/>
          <w:spacing w:val="24"/>
        </w:rPr>
        <w:t> </w:t>
      </w:r>
      <w:r>
        <w:rPr>
          <w:color w:val="231F20"/>
        </w:rPr>
        <w:t>a</w:t>
      </w:r>
      <w:r>
        <w:rPr>
          <w:color w:val="231F20"/>
          <w:spacing w:val="24"/>
        </w:rPr>
        <w:t> </w:t>
      </w:r>
      <w:r>
        <w:rPr>
          <w:color w:val="231F20"/>
        </w:rPr>
        <w:t>few</w:t>
      </w:r>
      <w:r>
        <w:rPr>
          <w:color w:val="231F20"/>
          <w:spacing w:val="24"/>
        </w:rPr>
        <w:t> </w:t>
      </w:r>
      <w:r>
        <w:rPr>
          <w:color w:val="231F20"/>
        </w:rPr>
        <w:t>outlines.</w:t>
      </w:r>
      <w:r>
        <w:rPr>
          <w:color w:val="231F20"/>
          <w:spacing w:val="24"/>
        </w:rPr>
        <w:t> </w:t>
      </w:r>
      <w:r>
        <w:rPr>
          <w:color w:val="231F20"/>
        </w:rPr>
        <w:t>"He</w:t>
      </w:r>
      <w:r>
        <w:rPr>
          <w:color w:val="231F20"/>
          <w:spacing w:val="24"/>
        </w:rPr>
        <w:t> </w:t>
      </w:r>
      <w:r>
        <w:rPr>
          <w:color w:val="231F20"/>
        </w:rPr>
        <w:t>had</w:t>
      </w:r>
      <w:r>
        <w:rPr>
          <w:color w:val="231F20"/>
          <w:spacing w:val="24"/>
        </w:rPr>
        <w:t> </w:t>
      </w:r>
      <w:r>
        <w:rPr>
          <w:color w:val="231F20"/>
        </w:rPr>
        <w:t>no</w:t>
      </w:r>
      <w:r>
        <w:rPr>
          <w:color w:val="231F20"/>
          <w:spacing w:val="24"/>
        </w:rPr>
        <w:t> </w:t>
      </w:r>
      <w:r>
        <w:rPr>
          <w:color w:val="231F20"/>
        </w:rPr>
        <w:t>self-love...</w:t>
      </w:r>
      <w:r>
        <w:rPr>
          <w:color w:val="231F20"/>
          <w:spacing w:val="24"/>
        </w:rPr>
        <w:t> </w:t>
      </w:r>
      <w:r>
        <w:rPr>
          <w:color w:val="231F20"/>
        </w:rPr>
        <w:t>He</w:t>
      </w:r>
      <w:r>
        <w:rPr>
          <w:color w:val="231F20"/>
          <w:spacing w:val="24"/>
        </w:rPr>
        <w:t> </w:t>
      </w:r>
      <w:r>
        <w:rPr>
          <w:color w:val="231F20"/>
        </w:rPr>
        <w:t>possessed</w:t>
      </w:r>
      <w:r>
        <w:rPr>
          <w:color w:val="231F20"/>
          <w:spacing w:val="24"/>
        </w:rPr>
        <w:t> </w:t>
      </w:r>
      <w:r>
        <w:rPr>
          <w:color w:val="231F20"/>
        </w:rPr>
        <w:t>two</w:t>
      </w:r>
      <w:r>
        <w:rPr>
          <w:color w:val="231F20"/>
          <w:spacing w:val="24"/>
        </w:rPr>
        <w:t> </w:t>
      </w:r>
      <w:r>
        <w:rPr>
          <w:color w:val="231F20"/>
        </w:rPr>
        <w:t>qualities</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state</w:t>
      </w:r>
      <w:r>
        <w:rPr>
          <w:color w:val="231F20"/>
          <w:spacing w:val="24"/>
        </w:rPr>
        <w:t> </w:t>
      </w:r>
      <w:r>
        <w:rPr>
          <w:color w:val="231F20"/>
        </w:rPr>
        <w:t>he had</w:t>
      </w:r>
      <w:r>
        <w:rPr>
          <w:color w:val="231F20"/>
          <w:spacing w:val="40"/>
        </w:rPr>
        <w:t> </w:t>
      </w:r>
      <w:r>
        <w:rPr>
          <w:color w:val="231F20"/>
        </w:rPr>
        <w:t>reached:</w:t>
      </w:r>
      <w:r>
        <w:rPr>
          <w:color w:val="231F20"/>
          <w:spacing w:val="40"/>
        </w:rPr>
        <w:t> </w:t>
      </w:r>
      <w:r>
        <w:rPr>
          <w:color w:val="231F20"/>
        </w:rPr>
        <w:t>pânditya</w:t>
      </w:r>
      <w:r>
        <w:rPr>
          <w:color w:val="231F20"/>
          <w:spacing w:val="40"/>
        </w:rPr>
        <w:t> </w:t>
      </w:r>
      <w:r>
        <w:rPr>
          <w:color w:val="231F20"/>
        </w:rPr>
        <w:t>(the</w:t>
      </w:r>
      <w:r>
        <w:rPr>
          <w:color w:val="231F20"/>
          <w:spacing w:val="40"/>
        </w:rPr>
        <w:t> </w:t>
      </w:r>
      <w:r>
        <w:rPr>
          <w:color w:val="231F20"/>
        </w:rPr>
        <w:t>triumph</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universality</w:t>
      </w:r>
      <w:r>
        <w:rPr>
          <w:color w:val="231F20"/>
          <w:spacing w:val="40"/>
        </w:rPr>
        <w:t> </w:t>
      </w:r>
      <w:r>
        <w:rPr>
          <w:color w:val="231F20"/>
        </w:rPr>
        <w:t>of</w:t>
      </w:r>
      <w:r>
        <w:rPr>
          <w:color w:val="231F20"/>
          <w:spacing w:val="40"/>
        </w:rPr>
        <w:t> </w:t>
      </w:r>
      <w:r>
        <w:rPr>
          <w:color w:val="231F20"/>
        </w:rPr>
        <w:t>knowledge</w:t>
      </w:r>
      <w:r>
        <w:rPr>
          <w:color w:val="231F20"/>
          <w:spacing w:val="40"/>
        </w:rPr>
        <w:t> </w:t>
      </w:r>
      <w:r>
        <w:rPr>
          <w:color w:val="231F20"/>
        </w:rPr>
        <w:t>over</w:t>
      </w:r>
      <w:r>
        <w:rPr>
          <w:color w:val="231F20"/>
          <w:spacing w:val="40"/>
        </w:rPr>
        <w:t> </w:t>
      </w:r>
      <w:r>
        <w:rPr>
          <w:color w:val="231F20"/>
        </w:rPr>
        <w:t>the egocentrism</w:t>
      </w:r>
      <w:r>
        <w:rPr>
          <w:color w:val="231F20"/>
          <w:spacing w:val="40"/>
        </w:rPr>
        <w:t> </w:t>
      </w:r>
      <w:r>
        <w:rPr>
          <w:color w:val="231F20"/>
        </w:rPr>
        <w:t>of</w:t>
      </w:r>
      <w:r>
        <w:rPr>
          <w:color w:val="231F20"/>
          <w:spacing w:val="40"/>
        </w:rPr>
        <w:t> </w:t>
      </w:r>
      <w:r>
        <w:rPr>
          <w:color w:val="231F20"/>
        </w:rPr>
        <w:t>individuality)</w:t>
      </w:r>
      <w:r>
        <w:rPr>
          <w:color w:val="231F20"/>
          <w:spacing w:val="40"/>
        </w:rPr>
        <w:t> </w:t>
      </w:r>
      <w:r>
        <w:rPr>
          <w:color w:val="231F20"/>
        </w:rPr>
        <w:t>and</w:t>
      </w:r>
      <w:r>
        <w:rPr>
          <w:color w:val="231F20"/>
          <w:spacing w:val="40"/>
        </w:rPr>
        <w:t> </w:t>
      </w:r>
      <w:r>
        <w:rPr>
          <w:i/>
          <w:color w:val="231F20"/>
        </w:rPr>
        <w:t>bâlya</w:t>
      </w:r>
      <w:r>
        <w:rPr>
          <w:i/>
          <w:color w:val="231F20"/>
          <w:spacing w:val="40"/>
        </w:rPr>
        <w:t> </w:t>
      </w:r>
      <w:r>
        <w:rPr>
          <w:color w:val="231F20"/>
        </w:rPr>
        <w:t>(the</w:t>
      </w:r>
      <w:r>
        <w:rPr>
          <w:color w:val="231F20"/>
          <w:spacing w:val="40"/>
        </w:rPr>
        <w:t> </w:t>
      </w:r>
      <w:r>
        <w:rPr>
          <w:color w:val="231F20"/>
        </w:rPr>
        <w:t>state</w:t>
      </w:r>
      <w:r>
        <w:rPr>
          <w:color w:val="231F20"/>
          <w:spacing w:val="40"/>
        </w:rPr>
        <w:t> </w:t>
      </w:r>
      <w:r>
        <w:rPr>
          <w:color w:val="231F20"/>
        </w:rPr>
        <w:t>of</w:t>
      </w:r>
      <w:r>
        <w:rPr>
          <w:color w:val="231F20"/>
          <w:spacing w:val="40"/>
        </w:rPr>
        <w:t> </w:t>
      </w:r>
      <w:r>
        <w:rPr>
          <w:color w:val="231F20"/>
        </w:rPr>
        <w:t>childhood,</w:t>
      </w:r>
      <w:r>
        <w:rPr>
          <w:color w:val="231F20"/>
          <w:spacing w:val="40"/>
        </w:rPr>
        <w:t> </w:t>
      </w:r>
      <w:r>
        <w:rPr>
          <w:color w:val="231F20"/>
        </w:rPr>
        <w:t>that</w:t>
      </w:r>
      <w:r>
        <w:rPr>
          <w:color w:val="231F20"/>
          <w:spacing w:val="40"/>
        </w:rPr>
        <w:t> </w:t>
      </w:r>
      <w:r>
        <w:rPr>
          <w:color w:val="231F20"/>
        </w:rPr>
        <w:t>is</w:t>
      </w:r>
      <w:r>
        <w:rPr>
          <w:color w:val="231F20"/>
          <w:spacing w:val="40"/>
        </w:rPr>
        <w:t> </w:t>
      </w:r>
      <w:r>
        <w:rPr>
          <w:color w:val="231F20"/>
        </w:rPr>
        <w:t>to</w:t>
      </w:r>
      <w:r>
        <w:rPr>
          <w:color w:val="231F20"/>
          <w:spacing w:val="40"/>
        </w:rPr>
        <w:t> </w:t>
      </w:r>
      <w:r>
        <w:rPr>
          <w:color w:val="231F20"/>
        </w:rPr>
        <w:t>say,</w:t>
      </w:r>
      <w:r>
        <w:rPr>
          <w:color w:val="231F20"/>
          <w:spacing w:val="40"/>
        </w:rPr>
        <w:t> </w:t>
      </w:r>
      <w:r>
        <w:rPr>
          <w:color w:val="231F20"/>
        </w:rPr>
        <w:t>the candour, the innocent spontaneity of the totally disinterested man). This candour did not prevent him from pointing out the hypocrisies of our society..., the neglect and denial of</w:t>
      </w:r>
      <w:r>
        <w:rPr>
          <w:color w:val="231F20"/>
          <w:spacing w:val="40"/>
        </w:rPr>
        <w:t> </w:t>
      </w:r>
      <w:r>
        <w:rPr>
          <w:color w:val="231F20"/>
        </w:rPr>
        <w:t>its spirituality. [But], superior to contingencies, his mind was fixed on the imperishable </w:t>
      </w:r>
      <w:r>
        <w:rPr>
          <w:color w:val="231F20"/>
          <w:spacing w:val="-2"/>
        </w:rPr>
        <w:t>Reality".</w:t>
      </w:r>
    </w:p>
    <w:p>
      <w:pPr>
        <w:pStyle w:val="BodyText"/>
        <w:spacing w:before="17"/>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before="1"/>
        <w:ind w:left="155" w:right="144" w:firstLine="514"/>
        <w:jc w:val="both"/>
      </w:pPr>
      <w:r>
        <w:rPr>
          <w:color w:val="231F20"/>
        </w:rPr>
        <w:t>The Lodges of research are in the habit of exchanging their respective</w:t>
      </w:r>
      <w:r>
        <w:rPr>
          <w:color w:val="231F20"/>
          <w:spacing w:val="40"/>
        </w:rPr>
        <w:t> </w:t>
      </w:r>
      <w:r>
        <w:rPr>
          <w:color w:val="231F20"/>
        </w:rPr>
        <w:t>publications. Has the diffusion of the works of "Villard de Honnecourt" in Anglo-Saxon and Germanic Freemasonry contributed to the knowledge of René Guénon's initiatory work? It would be desirable, since the Obediences on the other side of the</w:t>
      </w:r>
    </w:p>
    <w:p>
      <w:pPr>
        <w:pStyle w:val="BodyText"/>
        <w:spacing w:before="6"/>
        <w:rPr>
          <w:sz w:val="9"/>
        </w:rPr>
      </w:pPr>
      <w:r>
        <w:rPr>
          <w:sz w:val="9"/>
        </w:rPr>
        <mc:AlternateContent>
          <mc:Choice Requires="wps">
            <w:drawing>
              <wp:anchor distT="0" distB="0" distL="0" distR="0" allowOverlap="1" layoutInCell="1" locked="0" behindDoc="1" simplePos="0" relativeHeight="487639552">
                <wp:simplePos x="0" y="0"/>
                <wp:positionH relativeFrom="page">
                  <wp:posOffset>784517</wp:posOffset>
                </wp:positionH>
                <wp:positionV relativeFrom="paragraph">
                  <wp:posOffset>84826</wp:posOffset>
                </wp:positionV>
                <wp:extent cx="1328420" cy="571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679279pt;width:104.552pt;height:.43599pt;mso-position-horizontal-relative:page;mso-position-vertical-relative:paragraph;z-index:-15676928;mso-wrap-distance-left:0;mso-wrap-distance-right:0" id="docshape115" filled="true" fillcolor="#231f20" stroked="false">
                <v:fill type="solid"/>
                <w10:wrap type="topAndBottom"/>
              </v:rect>
            </w:pict>
          </mc:Fallback>
        </mc:AlternateContent>
      </w:r>
    </w:p>
    <w:p>
      <w:pPr>
        <w:spacing w:line="242" w:lineRule="auto" w:before="87"/>
        <w:ind w:left="155" w:right="144" w:hanging="1"/>
        <w:jc w:val="both"/>
        <w:rPr>
          <w:sz w:val="13"/>
        </w:rPr>
      </w:pPr>
      <w:r>
        <w:rPr>
          <w:color w:val="231F20"/>
          <w:position w:val="4"/>
          <w:sz w:val="8"/>
        </w:rPr>
        <w:t>262</w:t>
      </w:r>
      <w:r>
        <w:rPr>
          <w:color w:val="231F20"/>
          <w:spacing w:val="28"/>
          <w:position w:val="4"/>
          <w:sz w:val="8"/>
        </w:rPr>
        <w:t> </w:t>
      </w:r>
      <w:r>
        <w:rPr>
          <w:color w:val="231F20"/>
          <w:sz w:val="13"/>
        </w:rPr>
        <w:t>On the title of </w:t>
      </w:r>
      <w:r>
        <w:rPr>
          <w:i/>
          <w:color w:val="231F20"/>
          <w:sz w:val="13"/>
        </w:rPr>
        <w:t>Holy (and) Royal Arch</w:t>
      </w:r>
      <w:r>
        <w:rPr>
          <w:color w:val="231F20"/>
          <w:sz w:val="13"/>
        </w:rPr>
        <w:t>, cf. Notably, </w:t>
      </w:r>
      <w:r>
        <w:rPr>
          <w:i/>
          <w:color w:val="231F20"/>
          <w:sz w:val="13"/>
        </w:rPr>
        <w:t>Fundamental Symbols of Sacred Science</w:t>
      </w:r>
      <w:r>
        <w:rPr>
          <w:color w:val="231F20"/>
          <w:sz w:val="13"/>
        </w:rPr>
        <w:t>, ch. XXXIX, and</w:t>
      </w:r>
      <w:r>
        <w:rPr>
          <w:color w:val="231F20"/>
          <w:spacing w:val="40"/>
          <w:sz w:val="13"/>
        </w:rPr>
        <w:t> </w:t>
      </w:r>
      <w:r>
        <w:rPr>
          <w:color w:val="231F20"/>
          <w:sz w:val="13"/>
        </w:rPr>
        <w:t>"Lost Word, Substituted Words", in fine, in Volume II of </w:t>
      </w:r>
      <w:r>
        <w:rPr>
          <w:i/>
          <w:color w:val="231F20"/>
          <w:sz w:val="13"/>
        </w:rPr>
        <w:t>Studies on Freemasonry and the Compagnonage</w:t>
      </w:r>
      <w:r>
        <w:rPr>
          <w:color w:val="231F20"/>
          <w:sz w:val="13"/>
        </w:rPr>
        <w:t>.</w:t>
      </w:r>
    </w:p>
    <w:p>
      <w:pPr>
        <w:spacing w:before="14"/>
        <w:ind w:left="155" w:right="144" w:firstLine="0"/>
        <w:jc w:val="both"/>
        <w:rPr>
          <w:sz w:val="13"/>
        </w:rPr>
      </w:pPr>
      <w:r>
        <w:rPr>
          <w:color w:val="231F20"/>
          <w:position w:val="4"/>
          <w:sz w:val="8"/>
        </w:rPr>
        <w:t>263</w:t>
      </w:r>
      <w:r>
        <w:rPr>
          <w:color w:val="231F20"/>
          <w:spacing w:val="34"/>
          <w:position w:val="4"/>
          <w:sz w:val="8"/>
        </w:rPr>
        <w:t> </w:t>
      </w:r>
      <w:r>
        <w:rPr>
          <w:color w:val="231F20"/>
          <w:sz w:val="13"/>
        </w:rPr>
        <w:t>Here are some passages from M. X.'s commentary on the teachings: "The communication of Professor Frans</w:t>
      </w:r>
      <w:r>
        <w:rPr>
          <w:color w:val="231F20"/>
          <w:spacing w:val="40"/>
          <w:sz w:val="13"/>
        </w:rPr>
        <w:t> </w:t>
      </w:r>
      <w:r>
        <w:rPr>
          <w:color w:val="231F20"/>
          <w:sz w:val="13"/>
        </w:rPr>
        <w:t>Vreede,</w:t>
      </w:r>
      <w:r>
        <w:rPr>
          <w:color w:val="231F20"/>
          <w:spacing w:val="7"/>
          <w:sz w:val="13"/>
        </w:rPr>
        <w:t> </w:t>
      </w:r>
      <w:r>
        <w:rPr>
          <w:color w:val="231F20"/>
          <w:sz w:val="13"/>
        </w:rPr>
        <w:t>at</w:t>
      </w:r>
      <w:r>
        <w:rPr>
          <w:color w:val="231F20"/>
          <w:spacing w:val="8"/>
          <w:sz w:val="13"/>
        </w:rPr>
        <w:t> </w:t>
      </w:r>
      <w:r>
        <w:rPr>
          <w:color w:val="231F20"/>
          <w:sz w:val="13"/>
        </w:rPr>
        <w:t>the</w:t>
      </w:r>
      <w:r>
        <w:rPr>
          <w:color w:val="231F20"/>
          <w:spacing w:val="8"/>
          <w:sz w:val="13"/>
        </w:rPr>
        <w:t> </w:t>
      </w:r>
      <w:r>
        <w:rPr>
          <w:color w:val="231F20"/>
          <w:sz w:val="13"/>
        </w:rPr>
        <w:t>Cerisy</w:t>
      </w:r>
      <w:r>
        <w:rPr>
          <w:color w:val="231F20"/>
          <w:spacing w:val="8"/>
          <w:sz w:val="13"/>
        </w:rPr>
        <w:t> </w:t>
      </w:r>
      <w:r>
        <w:rPr>
          <w:color w:val="231F20"/>
          <w:sz w:val="13"/>
        </w:rPr>
        <w:t>colloquium,</w:t>
      </w:r>
      <w:r>
        <w:rPr>
          <w:color w:val="231F20"/>
          <w:spacing w:val="8"/>
          <w:sz w:val="13"/>
        </w:rPr>
        <w:t> </w:t>
      </w:r>
      <w:r>
        <w:rPr>
          <w:color w:val="231F20"/>
          <w:sz w:val="13"/>
        </w:rPr>
        <w:t>had</w:t>
      </w:r>
      <w:r>
        <w:rPr>
          <w:color w:val="231F20"/>
          <w:spacing w:val="8"/>
          <w:sz w:val="13"/>
        </w:rPr>
        <w:t> </w:t>
      </w:r>
      <w:r>
        <w:rPr>
          <w:color w:val="231F20"/>
          <w:sz w:val="13"/>
        </w:rPr>
        <w:t>already</w:t>
      </w:r>
      <w:r>
        <w:rPr>
          <w:color w:val="231F20"/>
          <w:spacing w:val="8"/>
          <w:sz w:val="13"/>
        </w:rPr>
        <w:t> </w:t>
      </w:r>
      <w:r>
        <w:rPr>
          <w:color w:val="231F20"/>
          <w:sz w:val="13"/>
        </w:rPr>
        <w:t>raised</w:t>
      </w:r>
      <w:r>
        <w:rPr>
          <w:color w:val="231F20"/>
          <w:spacing w:val="8"/>
          <w:sz w:val="13"/>
        </w:rPr>
        <w:t> </w:t>
      </w:r>
      <w:r>
        <w:rPr>
          <w:color w:val="231F20"/>
          <w:sz w:val="13"/>
        </w:rPr>
        <w:t>many</w:t>
      </w:r>
      <w:r>
        <w:rPr>
          <w:color w:val="231F20"/>
          <w:spacing w:val="8"/>
          <w:sz w:val="13"/>
        </w:rPr>
        <w:t> </w:t>
      </w:r>
      <w:r>
        <w:rPr>
          <w:color w:val="231F20"/>
          <w:sz w:val="13"/>
        </w:rPr>
        <w:t>problems.</w:t>
      </w:r>
      <w:r>
        <w:rPr>
          <w:color w:val="231F20"/>
          <w:spacing w:val="36"/>
          <w:sz w:val="13"/>
        </w:rPr>
        <w:t>  </w:t>
      </w:r>
      <w:r>
        <w:rPr>
          <w:color w:val="231F20"/>
          <w:sz w:val="13"/>
        </w:rPr>
        <w:t>The</w:t>
      </w:r>
      <w:r>
        <w:rPr>
          <w:color w:val="231F20"/>
          <w:spacing w:val="8"/>
          <w:sz w:val="13"/>
        </w:rPr>
        <w:t> </w:t>
      </w:r>
      <w:r>
        <w:rPr>
          <w:color w:val="231F20"/>
          <w:sz w:val="13"/>
        </w:rPr>
        <w:t>multiplicity</w:t>
      </w:r>
      <w:r>
        <w:rPr>
          <w:color w:val="231F20"/>
          <w:spacing w:val="8"/>
          <w:sz w:val="13"/>
        </w:rPr>
        <w:t> </w:t>
      </w:r>
      <w:r>
        <w:rPr>
          <w:color w:val="231F20"/>
          <w:sz w:val="13"/>
        </w:rPr>
        <w:t>of</w:t>
      </w:r>
      <w:r>
        <w:rPr>
          <w:color w:val="231F20"/>
          <w:spacing w:val="8"/>
          <w:sz w:val="13"/>
        </w:rPr>
        <w:t> </w:t>
      </w:r>
      <w:r>
        <w:rPr>
          <w:color w:val="231F20"/>
          <w:sz w:val="13"/>
        </w:rPr>
        <w:t>Guenon's</w:t>
      </w:r>
      <w:r>
        <w:rPr>
          <w:color w:val="231F20"/>
          <w:spacing w:val="8"/>
          <w:sz w:val="13"/>
        </w:rPr>
        <w:t> </w:t>
      </w:r>
      <w:r>
        <w:rPr>
          <w:color w:val="231F20"/>
          <w:sz w:val="13"/>
        </w:rPr>
        <w:t>initiations</w:t>
      </w:r>
      <w:r>
        <w:rPr>
          <w:color w:val="231F20"/>
          <w:spacing w:val="8"/>
          <w:sz w:val="13"/>
        </w:rPr>
        <w:t> </w:t>
      </w:r>
      <w:r>
        <w:rPr>
          <w:color w:val="231F20"/>
          <w:spacing w:val="-5"/>
          <w:sz w:val="13"/>
        </w:rPr>
        <w:t>was</w:t>
      </w:r>
    </w:p>
    <w:p>
      <w:pPr>
        <w:spacing w:before="1"/>
        <w:ind w:left="155" w:right="0" w:firstLine="0"/>
        <w:jc w:val="both"/>
        <w:rPr>
          <w:sz w:val="13"/>
        </w:rPr>
      </w:pPr>
      <w:r>
        <w:rPr>
          <w:color w:val="231F20"/>
          <w:sz w:val="13"/>
        </w:rPr>
        <w:t>known,</w:t>
      </w:r>
      <w:r>
        <w:rPr>
          <w:color w:val="231F20"/>
          <w:spacing w:val="33"/>
          <w:sz w:val="13"/>
        </w:rPr>
        <w:t> </w:t>
      </w:r>
      <w:r>
        <w:rPr>
          <w:color w:val="231F20"/>
          <w:sz w:val="13"/>
        </w:rPr>
        <w:t>as</w:t>
      </w:r>
      <w:r>
        <w:rPr>
          <w:color w:val="231F20"/>
          <w:spacing w:val="34"/>
          <w:sz w:val="13"/>
        </w:rPr>
        <w:t> </w:t>
      </w:r>
      <w:r>
        <w:rPr>
          <w:color w:val="231F20"/>
          <w:sz w:val="13"/>
        </w:rPr>
        <w:t>was</w:t>
      </w:r>
      <w:r>
        <w:rPr>
          <w:color w:val="231F20"/>
          <w:spacing w:val="34"/>
          <w:sz w:val="13"/>
        </w:rPr>
        <w:t> </w:t>
      </w:r>
      <w:r>
        <w:rPr>
          <w:color w:val="231F20"/>
          <w:sz w:val="13"/>
        </w:rPr>
        <w:t>the</w:t>
      </w:r>
      <w:r>
        <w:rPr>
          <w:color w:val="231F20"/>
          <w:spacing w:val="34"/>
          <w:sz w:val="13"/>
        </w:rPr>
        <w:t> </w:t>
      </w:r>
      <w:r>
        <w:rPr>
          <w:color w:val="231F20"/>
          <w:sz w:val="13"/>
        </w:rPr>
        <w:t>affirmation</w:t>
      </w:r>
      <w:r>
        <w:rPr>
          <w:color w:val="231F20"/>
          <w:spacing w:val="34"/>
          <w:sz w:val="13"/>
        </w:rPr>
        <w:t> </w:t>
      </w:r>
      <w:r>
        <w:rPr>
          <w:color w:val="231F20"/>
          <w:sz w:val="13"/>
        </w:rPr>
        <w:t>of</w:t>
      </w:r>
      <w:r>
        <w:rPr>
          <w:color w:val="231F20"/>
          <w:spacing w:val="34"/>
          <w:sz w:val="13"/>
        </w:rPr>
        <w:t> </w:t>
      </w:r>
      <w:r>
        <w:rPr>
          <w:color w:val="231F20"/>
          <w:sz w:val="13"/>
        </w:rPr>
        <w:t>the</w:t>
      </w:r>
      <w:r>
        <w:rPr>
          <w:color w:val="231F20"/>
          <w:spacing w:val="34"/>
          <w:sz w:val="13"/>
        </w:rPr>
        <w:t> </w:t>
      </w:r>
      <w:r>
        <w:rPr>
          <w:color w:val="231F20"/>
          <w:sz w:val="13"/>
        </w:rPr>
        <w:t>oral</w:t>
      </w:r>
      <w:r>
        <w:rPr>
          <w:color w:val="231F20"/>
          <w:spacing w:val="33"/>
          <w:sz w:val="13"/>
        </w:rPr>
        <w:t> </w:t>
      </w:r>
      <w:r>
        <w:rPr>
          <w:color w:val="231F20"/>
          <w:sz w:val="13"/>
        </w:rPr>
        <w:t>tradition</w:t>
      </w:r>
      <w:r>
        <w:rPr>
          <w:color w:val="231F20"/>
          <w:spacing w:val="34"/>
          <w:sz w:val="13"/>
        </w:rPr>
        <w:t> </w:t>
      </w:r>
      <w:r>
        <w:rPr>
          <w:color w:val="231F20"/>
          <w:sz w:val="13"/>
        </w:rPr>
        <w:t>as</w:t>
      </w:r>
      <w:r>
        <w:rPr>
          <w:color w:val="231F20"/>
          <w:spacing w:val="34"/>
          <w:sz w:val="13"/>
        </w:rPr>
        <w:t> </w:t>
      </w:r>
      <w:r>
        <w:rPr>
          <w:color w:val="231F20"/>
          <w:sz w:val="13"/>
        </w:rPr>
        <w:t>a</w:t>
      </w:r>
      <w:r>
        <w:rPr>
          <w:color w:val="231F20"/>
          <w:spacing w:val="34"/>
          <w:sz w:val="13"/>
        </w:rPr>
        <w:t> </w:t>
      </w:r>
      <w:r>
        <w:rPr>
          <w:color w:val="231F20"/>
          <w:sz w:val="13"/>
        </w:rPr>
        <w:t>source</w:t>
      </w:r>
      <w:r>
        <w:rPr>
          <w:color w:val="231F20"/>
          <w:spacing w:val="65"/>
          <w:sz w:val="13"/>
        </w:rPr>
        <w:t>  </w:t>
      </w:r>
      <w:r>
        <w:rPr>
          <w:color w:val="231F20"/>
          <w:sz w:val="13"/>
        </w:rPr>
        <w:t>But</w:t>
      </w:r>
      <w:r>
        <w:rPr>
          <w:color w:val="231F20"/>
          <w:spacing w:val="35"/>
          <w:sz w:val="13"/>
        </w:rPr>
        <w:t> </w:t>
      </w:r>
      <w:r>
        <w:rPr>
          <w:color w:val="231F20"/>
          <w:sz w:val="13"/>
        </w:rPr>
        <w:t>we</w:t>
      </w:r>
      <w:r>
        <w:rPr>
          <w:color w:val="231F20"/>
          <w:spacing w:val="34"/>
          <w:sz w:val="13"/>
        </w:rPr>
        <w:t> </w:t>
      </w:r>
      <w:r>
        <w:rPr>
          <w:color w:val="231F20"/>
          <w:sz w:val="13"/>
        </w:rPr>
        <w:t>find</w:t>
      </w:r>
      <w:r>
        <w:rPr>
          <w:color w:val="231F20"/>
          <w:spacing w:val="34"/>
          <w:sz w:val="13"/>
        </w:rPr>
        <w:t> </w:t>
      </w:r>
      <w:r>
        <w:rPr>
          <w:color w:val="231F20"/>
          <w:sz w:val="13"/>
        </w:rPr>
        <w:t>no</w:t>
      </w:r>
      <w:r>
        <w:rPr>
          <w:color w:val="231F20"/>
          <w:spacing w:val="33"/>
          <w:sz w:val="13"/>
        </w:rPr>
        <w:t> </w:t>
      </w:r>
      <w:r>
        <w:rPr>
          <w:color w:val="231F20"/>
          <w:sz w:val="13"/>
        </w:rPr>
        <w:t>mention</w:t>
      </w:r>
      <w:r>
        <w:rPr>
          <w:color w:val="231F20"/>
          <w:spacing w:val="34"/>
          <w:sz w:val="13"/>
        </w:rPr>
        <w:t> </w:t>
      </w:r>
      <w:r>
        <w:rPr>
          <w:color w:val="231F20"/>
          <w:sz w:val="13"/>
        </w:rPr>
        <w:t>anywhere</w:t>
      </w:r>
      <w:r>
        <w:rPr>
          <w:color w:val="231F20"/>
          <w:spacing w:val="34"/>
          <w:sz w:val="13"/>
        </w:rPr>
        <w:t> </w:t>
      </w:r>
      <w:r>
        <w:rPr>
          <w:color w:val="231F20"/>
          <w:sz w:val="13"/>
        </w:rPr>
        <w:t>of</w:t>
      </w:r>
      <w:r>
        <w:rPr>
          <w:color w:val="231F20"/>
          <w:spacing w:val="34"/>
          <w:sz w:val="13"/>
        </w:rPr>
        <w:t> </w:t>
      </w:r>
      <w:r>
        <w:rPr>
          <w:color w:val="231F20"/>
          <w:spacing w:val="-5"/>
          <w:sz w:val="13"/>
        </w:rPr>
        <w:t>the</w:t>
      </w:r>
    </w:p>
    <w:p>
      <w:pPr>
        <w:spacing w:before="1"/>
        <w:ind w:left="155" w:right="144" w:firstLine="0"/>
        <w:jc w:val="both"/>
        <w:rPr>
          <w:sz w:val="13"/>
        </w:rPr>
      </w:pPr>
      <w:r>
        <w:rPr>
          <w:color w:val="231F20"/>
          <w:sz w:val="13"/>
        </w:rPr>
        <w:t>permanence, in France, of an operational Mastery. Hence the interest in M. Vreede's revelation. At the same time, </w:t>
      </w:r>
      <w:r>
        <w:rPr>
          <w:color w:val="231F20"/>
          <w:sz w:val="13"/>
        </w:rPr>
        <w:t>the</w:t>
      </w:r>
      <w:r>
        <w:rPr>
          <w:color w:val="231F20"/>
          <w:spacing w:val="40"/>
          <w:sz w:val="13"/>
        </w:rPr>
        <w:t> </w:t>
      </w:r>
      <w:r>
        <w:rPr>
          <w:color w:val="231F20"/>
          <w:sz w:val="13"/>
        </w:rPr>
        <w:t>question arises, then, about the survival of operative Lodges, which he looked for so long in Great Britain". Yes; but</w:t>
      </w:r>
      <w:r>
        <w:rPr>
          <w:color w:val="231F20"/>
          <w:spacing w:val="40"/>
          <w:sz w:val="13"/>
        </w:rPr>
        <w:t> </w:t>
      </w:r>
      <w:r>
        <w:rPr>
          <w:color w:val="231F20"/>
          <w:sz w:val="13"/>
        </w:rPr>
        <w:t>Guénon was always persuaded of the anteriority of French Masonry over British Masonry. The indications of this</w:t>
      </w:r>
      <w:r>
        <w:rPr>
          <w:color w:val="231F20"/>
          <w:spacing w:val="40"/>
          <w:sz w:val="13"/>
        </w:rPr>
        <w:t> </w:t>
      </w:r>
      <w:r>
        <w:rPr>
          <w:color w:val="231F20"/>
          <w:sz w:val="13"/>
        </w:rPr>
        <w:t>anteriority are manifold.</w:t>
      </w:r>
    </w:p>
    <w:p>
      <w:pPr>
        <w:spacing w:after="0"/>
        <w:jc w:val="both"/>
        <w:rPr>
          <w:sz w:val="13"/>
        </w:rPr>
        <w:sectPr>
          <w:pgSz w:w="8640" w:h="12960"/>
          <w:pgMar w:top="1320" w:bottom="280" w:left="1080" w:right="1080"/>
        </w:sectPr>
      </w:pPr>
    </w:p>
    <w:p>
      <w:pPr>
        <w:pStyle w:val="BodyText"/>
        <w:spacing w:line="247" w:lineRule="auto" w:before="77"/>
        <w:ind w:left="155" w:right="143"/>
        <w:jc w:val="both"/>
      </w:pPr>
      <w:r>
        <w:rPr>
          <w:color w:val="231F20"/>
        </w:rPr>
        <w:t>There are a good number of fervent Freemasons on both sides of the Atlantic. Their attachment to the Order is not due solely to sentimental reasons. The best of them obscurely feel that Freemasonry is something more than a </w:t>
      </w:r>
      <w:r>
        <w:rPr>
          <w:i/>
          <w:color w:val="231F20"/>
        </w:rPr>
        <w:t>peculiar system of morality</w:t>
      </w:r>
      <w:r>
        <w:rPr>
          <w:color w:val="231F20"/>
        </w:rPr>
        <w:t>,</w:t>
      </w:r>
      <w:r>
        <w:rPr>
          <w:color w:val="231F20"/>
          <w:spacing w:val="80"/>
        </w:rPr>
        <w:t> </w:t>
      </w:r>
      <w:r>
        <w:rPr>
          <w:color w:val="231F20"/>
        </w:rPr>
        <w:t>that there is something in the Order which no other Western organisation could give.</w:t>
      </w:r>
    </w:p>
    <w:p>
      <w:pPr>
        <w:pStyle w:val="BodyText"/>
        <w:spacing w:after="0" w:line="247" w:lineRule="auto"/>
        <w:jc w:val="both"/>
        <w:sectPr>
          <w:pgSz w:w="8640" w:h="12960"/>
          <w:pgMar w:top="1320" w:bottom="280" w:left="1080" w:right="1080"/>
        </w:sectPr>
      </w:pPr>
    </w:p>
    <w:p>
      <w:pPr>
        <w:pStyle w:val="BodyText"/>
      </w:pPr>
    </w:p>
    <w:p>
      <w:pPr>
        <w:pStyle w:val="BodyText"/>
      </w:pPr>
    </w:p>
    <w:p>
      <w:pPr>
        <w:pStyle w:val="BodyText"/>
        <w:spacing w:before="132"/>
      </w:pPr>
    </w:p>
    <w:p>
      <w:pPr>
        <w:pStyle w:val="BodyText"/>
        <w:ind w:left="9"/>
        <w:jc w:val="center"/>
      </w:pPr>
      <w:r>
        <w:rPr>
          <w:color w:val="231F20"/>
        </w:rPr>
        <w:t>CAPÍTULO</w:t>
      </w:r>
      <w:r>
        <w:rPr>
          <w:color w:val="231F20"/>
          <w:spacing w:val="10"/>
        </w:rPr>
        <w:t> </w:t>
      </w:r>
      <w:r>
        <w:rPr>
          <w:color w:val="231F20"/>
          <w:spacing w:val="-5"/>
        </w:rPr>
        <w:t>XII</w:t>
      </w:r>
    </w:p>
    <w:p>
      <w:pPr>
        <w:pStyle w:val="BodyText"/>
      </w:pPr>
    </w:p>
    <w:p>
      <w:pPr>
        <w:pStyle w:val="BodyText"/>
      </w:pPr>
    </w:p>
    <w:p>
      <w:pPr>
        <w:pStyle w:val="BodyText"/>
        <w:spacing w:before="19"/>
      </w:pPr>
    </w:p>
    <w:p>
      <w:pPr>
        <w:pStyle w:val="Heading2"/>
        <w:spacing w:before="1"/>
        <w:rPr>
          <w:b w:val="0"/>
        </w:rPr>
      </w:pPr>
      <w:r>
        <w:rPr>
          <w:color w:val="231F20"/>
        </w:rPr>
        <w:t>"EUCLID,</w:t>
      </w:r>
      <w:r>
        <w:rPr>
          <w:color w:val="231F20"/>
          <w:spacing w:val="7"/>
        </w:rPr>
        <w:t> </w:t>
      </w:r>
      <w:r>
        <w:rPr>
          <w:color w:val="231F20"/>
        </w:rPr>
        <w:t>A</w:t>
      </w:r>
      <w:r>
        <w:rPr>
          <w:color w:val="231F20"/>
          <w:spacing w:val="7"/>
        </w:rPr>
        <w:t> </w:t>
      </w:r>
      <w:r>
        <w:rPr>
          <w:color w:val="231F20"/>
        </w:rPr>
        <w:t>DISCIPLE</w:t>
      </w:r>
      <w:r>
        <w:rPr>
          <w:color w:val="231F20"/>
          <w:spacing w:val="7"/>
        </w:rPr>
        <w:t> </w:t>
      </w:r>
      <w:r>
        <w:rPr>
          <w:color w:val="231F20"/>
        </w:rPr>
        <w:t>OF</w:t>
      </w:r>
      <w:r>
        <w:rPr>
          <w:color w:val="231F20"/>
          <w:spacing w:val="8"/>
        </w:rPr>
        <w:t> </w:t>
      </w:r>
      <w:r>
        <w:rPr>
          <w:color w:val="231F20"/>
        </w:rPr>
        <w:t>ABRAHAM</w:t>
      </w:r>
      <w:r>
        <w:rPr>
          <w:color w:val="231F20"/>
          <w:spacing w:val="4"/>
        </w:rPr>
        <w:t> </w:t>
      </w:r>
      <w:r>
        <w:rPr>
          <w:color w:val="231F20"/>
          <w:spacing w:val="-5"/>
        </w:rPr>
        <w:t>"</w:t>
      </w:r>
      <w:r>
        <w:rPr>
          <w:b w:val="0"/>
          <w:color w:val="231F20"/>
          <w:spacing w:val="-5"/>
        </w:rPr>
        <w:t>*.</w:t>
      </w:r>
    </w:p>
    <w:p>
      <w:pPr>
        <w:pStyle w:val="BodyText"/>
      </w:pPr>
    </w:p>
    <w:p>
      <w:pPr>
        <w:pStyle w:val="BodyText"/>
        <w:spacing w:before="9"/>
      </w:pPr>
    </w:p>
    <w:p>
      <w:pPr>
        <w:spacing w:before="0"/>
        <w:ind w:left="155" w:right="129" w:firstLine="514"/>
        <w:jc w:val="both"/>
        <w:rPr>
          <w:sz w:val="16"/>
        </w:rPr>
      </w:pPr>
      <w:r>
        <w:rPr>
          <w:i/>
          <w:color w:val="231F20"/>
          <w:sz w:val="16"/>
        </w:rPr>
        <w:t>"As</w:t>
      </w:r>
      <w:r>
        <w:rPr>
          <w:i/>
          <w:color w:val="231F20"/>
          <w:spacing w:val="-4"/>
          <w:sz w:val="16"/>
        </w:rPr>
        <w:t> </w:t>
      </w:r>
      <w:r>
        <w:rPr>
          <w:i/>
          <w:color w:val="231F20"/>
          <w:sz w:val="16"/>
        </w:rPr>
        <w:t>for</w:t>
      </w:r>
      <w:r>
        <w:rPr>
          <w:i/>
          <w:color w:val="231F20"/>
          <w:spacing w:val="-4"/>
          <w:sz w:val="16"/>
        </w:rPr>
        <w:t> </w:t>
      </w:r>
      <w:r>
        <w:rPr>
          <w:i/>
          <w:color w:val="231F20"/>
          <w:sz w:val="16"/>
        </w:rPr>
        <w:t>the</w:t>
      </w:r>
      <w:r>
        <w:rPr>
          <w:i/>
          <w:color w:val="231F20"/>
          <w:spacing w:val="-4"/>
          <w:sz w:val="16"/>
        </w:rPr>
        <w:t> </w:t>
      </w:r>
      <w:r>
        <w:rPr>
          <w:i/>
          <w:color w:val="231F20"/>
          <w:sz w:val="16"/>
        </w:rPr>
        <w:t>three</w:t>
      </w:r>
      <w:r>
        <w:rPr>
          <w:i/>
          <w:color w:val="231F20"/>
          <w:spacing w:val="-4"/>
          <w:sz w:val="16"/>
        </w:rPr>
        <w:t> </w:t>
      </w:r>
      <w:r>
        <w:rPr>
          <w:i/>
          <w:color w:val="231F20"/>
          <w:sz w:val="16"/>
        </w:rPr>
        <w:t>laws</w:t>
      </w:r>
      <w:r>
        <w:rPr>
          <w:i/>
          <w:color w:val="231F20"/>
          <w:spacing w:val="-4"/>
          <w:sz w:val="16"/>
        </w:rPr>
        <w:t> </w:t>
      </w:r>
      <w:r>
        <w:rPr>
          <w:i/>
          <w:color w:val="231F20"/>
          <w:sz w:val="16"/>
        </w:rPr>
        <w:t>given</w:t>
      </w:r>
      <w:r>
        <w:rPr>
          <w:i/>
          <w:color w:val="231F20"/>
          <w:spacing w:val="-4"/>
          <w:sz w:val="16"/>
        </w:rPr>
        <w:t> </w:t>
      </w:r>
      <w:r>
        <w:rPr>
          <w:i/>
          <w:color w:val="231F20"/>
          <w:sz w:val="16"/>
        </w:rPr>
        <w:t>by</w:t>
      </w:r>
      <w:r>
        <w:rPr>
          <w:i/>
          <w:color w:val="231F20"/>
          <w:spacing w:val="-4"/>
          <w:sz w:val="16"/>
        </w:rPr>
        <w:t> </w:t>
      </w:r>
      <w:r>
        <w:rPr>
          <w:i/>
          <w:color w:val="231F20"/>
          <w:sz w:val="16"/>
        </w:rPr>
        <w:t>God</w:t>
      </w:r>
      <w:r>
        <w:rPr>
          <w:i/>
          <w:color w:val="231F20"/>
          <w:spacing w:val="-4"/>
          <w:sz w:val="16"/>
        </w:rPr>
        <w:t> </w:t>
      </w:r>
      <w:r>
        <w:rPr>
          <w:i/>
          <w:color w:val="231F20"/>
          <w:sz w:val="16"/>
        </w:rPr>
        <w:t>to</w:t>
      </w:r>
      <w:r>
        <w:rPr>
          <w:i/>
          <w:color w:val="231F20"/>
          <w:spacing w:val="-4"/>
          <w:sz w:val="16"/>
        </w:rPr>
        <w:t> </w:t>
      </w:r>
      <w:r>
        <w:rPr>
          <w:i/>
          <w:color w:val="231F20"/>
          <w:sz w:val="16"/>
        </w:rPr>
        <w:t>the</w:t>
      </w:r>
      <w:r>
        <w:rPr>
          <w:i/>
          <w:color w:val="231F20"/>
          <w:spacing w:val="-4"/>
          <w:sz w:val="16"/>
        </w:rPr>
        <w:t> </w:t>
      </w:r>
      <w:r>
        <w:rPr>
          <w:i/>
          <w:color w:val="231F20"/>
          <w:sz w:val="16"/>
        </w:rPr>
        <w:t>three</w:t>
      </w:r>
      <w:r>
        <w:rPr>
          <w:i/>
          <w:color w:val="231F20"/>
          <w:spacing w:val="-4"/>
          <w:sz w:val="16"/>
        </w:rPr>
        <w:t> </w:t>
      </w:r>
      <w:r>
        <w:rPr>
          <w:i/>
          <w:color w:val="231F20"/>
          <w:sz w:val="16"/>
        </w:rPr>
        <w:t>peoples</w:t>
      </w:r>
      <w:r>
        <w:rPr>
          <w:i/>
          <w:color w:val="231F20"/>
          <w:spacing w:val="-4"/>
          <w:sz w:val="16"/>
        </w:rPr>
        <w:t> </w:t>
      </w:r>
      <w:r>
        <w:rPr>
          <w:i/>
          <w:color w:val="231F20"/>
          <w:sz w:val="16"/>
        </w:rPr>
        <w:t>(Jews,</w:t>
      </w:r>
      <w:r>
        <w:rPr>
          <w:i/>
          <w:color w:val="231F20"/>
          <w:spacing w:val="-4"/>
          <w:sz w:val="16"/>
        </w:rPr>
        <w:t> </w:t>
      </w:r>
      <w:r>
        <w:rPr>
          <w:i/>
          <w:color w:val="231F20"/>
          <w:sz w:val="16"/>
        </w:rPr>
        <w:t>Christians</w:t>
      </w:r>
      <w:r>
        <w:rPr>
          <w:i/>
          <w:color w:val="231F20"/>
          <w:spacing w:val="-4"/>
          <w:sz w:val="16"/>
        </w:rPr>
        <w:t> </w:t>
      </w:r>
      <w:r>
        <w:rPr>
          <w:i/>
          <w:color w:val="231F20"/>
          <w:sz w:val="16"/>
        </w:rPr>
        <w:t>and</w:t>
      </w:r>
      <w:r>
        <w:rPr>
          <w:i/>
          <w:color w:val="231F20"/>
          <w:spacing w:val="-4"/>
          <w:sz w:val="16"/>
        </w:rPr>
        <w:t> </w:t>
      </w:r>
      <w:r>
        <w:rPr>
          <w:i/>
          <w:color w:val="231F20"/>
          <w:sz w:val="16"/>
        </w:rPr>
        <w:t>Muslims),</w:t>
      </w:r>
      <w:r>
        <w:rPr>
          <w:i/>
          <w:color w:val="231F20"/>
          <w:spacing w:val="40"/>
          <w:sz w:val="16"/>
        </w:rPr>
        <w:t> </w:t>
      </w:r>
      <w:r>
        <w:rPr>
          <w:i/>
          <w:color w:val="231F20"/>
          <w:sz w:val="16"/>
        </w:rPr>
        <w:t>as to which is the true one, the question is still pending and may be for a long time to come</w:t>
      </w:r>
      <w:r>
        <w:rPr>
          <w:color w:val="231F20"/>
          <w:sz w:val="16"/>
        </w:rPr>
        <w:t>".</w:t>
      </w:r>
    </w:p>
    <w:p>
      <w:pPr>
        <w:spacing w:before="0"/>
        <w:ind w:left="3239" w:right="0" w:firstLine="0"/>
        <w:jc w:val="left"/>
        <w:rPr>
          <w:sz w:val="16"/>
        </w:rPr>
      </w:pPr>
      <w:r>
        <w:rPr>
          <w:color w:val="231F20"/>
          <w:sz w:val="16"/>
        </w:rPr>
        <w:t>Boccacio,</w:t>
      </w:r>
      <w:r>
        <w:rPr>
          <w:color w:val="231F20"/>
          <w:spacing w:val="-5"/>
          <w:sz w:val="16"/>
        </w:rPr>
        <w:t> </w:t>
      </w:r>
      <w:r>
        <w:rPr>
          <w:color w:val="231F20"/>
          <w:sz w:val="16"/>
        </w:rPr>
        <w:t>quoted</w:t>
      </w:r>
      <w:r>
        <w:rPr>
          <w:color w:val="231F20"/>
          <w:spacing w:val="-4"/>
          <w:sz w:val="16"/>
        </w:rPr>
        <w:t> </w:t>
      </w:r>
      <w:r>
        <w:rPr>
          <w:color w:val="231F20"/>
          <w:sz w:val="16"/>
        </w:rPr>
        <w:t>by</w:t>
      </w:r>
      <w:r>
        <w:rPr>
          <w:color w:val="231F20"/>
          <w:spacing w:val="-5"/>
          <w:sz w:val="16"/>
        </w:rPr>
        <w:t> </w:t>
      </w:r>
      <w:r>
        <w:rPr>
          <w:color w:val="231F20"/>
          <w:sz w:val="16"/>
        </w:rPr>
        <w:t>R.</w:t>
      </w:r>
      <w:r>
        <w:rPr>
          <w:color w:val="231F20"/>
          <w:spacing w:val="-4"/>
          <w:sz w:val="16"/>
        </w:rPr>
        <w:t> </w:t>
      </w:r>
      <w:r>
        <w:rPr>
          <w:color w:val="231F20"/>
          <w:spacing w:val="-2"/>
          <w:sz w:val="16"/>
        </w:rPr>
        <w:t>Guénon.</w:t>
      </w:r>
    </w:p>
    <w:p>
      <w:pPr>
        <w:pStyle w:val="BodyText"/>
        <w:rPr>
          <w:sz w:val="16"/>
        </w:rPr>
      </w:pPr>
    </w:p>
    <w:p>
      <w:pPr>
        <w:pStyle w:val="BodyText"/>
        <w:spacing w:before="37"/>
        <w:rPr>
          <w:sz w:val="16"/>
        </w:rPr>
      </w:pPr>
    </w:p>
    <w:p>
      <w:pPr>
        <w:pStyle w:val="BodyText"/>
        <w:spacing w:line="247" w:lineRule="auto"/>
        <w:ind w:left="155" w:right="143" w:firstLine="514"/>
        <w:jc w:val="both"/>
      </w:pPr>
      <w:r>
        <w:rPr>
          <w:color w:val="231F20"/>
        </w:rPr>
        <w:t>The Tradition, of which Guénon was the exclusive servant and incomparable interpreter, has been described by him as "permanent and unanimous". We can say that Freemasonry shares in this perpetuity, inasmuch as its Lodges are to be found "in the highest mountains and in the deepest valleys</w:t>
      </w:r>
      <w:r>
        <w:rPr>
          <w:color w:val="231F20"/>
          <w:position w:val="5"/>
          <w:sz w:val="11"/>
        </w:rPr>
        <w:t>"(264)</w:t>
      </w:r>
      <w:r>
        <w:rPr>
          <w:color w:val="231F20"/>
        </w:rPr>
        <w:t>. Moreover, the "universality" to which Freemasonry lays claim echoes, so to speak, the unanimous character of Tradition. This universality is well known, but we might well ask ourselves whether the generality of Masons, feel well all its implications. Freemasonry is undoubtedly the only initiatory organisation in the world which is not bound to a particular exotericism. And if, as</w:t>
      </w:r>
      <w:r>
        <w:rPr>
          <w:color w:val="231F20"/>
          <w:spacing w:val="40"/>
        </w:rPr>
        <w:t> </w:t>
      </w:r>
      <w:r>
        <w:rPr>
          <w:color w:val="231F20"/>
        </w:rPr>
        <w:t>Guénon says, this should not dispense Masons from binding themselves to one of the exotericisms existing today (for traditional man could not be a man without religion), it should</w:t>
      </w:r>
      <w:r>
        <w:rPr>
          <w:color w:val="231F20"/>
          <w:spacing w:val="16"/>
        </w:rPr>
        <w:t> </w:t>
      </w:r>
      <w:r>
        <w:rPr>
          <w:color w:val="231F20"/>
        </w:rPr>
        <w:t>incite</w:t>
      </w:r>
      <w:r>
        <w:rPr>
          <w:color w:val="231F20"/>
          <w:spacing w:val="16"/>
        </w:rPr>
        <w:t> </w:t>
      </w:r>
      <w:r>
        <w:rPr>
          <w:color w:val="231F20"/>
        </w:rPr>
        <w:t>them</w:t>
      </w:r>
      <w:r>
        <w:rPr>
          <w:color w:val="231F20"/>
          <w:spacing w:val="16"/>
        </w:rPr>
        <w:t> </w:t>
      </w:r>
      <w:r>
        <w:rPr>
          <w:color w:val="231F20"/>
        </w:rPr>
        <w:t>not</w:t>
      </w:r>
      <w:r>
        <w:rPr>
          <w:color w:val="231F20"/>
          <w:spacing w:val="16"/>
        </w:rPr>
        <w:t> </w:t>
      </w:r>
      <w:r>
        <w:rPr>
          <w:color w:val="231F20"/>
        </w:rPr>
        <w:t>to</w:t>
      </w:r>
      <w:r>
        <w:rPr>
          <w:color w:val="231F20"/>
          <w:spacing w:val="16"/>
        </w:rPr>
        <w:t> </w:t>
      </w:r>
      <w:r>
        <w:rPr>
          <w:color w:val="231F20"/>
        </w:rPr>
        <w:t>limit</w:t>
      </w:r>
      <w:r>
        <w:rPr>
          <w:color w:val="231F20"/>
          <w:spacing w:val="16"/>
        </w:rPr>
        <w:t> </w:t>
      </w:r>
      <w:r>
        <w:rPr>
          <w:color w:val="231F20"/>
        </w:rPr>
        <w:t>their</w:t>
      </w:r>
      <w:r>
        <w:rPr>
          <w:color w:val="231F20"/>
          <w:spacing w:val="16"/>
        </w:rPr>
        <w:t> </w:t>
      </w:r>
      <w:r>
        <w:rPr>
          <w:color w:val="231F20"/>
        </w:rPr>
        <w:t>interest</w:t>
      </w:r>
      <w:r>
        <w:rPr>
          <w:color w:val="231F20"/>
          <w:spacing w:val="16"/>
        </w:rPr>
        <w:t> </w:t>
      </w:r>
      <w:r>
        <w:rPr>
          <w:color w:val="231F20"/>
        </w:rPr>
        <w:t>to</w:t>
      </w:r>
      <w:r>
        <w:rPr>
          <w:color w:val="231F20"/>
          <w:spacing w:val="16"/>
        </w:rPr>
        <w:t> </w:t>
      </w:r>
      <w:r>
        <w:rPr>
          <w:color w:val="231F20"/>
        </w:rPr>
        <w:t>their</w:t>
      </w:r>
      <w:r>
        <w:rPr>
          <w:color w:val="231F20"/>
          <w:spacing w:val="16"/>
        </w:rPr>
        <w:t> </w:t>
      </w:r>
      <w:r>
        <w:rPr>
          <w:color w:val="231F20"/>
        </w:rPr>
        <w:t>own</w:t>
      </w:r>
      <w:r>
        <w:rPr>
          <w:color w:val="231F20"/>
          <w:spacing w:val="16"/>
        </w:rPr>
        <w:t> </w:t>
      </w:r>
      <w:r>
        <w:rPr>
          <w:color w:val="231F20"/>
        </w:rPr>
        <w:t>tradition,</w:t>
      </w:r>
      <w:r>
        <w:rPr>
          <w:color w:val="231F20"/>
          <w:spacing w:val="16"/>
        </w:rPr>
        <w:t> </w:t>
      </w:r>
      <w:r>
        <w:rPr>
          <w:color w:val="231F20"/>
        </w:rPr>
        <w:t>but,</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rPr>
        <w:t>contrary, to study, thanks to the "key of universal symbolism, all the traditions of which they can become</w:t>
      </w:r>
      <w:r>
        <w:rPr>
          <w:color w:val="231F20"/>
          <w:spacing w:val="18"/>
        </w:rPr>
        <w:t> </w:t>
      </w:r>
      <w:r>
        <w:rPr>
          <w:color w:val="231F20"/>
        </w:rPr>
        <w:t>acquainted</w:t>
      </w:r>
      <w:r>
        <w:rPr>
          <w:color w:val="231F20"/>
          <w:position w:val="5"/>
          <w:sz w:val="11"/>
        </w:rPr>
        <w:t>"(265)</w:t>
      </w:r>
      <w:r>
        <w:rPr>
          <w:color w:val="231F20"/>
        </w:rPr>
        <w:t>.</w:t>
      </w:r>
      <w:r>
        <w:rPr>
          <w:color w:val="231F20"/>
          <w:spacing w:val="18"/>
        </w:rPr>
        <w:t> </w:t>
      </w:r>
      <w:r>
        <w:rPr>
          <w:color w:val="231F20"/>
        </w:rPr>
        <w:t>(265)</w:t>
      </w:r>
      <w:r>
        <w:rPr>
          <w:color w:val="231F20"/>
          <w:spacing w:val="18"/>
        </w:rPr>
        <w:t> </w:t>
      </w:r>
      <w:r>
        <w:rPr>
          <w:color w:val="231F20"/>
        </w:rPr>
        <w:t>It</w:t>
      </w:r>
      <w:r>
        <w:rPr>
          <w:color w:val="231F20"/>
          <w:spacing w:val="18"/>
        </w:rPr>
        <w:t> </w:t>
      </w:r>
      <w:r>
        <w:rPr>
          <w:color w:val="231F20"/>
        </w:rPr>
        <w:t>is</w:t>
      </w:r>
      <w:r>
        <w:rPr>
          <w:color w:val="231F20"/>
          <w:spacing w:val="18"/>
        </w:rPr>
        <w:t> </w:t>
      </w:r>
      <w:r>
        <w:rPr>
          <w:color w:val="231F20"/>
        </w:rPr>
        <w:t>remarkable</w:t>
      </w:r>
      <w:r>
        <w:rPr>
          <w:color w:val="231F20"/>
          <w:spacing w:val="18"/>
        </w:rPr>
        <w:t> </w:t>
      </w:r>
      <w:r>
        <w:rPr>
          <w:color w:val="231F20"/>
        </w:rPr>
        <w:t>in</w:t>
      </w:r>
      <w:r>
        <w:rPr>
          <w:color w:val="231F20"/>
          <w:spacing w:val="18"/>
        </w:rPr>
        <w:t> </w:t>
      </w:r>
      <w:r>
        <w:rPr>
          <w:color w:val="231F20"/>
        </w:rPr>
        <w:t>this</w:t>
      </w:r>
      <w:r>
        <w:rPr>
          <w:color w:val="231F20"/>
          <w:spacing w:val="18"/>
        </w:rPr>
        <w:t> </w:t>
      </w:r>
      <w:r>
        <w:rPr>
          <w:color w:val="231F20"/>
        </w:rPr>
        <w:t>connection</w:t>
      </w:r>
      <w:r>
        <w:rPr>
          <w:color w:val="231F20"/>
          <w:spacing w:val="18"/>
        </w:rPr>
        <w:t> </w:t>
      </w:r>
      <w:r>
        <w:rPr>
          <w:color w:val="231F20"/>
        </w:rPr>
        <w:t>that</w:t>
      </w:r>
      <w:r>
        <w:rPr>
          <w:color w:val="231F20"/>
          <w:spacing w:val="18"/>
        </w:rPr>
        <w:t> </w:t>
      </w:r>
      <w:r>
        <w:rPr>
          <w:color w:val="231F20"/>
        </w:rPr>
        <w:t>a</w:t>
      </w:r>
      <w:r>
        <w:rPr>
          <w:color w:val="231F20"/>
          <w:spacing w:val="18"/>
        </w:rPr>
        <w:t> </w:t>
      </w:r>
      <w:r>
        <w:rPr>
          <w:color w:val="231F20"/>
        </w:rPr>
        <w:t>Masonic</w:t>
      </w:r>
      <w:r>
        <w:rPr>
          <w:color w:val="231F20"/>
          <w:spacing w:val="18"/>
        </w:rPr>
        <w:t> </w:t>
      </w:r>
      <w:r>
        <w:rPr>
          <w:color w:val="231F20"/>
        </w:rPr>
        <w:t>Lodge is</w:t>
      </w:r>
      <w:r>
        <w:rPr>
          <w:color w:val="231F20"/>
          <w:spacing w:val="12"/>
        </w:rPr>
        <w:t> </w:t>
      </w:r>
      <w:r>
        <w:rPr>
          <w:color w:val="231F20"/>
        </w:rPr>
        <w:t>the</w:t>
      </w:r>
      <w:r>
        <w:rPr>
          <w:color w:val="231F20"/>
          <w:spacing w:val="12"/>
        </w:rPr>
        <w:t> </w:t>
      </w:r>
      <w:r>
        <w:rPr>
          <w:color w:val="231F20"/>
        </w:rPr>
        <w:t>ideal</w:t>
      </w:r>
      <w:r>
        <w:rPr>
          <w:color w:val="231F20"/>
          <w:spacing w:val="12"/>
        </w:rPr>
        <w:t> </w:t>
      </w:r>
      <w:r>
        <w:rPr>
          <w:color w:val="231F20"/>
        </w:rPr>
        <w:t>place</w:t>
      </w:r>
      <w:r>
        <w:rPr>
          <w:color w:val="231F20"/>
          <w:spacing w:val="12"/>
        </w:rPr>
        <w:t> </w:t>
      </w:r>
      <w:r>
        <w:rPr>
          <w:color w:val="231F20"/>
        </w:rPr>
        <w:t>where</w:t>
      </w:r>
      <w:r>
        <w:rPr>
          <w:color w:val="231F20"/>
          <w:spacing w:val="12"/>
        </w:rPr>
        <w:t> </w:t>
      </w:r>
      <w:r>
        <w:rPr>
          <w:color w:val="231F20"/>
        </w:rPr>
        <w:t>men</w:t>
      </w:r>
      <w:r>
        <w:rPr>
          <w:color w:val="231F20"/>
          <w:spacing w:val="12"/>
        </w:rPr>
        <w:t> </w:t>
      </w:r>
      <w:r>
        <w:rPr>
          <w:color w:val="231F20"/>
        </w:rPr>
        <w:t>of</w:t>
      </w:r>
      <w:r>
        <w:rPr>
          <w:color w:val="231F20"/>
          <w:spacing w:val="12"/>
        </w:rPr>
        <w:t> </w:t>
      </w:r>
      <w:r>
        <w:rPr>
          <w:color w:val="231F20"/>
        </w:rPr>
        <w:t>different</w:t>
      </w:r>
      <w:r>
        <w:rPr>
          <w:color w:val="231F20"/>
          <w:spacing w:val="12"/>
        </w:rPr>
        <w:t> </w:t>
      </w:r>
      <w:r>
        <w:rPr>
          <w:color w:val="231F20"/>
        </w:rPr>
        <w:t>religions</w:t>
      </w:r>
      <w:r>
        <w:rPr>
          <w:color w:val="231F20"/>
          <w:spacing w:val="12"/>
        </w:rPr>
        <w:t> </w:t>
      </w:r>
      <w:r>
        <w:rPr>
          <w:color w:val="231F20"/>
        </w:rPr>
        <w:t>can</w:t>
      </w:r>
      <w:r>
        <w:rPr>
          <w:color w:val="231F20"/>
          <w:spacing w:val="12"/>
        </w:rPr>
        <w:t> </w:t>
      </w:r>
      <w:r>
        <w:rPr>
          <w:color w:val="231F20"/>
        </w:rPr>
        <w:t>meet</w:t>
      </w:r>
      <w:r>
        <w:rPr>
          <w:color w:val="231F20"/>
          <w:spacing w:val="12"/>
        </w:rPr>
        <w:t> </w:t>
      </w:r>
      <w:r>
        <w:rPr>
          <w:color w:val="231F20"/>
        </w:rPr>
        <w:t>on</w:t>
      </w:r>
      <w:r>
        <w:rPr>
          <w:color w:val="231F20"/>
          <w:spacing w:val="11"/>
        </w:rPr>
        <w:t> </w:t>
      </w:r>
      <w:r>
        <w:rPr>
          <w:color w:val="231F20"/>
        </w:rPr>
        <w:t>a</w:t>
      </w:r>
      <w:r>
        <w:rPr>
          <w:color w:val="231F20"/>
          <w:spacing w:val="12"/>
        </w:rPr>
        <w:t> </w:t>
      </w:r>
      <w:r>
        <w:rPr>
          <w:color w:val="231F20"/>
        </w:rPr>
        <w:t>perfectly</w:t>
      </w:r>
      <w:r>
        <w:rPr>
          <w:color w:val="231F20"/>
          <w:spacing w:val="12"/>
        </w:rPr>
        <w:t> </w:t>
      </w:r>
      <w:r>
        <w:rPr>
          <w:color w:val="231F20"/>
        </w:rPr>
        <w:t>equal</w:t>
      </w:r>
      <w:r>
        <w:rPr>
          <w:color w:val="231F20"/>
          <w:spacing w:val="12"/>
        </w:rPr>
        <w:t> </w:t>
      </w:r>
      <w:r>
        <w:rPr>
          <w:color w:val="231F20"/>
        </w:rPr>
        <w:t>footing to discuss questions of tradition and doctrine.</w:t>
      </w:r>
    </w:p>
    <w:p>
      <w:pPr>
        <w:pStyle w:val="BodyText"/>
        <w:spacing w:line="244" w:lineRule="auto" w:before="185"/>
        <w:ind w:left="155" w:right="144" w:firstLine="514"/>
        <w:jc w:val="both"/>
      </w:pPr>
      <w:r>
        <w:rPr>
          <w:color w:val="231F20"/>
        </w:rPr>
        <w:t>If all religions are admitted into Freemasonry, it must be recognised, however,</w:t>
      </w:r>
      <w:r>
        <w:rPr>
          <w:color w:val="231F20"/>
          <w:spacing w:val="80"/>
        </w:rPr>
        <w:t> </w:t>
      </w:r>
      <w:r>
        <w:rPr>
          <w:color w:val="231F20"/>
        </w:rPr>
        <w:t>that the more Eastern traditional forms (Hinduism, Buddhism, Confucianism, </w:t>
      </w:r>
      <w:r>
        <w:rPr>
          <w:color w:val="231F20"/>
        </w:rPr>
        <w:t>Taoism, Shintoism, etc.) are so alien to certain important aspects of the symbolism of the Order - aspects</w:t>
      </w:r>
      <w:r>
        <w:rPr>
          <w:color w:val="231F20"/>
          <w:spacing w:val="12"/>
        </w:rPr>
        <w:t> </w:t>
      </w:r>
      <w:r>
        <w:rPr>
          <w:color w:val="231F20"/>
        </w:rPr>
        <w:t>linked</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construction</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Temple</w:t>
      </w:r>
      <w:r>
        <w:rPr>
          <w:color w:val="231F20"/>
          <w:spacing w:val="12"/>
        </w:rPr>
        <w:t> </w:t>
      </w:r>
      <w:r>
        <w:rPr>
          <w:color w:val="231F20"/>
        </w:rPr>
        <w:t>-</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adherents</w:t>
      </w:r>
      <w:r>
        <w:rPr>
          <w:color w:val="231F20"/>
          <w:spacing w:val="12"/>
        </w:rPr>
        <w:t> </w:t>
      </w:r>
      <w:r>
        <w:rPr>
          <w:color w:val="231F20"/>
        </w:rPr>
        <w:t>of</w:t>
      </w:r>
      <w:r>
        <w:rPr>
          <w:color w:val="231F20"/>
          <w:spacing w:val="12"/>
        </w:rPr>
        <w:t> </w:t>
      </w:r>
      <w:r>
        <w:rPr>
          <w:color w:val="231F20"/>
        </w:rPr>
        <w:t>these</w:t>
      </w:r>
      <w:r>
        <w:rPr>
          <w:color w:val="231F20"/>
          <w:spacing w:val="12"/>
        </w:rPr>
        <w:t> </w:t>
      </w:r>
      <w:r>
        <w:rPr>
          <w:color w:val="231F20"/>
        </w:rPr>
        <w:t>traditions</w:t>
      </w:r>
      <w:r>
        <w:rPr>
          <w:color w:val="231F20"/>
          <w:spacing w:val="12"/>
        </w:rPr>
        <w:t> </w:t>
      </w:r>
      <w:r>
        <w:rPr>
          <w:color w:val="231F20"/>
        </w:rPr>
        <w:t>, in a way, alien to it,</w:t>
      </w:r>
    </w:p>
    <w:p>
      <w:pPr>
        <w:pStyle w:val="BodyText"/>
        <w:spacing w:before="7"/>
        <w:rPr>
          <w:sz w:val="9"/>
        </w:rPr>
      </w:pPr>
      <w:r>
        <w:rPr>
          <w:sz w:val="9"/>
        </w:rPr>
        <mc:AlternateContent>
          <mc:Choice Requires="wps">
            <w:drawing>
              <wp:anchor distT="0" distB="0" distL="0" distR="0" allowOverlap="1" layoutInCell="1" locked="0" behindDoc="1" simplePos="0" relativeHeight="487640064">
                <wp:simplePos x="0" y="0"/>
                <wp:positionH relativeFrom="page">
                  <wp:posOffset>784517</wp:posOffset>
                </wp:positionH>
                <wp:positionV relativeFrom="paragraph">
                  <wp:posOffset>85534</wp:posOffset>
                </wp:positionV>
                <wp:extent cx="1328420" cy="5715"/>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6.735015pt;width:104.552pt;height:.436pt;mso-position-horizontal-relative:page;mso-position-vertical-relative:paragraph;z-index:-15676416;mso-wrap-distance-left:0;mso-wrap-distance-right:0" id="docshape116" filled="true" fillcolor="#231f20" stroked="false">
                <v:fill type="solid"/>
                <w10:wrap type="topAndBottom"/>
              </v:rect>
            </w:pict>
          </mc:Fallback>
        </mc:AlternateContent>
      </w:r>
    </w:p>
    <w:p>
      <w:pPr>
        <w:spacing w:before="74"/>
        <w:ind w:left="187" w:right="0" w:firstLine="0"/>
        <w:jc w:val="both"/>
        <w:rPr>
          <w:sz w:val="13"/>
        </w:rPr>
      </w:pPr>
      <w:r>
        <w:rPr>
          <w:color w:val="231F20"/>
          <w:sz w:val="13"/>
        </w:rPr>
        <w:t>*This text has been published in the journal</w:t>
      </w:r>
      <w:r>
        <w:rPr>
          <w:color w:val="231F20"/>
          <w:spacing w:val="-1"/>
          <w:sz w:val="13"/>
        </w:rPr>
        <w:t> </w:t>
      </w:r>
      <w:r>
        <w:rPr>
          <w:i/>
          <w:color w:val="231F20"/>
          <w:sz w:val="13"/>
        </w:rPr>
        <w:t>Renacimiento </w:t>
      </w:r>
      <w:r>
        <w:rPr>
          <w:i/>
          <w:color w:val="231F20"/>
          <w:spacing w:val="-2"/>
          <w:sz w:val="13"/>
        </w:rPr>
        <w:t>Tradicional</w:t>
      </w:r>
      <w:r>
        <w:rPr>
          <w:color w:val="231F20"/>
          <w:spacing w:val="-2"/>
          <w:sz w:val="13"/>
        </w:rPr>
        <w:t>.</w:t>
      </w:r>
    </w:p>
    <w:p>
      <w:pPr>
        <w:spacing w:before="14"/>
        <w:ind w:left="155" w:right="139" w:firstLine="0"/>
        <w:jc w:val="both"/>
        <w:rPr>
          <w:sz w:val="13"/>
        </w:rPr>
      </w:pPr>
      <w:r>
        <w:rPr>
          <w:color w:val="231F20"/>
          <w:position w:val="4"/>
          <w:sz w:val="8"/>
        </w:rPr>
        <w:t>264 </w:t>
      </w:r>
      <w:r>
        <w:rPr>
          <w:color w:val="231F20"/>
          <w:sz w:val="13"/>
        </w:rPr>
        <w:t>This expression, so well known in English-language rituals, is explicit in certain ancient documents, according to</w:t>
      </w:r>
      <w:r>
        <w:rPr>
          <w:color w:val="231F20"/>
          <w:spacing w:val="40"/>
          <w:sz w:val="13"/>
        </w:rPr>
        <w:t> </w:t>
      </w:r>
      <w:r>
        <w:rPr>
          <w:color w:val="231F20"/>
          <w:sz w:val="13"/>
        </w:rPr>
        <w:t>which St. John's Lodge is held "in the valley of Jehoshaphat," meaning that Masonry must be maintained until the</w:t>
      </w:r>
      <w:r>
        <w:rPr>
          <w:color w:val="231F20"/>
          <w:spacing w:val="80"/>
          <w:sz w:val="13"/>
        </w:rPr>
        <w:t> </w:t>
      </w:r>
      <w:r>
        <w:rPr>
          <w:color w:val="231F20"/>
          <w:sz w:val="13"/>
        </w:rPr>
        <w:t>Last Judgment, which will mark the end of the cycle. According to the same symbolism, "the highest mountains"</w:t>
      </w:r>
      <w:r>
        <w:rPr>
          <w:color w:val="231F20"/>
          <w:spacing w:val="80"/>
          <w:sz w:val="13"/>
        </w:rPr>
        <w:t> </w:t>
      </w:r>
      <w:r>
        <w:rPr>
          <w:color w:val="231F20"/>
          <w:sz w:val="13"/>
        </w:rPr>
        <w:t>must signify the beginning of the cycle; and in fact, the terrestrial Paradise, according to </w:t>
      </w:r>
      <w:r>
        <w:rPr>
          <w:i/>
          <w:color w:val="231F20"/>
          <w:sz w:val="13"/>
        </w:rPr>
        <w:t>The Divine Comedy</w:t>
      </w:r>
      <w:r>
        <w:rPr>
          <w:color w:val="231F20"/>
          <w:sz w:val="13"/>
        </w:rPr>
        <w:t>, is</w:t>
      </w:r>
      <w:r>
        <w:rPr>
          <w:color w:val="231F20"/>
          <w:spacing w:val="40"/>
          <w:sz w:val="13"/>
        </w:rPr>
        <w:t> </w:t>
      </w:r>
      <w:r>
        <w:rPr>
          <w:color w:val="231F20"/>
          <w:sz w:val="13"/>
        </w:rPr>
        <w:t>situated on the top of the highest of the terrestrial mountains, since it touches the sphere of the Moon. Likewise, when</w:t>
      </w:r>
      <w:r>
        <w:rPr>
          <w:color w:val="231F20"/>
          <w:spacing w:val="40"/>
          <w:sz w:val="13"/>
        </w:rPr>
        <w:t> </w:t>
      </w:r>
      <w:r>
        <w:rPr>
          <w:color w:val="231F20"/>
          <w:sz w:val="13"/>
        </w:rPr>
        <w:t>Christ expresses his desire to see St. John "remain" until his return, it is evident (and the Gospel makes it clear) that it</w:t>
      </w:r>
      <w:r>
        <w:rPr>
          <w:color w:val="231F20"/>
          <w:spacing w:val="40"/>
          <w:sz w:val="13"/>
        </w:rPr>
        <w:t> </w:t>
      </w:r>
      <w:r>
        <w:rPr>
          <w:color w:val="231F20"/>
          <w:sz w:val="13"/>
        </w:rPr>
        <w:t>is not primarily a question of the individuality of the beloved disciple; it is above all a question of Christian</w:t>
      </w:r>
      <w:r>
        <w:rPr>
          <w:color w:val="231F20"/>
          <w:spacing w:val="40"/>
          <w:sz w:val="13"/>
        </w:rPr>
        <w:t> </w:t>
      </w:r>
      <w:r>
        <w:rPr>
          <w:color w:val="231F20"/>
          <w:sz w:val="13"/>
        </w:rPr>
        <w:t>esotericism; esotericism, "personified" by St. John, and which is reabsorbed by Freemasonry. We can say that Christ's</w:t>
      </w:r>
      <w:r>
        <w:rPr>
          <w:color w:val="231F20"/>
          <w:spacing w:val="40"/>
          <w:sz w:val="13"/>
        </w:rPr>
        <w:t> </w:t>
      </w:r>
      <w:r>
        <w:rPr>
          <w:color w:val="231F20"/>
          <w:sz w:val="13"/>
        </w:rPr>
        <w:t>words to St. John confer on this Order the "promises of eternal life", just as those addressed to St. Peter are the pledge</w:t>
      </w:r>
      <w:r>
        <w:rPr>
          <w:color w:val="231F20"/>
          <w:spacing w:val="40"/>
          <w:sz w:val="13"/>
        </w:rPr>
        <w:t> </w:t>
      </w:r>
      <w:r>
        <w:rPr>
          <w:color w:val="231F20"/>
          <w:sz w:val="13"/>
        </w:rPr>
        <w:t>which the Papacy will finally take with it over the prestige of the "gates of Hell".</w:t>
      </w:r>
    </w:p>
    <w:p>
      <w:pPr>
        <w:spacing w:line="244" w:lineRule="auto" w:before="25"/>
        <w:ind w:left="155" w:right="143" w:firstLine="0"/>
        <w:jc w:val="both"/>
        <w:rPr>
          <w:sz w:val="13"/>
        </w:rPr>
      </w:pPr>
      <w:r>
        <w:rPr>
          <w:color w:val="231F20"/>
          <w:position w:val="4"/>
          <w:sz w:val="8"/>
        </w:rPr>
        <w:t>265</w:t>
      </w:r>
      <w:r>
        <w:rPr>
          <w:color w:val="231F20"/>
          <w:spacing w:val="8"/>
          <w:position w:val="4"/>
          <w:sz w:val="8"/>
        </w:rPr>
        <w:t> </w:t>
      </w:r>
      <w:r>
        <w:rPr>
          <w:color w:val="231F20"/>
          <w:sz w:val="13"/>
        </w:rPr>
        <w:t>It is for this reason that Guénon, insisting on the necessity for every Lodge to have the Bible open on the altar of</w:t>
      </w:r>
      <w:r>
        <w:rPr>
          <w:color w:val="231F20"/>
          <w:spacing w:val="40"/>
          <w:sz w:val="13"/>
        </w:rPr>
        <w:t> </w:t>
      </w:r>
      <w:r>
        <w:rPr>
          <w:color w:val="231F20"/>
          <w:sz w:val="13"/>
        </w:rPr>
        <w:t>the Worshipful, made it clear that this Book "symbolises all the sacred texts of all religions".</w:t>
      </w:r>
    </w:p>
    <w:p>
      <w:pPr>
        <w:spacing w:after="0" w:line="244" w:lineRule="auto"/>
        <w:jc w:val="both"/>
        <w:rPr>
          <w:sz w:val="13"/>
        </w:rPr>
        <w:sectPr>
          <w:pgSz w:w="8640" w:h="12960"/>
          <w:pgMar w:top="1480" w:bottom="280" w:left="1080" w:right="1080"/>
        </w:sectPr>
      </w:pPr>
    </w:p>
    <w:p>
      <w:pPr>
        <w:pStyle w:val="BodyText"/>
        <w:spacing w:line="247" w:lineRule="auto" w:before="77"/>
        <w:ind w:left="155" w:right="144"/>
        <w:jc w:val="both"/>
      </w:pPr>
      <w:r>
        <w:rPr>
          <w:color w:val="231F20"/>
        </w:rPr>
        <w:t>displaced in the atmosphere of the workshops</w:t>
      </w:r>
      <w:r>
        <w:rPr>
          <w:color w:val="231F20"/>
          <w:position w:val="5"/>
          <w:sz w:val="11"/>
        </w:rPr>
        <w:t>266</w:t>
      </w:r>
      <w:r>
        <w:rPr>
          <w:color w:val="231F20"/>
        </w:rPr>
        <w:t>. Indeed, it is the three monotheistic religions (Judaism, Christianity and Islam), which have nurtured Freemasonry, with the greatest number of its sons and the most illustrious of its initiates.</w:t>
      </w:r>
    </w:p>
    <w:p>
      <w:pPr>
        <w:pStyle w:val="BodyText"/>
        <w:spacing w:before="2"/>
      </w:pPr>
    </w:p>
    <w:p>
      <w:pPr>
        <w:pStyle w:val="BodyText"/>
        <w:spacing w:line="247" w:lineRule="auto"/>
        <w:ind w:left="155" w:right="143" w:firstLine="514"/>
        <w:jc w:val="both"/>
      </w:pPr>
      <w:r>
        <w:rPr>
          <w:color w:val="231F20"/>
        </w:rPr>
        <w:t>All three monotheistic traditions derive from Abraham, and it is very significant that the divine name </w:t>
      </w:r>
      <w:r>
        <w:rPr>
          <w:i/>
          <w:color w:val="231F20"/>
        </w:rPr>
        <w:t>El-Shaddaï</w:t>
      </w:r>
      <w:r>
        <w:rPr>
          <w:color w:val="231F20"/>
        </w:rPr>
        <w:t>, whose importance is known in operative Masonry (and which is not unknown in speculative Masonry), is precisely the name of the God of Abraham</w:t>
      </w:r>
      <w:r>
        <w:rPr>
          <w:color w:val="231F20"/>
          <w:position w:val="5"/>
          <w:sz w:val="11"/>
        </w:rPr>
        <w:t>(267). </w:t>
      </w:r>
      <w:r>
        <w:rPr>
          <w:color w:val="231F20"/>
        </w:rPr>
        <w:t>Guénon, in an essential page</w:t>
      </w:r>
      <w:r>
        <w:rPr>
          <w:color w:val="231F20"/>
          <w:position w:val="5"/>
          <w:sz w:val="11"/>
        </w:rPr>
        <w:t>(268), </w:t>
      </w:r>
      <w:r>
        <w:rPr>
          <w:color w:val="231F20"/>
        </w:rPr>
        <w:t>underlined that since the reunion of </w:t>
      </w:r>
      <w:r>
        <w:rPr>
          <w:color w:val="231F20"/>
        </w:rPr>
        <w:t>the Father</w:t>
      </w:r>
      <w:r>
        <w:rPr>
          <w:color w:val="231F20"/>
          <w:spacing w:val="34"/>
        </w:rPr>
        <w:t> </w:t>
      </w:r>
      <w:r>
        <w:rPr>
          <w:color w:val="231F20"/>
        </w:rPr>
        <w:t>of</w:t>
      </w:r>
      <w:r>
        <w:rPr>
          <w:color w:val="231F20"/>
          <w:spacing w:val="34"/>
        </w:rPr>
        <w:t> </w:t>
      </w:r>
      <w:r>
        <w:rPr>
          <w:color w:val="231F20"/>
        </w:rPr>
        <w:t>believers</w:t>
      </w:r>
      <w:r>
        <w:rPr>
          <w:color w:val="231F20"/>
          <w:spacing w:val="34"/>
        </w:rPr>
        <w:t> </w:t>
      </w:r>
      <w:r>
        <w:rPr>
          <w:color w:val="231F20"/>
        </w:rPr>
        <w:t>with</w:t>
      </w:r>
      <w:r>
        <w:rPr>
          <w:color w:val="231F20"/>
          <w:spacing w:val="34"/>
        </w:rPr>
        <w:t> </w:t>
      </w:r>
      <w:r>
        <w:rPr>
          <w:color w:val="231F20"/>
        </w:rPr>
        <w:t>Melchisedek,</w:t>
      </w:r>
      <w:r>
        <w:rPr>
          <w:color w:val="231F20"/>
          <w:spacing w:val="34"/>
        </w:rPr>
        <w:t> </w:t>
      </w:r>
      <w:r>
        <w:rPr>
          <w:color w:val="231F20"/>
        </w:rPr>
        <w:t>the</w:t>
      </w:r>
      <w:r>
        <w:rPr>
          <w:color w:val="231F20"/>
          <w:spacing w:val="34"/>
        </w:rPr>
        <w:t> </w:t>
      </w:r>
      <w:r>
        <w:rPr>
          <w:color w:val="231F20"/>
        </w:rPr>
        <w:t>name</w:t>
      </w:r>
      <w:r>
        <w:rPr>
          <w:color w:val="231F20"/>
          <w:spacing w:val="33"/>
        </w:rPr>
        <w:t> </w:t>
      </w:r>
      <w:r>
        <w:rPr>
          <w:i/>
          <w:color w:val="231F20"/>
        </w:rPr>
        <w:t>El-Shaddaï</w:t>
      </w:r>
      <w:r>
        <w:rPr>
          <w:i/>
          <w:color w:val="231F20"/>
          <w:spacing w:val="34"/>
        </w:rPr>
        <w:t> </w:t>
      </w:r>
      <w:r>
        <w:rPr>
          <w:color w:val="231F20"/>
        </w:rPr>
        <w:t>has</w:t>
      </w:r>
      <w:r>
        <w:rPr>
          <w:color w:val="231F20"/>
          <w:spacing w:val="34"/>
        </w:rPr>
        <w:t> </w:t>
      </w:r>
      <w:r>
        <w:rPr>
          <w:color w:val="231F20"/>
        </w:rPr>
        <w:t>been</w:t>
      </w:r>
      <w:r>
        <w:rPr>
          <w:color w:val="231F20"/>
          <w:spacing w:val="34"/>
        </w:rPr>
        <w:t> </w:t>
      </w:r>
      <w:r>
        <w:rPr>
          <w:color w:val="231F20"/>
        </w:rPr>
        <w:t>associated</w:t>
      </w:r>
      <w:r>
        <w:rPr>
          <w:color w:val="231F20"/>
          <w:spacing w:val="34"/>
        </w:rPr>
        <w:t> </w:t>
      </w:r>
      <w:r>
        <w:rPr>
          <w:color w:val="231F20"/>
        </w:rPr>
        <w:t>with that of </w:t>
      </w:r>
      <w:r>
        <w:rPr>
          <w:i/>
          <w:color w:val="231F20"/>
        </w:rPr>
        <w:t>El-Elion</w:t>
      </w:r>
      <w:r>
        <w:rPr>
          <w:color w:val="231F20"/>
          <w:position w:val="5"/>
          <w:sz w:val="11"/>
        </w:rPr>
        <w:t>269</w:t>
      </w:r>
      <w:r>
        <w:rPr>
          <w:color w:val="231F20"/>
        </w:rPr>
        <w:t>, and that this reunion indicates the point of contact of the Abrahamic tradition with the primordial Tradition.</w:t>
      </w:r>
    </w:p>
    <w:p>
      <w:pPr>
        <w:spacing w:before="194"/>
        <w:ind w:left="95" w:right="0" w:firstLine="0"/>
        <w:jc w:val="center"/>
        <w:rPr>
          <w:sz w:val="17"/>
        </w:rPr>
      </w:pPr>
      <w:r>
        <w:rPr>
          <w:color w:val="231F20"/>
          <w:spacing w:val="-10"/>
          <w:sz w:val="17"/>
        </w:rPr>
        <w:t>*</w:t>
      </w:r>
    </w:p>
    <w:p>
      <w:pPr>
        <w:tabs>
          <w:tab w:pos="1123" w:val="left" w:leader="none"/>
        </w:tabs>
        <w:spacing w:before="4"/>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7" w:lineRule="auto"/>
        <w:ind w:left="155" w:right="142" w:firstLine="514"/>
        <w:jc w:val="both"/>
      </w:pPr>
      <w:r>
        <w:rPr>
          <w:color w:val="231F20"/>
        </w:rPr>
        <w:t>There</w:t>
      </w:r>
      <w:r>
        <w:rPr>
          <w:color w:val="231F20"/>
          <w:spacing w:val="32"/>
        </w:rPr>
        <w:t> </w:t>
      </w:r>
      <w:r>
        <w:rPr>
          <w:color w:val="231F20"/>
        </w:rPr>
        <w:t>is</w:t>
      </w:r>
      <w:r>
        <w:rPr>
          <w:color w:val="231F20"/>
          <w:spacing w:val="32"/>
        </w:rPr>
        <w:t> </w:t>
      </w:r>
      <w:r>
        <w:rPr>
          <w:color w:val="231F20"/>
        </w:rPr>
        <w:t>in</w:t>
      </w:r>
      <w:r>
        <w:rPr>
          <w:color w:val="231F20"/>
          <w:spacing w:val="32"/>
        </w:rPr>
        <w:t> </w:t>
      </w:r>
      <w:r>
        <w:rPr>
          <w:color w:val="231F20"/>
        </w:rPr>
        <w:t>the</w:t>
      </w:r>
      <w:r>
        <w:rPr>
          <w:color w:val="231F20"/>
          <w:spacing w:val="31"/>
        </w:rPr>
        <w:t> </w:t>
      </w:r>
      <w:r>
        <w:rPr>
          <w:color w:val="231F20"/>
        </w:rPr>
        <w:t>traditional</w:t>
      </w:r>
      <w:r>
        <w:rPr>
          <w:color w:val="231F20"/>
          <w:spacing w:val="32"/>
        </w:rPr>
        <w:t> </w:t>
      </w:r>
      <w:r>
        <w:rPr>
          <w:color w:val="231F20"/>
        </w:rPr>
        <w:t>history</w:t>
      </w:r>
      <w:r>
        <w:rPr>
          <w:color w:val="231F20"/>
          <w:spacing w:val="32"/>
        </w:rPr>
        <w:t> </w:t>
      </w:r>
      <w:r>
        <w:rPr>
          <w:color w:val="231F20"/>
        </w:rPr>
        <w:t>of</w:t>
      </w:r>
      <w:r>
        <w:rPr>
          <w:color w:val="231F20"/>
          <w:spacing w:val="32"/>
        </w:rPr>
        <w:t> </w:t>
      </w:r>
      <w:r>
        <w:rPr>
          <w:color w:val="231F20"/>
        </w:rPr>
        <w:t>Freemasonry,</w:t>
      </w:r>
      <w:r>
        <w:rPr>
          <w:color w:val="231F20"/>
          <w:spacing w:val="31"/>
        </w:rPr>
        <w:t> </w:t>
      </w:r>
      <w:r>
        <w:rPr>
          <w:color w:val="231F20"/>
        </w:rPr>
        <w:t>always</w:t>
      </w:r>
      <w:r>
        <w:rPr>
          <w:color w:val="231F20"/>
          <w:spacing w:val="32"/>
        </w:rPr>
        <w:t> </w:t>
      </w:r>
      <w:r>
        <w:rPr>
          <w:color w:val="231F20"/>
        </w:rPr>
        <w:t>that</w:t>
      </w:r>
      <w:r>
        <w:rPr>
          <w:color w:val="231F20"/>
          <w:spacing w:val="30"/>
        </w:rPr>
        <w:t> </w:t>
      </w:r>
      <w:r>
        <w:rPr>
          <w:color w:val="231F20"/>
        </w:rPr>
        <w:t>connected</w:t>
      </w:r>
      <w:r>
        <w:rPr>
          <w:color w:val="231F20"/>
          <w:spacing w:val="32"/>
        </w:rPr>
        <w:t> </w:t>
      </w:r>
      <w:r>
        <w:rPr>
          <w:color w:val="231F20"/>
        </w:rPr>
        <w:t>with the ancient documents called </w:t>
      </w:r>
      <w:r>
        <w:rPr>
          <w:i/>
          <w:color w:val="231F20"/>
        </w:rPr>
        <w:t>Old Charges</w:t>
      </w:r>
      <w:r>
        <w:rPr>
          <w:color w:val="231F20"/>
        </w:rPr>
        <w:t>, a singular assertion, which cannot fail to surprise</w:t>
      </w:r>
      <w:r>
        <w:rPr>
          <w:color w:val="231F20"/>
          <w:spacing w:val="18"/>
        </w:rPr>
        <w:t> </w:t>
      </w:r>
      <w:r>
        <w:rPr>
          <w:color w:val="231F20"/>
        </w:rPr>
        <w:t>those</w:t>
      </w:r>
      <w:r>
        <w:rPr>
          <w:color w:val="231F20"/>
          <w:spacing w:val="18"/>
        </w:rPr>
        <w:t> </w:t>
      </w:r>
      <w:r>
        <w:rPr>
          <w:color w:val="231F20"/>
        </w:rPr>
        <w:t>who</w:t>
      </w:r>
      <w:r>
        <w:rPr>
          <w:color w:val="231F20"/>
          <w:spacing w:val="18"/>
        </w:rPr>
        <w:t> </w:t>
      </w:r>
      <w:r>
        <w:rPr>
          <w:color w:val="231F20"/>
        </w:rPr>
        <w:t>know</w:t>
      </w:r>
      <w:r>
        <w:rPr>
          <w:color w:val="231F20"/>
          <w:spacing w:val="18"/>
        </w:rPr>
        <w:t> </w:t>
      </w:r>
      <w:r>
        <w:rPr>
          <w:color w:val="231F20"/>
        </w:rPr>
        <w:t>it:</w:t>
      </w:r>
      <w:r>
        <w:rPr>
          <w:color w:val="231F20"/>
          <w:spacing w:val="18"/>
        </w:rPr>
        <w:t> </w:t>
      </w:r>
      <w:r>
        <w:rPr>
          <w:color w:val="231F20"/>
        </w:rPr>
        <w:t>it</w:t>
      </w:r>
      <w:r>
        <w:rPr>
          <w:color w:val="231F20"/>
          <w:spacing w:val="18"/>
        </w:rPr>
        <w:t> </w:t>
      </w:r>
      <w:r>
        <w:rPr>
          <w:color w:val="231F20"/>
        </w:rPr>
        <w:t>is</w:t>
      </w:r>
      <w:r>
        <w:rPr>
          <w:color w:val="231F20"/>
          <w:spacing w:val="18"/>
        </w:rPr>
        <w:t> </w:t>
      </w:r>
      <w:r>
        <w:rPr>
          <w:color w:val="231F20"/>
        </w:rPr>
        <w:t>that</w:t>
      </w:r>
      <w:r>
        <w:rPr>
          <w:color w:val="231F20"/>
          <w:spacing w:val="18"/>
        </w:rPr>
        <w:t> </w:t>
      </w:r>
      <w:r>
        <w:rPr>
          <w:color w:val="231F20"/>
        </w:rPr>
        <w:t>made</w:t>
      </w:r>
      <w:r>
        <w:rPr>
          <w:color w:val="231F20"/>
          <w:spacing w:val="18"/>
        </w:rPr>
        <w:t> </w:t>
      </w:r>
      <w:r>
        <w:rPr>
          <w:color w:val="231F20"/>
        </w:rPr>
        <w:t>by</w:t>
      </w:r>
      <w:r>
        <w:rPr>
          <w:color w:val="231F20"/>
          <w:spacing w:val="18"/>
        </w:rPr>
        <w:t> </w:t>
      </w:r>
      <w:r>
        <w:rPr>
          <w:color w:val="231F20"/>
        </w:rPr>
        <w:t>Euclid,</w:t>
      </w:r>
      <w:r>
        <w:rPr>
          <w:color w:val="231F20"/>
          <w:spacing w:val="18"/>
        </w:rPr>
        <w:t> </w:t>
      </w:r>
      <w:r>
        <w:rPr>
          <w:color w:val="231F20"/>
        </w:rPr>
        <w:t>a</w:t>
      </w:r>
      <w:r>
        <w:rPr>
          <w:color w:val="231F20"/>
          <w:spacing w:val="18"/>
        </w:rPr>
        <w:t> </w:t>
      </w:r>
      <w:r>
        <w:rPr>
          <w:color w:val="231F20"/>
        </w:rPr>
        <w:t>disciple</w:t>
      </w:r>
      <w:r>
        <w:rPr>
          <w:color w:val="231F20"/>
          <w:spacing w:val="18"/>
        </w:rPr>
        <w:t> </w:t>
      </w:r>
      <w:r>
        <w:rPr>
          <w:color w:val="231F20"/>
        </w:rPr>
        <w:t>of</w:t>
      </w:r>
      <w:r>
        <w:rPr>
          <w:color w:val="231F20"/>
          <w:spacing w:val="18"/>
        </w:rPr>
        <w:t> </w:t>
      </w:r>
      <w:r>
        <w:rPr>
          <w:color w:val="231F20"/>
        </w:rPr>
        <w:t>Abraham</w:t>
      </w:r>
      <w:r>
        <w:rPr>
          <w:color w:val="231F20"/>
          <w:position w:val="5"/>
          <w:sz w:val="11"/>
        </w:rPr>
        <w:t>270</w:t>
      </w:r>
      <w:r>
        <w:rPr>
          <w:color w:val="231F20"/>
        </w:rPr>
        <w:t>.</w:t>
      </w:r>
      <w:r>
        <w:rPr>
          <w:color w:val="231F20"/>
          <w:spacing w:val="18"/>
        </w:rPr>
        <w:t> </w:t>
      </w:r>
      <w:r>
        <w:rPr>
          <w:color w:val="231F20"/>
        </w:rPr>
        <w:t>As</w:t>
      </w:r>
      <w:r>
        <w:rPr>
          <w:color w:val="231F20"/>
          <w:spacing w:val="18"/>
        </w:rPr>
        <w:t> </w:t>
      </w:r>
      <w:r>
        <w:rPr>
          <w:color w:val="231F20"/>
        </w:rPr>
        <w:t>we had alluded to this "legend", we were asked for explanations, underlining the formidable anachronism</w:t>
      </w:r>
      <w:r>
        <w:rPr>
          <w:color w:val="231F20"/>
          <w:spacing w:val="28"/>
        </w:rPr>
        <w:t> </w:t>
      </w:r>
      <w:r>
        <w:rPr>
          <w:color w:val="231F20"/>
        </w:rPr>
        <w:t>it</w:t>
      </w:r>
      <w:r>
        <w:rPr>
          <w:color w:val="231F20"/>
          <w:spacing w:val="28"/>
        </w:rPr>
        <w:t> </w:t>
      </w:r>
      <w:r>
        <w:rPr>
          <w:color w:val="231F20"/>
        </w:rPr>
        <w:t>implies,</w:t>
      </w:r>
      <w:r>
        <w:rPr>
          <w:color w:val="231F20"/>
          <w:spacing w:val="27"/>
        </w:rPr>
        <w:t> </w:t>
      </w:r>
      <w:r>
        <w:rPr>
          <w:color w:val="231F20"/>
        </w:rPr>
        <w:t>that</w:t>
      </w:r>
      <w:r>
        <w:rPr>
          <w:color w:val="231F20"/>
          <w:spacing w:val="28"/>
        </w:rPr>
        <w:t> </w:t>
      </w:r>
      <w:r>
        <w:rPr>
          <w:color w:val="231F20"/>
        </w:rPr>
        <w:t>Euclid</w:t>
      </w:r>
      <w:r>
        <w:rPr>
          <w:color w:val="231F20"/>
          <w:spacing w:val="27"/>
        </w:rPr>
        <w:t> </w:t>
      </w:r>
      <w:r>
        <w:rPr>
          <w:color w:val="231F20"/>
        </w:rPr>
        <w:t>had</w:t>
      </w:r>
      <w:r>
        <w:rPr>
          <w:color w:val="231F20"/>
          <w:spacing w:val="27"/>
        </w:rPr>
        <w:t> </w:t>
      </w:r>
      <w:r>
        <w:rPr>
          <w:color w:val="231F20"/>
        </w:rPr>
        <w:t>lived</w:t>
      </w:r>
      <w:r>
        <w:rPr>
          <w:color w:val="231F20"/>
          <w:spacing w:val="27"/>
        </w:rPr>
        <w:t> </w:t>
      </w:r>
      <w:r>
        <w:rPr>
          <w:color w:val="231F20"/>
        </w:rPr>
        <w:t>in</w:t>
      </w:r>
      <w:r>
        <w:rPr>
          <w:color w:val="231F20"/>
          <w:spacing w:val="27"/>
        </w:rPr>
        <w:t> </w:t>
      </w:r>
      <w:r>
        <w:rPr>
          <w:color w:val="231F20"/>
        </w:rPr>
        <w:t>Egypt</w:t>
      </w:r>
      <w:r>
        <w:rPr>
          <w:color w:val="231F20"/>
          <w:spacing w:val="28"/>
        </w:rPr>
        <w:t> </w:t>
      </w:r>
      <w:r>
        <w:rPr>
          <w:color w:val="231F20"/>
        </w:rPr>
        <w:t>in</w:t>
      </w:r>
      <w:r>
        <w:rPr>
          <w:color w:val="231F20"/>
          <w:spacing w:val="27"/>
        </w:rPr>
        <w:t> </w:t>
      </w:r>
      <w:r>
        <w:rPr>
          <w:color w:val="231F20"/>
        </w:rPr>
        <w:t>the</w:t>
      </w:r>
      <w:r>
        <w:rPr>
          <w:color w:val="231F20"/>
          <w:spacing w:val="28"/>
        </w:rPr>
        <w:t> </w:t>
      </w:r>
      <w:r>
        <w:rPr>
          <w:color w:val="231F20"/>
        </w:rPr>
        <w:t>third</w:t>
      </w:r>
      <w:r>
        <w:rPr>
          <w:color w:val="231F20"/>
          <w:spacing w:val="27"/>
        </w:rPr>
        <w:t> </w:t>
      </w:r>
      <w:r>
        <w:rPr>
          <w:color w:val="231F20"/>
        </w:rPr>
        <w:t>century</w:t>
      </w:r>
      <w:r>
        <w:rPr>
          <w:color w:val="231F20"/>
          <w:spacing w:val="27"/>
        </w:rPr>
        <w:t> </w:t>
      </w:r>
      <w:r>
        <w:rPr>
          <w:color w:val="231F20"/>
        </w:rPr>
        <w:t>before</w:t>
      </w:r>
      <w:r>
        <w:rPr>
          <w:color w:val="231F20"/>
          <w:spacing w:val="28"/>
        </w:rPr>
        <w:t> </w:t>
      </w:r>
      <w:r>
        <w:rPr>
          <w:color w:val="231F20"/>
        </w:rPr>
        <w:t>our era, while Abraham's stay in that country was two millennia earlier.</w:t>
      </w:r>
    </w:p>
    <w:p>
      <w:pPr>
        <w:pStyle w:val="BodyText"/>
        <w:spacing w:line="247" w:lineRule="auto" w:before="194"/>
        <w:ind w:left="155" w:right="144" w:firstLine="514"/>
        <w:jc w:val="both"/>
      </w:pPr>
      <w:r>
        <w:rPr>
          <w:color w:val="231F20"/>
        </w:rPr>
        <w:t>It is precisely the inordinate character of this anachronism which shows clearly</w:t>
      </w:r>
      <w:r>
        <w:rPr>
          <w:color w:val="231F20"/>
          <w:spacing w:val="40"/>
        </w:rPr>
        <w:t> </w:t>
      </w:r>
      <w:r>
        <w:rPr>
          <w:color w:val="231F20"/>
        </w:rPr>
        <w:t>that we are not dealing with a historical fact in the sense that moderns give to these words</w:t>
      </w:r>
      <w:r>
        <w:rPr>
          <w:color w:val="231F20"/>
          <w:position w:val="5"/>
          <w:sz w:val="11"/>
        </w:rPr>
        <w:t>271</w:t>
      </w:r>
      <w:r>
        <w:rPr>
          <w:color w:val="231F20"/>
        </w:rPr>
        <w:t>.</w:t>
      </w:r>
      <w:r>
        <w:rPr>
          <w:color w:val="231F20"/>
          <w:spacing w:val="24"/>
        </w:rPr>
        <w:t> </w:t>
      </w:r>
      <w:r>
        <w:rPr>
          <w:color w:val="231F20"/>
        </w:rPr>
        <w:t>It</w:t>
      </w:r>
      <w:r>
        <w:rPr>
          <w:color w:val="231F20"/>
          <w:spacing w:val="24"/>
        </w:rPr>
        <w:t> </w:t>
      </w:r>
      <w:r>
        <w:rPr>
          <w:color w:val="231F20"/>
        </w:rPr>
        <w:t>is,</w:t>
      </w:r>
      <w:r>
        <w:rPr>
          <w:color w:val="231F20"/>
          <w:spacing w:val="24"/>
        </w:rPr>
        <w:t> </w:t>
      </w:r>
      <w:r>
        <w:rPr>
          <w:color w:val="231F20"/>
        </w:rPr>
        <w:t>in</w:t>
      </w:r>
      <w:r>
        <w:rPr>
          <w:color w:val="231F20"/>
          <w:spacing w:val="24"/>
        </w:rPr>
        <w:t> </w:t>
      </w:r>
      <w:r>
        <w:rPr>
          <w:color w:val="231F20"/>
        </w:rPr>
        <w:t>fact,</w:t>
      </w:r>
      <w:r>
        <w:rPr>
          <w:color w:val="231F20"/>
          <w:spacing w:val="24"/>
        </w:rPr>
        <w:t> </w:t>
      </w:r>
      <w:r>
        <w:rPr>
          <w:color w:val="231F20"/>
        </w:rPr>
        <w:t>"sacred</w:t>
      </w:r>
      <w:r>
        <w:rPr>
          <w:color w:val="231F20"/>
          <w:spacing w:val="24"/>
        </w:rPr>
        <w:t> </w:t>
      </w:r>
      <w:r>
        <w:rPr>
          <w:color w:val="231F20"/>
        </w:rPr>
        <w:t>history"</w:t>
      </w:r>
      <w:r>
        <w:rPr>
          <w:color w:val="231F20"/>
          <w:spacing w:val="24"/>
        </w:rPr>
        <w:t> </w:t>
      </w:r>
      <w:r>
        <w:rPr>
          <w:color w:val="231F20"/>
        </w:rPr>
        <w:t>which</w:t>
      </w:r>
      <w:r>
        <w:rPr>
          <w:color w:val="231F20"/>
          <w:spacing w:val="24"/>
        </w:rPr>
        <w:t> </w:t>
      </w:r>
      <w:r>
        <w:rPr>
          <w:color w:val="231F20"/>
        </w:rPr>
        <w:t>expresses</w:t>
      </w:r>
      <w:r>
        <w:rPr>
          <w:color w:val="231F20"/>
          <w:spacing w:val="24"/>
        </w:rPr>
        <w:t> </w:t>
      </w:r>
      <w:r>
        <w:rPr>
          <w:color w:val="231F20"/>
        </w:rPr>
        <w:t>a</w:t>
      </w:r>
      <w:r>
        <w:rPr>
          <w:color w:val="231F20"/>
          <w:spacing w:val="24"/>
        </w:rPr>
        <w:t> </w:t>
      </w:r>
      <w:r>
        <w:rPr>
          <w:color w:val="231F20"/>
        </w:rPr>
        <w:t>totally</w:t>
      </w:r>
      <w:r>
        <w:rPr>
          <w:color w:val="231F20"/>
          <w:spacing w:val="24"/>
        </w:rPr>
        <w:t> </w:t>
      </w:r>
      <w:r>
        <w:rPr>
          <w:color w:val="231F20"/>
        </w:rPr>
        <w:t>exceptional</w:t>
      </w:r>
      <w:r>
        <w:rPr>
          <w:color w:val="231F20"/>
          <w:spacing w:val="24"/>
        </w:rPr>
        <w:t> </w:t>
      </w:r>
      <w:r>
        <w:rPr>
          <w:color w:val="231F20"/>
        </w:rPr>
        <w:t>character and which, by its nature, can only be formulated in a language "covered" by the veil of </w:t>
      </w:r>
      <w:r>
        <w:rPr>
          <w:color w:val="231F20"/>
          <w:spacing w:val="-2"/>
        </w:rPr>
        <w:t>symbolism.</w:t>
      </w:r>
    </w:p>
    <w:p>
      <w:pPr>
        <w:pStyle w:val="BodyText"/>
      </w:pPr>
    </w:p>
    <w:p>
      <w:pPr>
        <w:pStyle w:val="BodyText"/>
        <w:spacing w:line="247" w:lineRule="auto"/>
        <w:ind w:left="155" w:right="145" w:firstLine="514"/>
        <w:jc w:val="both"/>
      </w:pPr>
      <w:r>
        <w:rPr>
          <w:color w:val="231F20"/>
        </w:rPr>
        <w:t>If</w:t>
      </w:r>
      <w:r>
        <w:rPr>
          <w:color w:val="231F20"/>
          <w:spacing w:val="35"/>
        </w:rPr>
        <w:t> </w:t>
      </w:r>
      <w:r>
        <w:rPr>
          <w:color w:val="231F20"/>
        </w:rPr>
        <w:t>we</w:t>
      </w:r>
      <w:r>
        <w:rPr>
          <w:color w:val="231F20"/>
          <w:spacing w:val="35"/>
        </w:rPr>
        <w:t> </w:t>
      </w:r>
      <w:r>
        <w:rPr>
          <w:color w:val="231F20"/>
        </w:rPr>
        <w:t>remember</w:t>
      </w:r>
      <w:r>
        <w:rPr>
          <w:color w:val="231F20"/>
          <w:spacing w:val="35"/>
        </w:rPr>
        <w:t> </w:t>
      </w:r>
      <w:r>
        <w:rPr>
          <w:color w:val="231F20"/>
        </w:rPr>
        <w:t>that,</w:t>
      </w:r>
      <w:r>
        <w:rPr>
          <w:color w:val="231F20"/>
          <w:spacing w:val="35"/>
        </w:rPr>
        <w:t> </w:t>
      </w:r>
      <w:r>
        <w:rPr>
          <w:color w:val="231F20"/>
        </w:rPr>
        <w:t>in</w:t>
      </w:r>
      <w:r>
        <w:rPr>
          <w:color w:val="231F20"/>
          <w:spacing w:val="35"/>
        </w:rPr>
        <w:t> </w:t>
      </w:r>
      <w:r>
        <w:rPr>
          <w:color w:val="231F20"/>
        </w:rPr>
        <w:t>the</w:t>
      </w:r>
      <w:r>
        <w:rPr>
          <w:color w:val="231F20"/>
          <w:spacing w:val="35"/>
        </w:rPr>
        <w:t> </w:t>
      </w:r>
      <w:r>
        <w:rPr>
          <w:color w:val="231F20"/>
        </w:rPr>
        <w:t>Middle</w:t>
      </w:r>
      <w:r>
        <w:rPr>
          <w:color w:val="231F20"/>
          <w:spacing w:val="35"/>
        </w:rPr>
        <w:t> </w:t>
      </w:r>
      <w:r>
        <w:rPr>
          <w:color w:val="231F20"/>
        </w:rPr>
        <w:t>Ages,</w:t>
      </w:r>
      <w:r>
        <w:rPr>
          <w:color w:val="231F20"/>
          <w:spacing w:val="35"/>
        </w:rPr>
        <w:t> </w:t>
      </w:r>
      <w:r>
        <w:rPr>
          <w:color w:val="231F20"/>
        </w:rPr>
        <w:t>Euclid</w:t>
      </w:r>
      <w:r>
        <w:rPr>
          <w:color w:val="231F20"/>
          <w:spacing w:val="35"/>
        </w:rPr>
        <w:t> </w:t>
      </w:r>
      <w:r>
        <w:rPr>
          <w:color w:val="231F20"/>
        </w:rPr>
        <w:t>personified</w:t>
      </w:r>
      <w:r>
        <w:rPr>
          <w:color w:val="231F20"/>
          <w:spacing w:val="35"/>
        </w:rPr>
        <w:t> </w:t>
      </w:r>
      <w:r>
        <w:rPr>
          <w:color w:val="231F20"/>
        </w:rPr>
        <w:t>geometry</w:t>
      </w:r>
      <w:r>
        <w:rPr>
          <w:color w:val="231F20"/>
          <w:position w:val="5"/>
          <w:sz w:val="11"/>
        </w:rPr>
        <w:t>272</w:t>
      </w:r>
      <w:r>
        <w:rPr>
          <w:color w:val="231F20"/>
          <w:spacing w:val="34"/>
          <w:position w:val="5"/>
          <w:sz w:val="11"/>
        </w:rPr>
        <w:t> </w:t>
      </w:r>
      <w:r>
        <w:rPr>
          <w:color w:val="231F20"/>
        </w:rPr>
        <w:t>and that, moreover, in ancient documents, Freemasonry is often assimilated to geometry, it</w:t>
      </w:r>
      <w:r>
        <w:rPr>
          <w:color w:val="231F20"/>
          <w:spacing w:val="40"/>
        </w:rPr>
        <w:t> </w:t>
      </w:r>
      <w:r>
        <w:rPr>
          <w:color w:val="231F20"/>
        </w:rPr>
        <w:t>will be understood that Euclid was made a disciple of Abraham,</w:t>
      </w:r>
    </w:p>
    <w:p>
      <w:pPr>
        <w:pStyle w:val="BodyText"/>
        <w:spacing w:before="1"/>
        <w:rPr>
          <w:sz w:val="19"/>
        </w:rPr>
      </w:pPr>
      <w:r>
        <w:rPr>
          <w:sz w:val="19"/>
        </w:rPr>
        <mc:AlternateContent>
          <mc:Choice Requires="wps">
            <w:drawing>
              <wp:anchor distT="0" distB="0" distL="0" distR="0" allowOverlap="1" layoutInCell="1" locked="0" behindDoc="1" simplePos="0" relativeHeight="487640576">
                <wp:simplePos x="0" y="0"/>
                <wp:positionH relativeFrom="page">
                  <wp:posOffset>784517</wp:posOffset>
                </wp:positionH>
                <wp:positionV relativeFrom="paragraph">
                  <wp:posOffset>154707</wp:posOffset>
                </wp:positionV>
                <wp:extent cx="1328420" cy="5715"/>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1328420" cy="5715"/>
                        </a:xfrm>
                        <a:custGeom>
                          <a:avLst/>
                          <a:gdLst/>
                          <a:ahLst/>
                          <a:cxnLst/>
                          <a:rect l="l" t="t" r="r" b="b"/>
                          <a:pathLst>
                            <a:path w="1328420" h="5715">
                              <a:moveTo>
                                <a:pt x="1327810" y="0"/>
                              </a:moveTo>
                              <a:lnTo>
                                <a:pt x="0" y="0"/>
                              </a:lnTo>
                              <a:lnTo>
                                <a:pt x="0" y="5524"/>
                              </a:lnTo>
                              <a:lnTo>
                                <a:pt x="1327810" y="5524"/>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2.18167pt;width:104.552pt;height:.435pt;mso-position-horizontal-relative:page;mso-position-vertical-relative:paragraph;z-index:-15675904;mso-wrap-distance-left:0;mso-wrap-distance-right:0" id="docshape117" filled="true" fillcolor="#231f20" stroked="false">
                <v:fill type="solid"/>
                <w10:wrap type="topAndBottom"/>
              </v:rect>
            </w:pict>
          </mc:Fallback>
        </mc:AlternateContent>
      </w:r>
    </w:p>
    <w:p>
      <w:pPr>
        <w:spacing w:before="88"/>
        <w:ind w:left="155" w:right="143" w:firstLine="0"/>
        <w:jc w:val="both"/>
        <w:rPr>
          <w:sz w:val="13"/>
        </w:rPr>
      </w:pPr>
      <w:r>
        <w:rPr>
          <w:color w:val="231F20"/>
          <w:position w:val="4"/>
          <w:sz w:val="8"/>
        </w:rPr>
        <w:t>266</w:t>
      </w:r>
      <w:r>
        <w:rPr>
          <w:color w:val="231F20"/>
          <w:spacing w:val="24"/>
          <w:position w:val="4"/>
          <w:sz w:val="8"/>
        </w:rPr>
        <w:t> </w:t>
      </w:r>
      <w:r>
        <w:rPr>
          <w:color w:val="231F20"/>
          <w:sz w:val="13"/>
        </w:rPr>
        <w:t>We</w:t>
      </w:r>
      <w:r>
        <w:rPr>
          <w:color w:val="231F20"/>
          <w:spacing w:val="11"/>
          <w:sz w:val="13"/>
        </w:rPr>
        <w:t> </w:t>
      </w:r>
      <w:r>
        <w:rPr>
          <w:color w:val="231F20"/>
          <w:sz w:val="13"/>
        </w:rPr>
        <w:t>should</w:t>
      </w:r>
      <w:r>
        <w:rPr>
          <w:color w:val="231F20"/>
          <w:spacing w:val="11"/>
          <w:sz w:val="13"/>
        </w:rPr>
        <w:t> </w:t>
      </w:r>
      <w:r>
        <w:rPr>
          <w:color w:val="231F20"/>
          <w:sz w:val="13"/>
        </w:rPr>
        <w:t>not</w:t>
      </w:r>
      <w:r>
        <w:rPr>
          <w:color w:val="231F20"/>
          <w:spacing w:val="11"/>
          <w:sz w:val="13"/>
        </w:rPr>
        <w:t> </w:t>
      </w:r>
      <w:r>
        <w:rPr>
          <w:color w:val="231F20"/>
          <w:sz w:val="13"/>
        </w:rPr>
        <w:t>fall</w:t>
      </w:r>
      <w:r>
        <w:rPr>
          <w:color w:val="231F20"/>
          <w:spacing w:val="11"/>
          <w:sz w:val="13"/>
        </w:rPr>
        <w:t> </w:t>
      </w:r>
      <w:r>
        <w:rPr>
          <w:color w:val="231F20"/>
          <w:sz w:val="13"/>
        </w:rPr>
        <w:t>into</w:t>
      </w:r>
      <w:r>
        <w:rPr>
          <w:color w:val="231F20"/>
          <w:spacing w:val="11"/>
          <w:sz w:val="13"/>
        </w:rPr>
        <w:t> </w:t>
      </w:r>
      <w:r>
        <w:rPr>
          <w:color w:val="231F20"/>
          <w:sz w:val="13"/>
        </w:rPr>
        <w:t>the</w:t>
      </w:r>
      <w:r>
        <w:rPr>
          <w:color w:val="231F20"/>
          <w:spacing w:val="11"/>
          <w:sz w:val="13"/>
        </w:rPr>
        <w:t> </w:t>
      </w:r>
      <w:r>
        <w:rPr>
          <w:color w:val="231F20"/>
          <w:sz w:val="13"/>
        </w:rPr>
        <w:t>spirit</w:t>
      </w:r>
      <w:r>
        <w:rPr>
          <w:color w:val="231F20"/>
          <w:spacing w:val="11"/>
          <w:sz w:val="13"/>
        </w:rPr>
        <w:t> </w:t>
      </w:r>
      <w:r>
        <w:rPr>
          <w:color w:val="231F20"/>
          <w:sz w:val="13"/>
        </w:rPr>
        <w:t>of</w:t>
      </w:r>
      <w:r>
        <w:rPr>
          <w:color w:val="231F20"/>
          <w:spacing w:val="11"/>
          <w:sz w:val="13"/>
        </w:rPr>
        <w:t> </w:t>
      </w:r>
      <w:r>
        <w:rPr>
          <w:color w:val="231F20"/>
          <w:sz w:val="13"/>
        </w:rPr>
        <w:t>the</w:t>
      </w:r>
      <w:r>
        <w:rPr>
          <w:color w:val="231F20"/>
          <w:spacing w:val="11"/>
          <w:sz w:val="13"/>
        </w:rPr>
        <w:t> </w:t>
      </w:r>
      <w:r>
        <w:rPr>
          <w:color w:val="231F20"/>
          <w:sz w:val="13"/>
        </w:rPr>
        <w:t>system</w:t>
      </w:r>
      <w:r>
        <w:rPr>
          <w:color w:val="231F20"/>
          <w:spacing w:val="11"/>
          <w:sz w:val="13"/>
        </w:rPr>
        <w:t> </w:t>
      </w:r>
      <w:r>
        <w:rPr>
          <w:color w:val="231F20"/>
          <w:sz w:val="13"/>
        </w:rPr>
        <w:t>by</w:t>
      </w:r>
      <w:r>
        <w:rPr>
          <w:color w:val="231F20"/>
          <w:spacing w:val="11"/>
          <w:sz w:val="13"/>
        </w:rPr>
        <w:t> </w:t>
      </w:r>
      <w:r>
        <w:rPr>
          <w:color w:val="231F20"/>
          <w:sz w:val="13"/>
        </w:rPr>
        <w:t>taking</w:t>
      </w:r>
      <w:r>
        <w:rPr>
          <w:color w:val="231F20"/>
          <w:spacing w:val="11"/>
          <w:sz w:val="13"/>
        </w:rPr>
        <w:t> </w:t>
      </w:r>
      <w:r>
        <w:rPr>
          <w:color w:val="231F20"/>
          <w:sz w:val="13"/>
        </w:rPr>
        <w:t>this</w:t>
      </w:r>
      <w:r>
        <w:rPr>
          <w:color w:val="231F20"/>
          <w:spacing w:val="11"/>
          <w:sz w:val="13"/>
        </w:rPr>
        <w:t> </w:t>
      </w:r>
      <w:r>
        <w:rPr>
          <w:color w:val="231F20"/>
          <w:sz w:val="13"/>
        </w:rPr>
        <w:t>assertion</w:t>
      </w:r>
      <w:r>
        <w:rPr>
          <w:color w:val="231F20"/>
          <w:spacing w:val="11"/>
          <w:sz w:val="13"/>
        </w:rPr>
        <w:t> </w:t>
      </w:r>
      <w:r>
        <w:rPr>
          <w:color w:val="231F20"/>
          <w:sz w:val="13"/>
        </w:rPr>
        <w:t>strictly</w:t>
      </w:r>
      <w:r>
        <w:rPr>
          <w:color w:val="231F20"/>
          <w:spacing w:val="11"/>
          <w:sz w:val="13"/>
        </w:rPr>
        <w:t> </w:t>
      </w:r>
      <w:r>
        <w:rPr>
          <w:color w:val="231F20"/>
          <w:sz w:val="13"/>
        </w:rPr>
        <w:t>at</w:t>
      </w:r>
      <w:r>
        <w:rPr>
          <w:color w:val="231F20"/>
          <w:spacing w:val="11"/>
          <w:sz w:val="13"/>
        </w:rPr>
        <w:t> </w:t>
      </w:r>
      <w:r>
        <w:rPr>
          <w:color w:val="231F20"/>
          <w:sz w:val="13"/>
        </w:rPr>
        <w:t>face</w:t>
      </w:r>
      <w:r>
        <w:rPr>
          <w:color w:val="231F20"/>
          <w:spacing w:val="11"/>
          <w:sz w:val="13"/>
        </w:rPr>
        <w:t> </w:t>
      </w:r>
      <w:r>
        <w:rPr>
          <w:color w:val="231F20"/>
          <w:sz w:val="13"/>
        </w:rPr>
        <w:t>value,</w:t>
      </w:r>
      <w:r>
        <w:rPr>
          <w:color w:val="231F20"/>
          <w:spacing w:val="11"/>
          <w:sz w:val="13"/>
        </w:rPr>
        <w:t> </w:t>
      </w:r>
      <w:r>
        <w:rPr>
          <w:color w:val="231F20"/>
          <w:sz w:val="13"/>
        </w:rPr>
        <w:t>for</w:t>
      </w:r>
      <w:r>
        <w:rPr>
          <w:color w:val="231F20"/>
          <w:spacing w:val="11"/>
          <w:sz w:val="13"/>
        </w:rPr>
        <w:t> </w:t>
      </w:r>
      <w:r>
        <w:rPr>
          <w:color w:val="231F20"/>
          <w:sz w:val="13"/>
        </w:rPr>
        <w:t>it</w:t>
      </w:r>
      <w:r>
        <w:rPr>
          <w:color w:val="231F20"/>
          <w:spacing w:val="11"/>
          <w:sz w:val="13"/>
        </w:rPr>
        <w:t> </w:t>
      </w:r>
      <w:r>
        <w:rPr>
          <w:color w:val="231F20"/>
          <w:sz w:val="13"/>
        </w:rPr>
        <w:t>suffers</w:t>
      </w:r>
      <w:r>
        <w:rPr>
          <w:color w:val="231F20"/>
          <w:spacing w:val="11"/>
          <w:sz w:val="13"/>
        </w:rPr>
        <w:t> </w:t>
      </w:r>
      <w:r>
        <w:rPr>
          <w:color w:val="231F20"/>
          <w:sz w:val="13"/>
        </w:rPr>
        <w:t>from</w:t>
      </w:r>
      <w:r>
        <w:rPr>
          <w:color w:val="231F20"/>
          <w:spacing w:val="40"/>
          <w:sz w:val="13"/>
        </w:rPr>
        <w:t> </w:t>
      </w:r>
      <w:r>
        <w:rPr>
          <w:color w:val="231F20"/>
          <w:sz w:val="13"/>
        </w:rPr>
        <w:t>very notable exceptions. Everyone knows that Freemasonry, introduced into India by the English, met with a lively</w:t>
      </w:r>
      <w:r>
        <w:rPr>
          <w:color w:val="231F20"/>
          <w:spacing w:val="40"/>
          <w:sz w:val="13"/>
        </w:rPr>
        <w:t> </w:t>
      </w:r>
      <w:r>
        <w:rPr>
          <w:color w:val="231F20"/>
          <w:sz w:val="13"/>
        </w:rPr>
        <w:t>success. Kipling, in his Masonic News, explained how orthodox Hindus initiated into Freemasonry behaved at</w:t>
      </w:r>
      <w:r>
        <w:rPr>
          <w:color w:val="231F20"/>
          <w:spacing w:val="40"/>
          <w:sz w:val="13"/>
        </w:rPr>
        <w:t> </w:t>
      </w:r>
      <w:r>
        <w:rPr>
          <w:color w:val="231F20"/>
          <w:sz w:val="13"/>
        </w:rPr>
        <w:t>fraternal feasts, so as not to break the rules which forbade them to eat with men of different castes.</w:t>
      </w:r>
    </w:p>
    <w:p>
      <w:pPr>
        <w:spacing w:line="244" w:lineRule="auto" w:before="19"/>
        <w:ind w:left="155" w:right="0" w:hanging="1"/>
        <w:jc w:val="left"/>
        <w:rPr>
          <w:sz w:val="13"/>
        </w:rPr>
      </w:pPr>
      <w:r>
        <w:rPr>
          <w:color w:val="231F20"/>
          <w:position w:val="4"/>
          <w:sz w:val="8"/>
        </w:rPr>
        <w:t>267</w:t>
      </w:r>
      <w:r>
        <w:rPr>
          <w:color w:val="231F20"/>
          <w:spacing w:val="10"/>
          <w:position w:val="4"/>
          <w:sz w:val="8"/>
        </w:rPr>
        <w:t> </w:t>
      </w:r>
      <w:r>
        <w:rPr>
          <w:color w:val="231F20"/>
          <w:sz w:val="13"/>
        </w:rPr>
        <w:t>The</w:t>
      </w:r>
      <w:r>
        <w:rPr>
          <w:color w:val="231F20"/>
          <w:spacing w:val="8"/>
          <w:sz w:val="13"/>
        </w:rPr>
        <w:t> </w:t>
      </w:r>
      <w:r>
        <w:rPr>
          <w:color w:val="231F20"/>
          <w:sz w:val="13"/>
        </w:rPr>
        <w:t>numerical</w:t>
      </w:r>
      <w:r>
        <w:rPr>
          <w:color w:val="231F20"/>
          <w:spacing w:val="8"/>
          <w:sz w:val="13"/>
        </w:rPr>
        <w:t> </w:t>
      </w:r>
      <w:r>
        <w:rPr>
          <w:color w:val="231F20"/>
          <w:sz w:val="13"/>
        </w:rPr>
        <w:t>value</w:t>
      </w:r>
      <w:r>
        <w:rPr>
          <w:color w:val="231F20"/>
          <w:spacing w:val="8"/>
          <w:sz w:val="13"/>
        </w:rPr>
        <w:t> </w:t>
      </w:r>
      <w:r>
        <w:rPr>
          <w:color w:val="231F20"/>
          <w:sz w:val="13"/>
        </w:rPr>
        <w:t>of</w:t>
      </w:r>
      <w:r>
        <w:rPr>
          <w:color w:val="231F20"/>
          <w:spacing w:val="8"/>
          <w:sz w:val="13"/>
        </w:rPr>
        <w:t> </w:t>
      </w:r>
      <w:r>
        <w:rPr>
          <w:color w:val="231F20"/>
          <w:sz w:val="13"/>
        </w:rPr>
        <w:t>this</w:t>
      </w:r>
      <w:r>
        <w:rPr>
          <w:color w:val="231F20"/>
          <w:spacing w:val="8"/>
          <w:sz w:val="13"/>
        </w:rPr>
        <w:t> </w:t>
      </w:r>
      <w:r>
        <w:rPr>
          <w:color w:val="231F20"/>
          <w:sz w:val="13"/>
        </w:rPr>
        <w:t>name</w:t>
      </w:r>
      <w:r>
        <w:rPr>
          <w:color w:val="231F20"/>
          <w:spacing w:val="8"/>
          <w:sz w:val="13"/>
        </w:rPr>
        <w:t> </w:t>
      </w:r>
      <w:r>
        <w:rPr>
          <w:color w:val="231F20"/>
          <w:sz w:val="13"/>
        </w:rPr>
        <w:t>is</w:t>
      </w:r>
      <w:r>
        <w:rPr>
          <w:color w:val="231F20"/>
          <w:spacing w:val="8"/>
          <w:sz w:val="13"/>
        </w:rPr>
        <w:t> </w:t>
      </w:r>
      <w:r>
        <w:rPr>
          <w:color w:val="231F20"/>
          <w:sz w:val="13"/>
        </w:rPr>
        <w:t>345;</w:t>
      </w:r>
      <w:r>
        <w:rPr>
          <w:color w:val="231F20"/>
          <w:spacing w:val="8"/>
          <w:sz w:val="13"/>
        </w:rPr>
        <w:t> </w:t>
      </w:r>
      <w:r>
        <w:rPr>
          <w:color w:val="231F20"/>
          <w:sz w:val="13"/>
        </w:rPr>
        <w:t>the</w:t>
      </w:r>
      <w:r>
        <w:rPr>
          <w:color w:val="231F20"/>
          <w:spacing w:val="8"/>
          <w:sz w:val="13"/>
        </w:rPr>
        <w:t> </w:t>
      </w:r>
      <w:r>
        <w:rPr>
          <w:color w:val="231F20"/>
          <w:sz w:val="13"/>
        </w:rPr>
        <w:t>figures</w:t>
      </w:r>
      <w:r>
        <w:rPr>
          <w:color w:val="231F20"/>
          <w:spacing w:val="8"/>
          <w:sz w:val="13"/>
        </w:rPr>
        <w:t> </w:t>
      </w:r>
      <w:r>
        <w:rPr>
          <w:color w:val="231F20"/>
          <w:sz w:val="13"/>
        </w:rPr>
        <w:t>3,</w:t>
      </w:r>
      <w:r>
        <w:rPr>
          <w:color w:val="231F20"/>
          <w:spacing w:val="8"/>
          <w:sz w:val="13"/>
        </w:rPr>
        <w:t> </w:t>
      </w:r>
      <w:r>
        <w:rPr>
          <w:color w:val="231F20"/>
          <w:sz w:val="13"/>
        </w:rPr>
        <w:t>4</w:t>
      </w:r>
      <w:r>
        <w:rPr>
          <w:color w:val="231F20"/>
          <w:spacing w:val="8"/>
          <w:sz w:val="13"/>
        </w:rPr>
        <w:t> </w:t>
      </w:r>
      <w:r>
        <w:rPr>
          <w:color w:val="231F20"/>
          <w:sz w:val="13"/>
        </w:rPr>
        <w:t>and</w:t>
      </w:r>
      <w:r>
        <w:rPr>
          <w:color w:val="231F20"/>
          <w:spacing w:val="8"/>
          <w:sz w:val="13"/>
        </w:rPr>
        <w:t> </w:t>
      </w:r>
      <w:r>
        <w:rPr>
          <w:color w:val="231F20"/>
          <w:sz w:val="13"/>
        </w:rPr>
        <w:t>5,</w:t>
      </w:r>
      <w:r>
        <w:rPr>
          <w:color w:val="231F20"/>
          <w:spacing w:val="8"/>
          <w:sz w:val="13"/>
        </w:rPr>
        <w:t> </w:t>
      </w:r>
      <w:r>
        <w:rPr>
          <w:color w:val="231F20"/>
          <w:sz w:val="13"/>
        </w:rPr>
        <w:t>which</w:t>
      </w:r>
      <w:r>
        <w:rPr>
          <w:color w:val="231F20"/>
          <w:spacing w:val="8"/>
          <w:sz w:val="13"/>
        </w:rPr>
        <w:t> </w:t>
      </w:r>
      <w:r>
        <w:rPr>
          <w:color w:val="231F20"/>
          <w:sz w:val="13"/>
        </w:rPr>
        <w:t>serve</w:t>
      </w:r>
      <w:r>
        <w:rPr>
          <w:color w:val="231F20"/>
          <w:spacing w:val="8"/>
          <w:sz w:val="13"/>
        </w:rPr>
        <w:t> </w:t>
      </w:r>
      <w:r>
        <w:rPr>
          <w:color w:val="231F20"/>
          <w:sz w:val="13"/>
        </w:rPr>
        <w:t>to</w:t>
      </w:r>
      <w:r>
        <w:rPr>
          <w:color w:val="231F20"/>
          <w:spacing w:val="8"/>
          <w:sz w:val="13"/>
        </w:rPr>
        <w:t> </w:t>
      </w:r>
      <w:r>
        <w:rPr>
          <w:color w:val="231F20"/>
          <w:sz w:val="13"/>
        </w:rPr>
        <w:t>write</w:t>
      </w:r>
      <w:r>
        <w:rPr>
          <w:color w:val="231F20"/>
          <w:spacing w:val="8"/>
          <w:sz w:val="13"/>
        </w:rPr>
        <w:t> </w:t>
      </w:r>
      <w:r>
        <w:rPr>
          <w:color w:val="231F20"/>
          <w:sz w:val="13"/>
        </w:rPr>
        <w:t>this</w:t>
      </w:r>
      <w:r>
        <w:rPr>
          <w:color w:val="231F20"/>
          <w:spacing w:val="8"/>
          <w:sz w:val="13"/>
        </w:rPr>
        <w:t> </w:t>
      </w:r>
      <w:r>
        <w:rPr>
          <w:color w:val="231F20"/>
          <w:sz w:val="13"/>
        </w:rPr>
        <w:t>name,</w:t>
      </w:r>
      <w:r>
        <w:rPr>
          <w:color w:val="231F20"/>
          <w:spacing w:val="8"/>
          <w:sz w:val="13"/>
        </w:rPr>
        <w:t> </w:t>
      </w:r>
      <w:r>
        <w:rPr>
          <w:color w:val="231F20"/>
          <w:sz w:val="13"/>
        </w:rPr>
        <w:t>also</w:t>
      </w:r>
      <w:r>
        <w:rPr>
          <w:color w:val="231F20"/>
          <w:spacing w:val="8"/>
          <w:sz w:val="13"/>
        </w:rPr>
        <w:t> </w:t>
      </w:r>
      <w:r>
        <w:rPr>
          <w:color w:val="231F20"/>
          <w:sz w:val="13"/>
        </w:rPr>
        <w:t>express</w:t>
      </w:r>
      <w:r>
        <w:rPr>
          <w:color w:val="231F20"/>
          <w:spacing w:val="8"/>
          <w:sz w:val="13"/>
        </w:rPr>
        <w:t> </w:t>
      </w:r>
      <w:r>
        <w:rPr>
          <w:color w:val="231F20"/>
          <w:sz w:val="13"/>
        </w:rPr>
        <w:t>the</w:t>
      </w:r>
      <w:r>
        <w:rPr>
          <w:color w:val="231F20"/>
          <w:spacing w:val="40"/>
          <w:sz w:val="13"/>
        </w:rPr>
        <w:t> </w:t>
      </w:r>
      <w:r>
        <w:rPr>
          <w:color w:val="231F20"/>
          <w:sz w:val="13"/>
        </w:rPr>
        <w:t>length of the sides of the right triangle of Pythagoras, figured upon the jewel of the Past Master.</w:t>
      </w:r>
    </w:p>
    <w:p>
      <w:pPr>
        <w:spacing w:before="12"/>
        <w:ind w:left="155" w:right="0" w:firstLine="0"/>
        <w:jc w:val="left"/>
        <w:rPr>
          <w:sz w:val="13"/>
        </w:rPr>
      </w:pPr>
      <w:r>
        <w:rPr>
          <w:color w:val="231F20"/>
          <w:position w:val="4"/>
          <w:sz w:val="8"/>
        </w:rPr>
        <w:t>268</w:t>
      </w:r>
      <w:r>
        <w:rPr>
          <w:color w:val="231F20"/>
          <w:spacing w:val="13"/>
          <w:position w:val="4"/>
          <w:sz w:val="8"/>
        </w:rPr>
        <w:t> </w:t>
      </w:r>
      <w:r>
        <w:rPr>
          <w:i/>
          <w:color w:val="231F20"/>
          <w:sz w:val="13"/>
        </w:rPr>
        <w:t>The</w:t>
      </w:r>
      <w:r>
        <w:rPr>
          <w:i/>
          <w:color w:val="231F20"/>
          <w:spacing w:val="1"/>
          <w:sz w:val="13"/>
        </w:rPr>
        <w:t> </w:t>
      </w:r>
      <w:r>
        <w:rPr>
          <w:i/>
          <w:color w:val="231F20"/>
          <w:sz w:val="13"/>
        </w:rPr>
        <w:t>King</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2"/>
          <w:sz w:val="13"/>
        </w:rPr>
        <w:t> </w:t>
      </w:r>
      <w:r>
        <w:rPr>
          <w:i/>
          <w:color w:val="231F20"/>
          <w:sz w:val="13"/>
        </w:rPr>
        <w:t>World</w:t>
      </w:r>
      <w:r>
        <w:rPr>
          <w:color w:val="231F20"/>
          <w:sz w:val="13"/>
        </w:rPr>
        <w:t>,</w:t>
      </w:r>
      <w:r>
        <w:rPr>
          <w:color w:val="231F20"/>
          <w:spacing w:val="1"/>
          <w:sz w:val="13"/>
        </w:rPr>
        <w:t> </w:t>
      </w:r>
      <w:r>
        <w:rPr>
          <w:color w:val="231F20"/>
          <w:sz w:val="13"/>
        </w:rPr>
        <w:t>pg.</w:t>
      </w:r>
      <w:r>
        <w:rPr>
          <w:color w:val="231F20"/>
          <w:spacing w:val="1"/>
          <w:sz w:val="13"/>
        </w:rPr>
        <w:t> </w:t>
      </w:r>
      <w:r>
        <w:rPr>
          <w:color w:val="231F20"/>
          <w:spacing w:val="-5"/>
          <w:sz w:val="13"/>
        </w:rPr>
        <w:t>50.</w:t>
      </w:r>
    </w:p>
    <w:p>
      <w:pPr>
        <w:spacing w:line="242" w:lineRule="auto" w:before="17"/>
        <w:ind w:left="155" w:right="0" w:hanging="1"/>
        <w:jc w:val="left"/>
        <w:rPr>
          <w:sz w:val="13"/>
        </w:rPr>
      </w:pPr>
      <w:r>
        <w:rPr>
          <w:color w:val="231F20"/>
          <w:position w:val="4"/>
          <w:sz w:val="8"/>
        </w:rPr>
        <w:t>269</w:t>
      </w:r>
      <w:r>
        <w:rPr>
          <w:color w:val="231F20"/>
          <w:spacing w:val="18"/>
          <w:position w:val="4"/>
          <w:sz w:val="8"/>
        </w:rPr>
        <w:t> </w:t>
      </w:r>
      <w:r>
        <w:rPr>
          <w:color w:val="231F20"/>
          <w:sz w:val="13"/>
        </w:rPr>
        <w:t>The God invoked by Abraham is </w:t>
      </w:r>
      <w:r>
        <w:rPr>
          <w:i/>
          <w:color w:val="231F20"/>
          <w:sz w:val="13"/>
        </w:rPr>
        <w:t>El-Shaddaï </w:t>
      </w:r>
      <w:r>
        <w:rPr>
          <w:color w:val="231F20"/>
          <w:sz w:val="13"/>
        </w:rPr>
        <w:t>(the Almighty); and Melchisedek was a priest of </w:t>
      </w:r>
      <w:r>
        <w:rPr>
          <w:i/>
          <w:color w:val="231F20"/>
          <w:sz w:val="13"/>
        </w:rPr>
        <w:t>El-Elion </w:t>
      </w:r>
      <w:r>
        <w:rPr>
          <w:color w:val="231F20"/>
          <w:sz w:val="13"/>
        </w:rPr>
        <w:t>(the Most</w:t>
      </w:r>
      <w:r>
        <w:rPr>
          <w:color w:val="231F20"/>
          <w:spacing w:val="40"/>
          <w:sz w:val="13"/>
        </w:rPr>
        <w:t> </w:t>
      </w:r>
      <w:r>
        <w:rPr>
          <w:color w:val="231F20"/>
          <w:sz w:val="13"/>
        </w:rPr>
        <w:t>High). It is important to remember that English-speaking Masons work in the 3rd degree, "in the</w:t>
      </w:r>
      <w:r>
        <w:rPr>
          <w:color w:val="231F20"/>
          <w:spacing w:val="40"/>
          <w:sz w:val="13"/>
        </w:rPr>
        <w:t> </w:t>
      </w:r>
      <w:r>
        <w:rPr>
          <w:color w:val="231F20"/>
          <w:sz w:val="13"/>
        </w:rPr>
        <w:t>of the Most High".</w:t>
      </w:r>
    </w:p>
    <w:p>
      <w:pPr>
        <w:spacing w:before="14"/>
        <w:ind w:left="155" w:right="143" w:firstLine="0"/>
        <w:jc w:val="both"/>
        <w:rPr>
          <w:sz w:val="13"/>
        </w:rPr>
      </w:pPr>
      <w:r>
        <w:rPr>
          <w:color w:val="231F20"/>
          <w:position w:val="4"/>
          <w:sz w:val="8"/>
        </w:rPr>
        <w:t>270</w:t>
      </w:r>
      <w:r>
        <w:rPr>
          <w:color w:val="231F20"/>
          <w:spacing w:val="24"/>
          <w:position w:val="4"/>
          <w:sz w:val="8"/>
        </w:rPr>
        <w:t> </w:t>
      </w:r>
      <w:r>
        <w:rPr>
          <w:color w:val="231F20"/>
          <w:sz w:val="13"/>
        </w:rPr>
        <w:t>Mackey, in his </w:t>
      </w:r>
      <w:r>
        <w:rPr>
          <w:i/>
          <w:color w:val="231F20"/>
          <w:sz w:val="13"/>
        </w:rPr>
        <w:t>Encyclopaedia</w:t>
      </w:r>
      <w:r>
        <w:rPr>
          <w:color w:val="231F20"/>
          <w:sz w:val="13"/>
        </w:rPr>
        <w:t>, states that "all old building manuscripts" contain the legend of Euclid, generally</w:t>
      </w:r>
      <w:r>
        <w:rPr>
          <w:color w:val="231F20"/>
          <w:spacing w:val="40"/>
          <w:sz w:val="13"/>
        </w:rPr>
        <w:t> </w:t>
      </w:r>
      <w:r>
        <w:rPr>
          <w:color w:val="231F20"/>
          <w:sz w:val="13"/>
        </w:rPr>
        <w:t>called "The Worthy Sage Euclid". Here is how this legend relates to the </w:t>
      </w:r>
      <w:r>
        <w:rPr>
          <w:i/>
          <w:color w:val="231F20"/>
          <w:sz w:val="13"/>
        </w:rPr>
        <w:t>Dowland Manuscript</w:t>
      </w:r>
      <w:r>
        <w:rPr>
          <w:color w:val="231F20"/>
          <w:sz w:val="13"/>
        </w:rPr>
        <w:t>, a text dating back to</w:t>
      </w:r>
      <w:r>
        <w:rPr>
          <w:color w:val="231F20"/>
          <w:spacing w:val="40"/>
          <w:sz w:val="13"/>
        </w:rPr>
        <w:t> </w:t>
      </w:r>
      <w:r>
        <w:rPr>
          <w:color w:val="231F20"/>
          <w:sz w:val="13"/>
        </w:rPr>
        <w:t>1550: When Abraham and Sarah went to Egypt, Abraham taught the Egyptians the seven sciences. Among his</w:t>
      </w:r>
      <w:r>
        <w:rPr>
          <w:color w:val="231F20"/>
          <w:spacing w:val="40"/>
          <w:sz w:val="13"/>
        </w:rPr>
        <w:t> </w:t>
      </w:r>
      <w:r>
        <w:rPr>
          <w:color w:val="231F20"/>
          <w:sz w:val="13"/>
        </w:rPr>
        <w:t>disciples was Euclid, who was particularly gifted". Legend has it that Euclid later took charge of the education of the</w:t>
      </w:r>
      <w:r>
        <w:rPr>
          <w:color w:val="231F20"/>
          <w:spacing w:val="40"/>
          <w:sz w:val="13"/>
        </w:rPr>
        <w:t> </w:t>
      </w:r>
      <w:r>
        <w:rPr>
          <w:color w:val="231F20"/>
          <w:sz w:val="13"/>
        </w:rPr>
        <w:t>king's sons; he taught them geometry and its applications, how to build temples and palaces. The text concludes:</w:t>
      </w:r>
      <w:r>
        <w:rPr>
          <w:color w:val="231F20"/>
          <w:spacing w:val="40"/>
          <w:sz w:val="13"/>
        </w:rPr>
        <w:t> </w:t>
      </w:r>
      <w:r>
        <w:rPr>
          <w:color w:val="231F20"/>
          <w:sz w:val="13"/>
        </w:rPr>
        <w:t>"Thus did he exalt that science called geometry, but which, later on, in our regions is called Freemasonry".</w:t>
      </w:r>
    </w:p>
    <w:p>
      <w:pPr>
        <w:spacing w:line="242" w:lineRule="auto" w:before="21"/>
        <w:ind w:left="155" w:right="144" w:firstLine="0"/>
        <w:jc w:val="both"/>
        <w:rPr>
          <w:sz w:val="13"/>
        </w:rPr>
      </w:pPr>
      <w:r>
        <w:rPr>
          <w:color w:val="231F20"/>
          <w:position w:val="4"/>
          <w:sz w:val="8"/>
        </w:rPr>
        <w:t>271</w:t>
      </w:r>
      <w:r>
        <w:rPr>
          <w:color w:val="231F20"/>
          <w:spacing w:val="21"/>
          <w:position w:val="4"/>
          <w:sz w:val="8"/>
        </w:rPr>
        <w:t> </w:t>
      </w:r>
      <w:r>
        <w:rPr>
          <w:color w:val="231F20"/>
          <w:sz w:val="13"/>
        </w:rPr>
        <w:t>It is moreover evident that operative Freemasons have always counted in their ranks a large number of </w:t>
      </w:r>
      <w:r>
        <w:rPr>
          <w:color w:val="231F20"/>
          <w:sz w:val="13"/>
        </w:rPr>
        <w:t>educated</w:t>
      </w:r>
      <w:r>
        <w:rPr>
          <w:color w:val="231F20"/>
          <w:spacing w:val="40"/>
          <w:sz w:val="13"/>
        </w:rPr>
        <w:t> </w:t>
      </w:r>
      <w:r>
        <w:rPr>
          <w:color w:val="231F20"/>
          <w:sz w:val="13"/>
        </w:rPr>
        <w:t>people sufficiently familiar with the Scriptures to know that Abraham had behaved in Egypt more like a schoolmaster</w:t>
      </w:r>
      <w:r>
        <w:rPr>
          <w:color w:val="231F20"/>
          <w:spacing w:val="40"/>
          <w:sz w:val="13"/>
        </w:rPr>
        <w:t> </w:t>
      </w:r>
      <w:r>
        <w:rPr>
          <w:color w:val="231F20"/>
          <w:sz w:val="13"/>
        </w:rPr>
        <w:t>than a shepherd of flocks".</w:t>
      </w:r>
    </w:p>
    <w:p>
      <w:pPr>
        <w:spacing w:before="14"/>
        <w:ind w:left="155" w:right="0" w:firstLine="0"/>
        <w:jc w:val="both"/>
        <w:rPr>
          <w:sz w:val="13"/>
        </w:rPr>
      </w:pPr>
      <w:r>
        <w:rPr>
          <w:color w:val="231F20"/>
          <w:position w:val="4"/>
          <w:sz w:val="8"/>
        </w:rPr>
        <w:t>272</w:t>
      </w:r>
      <w:r>
        <w:rPr>
          <w:color w:val="231F20"/>
          <w:spacing w:val="12"/>
          <w:position w:val="4"/>
          <w:sz w:val="8"/>
        </w:rPr>
        <w:t> </w:t>
      </w:r>
      <w:r>
        <w:rPr>
          <w:color w:val="231F20"/>
          <w:sz w:val="13"/>
        </w:rPr>
        <w:t>The</w:t>
      </w:r>
      <w:r>
        <w:rPr>
          <w:color w:val="231F20"/>
          <w:spacing w:val="1"/>
          <w:sz w:val="13"/>
        </w:rPr>
        <w:t> </w:t>
      </w:r>
      <w:r>
        <w:rPr>
          <w:color w:val="231F20"/>
          <w:sz w:val="13"/>
        </w:rPr>
        <w:t>same as</w:t>
      </w:r>
      <w:r>
        <w:rPr>
          <w:color w:val="231F20"/>
          <w:spacing w:val="1"/>
          <w:sz w:val="13"/>
        </w:rPr>
        <w:t> </w:t>
      </w:r>
      <w:r>
        <w:rPr>
          <w:color w:val="231F20"/>
          <w:sz w:val="13"/>
        </w:rPr>
        <w:t>Aristotle</w:t>
      </w:r>
      <w:r>
        <w:rPr>
          <w:color w:val="231F20"/>
          <w:spacing w:val="1"/>
          <w:sz w:val="13"/>
        </w:rPr>
        <w:t> </w:t>
      </w:r>
      <w:r>
        <w:rPr>
          <w:color w:val="231F20"/>
          <w:sz w:val="13"/>
        </w:rPr>
        <w:t>with dialectics,</w:t>
      </w:r>
      <w:r>
        <w:rPr>
          <w:color w:val="231F20"/>
          <w:spacing w:val="1"/>
          <w:sz w:val="13"/>
        </w:rPr>
        <w:t> </w:t>
      </w:r>
      <w:r>
        <w:rPr>
          <w:color w:val="231F20"/>
          <w:sz w:val="13"/>
        </w:rPr>
        <w:t>Socrates</w:t>
      </w:r>
      <w:r>
        <w:rPr>
          <w:color w:val="231F20"/>
          <w:spacing w:val="1"/>
          <w:sz w:val="13"/>
        </w:rPr>
        <w:t> </w:t>
      </w:r>
      <w:r>
        <w:rPr>
          <w:color w:val="231F20"/>
          <w:sz w:val="13"/>
        </w:rPr>
        <w:t>with morals,</w:t>
      </w:r>
      <w:r>
        <w:rPr>
          <w:color w:val="231F20"/>
          <w:spacing w:val="1"/>
          <w:sz w:val="13"/>
        </w:rPr>
        <w:t> </w:t>
      </w:r>
      <w:r>
        <w:rPr>
          <w:color w:val="231F20"/>
          <w:sz w:val="13"/>
        </w:rPr>
        <w:t>Cicero</w:t>
      </w:r>
      <w:r>
        <w:rPr>
          <w:color w:val="231F20"/>
          <w:spacing w:val="1"/>
          <w:sz w:val="13"/>
        </w:rPr>
        <w:t> </w:t>
      </w:r>
      <w:r>
        <w:rPr>
          <w:color w:val="231F20"/>
          <w:sz w:val="13"/>
        </w:rPr>
        <w:t>with eloquence,</w:t>
      </w:r>
      <w:r>
        <w:rPr>
          <w:color w:val="231F20"/>
          <w:spacing w:val="1"/>
          <w:sz w:val="13"/>
        </w:rPr>
        <w:t> </w:t>
      </w:r>
      <w:r>
        <w:rPr>
          <w:color w:val="231F20"/>
          <w:spacing w:val="-2"/>
          <w:sz w:val="13"/>
        </w:rPr>
        <w:t>etc....</w:t>
      </w:r>
    </w:p>
    <w:p>
      <w:pPr>
        <w:spacing w:after="0"/>
        <w:jc w:val="both"/>
        <w:rPr>
          <w:sz w:val="13"/>
        </w:rPr>
        <w:sectPr>
          <w:pgSz w:w="8640" w:h="12960"/>
          <w:pgMar w:top="1320" w:bottom="280" w:left="1080" w:right="1080"/>
        </w:sectPr>
      </w:pPr>
    </w:p>
    <w:p>
      <w:pPr>
        <w:pStyle w:val="BodyText"/>
        <w:spacing w:line="247" w:lineRule="auto" w:before="77"/>
        <w:ind w:left="155" w:right="171"/>
        <w:jc w:val="both"/>
      </w:pPr>
      <w:r>
        <w:rPr>
          <w:color w:val="231F20"/>
        </w:rPr>
        <w:t>that is to say that there is between the Patriarch and the Masonic Order, a relationship </w:t>
      </w:r>
      <w:r>
        <w:rPr>
          <w:color w:val="231F20"/>
        </w:rPr>
        <w:t>of Master to disciple, rigorously equivalent to a "spiritual paternity".</w:t>
      </w:r>
    </w:p>
    <w:p>
      <w:pPr>
        <w:pStyle w:val="BodyText"/>
        <w:spacing w:before="3"/>
      </w:pPr>
    </w:p>
    <w:p>
      <w:pPr>
        <w:pStyle w:val="BodyText"/>
        <w:spacing w:line="247" w:lineRule="auto"/>
        <w:ind w:left="155" w:right="143" w:firstLine="514"/>
        <w:jc w:val="both"/>
      </w:pPr>
      <w:r>
        <w:rPr>
          <w:color w:val="231F20"/>
        </w:rPr>
        <w:t>It is obvious that Freemasonry predates Abraham, since traditionally it goes </w:t>
      </w:r>
      <w:r>
        <w:rPr>
          <w:color w:val="231F20"/>
        </w:rPr>
        <w:t>back</w:t>
      </w:r>
      <w:r>
        <w:rPr>
          <w:color w:val="231F20"/>
          <w:spacing w:val="40"/>
        </w:rPr>
        <w:t> </w:t>
      </w:r>
      <w:r>
        <w:rPr>
          <w:color w:val="231F20"/>
        </w:rPr>
        <w:t>to</w:t>
      </w:r>
      <w:r>
        <w:rPr>
          <w:color w:val="231F20"/>
          <w:spacing w:val="30"/>
        </w:rPr>
        <w:t> </w:t>
      </w:r>
      <w:r>
        <w:rPr>
          <w:color w:val="231F20"/>
        </w:rPr>
        <w:t>the</w:t>
      </w:r>
      <w:r>
        <w:rPr>
          <w:color w:val="231F20"/>
          <w:spacing w:val="30"/>
        </w:rPr>
        <w:t> </w:t>
      </w:r>
      <w:r>
        <w:rPr>
          <w:color w:val="231F20"/>
        </w:rPr>
        <w:t>very</w:t>
      </w:r>
      <w:r>
        <w:rPr>
          <w:color w:val="231F20"/>
          <w:spacing w:val="30"/>
        </w:rPr>
        <w:t> </w:t>
      </w:r>
      <w:r>
        <w:rPr>
          <w:color w:val="231F20"/>
        </w:rPr>
        <w:t>origin</w:t>
      </w:r>
      <w:r>
        <w:rPr>
          <w:color w:val="231F20"/>
          <w:spacing w:val="30"/>
        </w:rPr>
        <w:t> </w:t>
      </w:r>
      <w:r>
        <w:rPr>
          <w:color w:val="231F20"/>
        </w:rPr>
        <w:t>of</w:t>
      </w:r>
      <w:r>
        <w:rPr>
          <w:color w:val="231F20"/>
          <w:spacing w:val="30"/>
        </w:rPr>
        <w:t> </w:t>
      </w:r>
      <w:r>
        <w:rPr>
          <w:color w:val="231F20"/>
        </w:rPr>
        <w:t>mankind.</w:t>
      </w:r>
      <w:r>
        <w:rPr>
          <w:color w:val="231F20"/>
          <w:spacing w:val="30"/>
        </w:rPr>
        <w:t> </w:t>
      </w:r>
      <w:r>
        <w:rPr>
          <w:color w:val="231F20"/>
        </w:rPr>
        <w:t>But</w:t>
      </w:r>
      <w:r>
        <w:rPr>
          <w:color w:val="231F20"/>
          <w:spacing w:val="30"/>
        </w:rPr>
        <w:t> </w:t>
      </w:r>
      <w:r>
        <w:rPr>
          <w:color w:val="231F20"/>
        </w:rPr>
        <w:t>it</w:t>
      </w:r>
      <w:r>
        <w:rPr>
          <w:color w:val="231F20"/>
          <w:spacing w:val="30"/>
        </w:rPr>
        <w:t> </w:t>
      </w:r>
      <w:r>
        <w:rPr>
          <w:color w:val="231F20"/>
        </w:rPr>
        <w:t>is</w:t>
      </w:r>
      <w:r>
        <w:rPr>
          <w:color w:val="231F20"/>
          <w:spacing w:val="30"/>
        </w:rPr>
        <w:t> </w:t>
      </w:r>
      <w:r>
        <w:rPr>
          <w:color w:val="231F20"/>
        </w:rPr>
        <w:t>well</w:t>
      </w:r>
      <w:r>
        <w:rPr>
          <w:color w:val="231F20"/>
          <w:spacing w:val="30"/>
        </w:rPr>
        <w:t> </w:t>
      </w:r>
      <w:r>
        <w:rPr>
          <w:color w:val="231F20"/>
        </w:rPr>
        <w:t>known</w:t>
      </w:r>
      <w:r>
        <w:rPr>
          <w:color w:val="231F20"/>
          <w:spacing w:val="30"/>
        </w:rPr>
        <w:t> </w:t>
      </w:r>
      <w:r>
        <w:rPr>
          <w:color w:val="231F20"/>
        </w:rPr>
        <w:t>that</w:t>
      </w:r>
      <w:r>
        <w:rPr>
          <w:color w:val="231F20"/>
          <w:spacing w:val="30"/>
        </w:rPr>
        <w:t> </w:t>
      </w:r>
      <w:r>
        <w:rPr>
          <w:color w:val="231F20"/>
        </w:rPr>
        <w:t>every</w:t>
      </w:r>
      <w:r>
        <w:rPr>
          <w:color w:val="231F20"/>
          <w:spacing w:val="30"/>
        </w:rPr>
        <w:t> </w:t>
      </w:r>
      <w:r>
        <w:rPr>
          <w:color w:val="231F20"/>
        </w:rPr>
        <w:t>tradition,</w:t>
      </w:r>
      <w:r>
        <w:rPr>
          <w:color w:val="231F20"/>
          <w:spacing w:val="30"/>
        </w:rPr>
        <w:t> </w:t>
      </w:r>
      <w:r>
        <w:rPr>
          <w:color w:val="231F20"/>
        </w:rPr>
        <w:t>as</w:t>
      </w:r>
      <w:r>
        <w:rPr>
          <w:color w:val="231F20"/>
          <w:spacing w:val="30"/>
        </w:rPr>
        <w:t> </w:t>
      </w:r>
      <w:r>
        <w:rPr>
          <w:color w:val="231F20"/>
        </w:rPr>
        <w:t>it</w:t>
      </w:r>
      <w:r>
        <w:rPr>
          <w:color w:val="231F20"/>
          <w:spacing w:val="30"/>
        </w:rPr>
        <w:t> </w:t>
      </w:r>
      <w:r>
        <w:rPr>
          <w:color w:val="231F20"/>
        </w:rPr>
        <w:t>moves away</w:t>
      </w:r>
      <w:r>
        <w:rPr>
          <w:color w:val="231F20"/>
          <w:spacing w:val="32"/>
        </w:rPr>
        <w:t> </w:t>
      </w:r>
      <w:r>
        <w:rPr>
          <w:color w:val="231F20"/>
        </w:rPr>
        <w:t>from</w:t>
      </w:r>
      <w:r>
        <w:rPr>
          <w:color w:val="231F20"/>
          <w:spacing w:val="32"/>
        </w:rPr>
        <w:t> </w:t>
      </w:r>
      <w:r>
        <w:rPr>
          <w:color w:val="231F20"/>
        </w:rPr>
        <w:t>its</w:t>
      </w:r>
      <w:r>
        <w:rPr>
          <w:color w:val="231F20"/>
          <w:spacing w:val="32"/>
        </w:rPr>
        <w:t> </w:t>
      </w:r>
      <w:r>
        <w:rPr>
          <w:color w:val="231F20"/>
        </w:rPr>
        <w:t>beginning,</w:t>
      </w:r>
      <w:r>
        <w:rPr>
          <w:color w:val="231F20"/>
          <w:spacing w:val="32"/>
        </w:rPr>
        <w:t> </w:t>
      </w:r>
      <w:r>
        <w:rPr>
          <w:color w:val="231F20"/>
        </w:rPr>
        <w:t>runs</w:t>
      </w:r>
      <w:r>
        <w:rPr>
          <w:color w:val="231F20"/>
          <w:spacing w:val="32"/>
        </w:rPr>
        <w:t> </w:t>
      </w:r>
      <w:r>
        <w:rPr>
          <w:color w:val="231F20"/>
        </w:rPr>
        <w:t>the</w:t>
      </w:r>
      <w:r>
        <w:rPr>
          <w:color w:val="231F20"/>
          <w:spacing w:val="32"/>
        </w:rPr>
        <w:t> </w:t>
      </w:r>
      <w:r>
        <w:rPr>
          <w:color w:val="231F20"/>
        </w:rPr>
        <w:t>risk</w:t>
      </w:r>
      <w:r>
        <w:rPr>
          <w:color w:val="231F20"/>
          <w:spacing w:val="32"/>
        </w:rPr>
        <w:t> </w:t>
      </w:r>
      <w:r>
        <w:rPr>
          <w:color w:val="231F20"/>
        </w:rPr>
        <w:t>of</w:t>
      </w:r>
      <w:r>
        <w:rPr>
          <w:color w:val="231F20"/>
          <w:spacing w:val="32"/>
        </w:rPr>
        <w:t> </w:t>
      </w:r>
      <w:r>
        <w:rPr>
          <w:color w:val="231F20"/>
        </w:rPr>
        <w:t>weakening,</w:t>
      </w:r>
      <w:r>
        <w:rPr>
          <w:color w:val="231F20"/>
          <w:spacing w:val="32"/>
        </w:rPr>
        <w:t> </w:t>
      </w:r>
      <w:r>
        <w:rPr>
          <w:color w:val="231F20"/>
        </w:rPr>
        <w:t>even</w:t>
      </w:r>
      <w:r>
        <w:rPr>
          <w:color w:val="231F20"/>
          <w:spacing w:val="32"/>
        </w:rPr>
        <w:t> </w:t>
      </w:r>
      <w:r>
        <w:rPr>
          <w:color w:val="231F20"/>
        </w:rPr>
        <w:t>of</w:t>
      </w:r>
      <w:r>
        <w:rPr>
          <w:color w:val="231F20"/>
          <w:spacing w:val="32"/>
        </w:rPr>
        <w:t> </w:t>
      </w:r>
      <w:r>
        <w:rPr>
          <w:color w:val="231F20"/>
        </w:rPr>
        <w:t>becoming</w:t>
      </w:r>
      <w:r>
        <w:rPr>
          <w:color w:val="231F20"/>
          <w:spacing w:val="32"/>
        </w:rPr>
        <w:t> </w:t>
      </w:r>
      <w:r>
        <w:rPr>
          <w:color w:val="231F20"/>
        </w:rPr>
        <w:t>corrupt:</w:t>
      </w:r>
      <w:r>
        <w:rPr>
          <w:color w:val="231F20"/>
          <w:spacing w:val="32"/>
        </w:rPr>
        <w:t> </w:t>
      </w:r>
      <w:r>
        <w:rPr>
          <w:color w:val="231F20"/>
        </w:rPr>
        <w:t>and then, if it is a tradition with "promises of eternal life", divine action must intervene to straighten</w:t>
      </w:r>
      <w:r>
        <w:rPr>
          <w:color w:val="231F20"/>
          <w:spacing w:val="27"/>
        </w:rPr>
        <w:t> </w:t>
      </w:r>
      <w:r>
        <w:rPr>
          <w:color w:val="231F20"/>
        </w:rPr>
        <w:t>it</w:t>
      </w:r>
      <w:r>
        <w:rPr>
          <w:color w:val="231F20"/>
          <w:spacing w:val="27"/>
        </w:rPr>
        <w:t> </w:t>
      </w:r>
      <w:r>
        <w:rPr>
          <w:color w:val="231F20"/>
        </w:rPr>
        <w:t>out</w:t>
      </w:r>
      <w:r>
        <w:rPr>
          <w:color w:val="231F20"/>
          <w:spacing w:val="27"/>
        </w:rPr>
        <w:t> </w:t>
      </w:r>
      <w:r>
        <w:rPr>
          <w:color w:val="231F20"/>
        </w:rPr>
        <w:t>and</w:t>
      </w:r>
      <w:r>
        <w:rPr>
          <w:color w:val="231F20"/>
          <w:spacing w:val="27"/>
        </w:rPr>
        <w:t> </w:t>
      </w:r>
      <w:r>
        <w:rPr>
          <w:color w:val="231F20"/>
        </w:rPr>
        <w:t>counteract</w:t>
      </w:r>
      <w:r>
        <w:rPr>
          <w:color w:val="231F20"/>
          <w:spacing w:val="27"/>
        </w:rPr>
        <w:t> </w:t>
      </w:r>
      <w:r>
        <w:rPr>
          <w:color w:val="231F20"/>
        </w:rPr>
        <w:t>the</w:t>
      </w:r>
      <w:r>
        <w:rPr>
          <w:color w:val="231F20"/>
          <w:spacing w:val="27"/>
        </w:rPr>
        <w:t> </w:t>
      </w:r>
      <w:r>
        <w:rPr>
          <w:color w:val="231F20"/>
        </w:rPr>
        <w:t>tendency</w:t>
      </w:r>
      <w:r>
        <w:rPr>
          <w:color w:val="231F20"/>
          <w:spacing w:val="27"/>
        </w:rPr>
        <w:t> </w:t>
      </w:r>
      <w:r>
        <w:rPr>
          <w:color w:val="231F20"/>
        </w:rPr>
        <w:t>to</w:t>
      </w:r>
      <w:r>
        <w:rPr>
          <w:color w:val="231F20"/>
          <w:spacing w:val="27"/>
        </w:rPr>
        <w:t> </w:t>
      </w:r>
      <w:r>
        <w:rPr>
          <w:color w:val="231F20"/>
        </w:rPr>
        <w:t>follow</w:t>
      </w:r>
      <w:r>
        <w:rPr>
          <w:color w:val="231F20"/>
          <w:spacing w:val="27"/>
        </w:rPr>
        <w:t> </w:t>
      </w:r>
      <w:r>
        <w:rPr>
          <w:color w:val="231F20"/>
        </w:rPr>
        <w:t>"the</w:t>
      </w:r>
      <w:r>
        <w:rPr>
          <w:color w:val="231F20"/>
          <w:spacing w:val="27"/>
        </w:rPr>
        <w:t> </w:t>
      </w:r>
      <w:r>
        <w:rPr>
          <w:color w:val="231F20"/>
        </w:rPr>
        <w:t>evil</w:t>
      </w:r>
      <w:r>
        <w:rPr>
          <w:color w:val="231F20"/>
          <w:spacing w:val="27"/>
        </w:rPr>
        <w:t> </w:t>
      </w:r>
      <w:r>
        <w:rPr>
          <w:color w:val="231F20"/>
        </w:rPr>
        <w:t>slope"</w:t>
      </w:r>
      <w:r>
        <w:rPr>
          <w:color w:val="231F20"/>
          <w:position w:val="5"/>
          <w:sz w:val="11"/>
        </w:rPr>
        <w:t>273</w:t>
      </w:r>
      <w:r>
        <w:rPr>
          <w:color w:val="231F20"/>
        </w:rPr>
        <w:t>.</w:t>
      </w:r>
      <w:r>
        <w:rPr>
          <w:color w:val="231F20"/>
          <w:spacing w:val="27"/>
        </w:rPr>
        <w:t> </w:t>
      </w:r>
      <w:r>
        <w:rPr>
          <w:color w:val="231F20"/>
        </w:rPr>
        <w:t>Such</w:t>
      </w:r>
      <w:r>
        <w:rPr>
          <w:color w:val="231F20"/>
          <w:spacing w:val="27"/>
        </w:rPr>
        <w:t> </w:t>
      </w:r>
      <w:r>
        <w:rPr>
          <w:color w:val="231F20"/>
        </w:rPr>
        <w:t>is</w:t>
      </w:r>
      <w:r>
        <w:rPr>
          <w:color w:val="231F20"/>
          <w:spacing w:val="27"/>
        </w:rPr>
        <w:t> </w:t>
      </w:r>
      <w:r>
        <w:rPr>
          <w:color w:val="231F20"/>
        </w:rPr>
        <w:t>the case with Freemasonry, which, benefiting from the privilege of perpetuity</w:t>
      </w:r>
      <w:r>
        <w:rPr>
          <w:color w:val="231F20"/>
          <w:position w:val="5"/>
          <w:sz w:val="11"/>
        </w:rPr>
        <w:t>274</w:t>
      </w:r>
      <w:r>
        <w:rPr>
          <w:color w:val="231F20"/>
        </w:rPr>
        <w:t>, has, in the course</w:t>
      </w:r>
      <w:r>
        <w:rPr>
          <w:color w:val="231F20"/>
          <w:spacing w:val="40"/>
        </w:rPr>
        <w:t> </w:t>
      </w:r>
      <w:r>
        <w:rPr>
          <w:color w:val="231F20"/>
        </w:rPr>
        <w:t>of</w:t>
      </w:r>
      <w:r>
        <w:rPr>
          <w:color w:val="231F20"/>
          <w:spacing w:val="40"/>
        </w:rPr>
        <w:t> </w:t>
      </w:r>
      <w:r>
        <w:rPr>
          <w:color w:val="231F20"/>
        </w:rPr>
        <w:t>its</w:t>
      </w:r>
      <w:r>
        <w:rPr>
          <w:color w:val="231F20"/>
          <w:spacing w:val="40"/>
        </w:rPr>
        <w:t> </w:t>
      </w:r>
      <w:r>
        <w:rPr>
          <w:color w:val="231F20"/>
        </w:rPr>
        <w:t>long</w:t>
      </w:r>
      <w:r>
        <w:rPr>
          <w:color w:val="231F20"/>
          <w:spacing w:val="40"/>
        </w:rPr>
        <w:t> </w:t>
      </w:r>
      <w:r>
        <w:rPr>
          <w:color w:val="231F20"/>
        </w:rPr>
        <w:t>history,</w:t>
      </w:r>
      <w:r>
        <w:rPr>
          <w:color w:val="231F20"/>
          <w:spacing w:val="40"/>
        </w:rPr>
        <w:t> </w:t>
      </w:r>
      <w:r>
        <w:rPr>
          <w:color w:val="231F20"/>
        </w:rPr>
        <w:t>known</w:t>
      </w:r>
      <w:r>
        <w:rPr>
          <w:color w:val="231F20"/>
          <w:spacing w:val="40"/>
        </w:rPr>
        <w:t> </w:t>
      </w:r>
      <w:r>
        <w:rPr>
          <w:color w:val="231F20"/>
        </w:rPr>
        <w:t>periods</w:t>
      </w:r>
      <w:r>
        <w:rPr>
          <w:color w:val="231F20"/>
          <w:spacing w:val="40"/>
        </w:rPr>
        <w:t> </w:t>
      </w:r>
      <w:r>
        <w:rPr>
          <w:color w:val="231F20"/>
        </w:rPr>
        <w:t>of</w:t>
      </w:r>
      <w:r>
        <w:rPr>
          <w:color w:val="231F20"/>
          <w:spacing w:val="40"/>
        </w:rPr>
        <w:t> </w:t>
      </w:r>
      <w:r>
        <w:rPr>
          <w:color w:val="231F20"/>
        </w:rPr>
        <w:t>obscuration,</w:t>
      </w:r>
      <w:r>
        <w:rPr>
          <w:color w:val="231F20"/>
          <w:spacing w:val="40"/>
        </w:rPr>
        <w:t> </w:t>
      </w:r>
      <w:r>
        <w:rPr>
          <w:color w:val="231F20"/>
        </w:rPr>
        <w:t>followed</w:t>
      </w:r>
      <w:r>
        <w:rPr>
          <w:color w:val="231F20"/>
          <w:spacing w:val="40"/>
        </w:rPr>
        <w:t> </w:t>
      </w:r>
      <w:r>
        <w:rPr>
          <w:color w:val="231F20"/>
        </w:rPr>
        <w:t>by</w:t>
      </w:r>
      <w:r>
        <w:rPr>
          <w:color w:val="231F20"/>
          <w:spacing w:val="40"/>
        </w:rPr>
        <w:t> </w:t>
      </w:r>
      <w:r>
        <w:rPr>
          <w:color w:val="231F20"/>
        </w:rPr>
        <w:t>spectacular </w:t>
      </w:r>
      <w:r>
        <w:rPr>
          <w:color w:val="231F20"/>
          <w:spacing w:val="-2"/>
        </w:rPr>
        <w:t>ascents.</w:t>
      </w:r>
    </w:p>
    <w:p>
      <w:pPr>
        <w:pStyle w:val="BodyText"/>
        <w:spacing w:line="244" w:lineRule="auto" w:before="193"/>
        <w:ind w:left="155" w:right="143" w:firstLine="514"/>
        <w:jc w:val="both"/>
      </w:pPr>
      <w:r>
        <w:rPr>
          <w:color w:val="231F20"/>
        </w:rPr>
        <w:t>From these revivals, which each time have given it, so to speak, a new youth, Freemasonry</w:t>
      </w:r>
      <w:r>
        <w:rPr>
          <w:color w:val="231F20"/>
          <w:spacing w:val="30"/>
        </w:rPr>
        <w:t> </w:t>
      </w:r>
      <w:r>
        <w:rPr>
          <w:color w:val="231F20"/>
        </w:rPr>
        <w:t>must</w:t>
      </w:r>
      <w:r>
        <w:rPr>
          <w:color w:val="231F20"/>
          <w:spacing w:val="30"/>
        </w:rPr>
        <w:t> </w:t>
      </w:r>
      <w:r>
        <w:rPr>
          <w:color w:val="231F20"/>
        </w:rPr>
        <w:t>have</w:t>
      </w:r>
      <w:r>
        <w:rPr>
          <w:color w:val="231F20"/>
          <w:spacing w:val="30"/>
        </w:rPr>
        <w:t> </w:t>
      </w:r>
      <w:r>
        <w:rPr>
          <w:color w:val="231F20"/>
        </w:rPr>
        <w:t>retained</w:t>
      </w:r>
      <w:r>
        <w:rPr>
          <w:color w:val="231F20"/>
          <w:spacing w:val="30"/>
        </w:rPr>
        <w:t> </w:t>
      </w:r>
      <w:r>
        <w:rPr>
          <w:color w:val="231F20"/>
        </w:rPr>
        <w:t>certain</w:t>
      </w:r>
      <w:r>
        <w:rPr>
          <w:color w:val="231F20"/>
          <w:spacing w:val="30"/>
        </w:rPr>
        <w:t> </w:t>
      </w:r>
      <w:r>
        <w:rPr>
          <w:color w:val="231F20"/>
        </w:rPr>
        <w:t>traces,</w:t>
      </w:r>
      <w:r>
        <w:rPr>
          <w:color w:val="231F20"/>
          <w:spacing w:val="30"/>
        </w:rPr>
        <w:t> </w:t>
      </w:r>
      <w:r>
        <w:rPr>
          <w:color w:val="231F20"/>
        </w:rPr>
        <w:t>particularly</w:t>
      </w:r>
      <w:r>
        <w:rPr>
          <w:color w:val="231F20"/>
          <w:spacing w:val="30"/>
        </w:rPr>
        <w:t> </w:t>
      </w:r>
      <w:r>
        <w:rPr>
          <w:color w:val="231F20"/>
        </w:rPr>
        <w:t>in</w:t>
      </w:r>
      <w:r>
        <w:rPr>
          <w:color w:val="231F20"/>
          <w:spacing w:val="29"/>
        </w:rPr>
        <w:t> </w:t>
      </w:r>
      <w:r>
        <w:rPr>
          <w:color w:val="231F20"/>
        </w:rPr>
        <w:t>its</w:t>
      </w:r>
      <w:r>
        <w:rPr>
          <w:color w:val="231F20"/>
          <w:spacing w:val="30"/>
        </w:rPr>
        <w:t> </w:t>
      </w:r>
      <w:r>
        <w:rPr>
          <w:color w:val="231F20"/>
        </w:rPr>
        <w:t>"traditional</w:t>
      </w:r>
      <w:r>
        <w:rPr>
          <w:color w:val="231F20"/>
          <w:spacing w:val="30"/>
        </w:rPr>
        <w:t> </w:t>
      </w:r>
      <w:r>
        <w:rPr>
          <w:color w:val="231F20"/>
        </w:rPr>
        <w:t>history", and</w:t>
      </w:r>
      <w:r>
        <w:rPr>
          <w:color w:val="231F20"/>
          <w:spacing w:val="32"/>
        </w:rPr>
        <w:t> </w:t>
      </w:r>
      <w:r>
        <w:rPr>
          <w:color w:val="231F20"/>
        </w:rPr>
        <w:t>even</w:t>
      </w:r>
      <w:r>
        <w:rPr>
          <w:color w:val="231F20"/>
          <w:spacing w:val="32"/>
        </w:rPr>
        <w:t> </w:t>
      </w:r>
      <w:r>
        <w:rPr>
          <w:color w:val="231F20"/>
        </w:rPr>
        <w:t>in</w:t>
      </w:r>
      <w:r>
        <w:rPr>
          <w:color w:val="231F20"/>
          <w:spacing w:val="32"/>
        </w:rPr>
        <w:t> </w:t>
      </w:r>
      <w:r>
        <w:rPr>
          <w:color w:val="231F20"/>
        </w:rPr>
        <w:t>its</w:t>
      </w:r>
      <w:r>
        <w:rPr>
          <w:color w:val="231F20"/>
          <w:spacing w:val="32"/>
        </w:rPr>
        <w:t> </w:t>
      </w:r>
      <w:r>
        <w:rPr>
          <w:color w:val="231F20"/>
        </w:rPr>
        <w:t>rituals.</w:t>
      </w:r>
      <w:r>
        <w:rPr>
          <w:color w:val="231F20"/>
          <w:spacing w:val="32"/>
        </w:rPr>
        <w:t> </w:t>
      </w:r>
      <w:r>
        <w:rPr>
          <w:color w:val="231F20"/>
        </w:rPr>
        <w:t>It</w:t>
      </w:r>
      <w:r>
        <w:rPr>
          <w:color w:val="231F20"/>
          <w:spacing w:val="32"/>
        </w:rPr>
        <w:t> </w:t>
      </w:r>
      <w:r>
        <w:rPr>
          <w:color w:val="231F20"/>
        </w:rPr>
        <w:t>is</w:t>
      </w:r>
      <w:r>
        <w:rPr>
          <w:color w:val="231F20"/>
          <w:spacing w:val="32"/>
        </w:rPr>
        <w:t> </w:t>
      </w:r>
      <w:r>
        <w:rPr>
          <w:color w:val="231F20"/>
        </w:rPr>
        <w:t>quite</w:t>
      </w:r>
      <w:r>
        <w:rPr>
          <w:color w:val="231F20"/>
          <w:spacing w:val="32"/>
        </w:rPr>
        <w:t> </w:t>
      </w:r>
      <w:r>
        <w:rPr>
          <w:color w:val="231F20"/>
        </w:rPr>
        <w:t>likely</w:t>
      </w:r>
      <w:r>
        <w:rPr>
          <w:color w:val="231F20"/>
          <w:spacing w:val="32"/>
        </w:rPr>
        <w:t> </w:t>
      </w:r>
      <w:r>
        <w:rPr>
          <w:color w:val="231F20"/>
        </w:rPr>
        <w:t>that</w:t>
      </w:r>
      <w:r>
        <w:rPr>
          <w:color w:val="231F20"/>
          <w:spacing w:val="32"/>
        </w:rPr>
        <w:t> </w:t>
      </w:r>
      <w:r>
        <w:rPr>
          <w:color w:val="231F20"/>
        </w:rPr>
        <w:t>the</w:t>
      </w:r>
      <w:r>
        <w:rPr>
          <w:color w:val="231F20"/>
          <w:spacing w:val="32"/>
        </w:rPr>
        <w:t> </w:t>
      </w:r>
      <w:r>
        <w:rPr>
          <w:color w:val="231F20"/>
        </w:rPr>
        <w:t>divine</w:t>
      </w:r>
      <w:r>
        <w:rPr>
          <w:color w:val="231F20"/>
          <w:spacing w:val="32"/>
        </w:rPr>
        <w:t> </w:t>
      </w:r>
      <w:r>
        <w:rPr>
          <w:color w:val="231F20"/>
        </w:rPr>
        <w:t>names</w:t>
      </w:r>
      <w:r>
        <w:rPr>
          <w:color w:val="231F20"/>
          <w:spacing w:val="31"/>
        </w:rPr>
        <w:t> </w:t>
      </w:r>
      <w:r>
        <w:rPr>
          <w:i/>
          <w:color w:val="231F20"/>
        </w:rPr>
        <w:t>El-Shaddaï</w:t>
      </w:r>
      <w:r>
        <w:rPr>
          <w:i/>
          <w:color w:val="231F20"/>
          <w:spacing w:val="32"/>
        </w:rPr>
        <w:t> </w:t>
      </w:r>
      <w:r>
        <w:rPr>
          <w:color w:val="231F20"/>
        </w:rPr>
        <w:t>and</w:t>
      </w:r>
      <w:r>
        <w:rPr>
          <w:color w:val="231F20"/>
          <w:spacing w:val="32"/>
        </w:rPr>
        <w:t> </w:t>
      </w:r>
      <w:r>
        <w:rPr>
          <w:color w:val="231F20"/>
        </w:rPr>
        <w:t>"Very High God"</w:t>
      </w:r>
      <w:r>
        <w:rPr>
          <w:color w:val="231F20"/>
          <w:position w:val="5"/>
          <w:sz w:val="11"/>
        </w:rPr>
        <w:t>275 .</w:t>
      </w:r>
      <w:r>
        <w:rPr>
          <w:color w:val="231F20"/>
        </w:rPr>
        <w:t>are linked to the transformation that must have taken place at the time of Abraham's vocation Another crucial period for the Western world, both in the inictical</w:t>
      </w:r>
      <w:r>
        <w:rPr>
          <w:color w:val="231F20"/>
          <w:spacing w:val="80"/>
        </w:rPr>
        <w:t> </w:t>
      </w:r>
      <w:r>
        <w:rPr>
          <w:color w:val="231F20"/>
        </w:rPr>
        <w:t>and religious order, was that of the birth of Christianity, and it is evidently from this</w:t>
      </w:r>
      <w:r>
        <w:rPr>
          <w:color w:val="231F20"/>
          <w:spacing w:val="40"/>
        </w:rPr>
        <w:t> </w:t>
      </w:r>
      <w:r>
        <w:rPr>
          <w:color w:val="231F20"/>
        </w:rPr>
        <w:t>period that Masonry's veneration of the two St. Johns dates</w:t>
      </w:r>
      <w:r>
        <w:rPr>
          <w:color w:val="231F20"/>
          <w:position w:val="5"/>
          <w:sz w:val="11"/>
        </w:rPr>
        <w:t>276</w:t>
      </w:r>
      <w:r>
        <w:rPr>
          <w:color w:val="231F20"/>
        </w:rPr>
        <w:t>.</w:t>
      </w:r>
    </w:p>
    <w:p>
      <w:pPr>
        <w:pStyle w:val="BodyText"/>
        <w:spacing w:before="10"/>
      </w:pPr>
    </w:p>
    <w:p>
      <w:pPr>
        <w:pStyle w:val="BodyText"/>
        <w:spacing w:line="247" w:lineRule="auto" w:before="1"/>
        <w:ind w:left="155" w:right="142" w:firstLine="514"/>
        <w:jc w:val="both"/>
      </w:pPr>
      <w:r>
        <w:rPr>
          <w:color w:val="231F20"/>
        </w:rPr>
        <w:t>At the time of the irruption of Christianity into the Greco-Roman world, and a fortiori at the time of Abraham's vocation, there were in the West a large number of initiatory</w:t>
      </w:r>
      <w:r>
        <w:rPr>
          <w:color w:val="231F20"/>
          <w:spacing w:val="18"/>
        </w:rPr>
        <w:t> </w:t>
      </w:r>
      <w:r>
        <w:rPr>
          <w:color w:val="231F20"/>
        </w:rPr>
        <w:t>organisations,</w:t>
      </w:r>
      <w:r>
        <w:rPr>
          <w:color w:val="231F20"/>
          <w:spacing w:val="18"/>
        </w:rPr>
        <w:t> </w:t>
      </w:r>
      <w:r>
        <w:rPr>
          <w:color w:val="231F20"/>
        </w:rPr>
        <w:t>linked</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practice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trades,</w:t>
      </w:r>
      <w:r>
        <w:rPr>
          <w:color w:val="231F20"/>
          <w:spacing w:val="18"/>
        </w:rPr>
        <w:t> </w:t>
      </w:r>
      <w:r>
        <w:rPr>
          <w:color w:val="231F20"/>
        </w:rPr>
        <w:t>the</w:t>
      </w:r>
      <w:r>
        <w:rPr>
          <w:color w:val="231F20"/>
          <w:spacing w:val="18"/>
        </w:rPr>
        <w:t> </w:t>
      </w:r>
      <w:r>
        <w:rPr>
          <w:color w:val="231F20"/>
        </w:rPr>
        <w:t>best</w:t>
      </w:r>
      <w:r>
        <w:rPr>
          <w:color w:val="231F20"/>
          <w:spacing w:val="18"/>
        </w:rPr>
        <w:t> </w:t>
      </w:r>
      <w:r>
        <w:rPr>
          <w:color w:val="231F20"/>
        </w:rPr>
        <w:t>known</w:t>
      </w:r>
      <w:r>
        <w:rPr>
          <w:color w:val="231F20"/>
          <w:spacing w:val="18"/>
        </w:rPr>
        <w:t> </w:t>
      </w:r>
      <w:r>
        <w:rPr>
          <w:color w:val="231F20"/>
        </w:rPr>
        <w:t>being</w:t>
      </w:r>
      <w:r>
        <w:rPr>
          <w:color w:val="231F20"/>
          <w:spacing w:val="18"/>
        </w:rPr>
        <w:t> </w:t>
      </w:r>
      <w:r>
        <w:rPr>
          <w:color w:val="231F20"/>
        </w:rPr>
        <w:t>those of the </w:t>
      </w:r>
      <w:r>
        <w:rPr>
          <w:i/>
          <w:color w:val="231F20"/>
        </w:rPr>
        <w:t>Collegia fabrorum</w:t>
      </w:r>
      <w:r>
        <w:rPr>
          <w:color w:val="231F20"/>
        </w:rPr>
        <w:t>. Their sacred words, if they had any, were not copied from the Hebrew, and the solstitial symbolism of Janus, played, for them, the role of the two St. Johns. It would be rash to attempt to explain, for we cannot forget that, according to the Master whom we follow, and who was certainly the initiate with the most extensive knowledge</w:t>
      </w:r>
      <w:r>
        <w:rPr>
          <w:color w:val="231F20"/>
          <w:spacing w:val="27"/>
        </w:rPr>
        <w:t> </w:t>
      </w:r>
      <w:r>
        <w:rPr>
          <w:color w:val="231F20"/>
        </w:rPr>
        <w:t>in</w:t>
      </w:r>
      <w:r>
        <w:rPr>
          <w:color w:val="231F20"/>
          <w:spacing w:val="26"/>
        </w:rPr>
        <w:t> </w:t>
      </w:r>
      <w:r>
        <w:rPr>
          <w:color w:val="231F20"/>
        </w:rPr>
        <w:t>the</w:t>
      </w:r>
      <w:r>
        <w:rPr>
          <w:color w:val="231F20"/>
          <w:spacing w:val="27"/>
        </w:rPr>
        <w:t> </w:t>
      </w:r>
      <w:r>
        <w:rPr>
          <w:color w:val="231F20"/>
        </w:rPr>
        <w:t>field</w:t>
      </w:r>
      <w:r>
        <w:rPr>
          <w:color w:val="231F20"/>
          <w:spacing w:val="26"/>
        </w:rPr>
        <w:t> </w:t>
      </w:r>
      <w:r>
        <w:rPr>
          <w:color w:val="231F20"/>
        </w:rPr>
        <w:t>in</w:t>
      </w:r>
      <w:r>
        <w:rPr>
          <w:color w:val="231F20"/>
          <w:spacing w:val="26"/>
        </w:rPr>
        <w:t> </w:t>
      </w:r>
      <w:r>
        <w:rPr>
          <w:color w:val="231F20"/>
        </w:rPr>
        <w:t>question,</w:t>
      </w:r>
      <w:r>
        <w:rPr>
          <w:color w:val="231F20"/>
          <w:spacing w:val="26"/>
        </w:rPr>
        <w:t> </w:t>
      </w:r>
      <w:r>
        <w:rPr>
          <w:color w:val="231F20"/>
        </w:rPr>
        <w:t>"the</w:t>
      </w:r>
      <w:r>
        <w:rPr>
          <w:color w:val="231F20"/>
          <w:spacing w:val="27"/>
        </w:rPr>
        <w:t> </w:t>
      </w:r>
      <w:r>
        <w:rPr>
          <w:color w:val="231F20"/>
        </w:rPr>
        <w:t>transmission</w:t>
      </w:r>
      <w:r>
        <w:rPr>
          <w:color w:val="231F20"/>
          <w:spacing w:val="26"/>
        </w:rPr>
        <w:t> </w:t>
      </w:r>
      <w:r>
        <w:rPr>
          <w:color w:val="231F20"/>
        </w:rPr>
        <w:t>of</w:t>
      </w:r>
      <w:r>
        <w:rPr>
          <w:color w:val="231F20"/>
          <w:spacing w:val="26"/>
        </w:rPr>
        <w:t> </w:t>
      </w:r>
      <w:r>
        <w:rPr>
          <w:color w:val="231F20"/>
        </w:rPr>
        <w:t>esoteric</w:t>
      </w:r>
      <w:r>
        <w:rPr>
          <w:color w:val="231F20"/>
          <w:spacing w:val="27"/>
        </w:rPr>
        <w:t> </w:t>
      </w:r>
      <w:r>
        <w:rPr>
          <w:color w:val="231F20"/>
        </w:rPr>
        <w:t>doctrines"</w:t>
      </w:r>
      <w:r>
        <w:rPr>
          <w:color w:val="231F20"/>
          <w:spacing w:val="26"/>
        </w:rPr>
        <w:t> </w:t>
      </w:r>
      <w:r>
        <w:rPr>
          <w:color w:val="231F20"/>
        </w:rPr>
        <w:t>is</w:t>
      </w:r>
      <w:r>
        <w:rPr>
          <w:color w:val="231F20"/>
          <w:spacing w:val="26"/>
        </w:rPr>
        <w:t> </w:t>
      </w:r>
      <w:r>
        <w:rPr>
          <w:color w:val="231F20"/>
        </w:rPr>
        <w:t>effected by an "obscure filiation", so that the links of modern Freemasonry with earlier organisations are very complex</w:t>
      </w:r>
      <w:r>
        <w:rPr>
          <w:color w:val="231F20"/>
          <w:position w:val="5"/>
          <w:sz w:val="11"/>
        </w:rPr>
        <w:t>277</w:t>
      </w:r>
      <w:r>
        <w:rPr>
          <w:color w:val="231F20"/>
        </w:rPr>
        <w:t>. This is why, rather than wishing to enter into the mysteries "shrouded" in the impenetrable veil of "traditional anonymity"</w:t>
      </w:r>
      <w:r>
        <w:rPr>
          <w:color w:val="231F20"/>
          <w:position w:val="5"/>
          <w:sz w:val="11"/>
        </w:rPr>
        <w:t>278</w:t>
      </w:r>
      <w:r>
        <w:rPr>
          <w:color w:val="231F20"/>
        </w:rPr>
        <w:t>, it is undoubtedly preferable to seek out the marks of the respective influences of the three Abrahamic traditions in present-day Freemasonry.</w:t>
      </w: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41088">
                <wp:simplePos x="0" y="0"/>
                <wp:positionH relativeFrom="page">
                  <wp:posOffset>784517</wp:posOffset>
                </wp:positionH>
                <wp:positionV relativeFrom="paragraph">
                  <wp:posOffset>235686</wp:posOffset>
                </wp:positionV>
                <wp:extent cx="1328420" cy="5715"/>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8.557987pt;width:104.552pt;height:.43599pt;mso-position-horizontal-relative:page;mso-position-vertical-relative:paragraph;z-index:-15675392;mso-wrap-distance-left:0;mso-wrap-distance-right:0" id="docshape118" filled="true" fillcolor="#231f20" stroked="false">
                <v:fill type="solid"/>
                <w10:wrap type="topAndBottom"/>
              </v:rect>
            </w:pict>
          </mc:Fallback>
        </mc:AlternateContent>
      </w:r>
    </w:p>
    <w:p>
      <w:pPr>
        <w:spacing w:before="87"/>
        <w:ind w:left="155" w:right="0" w:firstLine="0"/>
        <w:jc w:val="both"/>
        <w:rPr>
          <w:sz w:val="13"/>
        </w:rPr>
      </w:pPr>
      <w:r>
        <w:rPr>
          <w:color w:val="231F20"/>
          <w:position w:val="4"/>
          <w:sz w:val="8"/>
        </w:rPr>
        <w:t>273</w:t>
      </w:r>
      <w:r>
        <w:rPr>
          <w:color w:val="231F20"/>
          <w:spacing w:val="12"/>
          <w:position w:val="4"/>
          <w:sz w:val="8"/>
        </w:rPr>
        <w:t> </w:t>
      </w:r>
      <w:r>
        <w:rPr>
          <w:color w:val="231F20"/>
          <w:sz w:val="13"/>
        </w:rPr>
        <w:t>Cf.</w:t>
      </w:r>
      <w:r>
        <w:rPr>
          <w:color w:val="231F20"/>
          <w:spacing w:val="1"/>
          <w:sz w:val="13"/>
        </w:rPr>
        <w:t> </w:t>
      </w:r>
      <w:r>
        <w:rPr>
          <w:color w:val="231F20"/>
          <w:sz w:val="13"/>
        </w:rPr>
        <w:t>Guénon,</w:t>
      </w:r>
      <w:r>
        <w:rPr>
          <w:color w:val="231F20"/>
          <w:spacing w:val="1"/>
          <w:sz w:val="13"/>
        </w:rPr>
        <w:t> </w:t>
      </w:r>
      <w:r>
        <w:rPr>
          <w:i/>
          <w:color w:val="231F20"/>
          <w:sz w:val="13"/>
        </w:rPr>
        <w:t>The</w:t>
      </w:r>
      <w:r>
        <w:rPr>
          <w:i/>
          <w:color w:val="231F20"/>
          <w:spacing w:val="1"/>
          <w:sz w:val="13"/>
        </w:rPr>
        <w:t> </w:t>
      </w:r>
      <w:r>
        <w:rPr>
          <w:i/>
          <w:color w:val="231F20"/>
          <w:sz w:val="13"/>
        </w:rPr>
        <w:t>Crisis</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1"/>
          <w:sz w:val="13"/>
        </w:rPr>
        <w:t> </w:t>
      </w:r>
      <w:r>
        <w:rPr>
          <w:i/>
          <w:color w:val="231F20"/>
          <w:sz w:val="13"/>
        </w:rPr>
        <w:t>Modern</w:t>
      </w:r>
      <w:r>
        <w:rPr>
          <w:i/>
          <w:color w:val="231F20"/>
          <w:spacing w:val="1"/>
          <w:sz w:val="13"/>
        </w:rPr>
        <w:t> </w:t>
      </w:r>
      <w:r>
        <w:rPr>
          <w:i/>
          <w:color w:val="231F20"/>
          <w:sz w:val="13"/>
        </w:rPr>
        <w:t>World</w:t>
      </w:r>
      <w:r>
        <w:rPr>
          <w:color w:val="231F20"/>
          <w:sz w:val="13"/>
        </w:rPr>
        <w:t>,</w:t>
      </w:r>
      <w:r>
        <w:rPr>
          <w:color w:val="231F20"/>
          <w:spacing w:val="1"/>
          <w:sz w:val="13"/>
        </w:rPr>
        <w:t> </w:t>
      </w:r>
      <w:r>
        <w:rPr>
          <w:color w:val="231F20"/>
          <w:sz w:val="13"/>
        </w:rPr>
        <w:t>chap.</w:t>
      </w:r>
      <w:r>
        <w:rPr>
          <w:color w:val="231F20"/>
          <w:spacing w:val="1"/>
          <w:sz w:val="13"/>
        </w:rPr>
        <w:t> </w:t>
      </w:r>
      <w:r>
        <w:rPr>
          <w:color w:val="231F20"/>
          <w:spacing w:val="-5"/>
          <w:sz w:val="13"/>
        </w:rPr>
        <w:t>1.</w:t>
      </w:r>
    </w:p>
    <w:p>
      <w:pPr>
        <w:spacing w:line="242" w:lineRule="auto" w:before="18"/>
        <w:ind w:left="155" w:right="145" w:firstLine="0"/>
        <w:jc w:val="both"/>
        <w:rPr>
          <w:sz w:val="13"/>
        </w:rPr>
      </w:pPr>
      <w:r>
        <w:rPr>
          <w:color w:val="231F20"/>
          <w:position w:val="4"/>
          <w:sz w:val="8"/>
        </w:rPr>
        <w:t>274</w:t>
      </w:r>
      <w:r>
        <w:rPr>
          <w:color w:val="231F20"/>
          <w:spacing w:val="40"/>
          <w:position w:val="4"/>
          <w:sz w:val="8"/>
        </w:rPr>
        <w:t> </w:t>
      </w:r>
      <w:r>
        <w:rPr>
          <w:color w:val="231F20"/>
          <w:sz w:val="13"/>
        </w:rPr>
        <w:t>This is what is expressed by the words of Christ, attesting His willingness to see John (i.e., to Christian</w:t>
      </w:r>
      <w:r>
        <w:rPr>
          <w:color w:val="231F20"/>
          <w:spacing w:val="40"/>
          <w:sz w:val="13"/>
        </w:rPr>
        <w:t> </w:t>
      </w:r>
      <w:r>
        <w:rPr>
          <w:color w:val="231F20"/>
          <w:sz w:val="13"/>
        </w:rPr>
        <w:t>esotericism), "remain" until He returns.</w:t>
      </w:r>
    </w:p>
    <w:p>
      <w:pPr>
        <w:spacing w:before="15"/>
        <w:ind w:left="155" w:right="140" w:firstLine="0"/>
        <w:jc w:val="both"/>
        <w:rPr>
          <w:sz w:val="13"/>
        </w:rPr>
      </w:pPr>
      <w:r>
        <w:rPr>
          <w:color w:val="231F20"/>
          <w:position w:val="4"/>
          <w:sz w:val="8"/>
        </w:rPr>
        <w:t>275</w:t>
      </w:r>
      <w:r>
        <w:rPr>
          <w:color w:val="231F20"/>
          <w:spacing w:val="15"/>
          <w:position w:val="4"/>
          <w:sz w:val="8"/>
        </w:rPr>
        <w:t> </w:t>
      </w:r>
      <w:r>
        <w:rPr>
          <w:color w:val="231F20"/>
          <w:sz w:val="13"/>
        </w:rPr>
        <w:t>It is curious that the name of the Most High, who is the God of Melchisedec, is used in Freemasonry in the vulgar</w:t>
      </w:r>
      <w:r>
        <w:rPr>
          <w:color w:val="231F20"/>
          <w:spacing w:val="40"/>
          <w:sz w:val="13"/>
        </w:rPr>
        <w:t> </w:t>
      </w:r>
      <w:r>
        <w:rPr>
          <w:color w:val="231F20"/>
          <w:sz w:val="13"/>
        </w:rPr>
        <w:t>language and not in Hebrew; this could be related to the fact that Melchisedec belongs to the primordial Tradition and</w:t>
      </w:r>
      <w:r>
        <w:rPr>
          <w:color w:val="231F20"/>
          <w:spacing w:val="40"/>
          <w:sz w:val="13"/>
        </w:rPr>
        <w:t> </w:t>
      </w:r>
      <w:r>
        <w:rPr>
          <w:color w:val="231F20"/>
          <w:sz w:val="13"/>
        </w:rPr>
        <w:t>not to the Jewish tradition. In</w:t>
      </w:r>
      <w:r>
        <w:rPr>
          <w:color w:val="231F20"/>
          <w:spacing w:val="40"/>
          <w:sz w:val="13"/>
        </w:rPr>
        <w:t> </w:t>
      </w:r>
      <w:r>
        <w:rPr>
          <w:color w:val="231F20"/>
          <w:sz w:val="13"/>
        </w:rPr>
        <w:t>same way, Royal Ark Freemasonry, in rite that is essential to it,</w:t>
      </w:r>
      <w:r>
        <w:rPr>
          <w:color w:val="231F20"/>
          <w:spacing w:val="40"/>
          <w:sz w:val="13"/>
        </w:rPr>
        <w:t> </w:t>
      </w:r>
      <w:r>
        <w:rPr>
          <w:color w:val="231F20"/>
          <w:sz w:val="13"/>
        </w:rPr>
        <w:t>to: the Hebrew</w:t>
      </w:r>
      <w:r>
        <w:rPr>
          <w:color w:val="231F20"/>
          <w:spacing w:val="40"/>
          <w:sz w:val="13"/>
        </w:rPr>
        <w:t> </w:t>
      </w:r>
      <w:r>
        <w:rPr>
          <w:color w:val="231F20"/>
          <w:sz w:val="13"/>
        </w:rPr>
        <w:t>language, the two sacred languages that have disappeared (Chaldean and Egyptian) and, finally, to the </w:t>
      </w:r>
      <w:r>
        <w:rPr>
          <w:color w:val="231F20"/>
          <w:sz w:val="13"/>
        </w:rPr>
        <w:t>ordinary</w:t>
      </w:r>
      <w:r>
        <w:rPr>
          <w:color w:val="231F20"/>
          <w:spacing w:val="40"/>
          <w:sz w:val="13"/>
        </w:rPr>
        <w:t> </w:t>
      </w:r>
      <w:r>
        <w:rPr>
          <w:color w:val="231F20"/>
          <w:sz w:val="13"/>
        </w:rPr>
        <w:t>language. Then, Guénon, commenting on Dante's treatise </w:t>
      </w:r>
      <w:r>
        <w:rPr>
          <w:i/>
          <w:color w:val="231F20"/>
          <w:sz w:val="13"/>
        </w:rPr>
        <w:t>De vulgari eloquio</w:t>
      </w:r>
      <w:r>
        <w:rPr>
          <w:color w:val="231F20"/>
          <w:sz w:val="13"/>
        </w:rPr>
        <w:t>, says that the ordinary language, which</w:t>
      </w:r>
      <w:r>
        <w:rPr>
          <w:color w:val="231F20"/>
          <w:spacing w:val="40"/>
          <w:sz w:val="13"/>
        </w:rPr>
        <w:t> </w:t>
      </w:r>
      <w:r>
        <w:rPr>
          <w:color w:val="231F20"/>
          <w:sz w:val="13"/>
        </w:rPr>
        <w:t>every man receives orally, symbolises, in a higher sense, the primordial language that was never written.</w:t>
      </w:r>
    </w:p>
    <w:p>
      <w:pPr>
        <w:spacing w:line="244" w:lineRule="auto" w:before="21"/>
        <w:ind w:left="155" w:right="145" w:firstLine="0"/>
        <w:jc w:val="both"/>
        <w:rPr>
          <w:sz w:val="13"/>
        </w:rPr>
      </w:pPr>
      <w:r>
        <w:rPr>
          <w:color w:val="231F20"/>
          <w:position w:val="4"/>
          <w:sz w:val="8"/>
        </w:rPr>
        <w:t>276</w:t>
      </w:r>
      <w:r>
        <w:rPr>
          <w:color w:val="231F20"/>
          <w:spacing w:val="27"/>
          <w:position w:val="4"/>
          <w:sz w:val="8"/>
        </w:rPr>
        <w:t> </w:t>
      </w:r>
      <w:r>
        <w:rPr>
          <w:color w:val="231F20"/>
          <w:sz w:val="13"/>
        </w:rPr>
        <w:t>The legend which makes John the Baptist a Grand Master of operative Masonry, who, after many years of his</w:t>
      </w:r>
      <w:r>
        <w:rPr>
          <w:color w:val="231F20"/>
          <w:spacing w:val="40"/>
          <w:sz w:val="13"/>
        </w:rPr>
        <w:t> </w:t>
      </w:r>
      <w:r>
        <w:rPr>
          <w:color w:val="231F20"/>
          <w:sz w:val="13"/>
        </w:rPr>
        <w:t>martyrdom, would have been substituted for John the Evangelist, has evidently no more than a symbolic meaning.</w:t>
      </w:r>
    </w:p>
    <w:p>
      <w:pPr>
        <w:spacing w:before="11"/>
        <w:ind w:left="155" w:right="0" w:firstLine="0"/>
        <w:jc w:val="both"/>
        <w:rPr>
          <w:sz w:val="13"/>
        </w:rPr>
      </w:pPr>
      <w:r>
        <w:rPr>
          <w:color w:val="231F20"/>
          <w:position w:val="4"/>
          <w:sz w:val="8"/>
        </w:rPr>
        <w:t>277</w:t>
      </w:r>
      <w:r>
        <w:rPr>
          <w:color w:val="231F20"/>
          <w:spacing w:val="12"/>
          <w:position w:val="4"/>
          <w:sz w:val="8"/>
        </w:rPr>
        <w:t> </w:t>
      </w:r>
      <w:r>
        <w:rPr>
          <w:color w:val="231F20"/>
          <w:sz w:val="13"/>
        </w:rPr>
        <w:t>Guénon,</w:t>
      </w:r>
      <w:r>
        <w:rPr>
          <w:color w:val="231F20"/>
          <w:spacing w:val="1"/>
          <w:sz w:val="13"/>
        </w:rPr>
        <w:t> </w:t>
      </w:r>
      <w:r>
        <w:rPr>
          <w:i/>
          <w:color w:val="231F20"/>
          <w:sz w:val="13"/>
        </w:rPr>
        <w:t>The</w:t>
      </w:r>
      <w:r>
        <w:rPr>
          <w:i/>
          <w:color w:val="231F20"/>
          <w:spacing w:val="1"/>
          <w:sz w:val="13"/>
        </w:rPr>
        <w:t> </w:t>
      </w:r>
      <w:r>
        <w:rPr>
          <w:i/>
          <w:color w:val="231F20"/>
          <w:sz w:val="13"/>
        </w:rPr>
        <w:t>Esotericism</w:t>
      </w:r>
      <w:r>
        <w:rPr>
          <w:i/>
          <w:color w:val="231F20"/>
          <w:spacing w:val="1"/>
          <w:sz w:val="13"/>
        </w:rPr>
        <w:t> </w:t>
      </w:r>
      <w:r>
        <w:rPr>
          <w:i/>
          <w:color w:val="231F20"/>
          <w:sz w:val="13"/>
        </w:rPr>
        <w:t>of</w:t>
      </w:r>
      <w:r>
        <w:rPr>
          <w:i/>
          <w:color w:val="231F20"/>
          <w:spacing w:val="1"/>
          <w:sz w:val="13"/>
        </w:rPr>
        <w:t> </w:t>
      </w:r>
      <w:r>
        <w:rPr>
          <w:i/>
          <w:color w:val="231F20"/>
          <w:sz w:val="13"/>
        </w:rPr>
        <w:t>Dante</w:t>
      </w:r>
      <w:r>
        <w:rPr>
          <w:color w:val="231F20"/>
          <w:sz w:val="13"/>
        </w:rPr>
        <w:t>,</w:t>
      </w:r>
      <w:r>
        <w:rPr>
          <w:color w:val="231F20"/>
          <w:spacing w:val="1"/>
          <w:sz w:val="13"/>
        </w:rPr>
        <w:t> </w:t>
      </w:r>
      <w:r>
        <w:rPr>
          <w:color w:val="231F20"/>
          <w:sz w:val="13"/>
        </w:rPr>
        <w:t>chap.</w:t>
      </w:r>
      <w:r>
        <w:rPr>
          <w:color w:val="231F20"/>
          <w:spacing w:val="1"/>
          <w:sz w:val="13"/>
        </w:rPr>
        <w:t> </w:t>
      </w:r>
      <w:r>
        <w:rPr>
          <w:color w:val="231F20"/>
          <w:sz w:val="13"/>
        </w:rPr>
        <w:t>IV,</w:t>
      </w:r>
      <w:r>
        <w:rPr>
          <w:color w:val="231F20"/>
          <w:spacing w:val="1"/>
          <w:sz w:val="13"/>
        </w:rPr>
        <w:t> </w:t>
      </w:r>
      <w:r>
        <w:rPr>
          <w:color w:val="231F20"/>
          <w:sz w:val="13"/>
        </w:rPr>
        <w:t>in</w:t>
      </w:r>
      <w:r>
        <w:rPr>
          <w:color w:val="231F20"/>
          <w:spacing w:val="1"/>
          <w:sz w:val="13"/>
        </w:rPr>
        <w:t> </w:t>
      </w:r>
      <w:r>
        <w:rPr>
          <w:color w:val="231F20"/>
          <w:spacing w:val="-2"/>
          <w:sz w:val="13"/>
        </w:rPr>
        <w:t>fine.</w:t>
      </w:r>
    </w:p>
    <w:p>
      <w:pPr>
        <w:spacing w:before="18"/>
        <w:ind w:left="155" w:right="141" w:firstLine="0"/>
        <w:jc w:val="both"/>
        <w:rPr>
          <w:sz w:val="13"/>
        </w:rPr>
      </w:pPr>
      <w:r>
        <w:rPr>
          <w:color w:val="231F20"/>
          <w:position w:val="4"/>
          <w:sz w:val="8"/>
        </w:rPr>
        <w:t>278</w:t>
      </w:r>
      <w:r>
        <w:rPr>
          <w:color w:val="231F20"/>
          <w:spacing w:val="35"/>
          <w:position w:val="4"/>
          <w:sz w:val="8"/>
        </w:rPr>
        <w:t> </w:t>
      </w:r>
      <w:r>
        <w:rPr>
          <w:color w:val="231F20"/>
          <w:sz w:val="13"/>
        </w:rPr>
        <w:t>Just as each traditional work is closer to the true "masterpiece" the more the craftsman has "sublimated" his</w:t>
      </w:r>
      <w:r>
        <w:rPr>
          <w:color w:val="231F20"/>
          <w:spacing w:val="40"/>
          <w:sz w:val="13"/>
        </w:rPr>
        <w:t> </w:t>
      </w:r>
      <w:r>
        <w:rPr>
          <w:color w:val="231F20"/>
          <w:sz w:val="13"/>
        </w:rPr>
        <w:t>individual "I" to transform it into the "I Am" (cf. </w:t>
      </w:r>
      <w:r>
        <w:rPr>
          <w:i/>
          <w:color w:val="231F20"/>
          <w:sz w:val="13"/>
        </w:rPr>
        <w:t>The Kingdom of Quantity and the Signs of the Times</w:t>
      </w:r>
      <w:r>
        <w:rPr>
          <w:color w:val="231F20"/>
          <w:sz w:val="13"/>
        </w:rPr>
        <w:t>, ch. IX), so it</w:t>
      </w:r>
      <w:r>
        <w:rPr>
          <w:color w:val="231F20"/>
          <w:spacing w:val="40"/>
          <w:sz w:val="13"/>
        </w:rPr>
        <w:t> </w:t>
      </w:r>
      <w:r>
        <w:rPr>
          <w:color w:val="231F20"/>
          <w:sz w:val="13"/>
        </w:rPr>
        <w:t>can be said that the transformations to which we allude, the works of art, will be all the more perfect the more</w:t>
      </w:r>
      <w:r>
        <w:rPr>
          <w:color w:val="231F20"/>
          <w:spacing w:val="40"/>
          <w:sz w:val="13"/>
        </w:rPr>
        <w:t> </w:t>
      </w:r>
      <w:r>
        <w:rPr>
          <w:color w:val="231F20"/>
          <w:sz w:val="13"/>
        </w:rPr>
        <w:t>unknown are their craftsmen. The most recent case of such mutations seems to be passage of the traditional notion of</w:t>
      </w:r>
      <w:r>
        <w:rPr>
          <w:color w:val="231F20"/>
          <w:spacing w:val="40"/>
          <w:sz w:val="13"/>
        </w:rPr>
        <w:t> </w:t>
      </w:r>
      <w:r>
        <w:rPr>
          <w:color w:val="231F20"/>
          <w:sz w:val="13"/>
        </w:rPr>
        <w:t>the "Holy Empire" in Scottish Freemasonry.</w:t>
      </w:r>
    </w:p>
    <w:p>
      <w:pPr>
        <w:spacing w:after="0"/>
        <w:jc w:val="both"/>
        <w:rPr>
          <w:sz w:val="13"/>
        </w:rPr>
        <w:sectPr>
          <w:pgSz w:w="8640" w:h="12960"/>
          <w:pgMar w:top="1320" w:bottom="280" w:left="1080" w:right="1080"/>
        </w:sectPr>
      </w:pPr>
    </w:p>
    <w:p>
      <w:pPr>
        <w:spacing w:before="77"/>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spacing w:line="244" w:lineRule="auto" w:before="1"/>
        <w:ind w:left="155" w:right="144" w:firstLine="514"/>
        <w:jc w:val="both"/>
      </w:pPr>
      <w:r>
        <w:rPr>
          <w:color w:val="231F20"/>
        </w:rPr>
        <w:t>The signs of Jewish influence are too obvious and too well known to need to be insisted upon. The use of Hebrew for the sacred words, the continual references to the Temples</w:t>
      </w:r>
      <w:r>
        <w:rPr>
          <w:color w:val="231F20"/>
          <w:spacing w:val="38"/>
        </w:rPr>
        <w:t> </w:t>
      </w:r>
      <w:r>
        <w:rPr>
          <w:color w:val="231F20"/>
        </w:rPr>
        <w:t>of</w:t>
      </w:r>
      <w:r>
        <w:rPr>
          <w:color w:val="231F20"/>
          <w:spacing w:val="38"/>
        </w:rPr>
        <w:t> </w:t>
      </w:r>
      <w:r>
        <w:rPr>
          <w:color w:val="231F20"/>
        </w:rPr>
        <w:t>Solomon</w:t>
      </w:r>
      <w:r>
        <w:rPr>
          <w:color w:val="231F20"/>
          <w:spacing w:val="38"/>
        </w:rPr>
        <w:t> </w:t>
      </w:r>
      <w:r>
        <w:rPr>
          <w:color w:val="231F20"/>
        </w:rPr>
        <w:t>and</w:t>
      </w:r>
      <w:r>
        <w:rPr>
          <w:color w:val="231F20"/>
          <w:spacing w:val="38"/>
        </w:rPr>
        <w:t> </w:t>
      </w:r>
      <w:r>
        <w:rPr>
          <w:color w:val="231F20"/>
        </w:rPr>
        <w:t>Zerubbabel,</w:t>
      </w:r>
      <w:r>
        <w:rPr>
          <w:color w:val="231F20"/>
          <w:spacing w:val="38"/>
        </w:rPr>
        <w:t> </w:t>
      </w:r>
      <w:r>
        <w:rPr>
          <w:color w:val="231F20"/>
        </w:rPr>
        <w:t>the</w:t>
      </w:r>
      <w:r>
        <w:rPr>
          <w:color w:val="231F20"/>
          <w:spacing w:val="38"/>
        </w:rPr>
        <w:t> </w:t>
      </w:r>
      <w:r>
        <w:rPr>
          <w:color w:val="231F20"/>
        </w:rPr>
        <w:t>lunar-solar</w:t>
      </w:r>
      <w:r>
        <w:rPr>
          <w:color w:val="231F20"/>
          <w:spacing w:val="38"/>
        </w:rPr>
        <w:t> </w:t>
      </w:r>
      <w:r>
        <w:rPr>
          <w:color w:val="231F20"/>
        </w:rPr>
        <w:t>calendar,</w:t>
      </w:r>
      <w:r>
        <w:rPr>
          <w:color w:val="231F20"/>
          <w:spacing w:val="38"/>
        </w:rPr>
        <w:t> </w:t>
      </w:r>
      <w:r>
        <w:rPr>
          <w:color w:val="231F20"/>
        </w:rPr>
        <w:t>the</w:t>
      </w:r>
      <w:r>
        <w:rPr>
          <w:color w:val="231F20"/>
          <w:spacing w:val="38"/>
        </w:rPr>
        <w:t> </w:t>
      </w:r>
      <w:r>
        <w:rPr>
          <w:color w:val="231F20"/>
        </w:rPr>
        <w:t>working</w:t>
      </w:r>
      <w:r>
        <w:rPr>
          <w:color w:val="231F20"/>
          <w:spacing w:val="38"/>
        </w:rPr>
        <w:t> </w:t>
      </w:r>
      <w:r>
        <w:rPr>
          <w:color w:val="231F20"/>
        </w:rPr>
        <w:t>with</w:t>
      </w:r>
      <w:r>
        <w:rPr>
          <w:color w:val="231F20"/>
          <w:spacing w:val="38"/>
        </w:rPr>
        <w:t> </w:t>
      </w:r>
      <w:r>
        <w:rPr>
          <w:color w:val="231F20"/>
        </w:rPr>
        <w:t>the head covered in the 3rd degree, the ritual dating coinciding practically with the Hebraic dating, all these indications and some others, are here to attest the importance of the symbolic treasure inherited by the sons of the old covenant.</w:t>
      </w:r>
    </w:p>
    <w:p>
      <w:pPr>
        <w:pStyle w:val="BodyText"/>
        <w:spacing w:before="10"/>
      </w:pPr>
    </w:p>
    <w:p>
      <w:pPr>
        <w:pStyle w:val="BodyText"/>
        <w:spacing w:line="244" w:lineRule="auto"/>
        <w:ind w:left="155" w:right="142" w:firstLine="514"/>
        <w:jc w:val="both"/>
      </w:pPr>
      <w:r>
        <w:rPr>
          <w:color w:val="231F20"/>
        </w:rPr>
        <w:t>The Christian influence is of a totally different order. Certainly, in the High Degrees,</w:t>
      </w:r>
      <w:r>
        <w:rPr>
          <w:color w:val="231F20"/>
          <w:spacing w:val="26"/>
        </w:rPr>
        <w:t> </w:t>
      </w:r>
      <w:r>
        <w:rPr>
          <w:color w:val="231F20"/>
        </w:rPr>
        <w:t>mention</w:t>
      </w:r>
      <w:r>
        <w:rPr>
          <w:color w:val="231F20"/>
          <w:spacing w:val="26"/>
        </w:rPr>
        <w:t> </w:t>
      </w:r>
      <w:r>
        <w:rPr>
          <w:color w:val="231F20"/>
        </w:rPr>
        <w:t>is</w:t>
      </w:r>
      <w:r>
        <w:rPr>
          <w:color w:val="231F20"/>
          <w:spacing w:val="26"/>
        </w:rPr>
        <w:t> </w:t>
      </w:r>
      <w:r>
        <w:rPr>
          <w:color w:val="231F20"/>
        </w:rPr>
        <w:t>made</w:t>
      </w:r>
      <w:r>
        <w:rPr>
          <w:color w:val="231F20"/>
          <w:spacing w:val="26"/>
        </w:rPr>
        <w:t> </w:t>
      </w:r>
      <w:r>
        <w:rPr>
          <w:color w:val="231F20"/>
        </w:rPr>
        <w:t>of</w:t>
      </w:r>
      <w:r>
        <w:rPr>
          <w:color w:val="231F20"/>
          <w:spacing w:val="26"/>
        </w:rPr>
        <w:t> </w:t>
      </w:r>
      <w:r>
        <w:rPr>
          <w:color w:val="231F20"/>
        </w:rPr>
        <w:t>certain</w:t>
      </w:r>
      <w:r>
        <w:rPr>
          <w:color w:val="231F20"/>
          <w:spacing w:val="26"/>
        </w:rPr>
        <w:t> </w:t>
      </w:r>
      <w:r>
        <w:rPr>
          <w:color w:val="231F20"/>
        </w:rPr>
        <w:t>events</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history</w:t>
      </w:r>
      <w:r>
        <w:rPr>
          <w:color w:val="231F20"/>
          <w:spacing w:val="26"/>
        </w:rPr>
        <w:t> </w:t>
      </w:r>
      <w:r>
        <w:rPr>
          <w:color w:val="231F20"/>
        </w:rPr>
        <w:t>of</w:t>
      </w:r>
      <w:r>
        <w:rPr>
          <w:color w:val="231F20"/>
          <w:spacing w:val="26"/>
        </w:rPr>
        <w:t> </w:t>
      </w:r>
      <w:r>
        <w:rPr>
          <w:color w:val="231F20"/>
        </w:rPr>
        <w:t>Christianity,</w:t>
      </w:r>
      <w:r>
        <w:rPr>
          <w:color w:val="231F20"/>
          <w:spacing w:val="26"/>
        </w:rPr>
        <w:t> </w:t>
      </w:r>
      <w:r>
        <w:rPr>
          <w:color w:val="231F20"/>
        </w:rPr>
        <w:t>for</w:t>
      </w:r>
      <w:r>
        <w:rPr>
          <w:color w:val="231F20"/>
          <w:spacing w:val="26"/>
        </w:rPr>
        <w:t> </w:t>
      </w:r>
      <w:r>
        <w:rPr>
          <w:color w:val="231F20"/>
        </w:rPr>
        <w:t>example the</w:t>
      </w:r>
      <w:r>
        <w:rPr>
          <w:color w:val="231F20"/>
          <w:spacing w:val="40"/>
        </w:rPr>
        <w:t> </w:t>
      </w:r>
      <w:r>
        <w:rPr>
          <w:color w:val="231F20"/>
        </w:rPr>
        <w:t>destruction</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Templars.</w:t>
      </w:r>
      <w:r>
        <w:rPr>
          <w:color w:val="231F20"/>
          <w:spacing w:val="40"/>
        </w:rPr>
        <w:t> </w:t>
      </w:r>
      <w:r>
        <w:rPr>
          <w:color w:val="231F20"/>
        </w:rPr>
        <w:t>But,</w:t>
      </w:r>
      <w:r>
        <w:rPr>
          <w:color w:val="231F20"/>
          <w:spacing w:val="40"/>
        </w:rPr>
        <w:t> </w:t>
      </w:r>
      <w:r>
        <w:rPr>
          <w:color w:val="231F20"/>
        </w:rPr>
        <w:t>above</w:t>
      </w:r>
      <w:r>
        <w:rPr>
          <w:color w:val="231F20"/>
          <w:spacing w:val="40"/>
        </w:rPr>
        <w:t> </w:t>
      </w:r>
      <w:r>
        <w:rPr>
          <w:color w:val="231F20"/>
        </w:rPr>
        <w:t>all,</w:t>
      </w:r>
      <w:r>
        <w:rPr>
          <w:color w:val="231F20"/>
          <w:spacing w:val="40"/>
        </w:rPr>
        <w:t> </w:t>
      </w:r>
      <w:r>
        <w:rPr>
          <w:color w:val="231F20"/>
        </w:rPr>
        <w:t>it</w:t>
      </w:r>
      <w:r>
        <w:rPr>
          <w:color w:val="231F20"/>
          <w:spacing w:val="40"/>
        </w:rPr>
        <w:t> </w:t>
      </w:r>
      <w:r>
        <w:rPr>
          <w:color w:val="231F20"/>
        </w:rPr>
        <w:t>should</w:t>
      </w:r>
      <w:r>
        <w:rPr>
          <w:color w:val="231F20"/>
          <w:spacing w:val="40"/>
        </w:rPr>
        <w:t> </w:t>
      </w:r>
      <w:r>
        <w:rPr>
          <w:color w:val="231F20"/>
        </w:rPr>
        <w:t>be</w:t>
      </w:r>
      <w:r>
        <w:rPr>
          <w:color w:val="231F20"/>
          <w:spacing w:val="40"/>
        </w:rPr>
        <w:t> </w:t>
      </w:r>
      <w:r>
        <w:rPr>
          <w:color w:val="231F20"/>
        </w:rPr>
        <w:t>noted</w:t>
      </w:r>
      <w:r>
        <w:rPr>
          <w:color w:val="231F20"/>
          <w:spacing w:val="40"/>
        </w:rPr>
        <w:t> </w:t>
      </w:r>
      <w:r>
        <w:rPr>
          <w:color w:val="231F20"/>
        </w:rPr>
        <w:t>that</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in</w:t>
      </w:r>
      <w:r>
        <w:rPr>
          <w:color w:val="231F20"/>
          <w:spacing w:val="40"/>
        </w:rPr>
        <w:t> </w:t>
      </w:r>
      <w:r>
        <w:rPr>
          <w:color w:val="231F20"/>
        </w:rPr>
        <w:t>the Christian world that the Masonic Fraternity is most developed, to the point that a geographical map representing the "Christian density" of the various regions of the earth would coincide almost exactly with that representing its "Masonic density". We could almost say that Freemasonry is an organisation that works on mainly Judaic symbolic material, and whose recruitment is mainly Christian.</w:t>
      </w:r>
    </w:p>
    <w:p>
      <w:pPr>
        <w:pStyle w:val="BodyText"/>
        <w:spacing w:before="12"/>
      </w:pPr>
    </w:p>
    <w:p>
      <w:pPr>
        <w:spacing w:before="0"/>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10"/>
      </w:pPr>
    </w:p>
    <w:p>
      <w:pPr>
        <w:pStyle w:val="BodyText"/>
        <w:spacing w:line="244" w:lineRule="auto"/>
        <w:ind w:left="155" w:right="144" w:firstLine="514"/>
        <w:jc w:val="both"/>
      </w:pPr>
      <w:r>
        <w:rPr>
          <w:color w:val="231F20"/>
        </w:rPr>
        <w:t>If the Jewish contribution and the Christian contribution to Freemasonry are </w:t>
      </w:r>
      <w:r>
        <w:rPr>
          <w:color w:val="231F20"/>
        </w:rPr>
        <w:t>two essential and obvious facts, it does not appear, at first sight, that there is any Islamic contribution</w:t>
      </w:r>
      <w:r>
        <w:rPr>
          <w:color w:val="231F20"/>
          <w:spacing w:val="40"/>
        </w:rPr>
        <w:t> </w:t>
      </w:r>
      <w:r>
        <w:rPr>
          <w:color w:val="231F20"/>
        </w:rPr>
        <w:t>to</w:t>
      </w:r>
      <w:r>
        <w:rPr>
          <w:color w:val="231F20"/>
          <w:spacing w:val="40"/>
        </w:rPr>
        <w:t> </w:t>
      </w:r>
      <w:r>
        <w:rPr>
          <w:color w:val="231F20"/>
        </w:rPr>
        <w:t>this</w:t>
      </w:r>
      <w:r>
        <w:rPr>
          <w:color w:val="231F20"/>
          <w:spacing w:val="40"/>
        </w:rPr>
        <w:t> </w:t>
      </w:r>
      <w:r>
        <w:rPr>
          <w:color w:val="231F20"/>
        </w:rPr>
        <w:t>Order.</w:t>
      </w:r>
      <w:r>
        <w:rPr>
          <w:color w:val="231F20"/>
          <w:spacing w:val="40"/>
        </w:rPr>
        <w:t> </w:t>
      </w:r>
      <w:r>
        <w:rPr>
          <w:color w:val="231F20"/>
        </w:rPr>
        <w:t>Villaume's</w:t>
      </w:r>
      <w:r>
        <w:rPr>
          <w:color w:val="231F20"/>
          <w:spacing w:val="40"/>
        </w:rPr>
        <w:t> </w:t>
      </w:r>
      <w:r>
        <w:rPr>
          <w:color w:val="231F20"/>
        </w:rPr>
        <w:t>assertion</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Scottish</w:t>
      </w:r>
      <w:r>
        <w:rPr>
          <w:color w:val="231F20"/>
          <w:spacing w:val="40"/>
        </w:rPr>
        <w:t> </w:t>
      </w:r>
      <w:r>
        <w:rPr>
          <w:color w:val="231F20"/>
        </w:rPr>
        <w:t>acclamation</w:t>
      </w:r>
      <w:r>
        <w:rPr>
          <w:color w:val="231F20"/>
          <w:spacing w:val="40"/>
        </w:rPr>
        <w:t> </w:t>
      </w:r>
      <w:r>
        <w:rPr>
          <w:color w:val="231F20"/>
        </w:rPr>
        <w:t>is</w:t>
      </w:r>
      <w:r>
        <w:rPr>
          <w:color w:val="231F20"/>
          <w:spacing w:val="40"/>
        </w:rPr>
        <w:t> </w:t>
      </w:r>
      <w:r>
        <w:rPr>
          <w:color w:val="231F20"/>
        </w:rPr>
        <w:t>an Arabic word is erroneous.</w:t>
      </w:r>
    </w:p>
    <w:p>
      <w:pPr>
        <w:pStyle w:val="BodyText"/>
        <w:spacing w:before="9"/>
      </w:pPr>
    </w:p>
    <w:p>
      <w:pPr>
        <w:pStyle w:val="BodyText"/>
        <w:spacing w:line="244" w:lineRule="auto"/>
        <w:ind w:left="155" w:right="143" w:firstLine="514"/>
        <w:jc w:val="both"/>
      </w:pPr>
      <w:r>
        <w:rPr>
          <w:color w:val="231F20"/>
        </w:rPr>
        <w:t>Certainly, an Arab Sheikh could say that, if the Freemasons were to understand their symbols, they would all become Muslims; but a Rabbi could say the same, for </w:t>
      </w:r>
      <w:r>
        <w:rPr>
          <w:color w:val="231F20"/>
        </w:rPr>
        <w:t>the benefit of his religion, and a Christian theologian, for the benefit of his.</w:t>
      </w:r>
    </w:p>
    <w:p>
      <w:pPr>
        <w:pStyle w:val="BodyText"/>
        <w:spacing w:line="244" w:lineRule="auto" w:before="3"/>
        <w:ind w:left="155" w:right="143"/>
        <w:jc w:val="both"/>
      </w:pPr>
      <w:r>
        <w:rPr>
          <w:color w:val="231F20"/>
        </w:rPr>
        <w:t>Should we believe, then, that this "third" of Abraham's posterity - which the initiate Boccacio,</w:t>
      </w:r>
      <w:r>
        <w:rPr>
          <w:color w:val="231F20"/>
          <w:spacing w:val="22"/>
        </w:rPr>
        <w:t> </w:t>
      </w:r>
      <w:r>
        <w:rPr>
          <w:color w:val="231F20"/>
        </w:rPr>
        <w:t>via</w:t>
      </w:r>
      <w:r>
        <w:rPr>
          <w:color w:val="231F20"/>
          <w:spacing w:val="22"/>
        </w:rPr>
        <w:t> </w:t>
      </w:r>
      <w:r>
        <w:rPr>
          <w:color w:val="231F20"/>
        </w:rPr>
        <w:t>the</w:t>
      </w:r>
      <w:r>
        <w:rPr>
          <w:color w:val="231F20"/>
          <w:spacing w:val="22"/>
        </w:rPr>
        <w:t> </w:t>
      </w:r>
      <w:r>
        <w:rPr>
          <w:color w:val="231F20"/>
        </w:rPr>
        <w:t>Jew</w:t>
      </w:r>
      <w:r>
        <w:rPr>
          <w:color w:val="231F20"/>
          <w:spacing w:val="22"/>
        </w:rPr>
        <w:t> </w:t>
      </w:r>
      <w:r>
        <w:rPr>
          <w:color w:val="231F20"/>
        </w:rPr>
        <w:t>Melchizedek,</w:t>
      </w:r>
      <w:r>
        <w:rPr>
          <w:color w:val="231F20"/>
          <w:spacing w:val="22"/>
        </w:rPr>
        <w:t> </w:t>
      </w:r>
      <w:r>
        <w:rPr>
          <w:color w:val="231F20"/>
        </w:rPr>
        <w:t>declares</w:t>
      </w:r>
      <w:r>
        <w:rPr>
          <w:color w:val="231F20"/>
          <w:spacing w:val="22"/>
        </w:rPr>
        <w:t> </w:t>
      </w:r>
      <w:r>
        <w:rPr>
          <w:color w:val="231F20"/>
        </w:rPr>
        <w:t>to</w:t>
      </w:r>
      <w:r>
        <w:rPr>
          <w:color w:val="231F20"/>
          <w:spacing w:val="22"/>
        </w:rPr>
        <w:t> </w:t>
      </w:r>
      <w:r>
        <w:rPr>
          <w:color w:val="231F20"/>
        </w:rPr>
        <w:t>be</w:t>
      </w:r>
      <w:r>
        <w:rPr>
          <w:color w:val="231F20"/>
          <w:spacing w:val="22"/>
        </w:rPr>
        <w:t> </w:t>
      </w:r>
      <w:r>
        <w:rPr>
          <w:color w:val="231F20"/>
        </w:rPr>
        <w:t>as</w:t>
      </w:r>
      <w:r>
        <w:rPr>
          <w:color w:val="231F20"/>
          <w:spacing w:val="22"/>
        </w:rPr>
        <w:t> </w:t>
      </w:r>
      <w:r>
        <w:rPr>
          <w:color w:val="231F20"/>
        </w:rPr>
        <w:t>"dear"</w:t>
      </w:r>
      <w:r>
        <w:rPr>
          <w:color w:val="231F20"/>
          <w:spacing w:val="22"/>
        </w:rPr>
        <w:t> </w:t>
      </w:r>
      <w:r>
        <w:rPr>
          <w:color w:val="231F20"/>
        </w:rPr>
        <w:t>to</w:t>
      </w:r>
      <w:r>
        <w:rPr>
          <w:color w:val="231F20"/>
          <w:spacing w:val="22"/>
        </w:rPr>
        <w:t> </w:t>
      </w:r>
      <w:r>
        <w:rPr>
          <w:color w:val="231F20"/>
        </w:rPr>
        <w:t>the</w:t>
      </w:r>
      <w:r>
        <w:rPr>
          <w:color w:val="231F20"/>
          <w:spacing w:val="22"/>
        </w:rPr>
        <w:t> </w:t>
      </w:r>
      <w:r>
        <w:rPr>
          <w:color w:val="231F20"/>
        </w:rPr>
        <w:t>heavenly</w:t>
      </w:r>
      <w:r>
        <w:rPr>
          <w:color w:val="231F20"/>
          <w:spacing w:val="22"/>
        </w:rPr>
        <w:t> </w:t>
      </w:r>
      <w:r>
        <w:rPr>
          <w:color w:val="231F20"/>
        </w:rPr>
        <w:t>Father</w:t>
      </w:r>
      <w:r>
        <w:rPr>
          <w:color w:val="231F20"/>
          <w:spacing w:val="22"/>
        </w:rPr>
        <w:t> </w:t>
      </w:r>
      <w:r>
        <w:rPr>
          <w:color w:val="231F20"/>
        </w:rPr>
        <w:t>as his other two thirds - would have made no contribution to an Art placed under the patronage of "Euclid, disciple of Abraham"?</w:t>
      </w:r>
    </w:p>
    <w:p>
      <w:pPr>
        <w:pStyle w:val="BodyText"/>
        <w:spacing w:before="8"/>
      </w:pPr>
    </w:p>
    <w:p>
      <w:pPr>
        <w:pStyle w:val="BodyText"/>
        <w:spacing w:line="244" w:lineRule="auto" w:before="1"/>
        <w:ind w:left="155" w:right="143" w:firstLine="514"/>
        <w:jc w:val="both"/>
      </w:pPr>
      <w:r>
        <w:rPr>
          <w:color w:val="231F20"/>
        </w:rPr>
        <w:t>The</w:t>
      </w:r>
      <w:r>
        <w:rPr>
          <w:color w:val="231F20"/>
          <w:spacing w:val="40"/>
        </w:rPr>
        <w:t> </w:t>
      </w:r>
      <w:r>
        <w:rPr>
          <w:color w:val="231F20"/>
        </w:rPr>
        <w:t>answer</w:t>
      </w:r>
      <w:r>
        <w:rPr>
          <w:color w:val="231F20"/>
          <w:spacing w:val="40"/>
        </w:rPr>
        <w:t> </w:t>
      </w:r>
      <w:r>
        <w:rPr>
          <w:color w:val="231F20"/>
        </w:rPr>
        <w:t>we</w:t>
      </w:r>
      <w:r>
        <w:rPr>
          <w:color w:val="231F20"/>
          <w:spacing w:val="40"/>
        </w:rPr>
        <w:t> </w:t>
      </w:r>
      <w:r>
        <w:rPr>
          <w:color w:val="231F20"/>
        </w:rPr>
        <w:t>are</w:t>
      </w:r>
      <w:r>
        <w:rPr>
          <w:color w:val="231F20"/>
          <w:spacing w:val="40"/>
        </w:rPr>
        <w:t> </w:t>
      </w:r>
      <w:r>
        <w:rPr>
          <w:color w:val="231F20"/>
        </w:rPr>
        <w:t>going</w:t>
      </w:r>
      <w:r>
        <w:rPr>
          <w:color w:val="231F20"/>
          <w:spacing w:val="40"/>
        </w:rPr>
        <w:t> </w:t>
      </w:r>
      <w:r>
        <w:rPr>
          <w:color w:val="231F20"/>
        </w:rPr>
        <w:t>to</w:t>
      </w:r>
      <w:r>
        <w:rPr>
          <w:color w:val="231F20"/>
          <w:spacing w:val="40"/>
        </w:rPr>
        <w:t> </w:t>
      </w:r>
      <w:r>
        <w:rPr>
          <w:color w:val="231F20"/>
        </w:rPr>
        <w:t>attempt</w:t>
      </w:r>
      <w:r>
        <w:rPr>
          <w:color w:val="231F20"/>
          <w:spacing w:val="40"/>
        </w:rPr>
        <w:t> </w:t>
      </w:r>
      <w:r>
        <w:rPr>
          <w:color w:val="231F20"/>
        </w:rPr>
        <w:t>to</w:t>
      </w:r>
      <w:r>
        <w:rPr>
          <w:color w:val="231F20"/>
          <w:spacing w:val="40"/>
        </w:rPr>
        <w:t> </w:t>
      </w:r>
      <w:r>
        <w:rPr>
          <w:color w:val="231F20"/>
        </w:rPr>
        <w:t>give</w:t>
      </w:r>
      <w:r>
        <w:rPr>
          <w:color w:val="231F20"/>
          <w:spacing w:val="40"/>
        </w:rPr>
        <w:t> </w:t>
      </w:r>
      <w:r>
        <w:rPr>
          <w:color w:val="231F20"/>
        </w:rPr>
        <w:t>to</w:t>
      </w:r>
      <w:r>
        <w:rPr>
          <w:color w:val="231F20"/>
          <w:spacing w:val="40"/>
        </w:rPr>
        <w:t> </w:t>
      </w:r>
      <w:r>
        <w:rPr>
          <w:color w:val="231F20"/>
        </w:rPr>
        <w:t>this</w:t>
      </w:r>
      <w:r>
        <w:rPr>
          <w:color w:val="231F20"/>
          <w:spacing w:val="40"/>
        </w:rPr>
        <w:t> </w:t>
      </w:r>
      <w:r>
        <w:rPr>
          <w:color w:val="231F20"/>
        </w:rPr>
        <w:t>question</w:t>
      </w:r>
      <w:r>
        <w:rPr>
          <w:color w:val="231F20"/>
          <w:spacing w:val="40"/>
        </w:rPr>
        <w:t> </w:t>
      </w:r>
      <w:r>
        <w:rPr>
          <w:color w:val="231F20"/>
        </w:rPr>
        <w:t>will</w:t>
      </w:r>
      <w:r>
        <w:rPr>
          <w:color w:val="231F20"/>
          <w:spacing w:val="40"/>
        </w:rPr>
        <w:t> </w:t>
      </w:r>
      <w:r>
        <w:rPr>
          <w:color w:val="231F20"/>
        </w:rPr>
        <w:t>no</w:t>
      </w:r>
      <w:r>
        <w:rPr>
          <w:color w:val="231F20"/>
          <w:spacing w:val="40"/>
        </w:rPr>
        <w:t> </w:t>
      </w:r>
      <w:r>
        <w:rPr>
          <w:color w:val="231F20"/>
        </w:rPr>
        <w:t>doubt surprise many readers. But we would not be able to avoid it in this work on Guénon's conceptions of the "eschatological" role of Freemasonry. We believe, in fact, that this author's</w:t>
      </w:r>
      <w:r>
        <w:rPr>
          <w:color w:val="231F20"/>
          <w:spacing w:val="30"/>
        </w:rPr>
        <w:t> </w:t>
      </w:r>
      <w:r>
        <w:rPr>
          <w:color w:val="231F20"/>
        </w:rPr>
        <w:t>work,</w:t>
      </w:r>
      <w:r>
        <w:rPr>
          <w:color w:val="231F20"/>
          <w:spacing w:val="30"/>
        </w:rPr>
        <w:t> </w:t>
      </w:r>
      <w:r>
        <w:rPr>
          <w:color w:val="231F20"/>
        </w:rPr>
        <w:t>written</w:t>
      </w:r>
      <w:r>
        <w:rPr>
          <w:color w:val="231F20"/>
          <w:spacing w:val="30"/>
        </w:rPr>
        <w:t> </w:t>
      </w:r>
      <w:r>
        <w:rPr>
          <w:color w:val="231F20"/>
        </w:rPr>
        <w:t>in</w:t>
      </w:r>
      <w:r>
        <w:rPr>
          <w:color w:val="231F20"/>
          <w:spacing w:val="30"/>
        </w:rPr>
        <w:t> </w:t>
      </w:r>
      <w:r>
        <w:rPr>
          <w:color w:val="231F20"/>
        </w:rPr>
        <w:t>the</w:t>
      </w:r>
      <w:r>
        <w:rPr>
          <w:color w:val="231F20"/>
          <w:spacing w:val="30"/>
        </w:rPr>
        <w:t> </w:t>
      </w:r>
      <w:r>
        <w:rPr>
          <w:color w:val="231F20"/>
        </w:rPr>
        <w:t>proximity</w:t>
      </w:r>
      <w:r>
        <w:rPr>
          <w:color w:val="231F20"/>
          <w:spacing w:val="30"/>
        </w:rPr>
        <w:t> </w:t>
      </w:r>
      <w:r>
        <w:rPr>
          <w:color w:val="231F20"/>
        </w:rPr>
        <w:t>and</w:t>
      </w:r>
      <w:r>
        <w:rPr>
          <w:color w:val="231F20"/>
          <w:spacing w:val="30"/>
        </w:rPr>
        <w:t> </w:t>
      </w:r>
      <w:r>
        <w:rPr>
          <w:color w:val="231F20"/>
        </w:rPr>
        <w:t>on</w:t>
      </w:r>
      <w:r>
        <w:rPr>
          <w:color w:val="231F20"/>
          <w:spacing w:val="30"/>
        </w:rPr>
        <w:t> </w:t>
      </w:r>
      <w:r>
        <w:rPr>
          <w:color w:val="231F20"/>
        </w:rPr>
        <w:t>the</w:t>
      </w:r>
      <w:r>
        <w:rPr>
          <w:color w:val="231F20"/>
          <w:spacing w:val="30"/>
        </w:rPr>
        <w:t> </w:t>
      </w:r>
      <w:r>
        <w:rPr>
          <w:color w:val="231F20"/>
        </w:rPr>
        <w:t>way</w:t>
      </w:r>
      <w:r>
        <w:rPr>
          <w:color w:val="231F20"/>
          <w:spacing w:val="30"/>
        </w:rPr>
        <w:t> </w:t>
      </w:r>
      <w:r>
        <w:rPr>
          <w:color w:val="231F20"/>
        </w:rPr>
        <w:t>to</w:t>
      </w:r>
      <w:r>
        <w:rPr>
          <w:color w:val="231F20"/>
          <w:spacing w:val="30"/>
        </w:rPr>
        <w:t> </w:t>
      </w:r>
      <w:r>
        <w:rPr>
          <w:color w:val="231F20"/>
        </w:rPr>
        <w:t>the</w:t>
      </w:r>
      <w:r>
        <w:rPr>
          <w:color w:val="231F20"/>
          <w:spacing w:val="30"/>
        </w:rPr>
        <w:t> </w:t>
      </w:r>
      <w:r>
        <w:rPr>
          <w:color w:val="231F20"/>
        </w:rPr>
        <w:t>end</w:t>
      </w:r>
      <w:r>
        <w:rPr>
          <w:color w:val="231F20"/>
          <w:spacing w:val="30"/>
        </w:rPr>
        <w:t> </w:t>
      </w:r>
      <w:r>
        <w:rPr>
          <w:color w:val="231F20"/>
        </w:rPr>
        <w:t>of</w:t>
      </w:r>
      <w:r>
        <w:rPr>
          <w:color w:val="231F20"/>
          <w:spacing w:val="30"/>
        </w:rPr>
        <w:t> </w:t>
      </w:r>
      <w:r>
        <w:rPr>
          <w:color w:val="231F20"/>
        </w:rPr>
        <w:t>time,</w:t>
      </w:r>
      <w:r>
        <w:rPr>
          <w:color w:val="231F20"/>
          <w:spacing w:val="30"/>
        </w:rPr>
        <w:t> </w:t>
      </w:r>
      <w:r>
        <w:rPr>
          <w:color w:val="231F20"/>
        </w:rPr>
        <w:t>fills,</w:t>
      </w:r>
      <w:r>
        <w:rPr>
          <w:color w:val="231F20"/>
          <w:spacing w:val="30"/>
        </w:rPr>
        <w:t> </w:t>
      </w:r>
      <w:r>
        <w:rPr>
          <w:color w:val="231F20"/>
        </w:rPr>
        <w:t>at</w:t>
      </w:r>
      <w:r>
        <w:rPr>
          <w:color w:val="231F20"/>
          <w:spacing w:val="30"/>
        </w:rPr>
        <w:t> </w:t>
      </w:r>
      <w:r>
        <w:rPr>
          <w:color w:val="231F20"/>
        </w:rPr>
        <w:t>a single</w:t>
      </w:r>
      <w:r>
        <w:rPr>
          <w:color w:val="231F20"/>
          <w:spacing w:val="16"/>
        </w:rPr>
        <w:t> </w:t>
      </w:r>
      <w:r>
        <w:rPr>
          <w:color w:val="231F20"/>
        </w:rPr>
        <w:t>stroke</w:t>
      </w:r>
      <w:r>
        <w:rPr>
          <w:color w:val="231F20"/>
          <w:spacing w:val="16"/>
        </w:rPr>
        <w:t> </w:t>
      </w:r>
      <w:r>
        <w:rPr>
          <w:color w:val="231F20"/>
        </w:rPr>
        <w:t>and</w:t>
      </w:r>
      <w:r>
        <w:rPr>
          <w:color w:val="231F20"/>
          <w:spacing w:val="16"/>
        </w:rPr>
        <w:t> </w:t>
      </w:r>
      <w:r>
        <w:rPr>
          <w:color w:val="231F20"/>
        </w:rPr>
        <w:t>in</w:t>
      </w:r>
      <w:r>
        <w:rPr>
          <w:color w:val="231F20"/>
          <w:spacing w:val="16"/>
        </w:rPr>
        <w:t> </w:t>
      </w:r>
      <w:r>
        <w:rPr>
          <w:color w:val="231F20"/>
        </w:rPr>
        <w:t>a</w:t>
      </w:r>
      <w:r>
        <w:rPr>
          <w:color w:val="231F20"/>
          <w:spacing w:val="16"/>
        </w:rPr>
        <w:t> </w:t>
      </w:r>
      <w:r>
        <w:rPr>
          <w:color w:val="231F20"/>
        </w:rPr>
        <w:t>masterly</w:t>
      </w:r>
      <w:r>
        <w:rPr>
          <w:color w:val="231F20"/>
          <w:spacing w:val="16"/>
        </w:rPr>
        <w:t> </w:t>
      </w:r>
      <w:r>
        <w:rPr>
          <w:color w:val="231F20"/>
        </w:rPr>
        <w:t>manner,</w:t>
      </w:r>
      <w:r>
        <w:rPr>
          <w:color w:val="231F20"/>
          <w:spacing w:val="16"/>
        </w:rPr>
        <w:t> </w:t>
      </w:r>
      <w:r>
        <w:rPr>
          <w:color w:val="231F20"/>
        </w:rPr>
        <w:t>the</w:t>
      </w:r>
      <w:r>
        <w:rPr>
          <w:color w:val="231F20"/>
          <w:spacing w:val="16"/>
        </w:rPr>
        <w:t> </w:t>
      </w:r>
      <w:r>
        <w:rPr>
          <w:color w:val="231F20"/>
        </w:rPr>
        <w:t>void</w:t>
      </w:r>
      <w:r>
        <w:rPr>
          <w:color w:val="231F20"/>
          <w:spacing w:val="16"/>
        </w:rPr>
        <w:t> </w:t>
      </w:r>
      <w:r>
        <w:rPr>
          <w:color w:val="231F20"/>
        </w:rPr>
        <w:t>left</w:t>
      </w:r>
      <w:r>
        <w:rPr>
          <w:color w:val="231F20"/>
          <w:spacing w:val="16"/>
        </w:rPr>
        <w:t> </w:t>
      </w:r>
      <w:r>
        <w:rPr>
          <w:color w:val="231F20"/>
        </w:rPr>
        <w:t>until</w:t>
      </w:r>
      <w:r>
        <w:rPr>
          <w:color w:val="231F20"/>
          <w:spacing w:val="16"/>
        </w:rPr>
        <w:t> </w:t>
      </w:r>
      <w:r>
        <w:rPr>
          <w:color w:val="231F20"/>
        </w:rPr>
        <w:t>then</w:t>
      </w:r>
      <w:r>
        <w:rPr>
          <w:color w:val="231F20"/>
          <w:spacing w:val="16"/>
        </w:rPr>
        <w:t> </w:t>
      </w:r>
      <w:r>
        <w:rPr>
          <w:color w:val="231F20"/>
        </w:rPr>
        <w:t>by</w:t>
      </w:r>
      <w:r>
        <w:rPr>
          <w:color w:val="231F20"/>
          <w:spacing w:val="16"/>
        </w:rPr>
        <w:t> </w:t>
      </w:r>
      <w:r>
        <w:rPr>
          <w:color w:val="231F20"/>
        </w:rPr>
        <w:t>the</w:t>
      </w:r>
      <w:r>
        <w:rPr>
          <w:color w:val="231F20"/>
          <w:spacing w:val="16"/>
        </w:rPr>
        <w:t> </w:t>
      </w:r>
      <w:r>
        <w:rPr>
          <w:color w:val="231F20"/>
        </w:rPr>
        <w:t>Islamic</w:t>
      </w:r>
      <w:r>
        <w:rPr>
          <w:color w:val="231F20"/>
          <w:spacing w:val="16"/>
        </w:rPr>
        <w:t> </w:t>
      </w:r>
      <w:r>
        <w:rPr>
          <w:color w:val="231F20"/>
        </w:rPr>
        <w:t>tradition, of</w:t>
      </w:r>
      <w:r>
        <w:rPr>
          <w:color w:val="231F20"/>
          <w:spacing w:val="18"/>
        </w:rPr>
        <w:t> </w:t>
      </w:r>
      <w:r>
        <w:rPr>
          <w:color w:val="231F20"/>
        </w:rPr>
        <w:t>which</w:t>
      </w:r>
      <w:r>
        <w:rPr>
          <w:color w:val="231F20"/>
          <w:spacing w:val="18"/>
        </w:rPr>
        <w:t> </w:t>
      </w:r>
      <w:r>
        <w:rPr>
          <w:color w:val="231F20"/>
        </w:rPr>
        <w:t>Guénon</w:t>
      </w:r>
      <w:r>
        <w:rPr>
          <w:color w:val="231F20"/>
          <w:spacing w:val="18"/>
        </w:rPr>
        <w:t> </w:t>
      </w:r>
      <w:r>
        <w:rPr>
          <w:color w:val="231F20"/>
        </w:rPr>
        <w:t>was</w:t>
      </w:r>
      <w:r>
        <w:rPr>
          <w:color w:val="231F20"/>
          <w:spacing w:val="18"/>
        </w:rPr>
        <w:t> </w:t>
      </w:r>
      <w:r>
        <w:rPr>
          <w:color w:val="231F20"/>
        </w:rPr>
        <w:t>an</w:t>
      </w:r>
      <w:r>
        <w:rPr>
          <w:color w:val="231F20"/>
          <w:spacing w:val="18"/>
        </w:rPr>
        <w:t> </w:t>
      </w:r>
      <w:r>
        <w:rPr>
          <w:color w:val="231F20"/>
        </w:rPr>
        <w:t>eminent</w:t>
      </w:r>
      <w:r>
        <w:rPr>
          <w:color w:val="231F20"/>
          <w:spacing w:val="18"/>
        </w:rPr>
        <w:t> </w:t>
      </w:r>
      <w:r>
        <w:rPr>
          <w:color w:val="231F20"/>
        </w:rPr>
        <w:t>representative,</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Abrahamic</w:t>
      </w:r>
      <w:r>
        <w:rPr>
          <w:color w:val="231F20"/>
          <w:spacing w:val="17"/>
        </w:rPr>
        <w:t> </w:t>
      </w:r>
      <w:r>
        <w:rPr>
          <w:color w:val="231F20"/>
        </w:rPr>
        <w:t>heritage</w:t>
      </w:r>
      <w:r>
        <w:rPr>
          <w:color w:val="231F20"/>
          <w:spacing w:val="18"/>
        </w:rPr>
        <w:t> </w:t>
      </w:r>
      <w:r>
        <w:rPr>
          <w:color w:val="231F20"/>
        </w:rPr>
        <w:t>transmitted to Freemasonry.</w:t>
      </w:r>
    </w:p>
    <w:p>
      <w:pPr>
        <w:pStyle w:val="BodyText"/>
        <w:spacing w:before="11"/>
      </w:pPr>
    </w:p>
    <w:p>
      <w:pPr>
        <w:pStyle w:val="BodyText"/>
        <w:spacing w:line="244" w:lineRule="auto"/>
        <w:ind w:left="155" w:right="141" w:firstLine="514"/>
        <w:jc w:val="both"/>
      </w:pPr>
      <w:r>
        <w:rPr>
          <w:color w:val="231F20"/>
        </w:rPr>
        <w:t>It has sometimes been written that, before Guénon, everything had already been said</w:t>
      </w:r>
      <w:r>
        <w:rPr>
          <w:color w:val="231F20"/>
          <w:spacing w:val="31"/>
        </w:rPr>
        <w:t> </w:t>
      </w:r>
      <w:r>
        <w:rPr>
          <w:color w:val="231F20"/>
        </w:rPr>
        <w:t>about</w:t>
      </w:r>
      <w:r>
        <w:rPr>
          <w:color w:val="231F20"/>
          <w:spacing w:val="31"/>
        </w:rPr>
        <w:t> </w:t>
      </w:r>
      <w:r>
        <w:rPr>
          <w:color w:val="231F20"/>
        </w:rPr>
        <w:t>Freemasonry</w:t>
      </w:r>
      <w:r>
        <w:rPr>
          <w:color w:val="231F20"/>
          <w:spacing w:val="31"/>
        </w:rPr>
        <w:t> </w:t>
      </w:r>
      <w:r>
        <w:rPr>
          <w:color w:val="231F20"/>
        </w:rPr>
        <w:t>except</w:t>
      </w:r>
      <w:r>
        <w:rPr>
          <w:color w:val="231F20"/>
          <w:spacing w:val="31"/>
        </w:rPr>
        <w:t> </w:t>
      </w:r>
      <w:r>
        <w:rPr>
          <w:color w:val="231F20"/>
        </w:rPr>
        <w:t>the</w:t>
      </w:r>
      <w:r>
        <w:rPr>
          <w:color w:val="231F20"/>
          <w:spacing w:val="31"/>
        </w:rPr>
        <w:t> </w:t>
      </w:r>
      <w:r>
        <w:rPr>
          <w:color w:val="231F20"/>
        </w:rPr>
        <w:t>essentials.</w:t>
      </w:r>
      <w:r>
        <w:rPr>
          <w:color w:val="231F20"/>
          <w:spacing w:val="31"/>
        </w:rPr>
        <w:t> </w:t>
      </w:r>
      <w:r>
        <w:rPr>
          <w:color w:val="231F20"/>
        </w:rPr>
        <w:t>This</w:t>
      </w:r>
      <w:r>
        <w:rPr>
          <w:color w:val="231F20"/>
          <w:spacing w:val="31"/>
        </w:rPr>
        <w:t> </w:t>
      </w:r>
      <w:r>
        <w:rPr>
          <w:color w:val="231F20"/>
        </w:rPr>
        <w:t>is</w:t>
      </w:r>
      <w:r>
        <w:rPr>
          <w:color w:val="231F20"/>
          <w:spacing w:val="31"/>
        </w:rPr>
        <w:t> </w:t>
      </w:r>
      <w:r>
        <w:rPr>
          <w:color w:val="231F20"/>
        </w:rPr>
        <w:t>entirely</w:t>
      </w:r>
      <w:r>
        <w:rPr>
          <w:color w:val="231F20"/>
          <w:spacing w:val="30"/>
        </w:rPr>
        <w:t> </w:t>
      </w:r>
      <w:r>
        <w:rPr>
          <w:color w:val="231F20"/>
        </w:rPr>
        <w:t>accurate</w:t>
      </w:r>
      <w:r>
        <w:rPr>
          <w:color w:val="231F20"/>
          <w:spacing w:val="31"/>
        </w:rPr>
        <w:t> </w:t>
      </w:r>
      <w:r>
        <w:rPr>
          <w:color w:val="231F20"/>
        </w:rPr>
        <w:t>and</w:t>
      </w:r>
      <w:r>
        <w:rPr>
          <w:color w:val="231F20"/>
          <w:spacing w:val="31"/>
        </w:rPr>
        <w:t> </w:t>
      </w:r>
      <w:r>
        <w:rPr>
          <w:color w:val="231F20"/>
        </w:rPr>
        <w:t>we</w:t>
      </w:r>
      <w:r>
        <w:rPr>
          <w:color w:val="231F20"/>
          <w:spacing w:val="31"/>
        </w:rPr>
        <w:t> </w:t>
      </w:r>
      <w:r>
        <w:rPr>
          <w:color w:val="231F20"/>
        </w:rPr>
        <w:t>would like</w:t>
      </w:r>
      <w:r>
        <w:rPr>
          <w:color w:val="231F20"/>
          <w:spacing w:val="20"/>
        </w:rPr>
        <w:t> </w:t>
      </w:r>
      <w:r>
        <w:rPr>
          <w:color w:val="231F20"/>
        </w:rPr>
        <w:t>to</w:t>
      </w:r>
      <w:r>
        <w:rPr>
          <w:color w:val="231F20"/>
          <w:spacing w:val="20"/>
        </w:rPr>
        <w:t> </w:t>
      </w:r>
      <w:r>
        <w:rPr>
          <w:color w:val="231F20"/>
        </w:rPr>
        <w:t>add</w:t>
      </w:r>
      <w:r>
        <w:rPr>
          <w:color w:val="231F20"/>
          <w:spacing w:val="20"/>
        </w:rPr>
        <w:t> </w:t>
      </w:r>
      <w:r>
        <w:rPr>
          <w:color w:val="231F20"/>
        </w:rPr>
        <w:t>that</w:t>
      </w:r>
      <w:r>
        <w:rPr>
          <w:color w:val="231F20"/>
          <w:spacing w:val="20"/>
        </w:rPr>
        <w:t> </w:t>
      </w:r>
      <w:r>
        <w:rPr>
          <w:color w:val="231F20"/>
        </w:rPr>
        <w:t>no</w:t>
      </w:r>
      <w:r>
        <w:rPr>
          <w:color w:val="231F20"/>
          <w:spacing w:val="20"/>
        </w:rPr>
        <w:t> </w:t>
      </w:r>
      <w:r>
        <w:rPr>
          <w:color w:val="231F20"/>
        </w:rPr>
        <w:t>one</w:t>
      </w:r>
      <w:r>
        <w:rPr>
          <w:color w:val="231F20"/>
          <w:spacing w:val="20"/>
        </w:rPr>
        <w:t> </w:t>
      </w:r>
      <w:r>
        <w:rPr>
          <w:color w:val="231F20"/>
        </w:rPr>
        <w:t>had</w:t>
      </w:r>
      <w:r>
        <w:rPr>
          <w:color w:val="231F20"/>
          <w:spacing w:val="20"/>
        </w:rPr>
        <w:t> </w:t>
      </w:r>
      <w:r>
        <w:rPr>
          <w:color w:val="231F20"/>
        </w:rPr>
        <w:t>a</w:t>
      </w:r>
      <w:r>
        <w:rPr>
          <w:color w:val="231F20"/>
          <w:spacing w:val="20"/>
        </w:rPr>
        <w:t> </w:t>
      </w:r>
      <w:r>
        <w:rPr>
          <w:color w:val="231F20"/>
        </w:rPr>
        <w:t>higher</w:t>
      </w:r>
      <w:r>
        <w:rPr>
          <w:color w:val="231F20"/>
          <w:spacing w:val="20"/>
        </w:rPr>
        <w:t> </w:t>
      </w:r>
      <w:r>
        <w:rPr>
          <w:color w:val="231F20"/>
        </w:rPr>
        <w:t>idea</w:t>
      </w:r>
      <w:r>
        <w:rPr>
          <w:color w:val="231F20"/>
          <w:spacing w:val="20"/>
        </w:rPr>
        <w:t> </w:t>
      </w:r>
      <w:r>
        <w:rPr>
          <w:color w:val="231F20"/>
        </w:rPr>
        <w:t>of</w:t>
      </w:r>
      <w:r>
        <w:rPr>
          <w:color w:val="231F20"/>
          <w:spacing w:val="20"/>
        </w:rPr>
        <w:t> </w:t>
      </w:r>
      <w:r>
        <w:rPr>
          <w:color w:val="231F20"/>
        </w:rPr>
        <w:t>Freemasonry</w:t>
      </w:r>
      <w:r>
        <w:rPr>
          <w:color w:val="231F20"/>
          <w:spacing w:val="20"/>
        </w:rPr>
        <w:t> </w:t>
      </w:r>
      <w:r>
        <w:rPr>
          <w:color w:val="231F20"/>
        </w:rPr>
        <w:t>than</w:t>
      </w:r>
      <w:r>
        <w:rPr>
          <w:color w:val="231F20"/>
          <w:spacing w:val="20"/>
        </w:rPr>
        <w:t> </w:t>
      </w:r>
      <w:r>
        <w:rPr>
          <w:color w:val="231F20"/>
        </w:rPr>
        <w:t>that</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Master,</w:t>
      </w:r>
      <w:r>
        <w:rPr>
          <w:color w:val="231F20"/>
          <w:spacing w:val="20"/>
        </w:rPr>
        <w:t> </w:t>
      </w:r>
      <w:r>
        <w:rPr>
          <w:color w:val="231F20"/>
        </w:rPr>
        <w:t>who was ignored, plagiarised and attacked, particularly in France, by so many Freemasons.</w:t>
      </w:r>
    </w:p>
    <w:p>
      <w:pPr>
        <w:pStyle w:val="BodyText"/>
        <w:spacing w:after="0" w:line="244" w:lineRule="auto"/>
        <w:jc w:val="both"/>
        <w:sectPr>
          <w:pgSz w:w="8640" w:h="12960"/>
          <w:pgMar w:top="1320" w:bottom="280" w:left="1080" w:right="1080"/>
        </w:sectPr>
      </w:pPr>
    </w:p>
    <w:p>
      <w:pPr>
        <w:pStyle w:val="BodyText"/>
        <w:spacing w:line="247" w:lineRule="auto" w:before="77"/>
        <w:ind w:left="155" w:right="142" w:firstLine="514"/>
        <w:jc w:val="both"/>
      </w:pPr>
      <w:r>
        <w:rPr>
          <w:color w:val="231F20"/>
        </w:rPr>
        <w:t>We would like to draw attention to a very important particularity, which </w:t>
      </w:r>
      <w:r>
        <w:rPr>
          <w:color w:val="231F20"/>
        </w:rPr>
        <w:t>is</w:t>
      </w:r>
      <w:r>
        <w:rPr>
          <w:color w:val="231F20"/>
          <w:spacing w:val="40"/>
        </w:rPr>
        <w:t> </w:t>
      </w:r>
      <w:r>
        <w:rPr>
          <w:color w:val="231F20"/>
        </w:rPr>
        <w:t>common</w:t>
      </w:r>
      <w:r>
        <w:rPr>
          <w:color w:val="231F20"/>
          <w:spacing w:val="40"/>
        </w:rPr>
        <w:t> </w:t>
      </w:r>
      <w:r>
        <w:rPr>
          <w:color w:val="231F20"/>
        </w:rPr>
        <w:t>to</w:t>
      </w:r>
      <w:r>
        <w:rPr>
          <w:color w:val="231F20"/>
          <w:spacing w:val="40"/>
        </w:rPr>
        <w:t> </w:t>
      </w:r>
      <w:r>
        <w:rPr>
          <w:color w:val="231F20"/>
        </w:rPr>
        <w:t>all</w:t>
      </w:r>
      <w:r>
        <w:rPr>
          <w:color w:val="231F20"/>
          <w:spacing w:val="40"/>
        </w:rPr>
        <w:t> </w:t>
      </w:r>
      <w:r>
        <w:rPr>
          <w:color w:val="231F20"/>
        </w:rPr>
        <w:t>three</w:t>
      </w:r>
      <w:r>
        <w:rPr>
          <w:color w:val="231F20"/>
          <w:spacing w:val="40"/>
        </w:rPr>
        <w:t> </w:t>
      </w:r>
      <w:r>
        <w:rPr>
          <w:color w:val="231F20"/>
        </w:rPr>
        <w:t>traditions:</w:t>
      </w:r>
      <w:r>
        <w:rPr>
          <w:color w:val="231F20"/>
          <w:spacing w:val="40"/>
        </w:rPr>
        <w:t> </w:t>
      </w:r>
      <w:r>
        <w:rPr>
          <w:color w:val="231F20"/>
        </w:rPr>
        <w:t>Jewish,</w:t>
      </w:r>
      <w:r>
        <w:rPr>
          <w:color w:val="231F20"/>
          <w:spacing w:val="40"/>
        </w:rPr>
        <w:t> </w:t>
      </w:r>
      <w:r>
        <w:rPr>
          <w:color w:val="231F20"/>
        </w:rPr>
        <w:t>Christian</w:t>
      </w:r>
      <w:r>
        <w:rPr>
          <w:color w:val="231F20"/>
          <w:spacing w:val="40"/>
        </w:rPr>
        <w:t> </w:t>
      </w:r>
      <w:r>
        <w:rPr>
          <w:color w:val="231F20"/>
        </w:rPr>
        <w:t>and</w:t>
      </w:r>
      <w:r>
        <w:rPr>
          <w:color w:val="231F20"/>
          <w:spacing w:val="40"/>
        </w:rPr>
        <w:t> </w:t>
      </w:r>
      <w:r>
        <w:rPr>
          <w:color w:val="231F20"/>
        </w:rPr>
        <w:t>Islamic,</w:t>
      </w:r>
      <w:r>
        <w:rPr>
          <w:color w:val="231F20"/>
          <w:spacing w:val="40"/>
        </w:rPr>
        <w:t> </w:t>
      </w:r>
      <w:r>
        <w:rPr>
          <w:color w:val="231F20"/>
        </w:rPr>
        <w:t>as</w:t>
      </w:r>
      <w:r>
        <w:rPr>
          <w:color w:val="231F20"/>
          <w:spacing w:val="40"/>
        </w:rPr>
        <w:t> </w:t>
      </w:r>
      <w:r>
        <w:rPr>
          <w:color w:val="231F20"/>
        </w:rPr>
        <w:t>well</w:t>
      </w:r>
      <w:r>
        <w:rPr>
          <w:color w:val="231F20"/>
          <w:spacing w:val="40"/>
        </w:rPr>
        <w:t> </w:t>
      </w:r>
      <w:r>
        <w:rPr>
          <w:color w:val="231F20"/>
        </w:rPr>
        <w:t>as</w:t>
      </w:r>
      <w:r>
        <w:rPr>
          <w:color w:val="231F20"/>
          <w:spacing w:val="40"/>
        </w:rPr>
        <w:t> </w:t>
      </w:r>
      <w:r>
        <w:rPr>
          <w:color w:val="231F20"/>
        </w:rPr>
        <w:t>to Freemasonry. Muslims are indeed very conscious of the "totalising" character of their tradition</w:t>
      </w:r>
      <w:r>
        <w:rPr>
          <w:color w:val="231F20"/>
          <w:position w:val="5"/>
          <w:sz w:val="11"/>
        </w:rPr>
        <w:t>279</w:t>
      </w:r>
      <w:r>
        <w:rPr>
          <w:color w:val="231F20"/>
        </w:rPr>
        <w:t>, due to the fact that Muhammad is the "Seal of Prophecy". What we</w:t>
      </w:r>
      <w:r>
        <w:rPr>
          <w:color w:val="231F20"/>
          <w:spacing w:val="80"/>
        </w:rPr>
        <w:t> </w:t>
      </w:r>
      <w:r>
        <w:rPr>
          <w:color w:val="231F20"/>
        </w:rPr>
        <w:t>sometimes</w:t>
      </w:r>
      <w:r>
        <w:rPr>
          <w:color w:val="231F20"/>
          <w:spacing w:val="17"/>
        </w:rPr>
        <w:t> </w:t>
      </w:r>
      <w:r>
        <w:rPr>
          <w:color w:val="231F20"/>
        </w:rPr>
        <w:t>forget</w:t>
      </w:r>
      <w:r>
        <w:rPr>
          <w:color w:val="231F20"/>
          <w:spacing w:val="17"/>
        </w:rPr>
        <w:t> </w:t>
      </w:r>
      <w:r>
        <w:rPr>
          <w:color w:val="231F20"/>
        </w:rPr>
        <w:t>is</w:t>
      </w:r>
      <w:r>
        <w:rPr>
          <w:color w:val="231F20"/>
          <w:spacing w:val="17"/>
        </w:rPr>
        <w:t> </w:t>
      </w:r>
      <w:r>
        <w:rPr>
          <w:color w:val="231F20"/>
        </w:rPr>
        <w:t>that</w:t>
      </w:r>
      <w:r>
        <w:rPr>
          <w:color w:val="231F20"/>
          <w:spacing w:val="17"/>
        </w:rPr>
        <w:t> </w:t>
      </w:r>
      <w:r>
        <w:rPr>
          <w:color w:val="231F20"/>
        </w:rPr>
        <w:t>Guénon</w:t>
      </w:r>
      <w:r>
        <w:rPr>
          <w:color w:val="231F20"/>
          <w:spacing w:val="17"/>
        </w:rPr>
        <w:t> </w:t>
      </w:r>
      <w:r>
        <w:rPr>
          <w:color w:val="231F20"/>
        </w:rPr>
        <w:t>attributed</w:t>
      </w:r>
      <w:r>
        <w:rPr>
          <w:color w:val="231F20"/>
          <w:spacing w:val="17"/>
        </w:rPr>
        <w:t> </w:t>
      </w:r>
      <w:r>
        <w:rPr>
          <w:color w:val="231F20"/>
        </w:rPr>
        <w:t>the</w:t>
      </w:r>
      <w:r>
        <w:rPr>
          <w:color w:val="231F20"/>
          <w:spacing w:val="17"/>
        </w:rPr>
        <w:t> </w:t>
      </w:r>
      <w:r>
        <w:rPr>
          <w:color w:val="231F20"/>
        </w:rPr>
        <w:t>same</w:t>
      </w:r>
      <w:r>
        <w:rPr>
          <w:color w:val="231F20"/>
          <w:spacing w:val="17"/>
        </w:rPr>
        <w:t> </w:t>
      </w:r>
      <w:r>
        <w:rPr>
          <w:color w:val="231F20"/>
        </w:rPr>
        <w:t>totalising</w:t>
      </w:r>
      <w:r>
        <w:rPr>
          <w:color w:val="231F20"/>
          <w:spacing w:val="17"/>
        </w:rPr>
        <w:t> </w:t>
      </w:r>
      <w:r>
        <w:rPr>
          <w:color w:val="231F20"/>
        </w:rPr>
        <w:t>character</w:t>
      </w:r>
      <w:r>
        <w:rPr>
          <w:color w:val="231F20"/>
          <w:spacing w:val="17"/>
        </w:rPr>
        <w:t> </w:t>
      </w:r>
      <w:r>
        <w:rPr>
          <w:color w:val="231F20"/>
        </w:rPr>
        <w:t>to</w:t>
      </w:r>
      <w:r>
        <w:rPr>
          <w:color w:val="231F20"/>
          <w:spacing w:val="17"/>
        </w:rPr>
        <w:t> </w:t>
      </w:r>
      <w:r>
        <w:rPr>
          <w:color w:val="231F20"/>
        </w:rPr>
        <w:t>Christianity, of</w:t>
      </w:r>
      <w:r>
        <w:rPr>
          <w:color w:val="231F20"/>
          <w:spacing w:val="34"/>
        </w:rPr>
        <w:t> </w:t>
      </w:r>
      <w:r>
        <w:rPr>
          <w:color w:val="231F20"/>
        </w:rPr>
        <w:t>which</w:t>
      </w:r>
      <w:r>
        <w:rPr>
          <w:color w:val="231F20"/>
          <w:spacing w:val="34"/>
        </w:rPr>
        <w:t> </w:t>
      </w:r>
      <w:r>
        <w:rPr>
          <w:color w:val="231F20"/>
        </w:rPr>
        <w:t>he</w:t>
      </w:r>
      <w:r>
        <w:rPr>
          <w:color w:val="231F20"/>
          <w:spacing w:val="34"/>
        </w:rPr>
        <w:t> </w:t>
      </w:r>
      <w:r>
        <w:rPr>
          <w:color w:val="231F20"/>
        </w:rPr>
        <w:t>said</w:t>
      </w:r>
      <w:r>
        <w:rPr>
          <w:color w:val="231F20"/>
          <w:spacing w:val="34"/>
        </w:rPr>
        <w:t> </w:t>
      </w:r>
      <w:r>
        <w:rPr>
          <w:color w:val="231F20"/>
        </w:rPr>
        <w:t>that</w:t>
      </w:r>
      <w:r>
        <w:rPr>
          <w:color w:val="231F20"/>
          <w:spacing w:val="34"/>
        </w:rPr>
        <w:t> </w:t>
      </w:r>
      <w:r>
        <w:rPr>
          <w:color w:val="231F20"/>
        </w:rPr>
        <w:t>"it</w:t>
      </w:r>
      <w:r>
        <w:rPr>
          <w:color w:val="231F20"/>
          <w:spacing w:val="34"/>
        </w:rPr>
        <w:t> </w:t>
      </w:r>
      <w:r>
        <w:rPr>
          <w:color w:val="231F20"/>
        </w:rPr>
        <w:t>has</w:t>
      </w:r>
      <w:r>
        <w:rPr>
          <w:color w:val="231F20"/>
          <w:spacing w:val="34"/>
        </w:rPr>
        <w:t> </w:t>
      </w:r>
      <w:r>
        <w:rPr>
          <w:color w:val="231F20"/>
        </w:rPr>
        <w:t>taken</w:t>
      </w:r>
      <w:r>
        <w:rPr>
          <w:color w:val="231F20"/>
          <w:spacing w:val="34"/>
        </w:rPr>
        <w:t> </w:t>
      </w:r>
      <w:r>
        <w:rPr>
          <w:color w:val="231F20"/>
        </w:rPr>
        <w:t>with</w:t>
      </w:r>
      <w:r>
        <w:rPr>
          <w:color w:val="231F20"/>
          <w:spacing w:val="34"/>
        </w:rPr>
        <w:t> </w:t>
      </w:r>
      <w:r>
        <w:rPr>
          <w:color w:val="231F20"/>
        </w:rPr>
        <w:t>it</w:t>
      </w:r>
      <w:r>
        <w:rPr>
          <w:color w:val="231F20"/>
          <w:spacing w:val="34"/>
        </w:rPr>
        <w:t> </w:t>
      </w:r>
      <w:r>
        <w:rPr>
          <w:color w:val="231F20"/>
        </w:rPr>
        <w:t>the</w:t>
      </w:r>
      <w:r>
        <w:rPr>
          <w:color w:val="231F20"/>
          <w:spacing w:val="34"/>
        </w:rPr>
        <w:t> </w:t>
      </w:r>
      <w:r>
        <w:rPr>
          <w:color w:val="231F20"/>
        </w:rPr>
        <w:t>whole</w:t>
      </w:r>
      <w:r>
        <w:rPr>
          <w:color w:val="231F20"/>
          <w:spacing w:val="34"/>
        </w:rPr>
        <w:t> </w:t>
      </w:r>
      <w:r>
        <w:rPr>
          <w:color w:val="231F20"/>
        </w:rPr>
        <w:t>heritage</w:t>
      </w:r>
      <w:r>
        <w:rPr>
          <w:color w:val="231F20"/>
          <w:spacing w:val="33"/>
        </w:rPr>
        <w:t> </w:t>
      </w:r>
      <w:r>
        <w:rPr>
          <w:color w:val="231F20"/>
        </w:rPr>
        <w:t>of</w:t>
      </w:r>
      <w:r>
        <w:rPr>
          <w:color w:val="231F20"/>
          <w:spacing w:val="34"/>
        </w:rPr>
        <w:t> </w:t>
      </w:r>
      <w:r>
        <w:rPr>
          <w:color w:val="231F20"/>
        </w:rPr>
        <w:t>previous</w:t>
      </w:r>
      <w:r>
        <w:rPr>
          <w:color w:val="231F20"/>
          <w:spacing w:val="34"/>
        </w:rPr>
        <w:t> </w:t>
      </w:r>
      <w:r>
        <w:rPr>
          <w:color w:val="231F20"/>
        </w:rPr>
        <w:t>traditions, which it has kept alive, as far as the state of the West has allowed it, and which it carries within itself and always, the latent possibilities"</w:t>
      </w:r>
      <w:r>
        <w:rPr>
          <w:color w:val="231F20"/>
          <w:position w:val="5"/>
          <w:sz w:val="11"/>
        </w:rPr>
        <w:t>(280).</w:t>
      </w:r>
      <w:r>
        <w:rPr>
          <w:color w:val="231F20"/>
          <w:spacing w:val="27"/>
          <w:position w:val="5"/>
          <w:sz w:val="11"/>
        </w:rPr>
        <w:t> </w:t>
      </w:r>
      <w:r>
        <w:rPr>
          <w:color w:val="231F20"/>
        </w:rPr>
        <w:t>These are things which suggest that his insistence on making Freemasons aware of the plurality of their heritage and on preserving</w:t>
      </w:r>
      <w:r>
        <w:rPr>
          <w:color w:val="231F20"/>
          <w:spacing w:val="32"/>
        </w:rPr>
        <w:t> </w:t>
      </w:r>
      <w:r>
        <w:rPr>
          <w:color w:val="231F20"/>
        </w:rPr>
        <w:t>the</w:t>
      </w:r>
      <w:r>
        <w:rPr>
          <w:color w:val="231F20"/>
          <w:spacing w:val="32"/>
        </w:rPr>
        <w:t> </w:t>
      </w:r>
      <w:r>
        <w:rPr>
          <w:color w:val="231F20"/>
        </w:rPr>
        <w:t>"memory"</w:t>
      </w:r>
      <w:r>
        <w:rPr>
          <w:color w:val="231F20"/>
          <w:spacing w:val="32"/>
        </w:rPr>
        <w:t> </w:t>
      </w:r>
      <w:r>
        <w:rPr>
          <w:color w:val="231F20"/>
        </w:rPr>
        <w:t>in</w:t>
      </w:r>
      <w:r>
        <w:rPr>
          <w:color w:val="231F20"/>
          <w:spacing w:val="32"/>
        </w:rPr>
        <w:t> </w:t>
      </w:r>
      <w:r>
        <w:rPr>
          <w:color w:val="231F20"/>
        </w:rPr>
        <w:t>their</w:t>
      </w:r>
      <w:r>
        <w:rPr>
          <w:color w:val="231F20"/>
          <w:spacing w:val="32"/>
        </w:rPr>
        <w:t> </w:t>
      </w:r>
      <w:r>
        <w:rPr>
          <w:color w:val="231F20"/>
        </w:rPr>
        <w:t>rituals,</w:t>
      </w:r>
      <w:r>
        <w:rPr>
          <w:color w:val="231F20"/>
          <w:spacing w:val="32"/>
        </w:rPr>
        <w:t> </w:t>
      </w:r>
      <w:r>
        <w:rPr>
          <w:color w:val="231F20"/>
        </w:rPr>
        <w:t>explains</w:t>
      </w:r>
      <w:r>
        <w:rPr>
          <w:color w:val="231F20"/>
          <w:spacing w:val="32"/>
        </w:rPr>
        <w:t> </w:t>
      </w:r>
      <w:r>
        <w:rPr>
          <w:color w:val="231F20"/>
        </w:rPr>
        <w:t>his</w:t>
      </w:r>
      <w:r>
        <w:rPr>
          <w:color w:val="231F20"/>
          <w:spacing w:val="32"/>
        </w:rPr>
        <w:t> </w:t>
      </w:r>
      <w:r>
        <w:rPr>
          <w:color w:val="231F20"/>
        </w:rPr>
        <w:t>certainty</w:t>
      </w:r>
      <w:r>
        <w:rPr>
          <w:color w:val="231F20"/>
          <w:spacing w:val="32"/>
        </w:rPr>
        <w:t> </w:t>
      </w:r>
      <w:r>
        <w:rPr>
          <w:color w:val="231F20"/>
        </w:rPr>
        <w:t>that</w:t>
      </w:r>
      <w:r>
        <w:rPr>
          <w:color w:val="231F20"/>
          <w:spacing w:val="32"/>
        </w:rPr>
        <w:t> </w:t>
      </w:r>
      <w:r>
        <w:rPr>
          <w:color w:val="231F20"/>
        </w:rPr>
        <w:t>Freemasonry</w:t>
      </w:r>
      <w:r>
        <w:rPr>
          <w:color w:val="231F20"/>
          <w:spacing w:val="32"/>
        </w:rPr>
        <w:t> </w:t>
      </w:r>
      <w:r>
        <w:rPr>
          <w:color w:val="231F20"/>
        </w:rPr>
        <w:t>also has a "totalising" destiny.</w:t>
      </w:r>
    </w:p>
    <w:p>
      <w:pPr>
        <w:pStyle w:val="BodyText"/>
        <w:spacing w:line="247" w:lineRule="auto" w:before="190"/>
        <w:ind w:left="155" w:right="140" w:firstLine="514"/>
        <w:jc w:val="both"/>
      </w:pPr>
      <w:r>
        <w:rPr>
          <w:color w:val="231F20"/>
        </w:rPr>
        <w:t>To totalise is to "gather together the dispersed". Abraham, the father of monotheism, is also, according to the Hebraic meaning of his name, the "Father of the multitude", as Unity is the beginning of multiplicity. And, just as, at the origin, there is only the One who creates all things, so, at the end, all things must be reabsorbed into the Unity. If we now turn from the macrocosm to the microcosm, we find something rigorously equivalent in Hindu doctrine. "When a man is near death, the word, followed</w:t>
      </w:r>
      <w:r>
        <w:rPr>
          <w:color w:val="231F20"/>
          <w:spacing w:val="40"/>
        </w:rPr>
        <w:t> </w:t>
      </w:r>
      <w:r>
        <w:rPr>
          <w:color w:val="231F20"/>
        </w:rPr>
        <w:t>by the rest of the ten external activities [...], is reabsorbed in the internal sense (</w:t>
      </w:r>
      <w:r>
        <w:rPr>
          <w:i/>
          <w:color w:val="231F20"/>
        </w:rPr>
        <w:t>manas</w:t>
      </w:r>
      <w:r>
        <w:rPr>
          <w:color w:val="231F20"/>
        </w:rPr>
        <w:t>)</w:t>
      </w:r>
      <w:r>
        <w:rPr>
          <w:color w:val="231F20"/>
          <w:spacing w:val="40"/>
        </w:rPr>
        <w:t> </w:t>
      </w:r>
      <w:r>
        <w:rPr>
          <w:color w:val="231F20"/>
        </w:rPr>
        <w:t>[...]</w:t>
      </w:r>
      <w:r>
        <w:rPr>
          <w:color w:val="231F20"/>
          <w:spacing w:val="27"/>
        </w:rPr>
        <w:t> </w:t>
      </w:r>
      <w:r>
        <w:rPr>
          <w:color w:val="231F20"/>
        </w:rPr>
        <w:t>which</w:t>
      </w:r>
      <w:r>
        <w:rPr>
          <w:color w:val="231F20"/>
          <w:spacing w:val="27"/>
        </w:rPr>
        <w:t> </w:t>
      </w:r>
      <w:r>
        <w:rPr>
          <w:color w:val="231F20"/>
        </w:rPr>
        <w:t>is</w:t>
      </w:r>
      <w:r>
        <w:rPr>
          <w:color w:val="231F20"/>
          <w:spacing w:val="27"/>
        </w:rPr>
        <w:t> </w:t>
      </w:r>
      <w:r>
        <w:rPr>
          <w:color w:val="231F20"/>
        </w:rPr>
        <w:t>then</w:t>
      </w:r>
      <w:r>
        <w:rPr>
          <w:color w:val="231F20"/>
          <w:spacing w:val="27"/>
        </w:rPr>
        <w:t> </w:t>
      </w:r>
      <w:r>
        <w:rPr>
          <w:color w:val="231F20"/>
        </w:rPr>
        <w:t>withdrawn,</w:t>
      </w:r>
      <w:r>
        <w:rPr>
          <w:color w:val="231F20"/>
          <w:spacing w:val="27"/>
        </w:rPr>
        <w:t> </w:t>
      </w:r>
      <w:r>
        <w:rPr>
          <w:color w:val="231F20"/>
        </w:rPr>
        <w:t>in</w:t>
      </w:r>
      <w:r>
        <w:rPr>
          <w:color w:val="231F20"/>
          <w:spacing w:val="27"/>
        </w:rPr>
        <w:t> </w:t>
      </w:r>
      <w:r>
        <w:rPr>
          <w:color w:val="231F20"/>
        </w:rPr>
        <w:t>the</w:t>
      </w:r>
      <w:r>
        <w:rPr>
          <w:color w:val="231F20"/>
          <w:spacing w:val="27"/>
        </w:rPr>
        <w:t> </w:t>
      </w:r>
      <w:r>
        <w:rPr>
          <w:color w:val="231F20"/>
        </w:rPr>
        <w:t>vital</w:t>
      </w:r>
      <w:r>
        <w:rPr>
          <w:color w:val="231F20"/>
          <w:spacing w:val="27"/>
        </w:rPr>
        <w:t> </w:t>
      </w:r>
      <w:r>
        <w:rPr>
          <w:color w:val="231F20"/>
        </w:rPr>
        <w:t>breath</w:t>
      </w:r>
      <w:r>
        <w:rPr>
          <w:color w:val="231F20"/>
          <w:spacing w:val="27"/>
        </w:rPr>
        <w:t> </w:t>
      </w:r>
      <w:r>
        <w:rPr>
          <w:color w:val="231F20"/>
        </w:rPr>
        <w:t>(</w:t>
      </w:r>
      <w:r>
        <w:rPr>
          <w:i/>
          <w:color w:val="231F20"/>
        </w:rPr>
        <w:t>prâna</w:t>
      </w:r>
      <w:r>
        <w:rPr>
          <w:color w:val="231F20"/>
        </w:rPr>
        <w:t>),</w:t>
      </w:r>
      <w:r>
        <w:rPr>
          <w:color w:val="231F20"/>
          <w:spacing w:val="27"/>
        </w:rPr>
        <w:t> </w:t>
      </w:r>
      <w:r>
        <w:rPr>
          <w:color w:val="231F20"/>
        </w:rPr>
        <w:t>accompanied,</w:t>
      </w:r>
      <w:r>
        <w:rPr>
          <w:color w:val="231F20"/>
          <w:spacing w:val="27"/>
        </w:rPr>
        <w:t> </w:t>
      </w:r>
      <w:r>
        <w:rPr>
          <w:color w:val="231F20"/>
        </w:rPr>
        <w:t>evenly,</w:t>
      </w:r>
      <w:r>
        <w:rPr>
          <w:color w:val="231F20"/>
          <w:spacing w:val="27"/>
        </w:rPr>
        <w:t> </w:t>
      </w:r>
      <w:r>
        <w:rPr>
          <w:color w:val="231F20"/>
        </w:rPr>
        <w:t>by</w:t>
      </w:r>
      <w:r>
        <w:rPr>
          <w:color w:val="231F20"/>
          <w:spacing w:val="27"/>
        </w:rPr>
        <w:t> </w:t>
      </w:r>
      <w:r>
        <w:rPr>
          <w:color w:val="231F20"/>
        </w:rPr>
        <w:t>all the vital functions [...]. The vital breath, accompanied equally by all the other functions and faculties (already reabsorbed in it [...]), is withdrawn, in its turn, into the living soul (</w:t>
      </w:r>
      <w:r>
        <w:rPr>
          <w:i/>
          <w:color w:val="231F20"/>
        </w:rPr>
        <w:t>jîvâtmâ</w:t>
      </w:r>
      <w:r>
        <w:rPr>
          <w:color w:val="231F20"/>
        </w:rPr>
        <w:t>)</w:t>
      </w:r>
      <w:r>
        <w:rPr>
          <w:color w:val="231F20"/>
          <w:spacing w:val="19"/>
        </w:rPr>
        <w:t> </w:t>
      </w:r>
      <w:r>
        <w:rPr>
          <w:color w:val="231F20"/>
        </w:rPr>
        <w:t>[...].</w:t>
      </w:r>
      <w:r>
        <w:rPr>
          <w:color w:val="231F20"/>
          <w:spacing w:val="19"/>
        </w:rPr>
        <w:t> </w:t>
      </w:r>
      <w:r>
        <w:rPr>
          <w:color w:val="231F20"/>
        </w:rPr>
        <w:t>As</w:t>
      </w:r>
      <w:r>
        <w:rPr>
          <w:color w:val="231F20"/>
          <w:spacing w:val="19"/>
        </w:rPr>
        <w:t> </w:t>
      </w:r>
      <w:r>
        <w:rPr>
          <w:color w:val="231F20"/>
        </w:rPr>
        <w:t>the</w:t>
      </w:r>
      <w:r>
        <w:rPr>
          <w:color w:val="231F20"/>
          <w:spacing w:val="19"/>
        </w:rPr>
        <w:t> </w:t>
      </w:r>
      <w:r>
        <w:rPr>
          <w:color w:val="231F20"/>
        </w:rPr>
        <w:t>servants</w:t>
      </w:r>
      <w:r>
        <w:rPr>
          <w:color w:val="231F20"/>
          <w:spacing w:val="19"/>
        </w:rPr>
        <w:t> </w:t>
      </w:r>
      <w:r>
        <w:rPr>
          <w:color w:val="231F20"/>
        </w:rPr>
        <w:t>of</w:t>
      </w:r>
      <w:r>
        <w:rPr>
          <w:color w:val="231F20"/>
          <w:spacing w:val="19"/>
        </w:rPr>
        <w:t> </w:t>
      </w:r>
      <w:r>
        <w:rPr>
          <w:color w:val="231F20"/>
        </w:rPr>
        <w:t>a</w:t>
      </w:r>
      <w:r>
        <w:rPr>
          <w:color w:val="231F20"/>
          <w:spacing w:val="19"/>
        </w:rPr>
        <w:t> </w:t>
      </w:r>
      <w:r>
        <w:rPr>
          <w:color w:val="231F20"/>
        </w:rPr>
        <w:t>king</w:t>
      </w:r>
      <w:r>
        <w:rPr>
          <w:color w:val="231F20"/>
          <w:spacing w:val="19"/>
        </w:rPr>
        <w:t> </w:t>
      </w:r>
      <w:r>
        <w:rPr>
          <w:color w:val="231F20"/>
        </w:rPr>
        <w:t>gather</w:t>
      </w:r>
      <w:r>
        <w:rPr>
          <w:color w:val="231F20"/>
          <w:spacing w:val="19"/>
        </w:rPr>
        <w:t> </w:t>
      </w:r>
      <w:r>
        <w:rPr>
          <w:color w:val="231F20"/>
        </w:rPr>
        <w:t>around</w:t>
      </w:r>
      <w:r>
        <w:rPr>
          <w:color w:val="231F20"/>
          <w:spacing w:val="19"/>
        </w:rPr>
        <w:t> </w:t>
      </w:r>
      <w:r>
        <w:rPr>
          <w:color w:val="231F20"/>
        </w:rPr>
        <w:t>him</w:t>
      </w:r>
      <w:r>
        <w:rPr>
          <w:color w:val="231F20"/>
          <w:spacing w:val="19"/>
        </w:rPr>
        <w:t> </w:t>
      </w:r>
      <w:r>
        <w:rPr>
          <w:color w:val="231F20"/>
        </w:rPr>
        <w:t>when</w:t>
      </w:r>
      <w:r>
        <w:rPr>
          <w:color w:val="231F20"/>
          <w:spacing w:val="19"/>
        </w:rPr>
        <w:t> </w:t>
      </w:r>
      <w:r>
        <w:rPr>
          <w:color w:val="231F20"/>
        </w:rPr>
        <w:t>he</w:t>
      </w:r>
      <w:r>
        <w:rPr>
          <w:color w:val="231F20"/>
          <w:spacing w:val="19"/>
        </w:rPr>
        <w:t> </w:t>
      </w:r>
      <w:r>
        <w:rPr>
          <w:color w:val="231F20"/>
        </w:rPr>
        <w:t>is</w:t>
      </w:r>
      <w:r>
        <w:rPr>
          <w:color w:val="231F20"/>
          <w:spacing w:val="19"/>
        </w:rPr>
        <w:t> </w:t>
      </w:r>
      <w:r>
        <w:rPr>
          <w:color w:val="231F20"/>
        </w:rPr>
        <w:t>about</w:t>
      </w:r>
      <w:r>
        <w:rPr>
          <w:color w:val="231F20"/>
          <w:spacing w:val="19"/>
        </w:rPr>
        <w:t> </w:t>
      </w:r>
      <w:r>
        <w:rPr>
          <w:color w:val="231F20"/>
        </w:rPr>
        <w:t>to</w:t>
      </w:r>
      <w:r>
        <w:rPr>
          <w:color w:val="231F20"/>
          <w:spacing w:val="19"/>
        </w:rPr>
        <w:t> </w:t>
      </w:r>
      <w:r>
        <w:rPr>
          <w:color w:val="231F20"/>
        </w:rPr>
        <w:t>set</w:t>
      </w:r>
      <w:r>
        <w:rPr>
          <w:color w:val="231F20"/>
          <w:spacing w:val="19"/>
        </w:rPr>
        <w:t> </w:t>
      </w:r>
      <w:r>
        <w:rPr>
          <w:color w:val="231F20"/>
        </w:rPr>
        <w:t>out on</w:t>
      </w:r>
      <w:r>
        <w:rPr>
          <w:color w:val="231F20"/>
          <w:spacing w:val="35"/>
        </w:rPr>
        <w:t> </w:t>
      </w:r>
      <w:r>
        <w:rPr>
          <w:color w:val="231F20"/>
        </w:rPr>
        <w:t>a</w:t>
      </w:r>
      <w:r>
        <w:rPr>
          <w:color w:val="231F20"/>
          <w:spacing w:val="35"/>
        </w:rPr>
        <w:t> </w:t>
      </w:r>
      <w:r>
        <w:rPr>
          <w:color w:val="231F20"/>
        </w:rPr>
        <w:t>journey,</w:t>
      </w:r>
      <w:r>
        <w:rPr>
          <w:color w:val="231F20"/>
          <w:spacing w:val="35"/>
        </w:rPr>
        <w:t> </w:t>
      </w:r>
      <w:r>
        <w:rPr>
          <w:color w:val="231F20"/>
        </w:rPr>
        <w:t>so</w:t>
      </w:r>
      <w:r>
        <w:rPr>
          <w:color w:val="231F20"/>
          <w:spacing w:val="35"/>
        </w:rPr>
        <w:t> </w:t>
      </w:r>
      <w:r>
        <w:rPr>
          <w:color w:val="231F20"/>
        </w:rPr>
        <w:t>all</w:t>
      </w:r>
      <w:r>
        <w:rPr>
          <w:color w:val="231F20"/>
          <w:spacing w:val="35"/>
        </w:rPr>
        <w:t> </w:t>
      </w:r>
      <w:r>
        <w:rPr>
          <w:color w:val="231F20"/>
        </w:rPr>
        <w:t>the</w:t>
      </w:r>
      <w:r>
        <w:rPr>
          <w:color w:val="231F20"/>
          <w:spacing w:val="35"/>
        </w:rPr>
        <w:t> </w:t>
      </w:r>
      <w:r>
        <w:rPr>
          <w:color w:val="231F20"/>
        </w:rPr>
        <w:t>vital</w:t>
      </w:r>
      <w:r>
        <w:rPr>
          <w:color w:val="231F20"/>
          <w:spacing w:val="35"/>
        </w:rPr>
        <w:t> </w:t>
      </w:r>
      <w:r>
        <w:rPr>
          <w:color w:val="231F20"/>
        </w:rPr>
        <w:t>functions</w:t>
      </w:r>
      <w:r>
        <w:rPr>
          <w:color w:val="231F20"/>
          <w:spacing w:val="35"/>
        </w:rPr>
        <w:t> </w:t>
      </w:r>
      <w:r>
        <w:rPr>
          <w:color w:val="231F20"/>
        </w:rPr>
        <w:t>and</w:t>
      </w:r>
      <w:r>
        <w:rPr>
          <w:color w:val="231F20"/>
          <w:spacing w:val="35"/>
        </w:rPr>
        <w:t> </w:t>
      </w:r>
      <w:r>
        <w:rPr>
          <w:color w:val="231F20"/>
        </w:rPr>
        <w:t>all</w:t>
      </w:r>
      <w:r>
        <w:rPr>
          <w:color w:val="231F20"/>
          <w:spacing w:val="35"/>
        </w:rPr>
        <w:t> </w:t>
      </w:r>
      <w:r>
        <w:rPr>
          <w:color w:val="231F20"/>
        </w:rPr>
        <w:t>the</w:t>
      </w:r>
      <w:r>
        <w:rPr>
          <w:color w:val="231F20"/>
          <w:spacing w:val="35"/>
        </w:rPr>
        <w:t> </w:t>
      </w:r>
      <w:r>
        <w:rPr>
          <w:color w:val="231F20"/>
        </w:rPr>
        <w:t>faculties</w:t>
      </w:r>
      <w:r>
        <w:rPr>
          <w:color w:val="231F20"/>
          <w:spacing w:val="35"/>
        </w:rPr>
        <w:t> </w:t>
      </w:r>
      <w:r>
        <w:rPr>
          <w:color w:val="231F20"/>
        </w:rPr>
        <w:t>of</w:t>
      </w:r>
      <w:r>
        <w:rPr>
          <w:color w:val="231F20"/>
          <w:spacing w:val="35"/>
        </w:rPr>
        <w:t> </w:t>
      </w:r>
      <w:r>
        <w:rPr>
          <w:color w:val="231F20"/>
        </w:rPr>
        <w:t>the</w:t>
      </w:r>
      <w:r>
        <w:rPr>
          <w:color w:val="231F20"/>
          <w:spacing w:val="35"/>
        </w:rPr>
        <w:t> </w:t>
      </w:r>
      <w:r>
        <w:rPr>
          <w:color w:val="231F20"/>
        </w:rPr>
        <w:t>individual,</w:t>
      </w:r>
      <w:r>
        <w:rPr>
          <w:color w:val="231F20"/>
          <w:spacing w:val="35"/>
        </w:rPr>
        <w:t> </w:t>
      </w:r>
      <w:r>
        <w:rPr>
          <w:color w:val="231F20"/>
        </w:rPr>
        <w:t>gather around</w:t>
      </w:r>
      <w:r>
        <w:rPr>
          <w:color w:val="231F20"/>
          <w:spacing w:val="36"/>
        </w:rPr>
        <w:t> </w:t>
      </w:r>
      <w:r>
        <w:rPr>
          <w:color w:val="231F20"/>
        </w:rPr>
        <w:t>his</w:t>
      </w:r>
      <w:r>
        <w:rPr>
          <w:color w:val="231F20"/>
          <w:spacing w:val="36"/>
        </w:rPr>
        <w:t> </w:t>
      </w:r>
      <w:r>
        <w:rPr>
          <w:color w:val="231F20"/>
        </w:rPr>
        <w:t>living</w:t>
      </w:r>
      <w:r>
        <w:rPr>
          <w:color w:val="231F20"/>
          <w:spacing w:val="36"/>
        </w:rPr>
        <w:t> </w:t>
      </w:r>
      <w:r>
        <w:rPr>
          <w:color w:val="231F20"/>
        </w:rPr>
        <w:t>soul</w:t>
      </w:r>
      <w:r>
        <w:rPr>
          <w:color w:val="231F20"/>
          <w:spacing w:val="36"/>
        </w:rPr>
        <w:t> </w:t>
      </w:r>
      <w:r>
        <w:rPr>
          <w:color w:val="231F20"/>
        </w:rPr>
        <w:t>(or</w:t>
      </w:r>
      <w:r>
        <w:rPr>
          <w:color w:val="231F20"/>
          <w:spacing w:val="36"/>
        </w:rPr>
        <w:t> </w:t>
      </w:r>
      <w:r>
        <w:rPr>
          <w:color w:val="231F20"/>
        </w:rPr>
        <w:t>rather</w:t>
      </w:r>
      <w:r>
        <w:rPr>
          <w:color w:val="231F20"/>
          <w:spacing w:val="36"/>
        </w:rPr>
        <w:t> </w:t>
      </w:r>
      <w:r>
        <w:rPr>
          <w:color w:val="231F20"/>
        </w:rPr>
        <w:t>in</w:t>
      </w:r>
      <w:r>
        <w:rPr>
          <w:color w:val="231F20"/>
          <w:spacing w:val="36"/>
        </w:rPr>
        <w:t> </w:t>
      </w:r>
      <w:r>
        <w:rPr>
          <w:color w:val="231F20"/>
        </w:rPr>
        <w:t>himself,</w:t>
      </w:r>
      <w:r>
        <w:rPr>
          <w:color w:val="231F20"/>
          <w:spacing w:val="36"/>
        </w:rPr>
        <w:t> </w:t>
      </w:r>
      <w:r>
        <w:rPr>
          <w:color w:val="231F20"/>
        </w:rPr>
        <w:t>from</w:t>
      </w:r>
      <w:r>
        <w:rPr>
          <w:color w:val="231F20"/>
          <w:spacing w:val="36"/>
        </w:rPr>
        <w:t> </w:t>
      </w:r>
      <w:r>
        <w:rPr>
          <w:color w:val="231F20"/>
        </w:rPr>
        <w:t>whence</w:t>
      </w:r>
      <w:r>
        <w:rPr>
          <w:color w:val="231F20"/>
          <w:spacing w:val="36"/>
        </w:rPr>
        <w:t> </w:t>
      </w:r>
      <w:r>
        <w:rPr>
          <w:color w:val="231F20"/>
        </w:rPr>
        <w:t>they</w:t>
      </w:r>
      <w:r>
        <w:rPr>
          <w:color w:val="231F20"/>
          <w:spacing w:val="36"/>
        </w:rPr>
        <w:t> </w:t>
      </w:r>
      <w:r>
        <w:rPr>
          <w:color w:val="231F20"/>
        </w:rPr>
        <w:t>all</w:t>
      </w:r>
      <w:r>
        <w:rPr>
          <w:color w:val="231F20"/>
          <w:spacing w:val="36"/>
        </w:rPr>
        <w:t> </w:t>
      </w:r>
      <w:r>
        <w:rPr>
          <w:color w:val="231F20"/>
        </w:rPr>
        <w:t>proceed,</w:t>
      </w:r>
      <w:r>
        <w:rPr>
          <w:color w:val="231F20"/>
          <w:spacing w:val="36"/>
        </w:rPr>
        <w:t> </w:t>
      </w:r>
      <w:r>
        <w:rPr>
          <w:color w:val="231F20"/>
        </w:rPr>
        <w:t>and</w:t>
      </w:r>
      <w:r>
        <w:rPr>
          <w:color w:val="231F20"/>
          <w:spacing w:val="36"/>
        </w:rPr>
        <w:t> </w:t>
      </w:r>
      <w:r>
        <w:rPr>
          <w:color w:val="231F20"/>
        </w:rPr>
        <w:t>into which they are reabsorbed) at the last moment (of life [...]) [...]</w:t>
      </w:r>
      <w:r>
        <w:rPr>
          <w:color w:val="231F20"/>
          <w:position w:val="5"/>
          <w:sz w:val="11"/>
        </w:rPr>
        <w:t>281</w:t>
      </w:r>
      <w:r>
        <w:rPr>
          <w:color w:val="231F20"/>
        </w:rPr>
        <w:t>.</w:t>
      </w:r>
    </w:p>
    <w:p>
      <w:pPr>
        <w:spacing w:before="186"/>
        <w:ind w:left="95" w:right="0" w:firstLine="0"/>
        <w:jc w:val="center"/>
        <w:rPr>
          <w:sz w:val="17"/>
        </w:rPr>
      </w:pPr>
      <w:r>
        <w:rPr>
          <w:color w:val="231F20"/>
          <w:spacing w:val="-10"/>
          <w:sz w:val="17"/>
        </w:rPr>
        <w:t>*</w:t>
      </w:r>
    </w:p>
    <w:p>
      <w:pPr>
        <w:tabs>
          <w:tab w:pos="1123" w:val="left" w:leader="none"/>
        </w:tabs>
        <w:spacing w:before="5"/>
        <w:ind w:left="95" w:right="0" w:firstLine="0"/>
        <w:jc w:val="center"/>
        <w:rPr>
          <w:sz w:val="17"/>
        </w:rPr>
      </w:pPr>
      <w:r>
        <w:rPr>
          <w:color w:val="231F20"/>
          <w:spacing w:val="-10"/>
          <w:sz w:val="17"/>
        </w:rPr>
        <w:t>*</w:t>
      </w:r>
      <w:r>
        <w:rPr>
          <w:color w:val="231F20"/>
          <w:sz w:val="17"/>
        </w:rPr>
        <w:tab/>
      </w:r>
      <w:r>
        <w:rPr>
          <w:color w:val="231F20"/>
          <w:spacing w:val="-10"/>
          <w:sz w:val="17"/>
        </w:rPr>
        <w:t>*</w:t>
      </w:r>
    </w:p>
    <w:p>
      <w:pPr>
        <w:pStyle w:val="BodyText"/>
        <w:spacing w:before="9"/>
      </w:pPr>
    </w:p>
    <w:p>
      <w:pPr>
        <w:pStyle w:val="BodyText"/>
        <w:ind w:left="669"/>
        <w:jc w:val="both"/>
      </w:pPr>
      <w:r>
        <w:rPr>
          <w:color w:val="231F20"/>
        </w:rPr>
        <w:t>Have</w:t>
      </w:r>
      <w:r>
        <w:rPr>
          <w:color w:val="231F20"/>
          <w:spacing w:val="18"/>
        </w:rPr>
        <w:t> </w:t>
      </w:r>
      <w:r>
        <w:rPr>
          <w:color w:val="231F20"/>
        </w:rPr>
        <w:t>we</w:t>
      </w:r>
      <w:r>
        <w:rPr>
          <w:color w:val="231F20"/>
          <w:spacing w:val="19"/>
        </w:rPr>
        <w:t> </w:t>
      </w:r>
      <w:r>
        <w:rPr>
          <w:color w:val="231F20"/>
        </w:rPr>
        <w:t>refused</w:t>
      </w:r>
      <w:r>
        <w:rPr>
          <w:color w:val="231F20"/>
          <w:spacing w:val="19"/>
        </w:rPr>
        <w:t> </w:t>
      </w:r>
      <w:r>
        <w:rPr>
          <w:color w:val="231F20"/>
        </w:rPr>
        <w:t>to</w:t>
      </w:r>
      <w:r>
        <w:rPr>
          <w:color w:val="231F20"/>
          <w:spacing w:val="18"/>
        </w:rPr>
        <w:t> </w:t>
      </w:r>
      <w:r>
        <w:rPr>
          <w:color w:val="231F20"/>
        </w:rPr>
        <w:t>let</w:t>
      </w:r>
      <w:r>
        <w:rPr>
          <w:color w:val="231F20"/>
          <w:spacing w:val="19"/>
        </w:rPr>
        <w:t> </w:t>
      </w:r>
      <w:r>
        <w:rPr>
          <w:color w:val="231F20"/>
        </w:rPr>
        <w:t>it</w:t>
      </w:r>
      <w:r>
        <w:rPr>
          <w:color w:val="231F20"/>
          <w:spacing w:val="19"/>
        </w:rPr>
        <w:t> </w:t>
      </w:r>
      <w:r>
        <w:rPr>
          <w:color w:val="231F20"/>
        </w:rPr>
        <w:t>appear</w:t>
      </w:r>
      <w:r>
        <w:rPr>
          <w:color w:val="231F20"/>
          <w:spacing w:val="18"/>
        </w:rPr>
        <w:t> </w:t>
      </w:r>
      <w:r>
        <w:rPr>
          <w:color w:val="231F20"/>
        </w:rPr>
        <w:t>that</w:t>
      </w:r>
      <w:r>
        <w:rPr>
          <w:color w:val="231F20"/>
          <w:spacing w:val="19"/>
        </w:rPr>
        <w:t> </w:t>
      </w:r>
      <w:r>
        <w:rPr>
          <w:color w:val="231F20"/>
        </w:rPr>
        <w:t>the</w:t>
      </w:r>
      <w:r>
        <w:rPr>
          <w:color w:val="231F20"/>
          <w:spacing w:val="19"/>
        </w:rPr>
        <w:t> </w:t>
      </w:r>
      <w:r>
        <w:rPr>
          <w:color w:val="231F20"/>
        </w:rPr>
        <w:t>"legend"</w:t>
      </w:r>
      <w:r>
        <w:rPr>
          <w:color w:val="231F20"/>
          <w:spacing w:val="18"/>
        </w:rPr>
        <w:t> </w:t>
      </w:r>
      <w:r>
        <w:rPr>
          <w:color w:val="231F20"/>
        </w:rPr>
        <w:t>linking</w:t>
      </w:r>
      <w:r>
        <w:rPr>
          <w:color w:val="231F20"/>
          <w:spacing w:val="19"/>
        </w:rPr>
        <w:t> </w:t>
      </w:r>
      <w:r>
        <w:rPr>
          <w:color w:val="231F20"/>
        </w:rPr>
        <w:t>Euclid,</w:t>
      </w:r>
      <w:r>
        <w:rPr>
          <w:color w:val="231F20"/>
          <w:spacing w:val="19"/>
        </w:rPr>
        <w:t> </w:t>
      </w:r>
      <w:r>
        <w:rPr>
          <w:color w:val="231F20"/>
        </w:rPr>
        <w:t>i.e.</w:t>
      </w:r>
      <w:r>
        <w:rPr>
          <w:color w:val="231F20"/>
          <w:spacing w:val="18"/>
        </w:rPr>
        <w:t> </w:t>
      </w:r>
      <w:r>
        <w:rPr>
          <w:color w:val="231F20"/>
          <w:spacing w:val="-2"/>
        </w:rPr>
        <w:t>geometry,</w:t>
      </w:r>
    </w:p>
    <w:p>
      <w:pPr>
        <w:pStyle w:val="BodyText"/>
        <w:spacing w:line="244" w:lineRule="auto" w:before="5"/>
        <w:ind w:left="155" w:right="143"/>
        <w:jc w:val="both"/>
      </w:pPr>
      <w:r>
        <w:rPr>
          <w:color w:val="231F20"/>
        </w:rPr>
        <w:t>i.e. Freemasonry, with the Patriarch Abraham, is anything other than a phenomenal</w:t>
      </w:r>
      <w:r>
        <w:rPr>
          <w:color w:val="231F20"/>
          <w:spacing w:val="40"/>
        </w:rPr>
        <w:t> </w:t>
      </w:r>
      <w:r>
        <w:rPr>
          <w:color w:val="231F20"/>
        </w:rPr>
        <w:t>blunder which would testify, simply, to the imagination and ignorance of its </w:t>
      </w:r>
      <w:r>
        <w:rPr>
          <w:color w:val="231F20"/>
        </w:rPr>
        <w:t>"inventor"?</w:t>
      </w:r>
      <w:r>
        <w:rPr>
          <w:color w:val="231F20"/>
        </w:rPr>
        <w:t> We</w:t>
      </w:r>
      <w:r>
        <w:rPr>
          <w:color w:val="231F20"/>
          <w:spacing w:val="13"/>
        </w:rPr>
        <w:t> </w:t>
      </w:r>
      <w:r>
        <w:rPr>
          <w:color w:val="231F20"/>
        </w:rPr>
        <w:t>have</w:t>
      </w:r>
      <w:r>
        <w:rPr>
          <w:color w:val="231F20"/>
          <w:spacing w:val="13"/>
        </w:rPr>
        <w:t> </w:t>
      </w:r>
      <w:r>
        <w:rPr>
          <w:color w:val="231F20"/>
        </w:rPr>
        <w:t>merely</w:t>
      </w:r>
      <w:r>
        <w:rPr>
          <w:color w:val="231F20"/>
          <w:spacing w:val="13"/>
        </w:rPr>
        <w:t> </w:t>
      </w:r>
      <w:r>
        <w:rPr>
          <w:color w:val="231F20"/>
        </w:rPr>
        <w:t>raised</w:t>
      </w:r>
      <w:r>
        <w:rPr>
          <w:color w:val="231F20"/>
          <w:spacing w:val="13"/>
        </w:rPr>
        <w:t> </w:t>
      </w:r>
      <w:r>
        <w:rPr>
          <w:color w:val="231F20"/>
        </w:rPr>
        <w:t>the</w:t>
      </w:r>
      <w:r>
        <w:rPr>
          <w:color w:val="231F20"/>
          <w:spacing w:val="13"/>
        </w:rPr>
        <w:t> </w:t>
      </w:r>
      <w:r>
        <w:rPr>
          <w:color w:val="231F20"/>
        </w:rPr>
        <w:t>question.</w:t>
      </w:r>
      <w:r>
        <w:rPr>
          <w:color w:val="231F20"/>
          <w:spacing w:val="13"/>
        </w:rPr>
        <w:t> </w:t>
      </w:r>
      <w:r>
        <w:rPr>
          <w:color w:val="231F20"/>
        </w:rPr>
        <w:t>It</w:t>
      </w:r>
      <w:r>
        <w:rPr>
          <w:color w:val="231F20"/>
          <w:spacing w:val="13"/>
        </w:rPr>
        <w:t> </w:t>
      </w:r>
      <w:r>
        <w:rPr>
          <w:color w:val="231F20"/>
        </w:rPr>
        <w:t>may</w:t>
      </w:r>
      <w:r>
        <w:rPr>
          <w:color w:val="231F20"/>
          <w:spacing w:val="13"/>
        </w:rPr>
        <w:t> </w:t>
      </w:r>
      <w:r>
        <w:rPr>
          <w:color w:val="231F20"/>
        </w:rPr>
        <w:t>possibly</w:t>
      </w:r>
      <w:r>
        <w:rPr>
          <w:color w:val="231F20"/>
          <w:spacing w:val="13"/>
        </w:rPr>
        <w:t> </w:t>
      </w:r>
      <w:r>
        <w:rPr>
          <w:color w:val="231F20"/>
        </w:rPr>
        <w:t>make</w:t>
      </w:r>
      <w:r>
        <w:rPr>
          <w:color w:val="231F20"/>
          <w:spacing w:val="13"/>
        </w:rPr>
        <w:t> </w:t>
      </w:r>
      <w:r>
        <w:rPr>
          <w:color w:val="231F20"/>
        </w:rPr>
        <w:t>us</w:t>
      </w:r>
      <w:r>
        <w:rPr>
          <w:color w:val="231F20"/>
          <w:spacing w:val="13"/>
        </w:rPr>
        <w:t> </w:t>
      </w:r>
      <w:r>
        <w:rPr>
          <w:color w:val="231F20"/>
        </w:rPr>
        <w:t>remark</w:t>
      </w:r>
      <w:r>
        <w:rPr>
          <w:color w:val="231F20"/>
          <w:spacing w:val="13"/>
        </w:rPr>
        <w:t> </w:t>
      </w:r>
      <w:r>
        <w:rPr>
          <w:color w:val="231F20"/>
        </w:rPr>
        <w:t>that</w:t>
      </w:r>
      <w:r>
        <w:rPr>
          <w:color w:val="231F20"/>
          <w:spacing w:val="6"/>
        </w:rPr>
        <w:t> </w:t>
      </w:r>
      <w:r>
        <w:rPr>
          <w:color w:val="231F20"/>
        </w:rPr>
        <w:t>Freemasonry,</w:t>
      </w:r>
      <w:r>
        <w:rPr>
          <w:color w:val="231F20"/>
        </w:rPr>
        <w:t> in its present state, seems unworthy of the eminent role we seem to have wished to</w:t>
      </w:r>
      <w:r>
        <w:rPr>
          <w:color w:val="231F20"/>
          <w:spacing w:val="80"/>
          <w:w w:val="150"/>
        </w:rPr>
        <w:t> </w:t>
      </w:r>
      <w:r>
        <w:rPr>
          <w:color w:val="231F20"/>
        </w:rPr>
        <w:t>ascribe to it. But we can reply that this Order, placed under the patronage of the two St. Johns, of whom one is "the friend of the Bridegroom" and the other "the disciple whom Jesus loved", can therefore claim all the privileges conferred by friendship, and that its final "salvation" should be certain. We use the word "salvation" here in the sense given</w:t>
      </w:r>
      <w:r>
        <w:rPr>
          <w:color w:val="231F20"/>
          <w:spacing w:val="80"/>
          <w:w w:val="150"/>
        </w:rPr>
        <w:t> </w:t>
      </w:r>
      <w:r>
        <w:rPr>
          <w:color w:val="231F20"/>
        </w:rPr>
        <w:t>by René Guénon: it is, for a man, his permanence after death, in the "afterlife", in the "afterlife", in the "afterlife", in the "afterlife".</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641600">
                <wp:simplePos x="0" y="0"/>
                <wp:positionH relativeFrom="page">
                  <wp:posOffset>784517</wp:posOffset>
                </wp:positionH>
                <wp:positionV relativeFrom="paragraph">
                  <wp:posOffset>186307</wp:posOffset>
                </wp:positionV>
                <wp:extent cx="1328420" cy="5715"/>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4.669898pt;width:104.552pt;height:.43599pt;mso-position-horizontal-relative:page;mso-position-vertical-relative:paragraph;z-index:-15674880;mso-wrap-distance-left:0;mso-wrap-distance-right:0" id="docshape119" filled="true" fillcolor="#231f20" stroked="false">
                <v:fill type="solid"/>
                <w10:wrap type="topAndBottom"/>
              </v:rect>
            </w:pict>
          </mc:Fallback>
        </mc:AlternateContent>
      </w:r>
    </w:p>
    <w:p>
      <w:pPr>
        <w:spacing w:line="242" w:lineRule="auto" w:before="88"/>
        <w:ind w:left="155" w:right="144" w:firstLine="0"/>
        <w:jc w:val="both"/>
        <w:rPr>
          <w:sz w:val="13"/>
        </w:rPr>
      </w:pPr>
      <w:r>
        <w:rPr>
          <w:color w:val="231F20"/>
          <w:position w:val="4"/>
          <w:sz w:val="8"/>
        </w:rPr>
        <w:t>279</w:t>
      </w:r>
      <w:r>
        <w:rPr>
          <w:color w:val="231F20"/>
          <w:spacing w:val="28"/>
          <w:position w:val="4"/>
          <w:sz w:val="8"/>
        </w:rPr>
        <w:t> </w:t>
      </w:r>
      <w:r>
        <w:rPr>
          <w:color w:val="231F20"/>
          <w:sz w:val="13"/>
        </w:rPr>
        <w:t>We believe that it is pointless to point out that what we are dealing with here has nothing to do with political</w:t>
      </w:r>
      <w:r>
        <w:rPr>
          <w:color w:val="231F20"/>
          <w:spacing w:val="40"/>
          <w:sz w:val="13"/>
        </w:rPr>
        <w:t> </w:t>
      </w:r>
      <w:r>
        <w:rPr>
          <w:color w:val="231F20"/>
          <w:sz w:val="13"/>
        </w:rPr>
        <w:t>conceptions qualified as "totalitarian". We know, moreover, how regimes which boast of such conceptions are in the</w:t>
      </w:r>
      <w:r>
        <w:rPr>
          <w:color w:val="231F20"/>
          <w:spacing w:val="40"/>
          <w:sz w:val="13"/>
        </w:rPr>
        <w:t> </w:t>
      </w:r>
      <w:r>
        <w:rPr>
          <w:color w:val="231F20"/>
          <w:sz w:val="13"/>
        </w:rPr>
        <w:t>habit of behaving towards Freemasonry when they come to power.</w:t>
      </w:r>
    </w:p>
    <w:p>
      <w:pPr>
        <w:spacing w:before="14"/>
        <w:ind w:left="155" w:right="0" w:firstLine="0"/>
        <w:jc w:val="both"/>
        <w:rPr>
          <w:sz w:val="13"/>
        </w:rPr>
      </w:pPr>
      <w:r>
        <w:rPr>
          <w:color w:val="231F20"/>
          <w:position w:val="4"/>
          <w:sz w:val="8"/>
        </w:rPr>
        <w:t>280</w:t>
      </w:r>
      <w:r>
        <w:rPr>
          <w:color w:val="231F20"/>
          <w:spacing w:val="13"/>
          <w:position w:val="4"/>
          <w:sz w:val="8"/>
        </w:rPr>
        <w:t> </w:t>
      </w:r>
      <w:r>
        <w:rPr>
          <w:i/>
          <w:color w:val="231F20"/>
          <w:sz w:val="13"/>
        </w:rPr>
        <w:t>The</w:t>
      </w:r>
      <w:r>
        <w:rPr>
          <w:i/>
          <w:color w:val="231F20"/>
          <w:spacing w:val="1"/>
          <w:sz w:val="13"/>
        </w:rPr>
        <w:t> </w:t>
      </w:r>
      <w:r>
        <w:rPr>
          <w:i/>
          <w:color w:val="231F20"/>
          <w:sz w:val="13"/>
        </w:rPr>
        <w:t>Crisis</w:t>
      </w:r>
      <w:r>
        <w:rPr>
          <w:i/>
          <w:color w:val="231F20"/>
          <w:spacing w:val="1"/>
          <w:sz w:val="13"/>
        </w:rPr>
        <w:t> </w:t>
      </w:r>
      <w:r>
        <w:rPr>
          <w:i/>
          <w:color w:val="231F20"/>
          <w:sz w:val="13"/>
        </w:rPr>
        <w:t>of</w:t>
      </w:r>
      <w:r>
        <w:rPr>
          <w:i/>
          <w:color w:val="231F20"/>
          <w:spacing w:val="1"/>
          <w:sz w:val="13"/>
        </w:rPr>
        <w:t> </w:t>
      </w:r>
      <w:r>
        <w:rPr>
          <w:i/>
          <w:color w:val="231F20"/>
          <w:sz w:val="13"/>
        </w:rPr>
        <w:t>the</w:t>
      </w:r>
      <w:r>
        <w:rPr>
          <w:i/>
          <w:color w:val="231F20"/>
          <w:spacing w:val="2"/>
          <w:sz w:val="13"/>
        </w:rPr>
        <w:t> </w:t>
      </w:r>
      <w:r>
        <w:rPr>
          <w:i/>
          <w:color w:val="231F20"/>
          <w:sz w:val="13"/>
        </w:rPr>
        <w:t>Modern</w:t>
      </w:r>
      <w:r>
        <w:rPr>
          <w:i/>
          <w:color w:val="231F20"/>
          <w:spacing w:val="1"/>
          <w:sz w:val="13"/>
        </w:rPr>
        <w:t> </w:t>
      </w:r>
      <w:r>
        <w:rPr>
          <w:i/>
          <w:color w:val="231F20"/>
          <w:sz w:val="13"/>
        </w:rPr>
        <w:t>World</w:t>
      </w:r>
      <w:r>
        <w:rPr>
          <w:color w:val="231F20"/>
          <w:sz w:val="13"/>
        </w:rPr>
        <w:t>,</w:t>
      </w:r>
      <w:r>
        <w:rPr>
          <w:color w:val="231F20"/>
          <w:spacing w:val="1"/>
          <w:sz w:val="13"/>
        </w:rPr>
        <w:t> </w:t>
      </w:r>
      <w:r>
        <w:rPr>
          <w:color w:val="231F20"/>
          <w:sz w:val="13"/>
        </w:rPr>
        <w:t>chapter</w:t>
      </w:r>
      <w:r>
        <w:rPr>
          <w:color w:val="231F20"/>
          <w:spacing w:val="1"/>
          <w:sz w:val="13"/>
        </w:rPr>
        <w:t> </w:t>
      </w:r>
      <w:r>
        <w:rPr>
          <w:color w:val="231F20"/>
          <w:spacing w:val="-4"/>
          <w:sz w:val="13"/>
        </w:rPr>
        <w:t>VII.</w:t>
      </w:r>
    </w:p>
    <w:p>
      <w:pPr>
        <w:spacing w:line="244" w:lineRule="auto" w:before="17"/>
        <w:ind w:left="155" w:right="146" w:hanging="1"/>
        <w:jc w:val="both"/>
        <w:rPr>
          <w:sz w:val="13"/>
        </w:rPr>
      </w:pPr>
      <w:r>
        <w:rPr>
          <w:color w:val="231F20"/>
          <w:position w:val="4"/>
          <w:sz w:val="8"/>
        </w:rPr>
        <w:t>281</w:t>
      </w:r>
      <w:r>
        <w:rPr>
          <w:color w:val="231F20"/>
          <w:spacing w:val="27"/>
          <w:position w:val="4"/>
          <w:sz w:val="8"/>
        </w:rPr>
        <w:t> </w:t>
      </w:r>
      <w:r>
        <w:rPr>
          <w:color w:val="231F20"/>
          <w:sz w:val="13"/>
        </w:rPr>
        <w:t>Brama-Sûtras, translated and commented by Guénon, in chapter XVIII of </w:t>
      </w:r>
      <w:r>
        <w:rPr>
          <w:i/>
          <w:color w:val="231F20"/>
          <w:sz w:val="13"/>
        </w:rPr>
        <w:t>Man and his Becoming according to</w:t>
      </w:r>
      <w:r>
        <w:rPr>
          <w:i/>
          <w:color w:val="231F20"/>
          <w:spacing w:val="40"/>
          <w:sz w:val="13"/>
        </w:rPr>
        <w:t> </w:t>
      </w:r>
      <w:r>
        <w:rPr>
          <w:i/>
          <w:color w:val="231F20"/>
          <w:spacing w:val="-2"/>
          <w:sz w:val="13"/>
        </w:rPr>
        <w:t>Vedanta</w:t>
      </w:r>
      <w:r>
        <w:rPr>
          <w:color w:val="231F20"/>
          <w:spacing w:val="-2"/>
          <w:sz w:val="13"/>
        </w:rPr>
        <w:t>.</w:t>
      </w:r>
    </w:p>
    <w:p>
      <w:pPr>
        <w:spacing w:after="0" w:line="244" w:lineRule="auto"/>
        <w:jc w:val="both"/>
        <w:rPr>
          <w:sz w:val="13"/>
        </w:rPr>
        <w:sectPr>
          <w:pgSz w:w="8640" w:h="12960"/>
          <w:pgMar w:top="1320" w:bottom="280" w:left="1080" w:right="1080"/>
        </w:sectPr>
      </w:pPr>
    </w:p>
    <w:p>
      <w:pPr>
        <w:pStyle w:val="BodyText"/>
        <w:spacing w:line="247" w:lineRule="auto" w:before="77"/>
        <w:ind w:left="155"/>
      </w:pPr>
      <w:r>
        <w:rPr>
          <w:color w:val="231F20"/>
        </w:rPr>
        <w:t>"We can legitimately transpose this doctrine to a traditional, initiatory or </w:t>
      </w:r>
      <w:r>
        <w:rPr>
          <w:color w:val="231F20"/>
        </w:rPr>
        <w:t>exoteric </w:t>
      </w:r>
      <w:r>
        <w:rPr>
          <w:color w:val="231F20"/>
          <w:spacing w:val="-2"/>
        </w:rPr>
        <w:t>organisation.</w:t>
      </w:r>
    </w:p>
    <w:p>
      <w:pPr>
        <w:pStyle w:val="BodyText"/>
        <w:spacing w:before="3"/>
      </w:pPr>
    </w:p>
    <w:p>
      <w:pPr>
        <w:pStyle w:val="BodyText"/>
        <w:spacing w:line="244" w:lineRule="auto"/>
        <w:ind w:left="155" w:right="143" w:firstLine="514"/>
        <w:jc w:val="both"/>
      </w:pPr>
      <w:r>
        <w:rPr>
          <w:color w:val="231F20"/>
        </w:rPr>
        <w:t>At the end of one cycle, the "salvation" of the "species" destined to be preserved</w:t>
      </w:r>
      <w:r>
        <w:rPr>
          <w:color w:val="231F20"/>
          <w:spacing w:val="40"/>
        </w:rPr>
        <w:t> </w:t>
      </w:r>
      <w:r>
        <w:rPr>
          <w:color w:val="231F20"/>
        </w:rPr>
        <w:t>for</w:t>
      </w:r>
      <w:r>
        <w:rPr>
          <w:color w:val="231F20"/>
          <w:spacing w:val="40"/>
        </w:rPr>
        <w:t> </w:t>
      </w:r>
      <w:r>
        <w:rPr>
          <w:color w:val="231F20"/>
        </w:rPr>
        <w:t>the</w:t>
      </w:r>
      <w:r>
        <w:rPr>
          <w:color w:val="231F20"/>
          <w:spacing w:val="40"/>
        </w:rPr>
        <w:t> </w:t>
      </w:r>
      <w:r>
        <w:rPr>
          <w:color w:val="231F20"/>
        </w:rPr>
        <w:t>future</w:t>
      </w:r>
      <w:r>
        <w:rPr>
          <w:color w:val="231F20"/>
          <w:spacing w:val="40"/>
        </w:rPr>
        <w:t> </w:t>
      </w:r>
      <w:r>
        <w:rPr>
          <w:color w:val="231F20"/>
        </w:rPr>
        <w:t>cycle,</w:t>
      </w:r>
      <w:r>
        <w:rPr>
          <w:color w:val="231F20"/>
          <w:spacing w:val="40"/>
        </w:rPr>
        <w:t> </w:t>
      </w:r>
      <w:r>
        <w:rPr>
          <w:color w:val="231F20"/>
        </w:rPr>
        <w:t>is</w:t>
      </w:r>
      <w:r>
        <w:rPr>
          <w:color w:val="231F20"/>
          <w:spacing w:val="40"/>
        </w:rPr>
        <w:t> </w:t>
      </w:r>
      <w:r>
        <w:rPr>
          <w:color w:val="231F20"/>
        </w:rPr>
        <w:t>assured</w:t>
      </w:r>
      <w:r>
        <w:rPr>
          <w:color w:val="231F20"/>
          <w:spacing w:val="40"/>
        </w:rPr>
        <w:t> </w:t>
      </w:r>
      <w:r>
        <w:rPr>
          <w:color w:val="231F20"/>
        </w:rPr>
        <w:t>by</w:t>
      </w:r>
      <w:r>
        <w:rPr>
          <w:color w:val="231F20"/>
          <w:spacing w:val="40"/>
        </w:rPr>
        <w:t> </w:t>
      </w:r>
      <w:r>
        <w:rPr>
          <w:color w:val="231F20"/>
        </w:rPr>
        <w:t>their</w:t>
      </w:r>
      <w:r>
        <w:rPr>
          <w:color w:val="231F20"/>
          <w:spacing w:val="40"/>
        </w:rPr>
        <w:t> </w:t>
      </w:r>
      <w:r>
        <w:rPr>
          <w:color w:val="231F20"/>
        </w:rPr>
        <w:t>"crowding"</w:t>
      </w:r>
      <w:r>
        <w:rPr>
          <w:color w:val="231F20"/>
          <w:spacing w:val="40"/>
        </w:rPr>
        <w:t> </w:t>
      </w:r>
      <w:r>
        <w:rPr>
          <w:color w:val="231F20"/>
        </w:rPr>
        <w:t>into</w:t>
      </w:r>
      <w:r>
        <w:rPr>
          <w:color w:val="231F20"/>
          <w:spacing w:val="40"/>
        </w:rPr>
        <w:t> </w:t>
      </w:r>
      <w:r>
        <w:rPr>
          <w:color w:val="231F20"/>
        </w:rPr>
        <w:t>the</w:t>
      </w:r>
      <w:r>
        <w:rPr>
          <w:color w:val="231F20"/>
          <w:spacing w:val="40"/>
        </w:rPr>
        <w:t> </w:t>
      </w:r>
      <w:r>
        <w:rPr>
          <w:color w:val="231F20"/>
        </w:rPr>
        <w:t>Ark</w:t>
      </w:r>
      <w:r>
        <w:rPr>
          <w:color w:val="231F20"/>
          <w:spacing w:val="40"/>
        </w:rPr>
        <w:t> </w:t>
      </w:r>
      <w:r>
        <w:rPr>
          <w:color w:val="231F20"/>
        </w:rPr>
        <w:t>or</w:t>
      </w:r>
      <w:r>
        <w:rPr>
          <w:color w:val="231F20"/>
          <w:spacing w:val="40"/>
        </w:rPr>
        <w:t> </w:t>
      </w:r>
      <w:r>
        <w:rPr>
          <w:color w:val="231F20"/>
        </w:rPr>
        <w:t>some</w:t>
      </w:r>
      <w:r>
        <w:rPr>
          <w:color w:val="231F20"/>
          <w:spacing w:val="40"/>
        </w:rPr>
        <w:t> </w:t>
      </w:r>
      <w:r>
        <w:rPr>
          <w:color w:val="231F20"/>
        </w:rPr>
        <w:t>other equivalent receptacle. It is probable that one of these equivalents is the "bosom of Abraham",</w:t>
      </w:r>
      <w:r>
        <w:rPr>
          <w:color w:val="231F20"/>
          <w:spacing w:val="18"/>
        </w:rPr>
        <w:t> </w:t>
      </w:r>
      <w:r>
        <w:rPr>
          <w:color w:val="231F20"/>
        </w:rPr>
        <w:t>or,</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words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wicked</w:t>
      </w:r>
      <w:r>
        <w:rPr>
          <w:color w:val="231F20"/>
          <w:spacing w:val="18"/>
        </w:rPr>
        <w:t> </w:t>
      </w:r>
      <w:r>
        <w:rPr>
          <w:color w:val="231F20"/>
        </w:rPr>
        <w:t>rich</w:t>
      </w:r>
      <w:r>
        <w:rPr>
          <w:color w:val="231F20"/>
          <w:spacing w:val="18"/>
        </w:rPr>
        <w:t> </w:t>
      </w:r>
      <w:r>
        <w:rPr>
          <w:color w:val="231F20"/>
        </w:rPr>
        <w:t>man</w:t>
      </w:r>
      <w:r>
        <w:rPr>
          <w:color w:val="231F20"/>
          <w:spacing w:val="18"/>
        </w:rPr>
        <w:t> </w:t>
      </w:r>
      <w:r>
        <w:rPr>
          <w:color w:val="231F20"/>
        </w:rPr>
        <w:t>and</w:t>
      </w:r>
      <w:r>
        <w:rPr>
          <w:color w:val="231F20"/>
          <w:spacing w:val="18"/>
        </w:rPr>
        <w:t> </w:t>
      </w:r>
      <w:r>
        <w:rPr>
          <w:color w:val="231F20"/>
        </w:rPr>
        <w:t>poor</w:t>
      </w:r>
      <w:r>
        <w:rPr>
          <w:color w:val="231F20"/>
          <w:spacing w:val="18"/>
        </w:rPr>
        <w:t> </w:t>
      </w:r>
      <w:r>
        <w:rPr>
          <w:color w:val="231F20"/>
        </w:rPr>
        <w:t>Lazarus,</w:t>
      </w:r>
      <w:r>
        <w:rPr>
          <w:color w:val="231F20"/>
          <w:spacing w:val="18"/>
        </w:rPr>
        <w:t> </w:t>
      </w:r>
      <w:r>
        <w:rPr>
          <w:color w:val="231F20"/>
        </w:rPr>
        <w:t>that</w:t>
      </w:r>
      <w:r>
        <w:rPr>
          <w:color w:val="231F20"/>
          <w:spacing w:val="18"/>
        </w:rPr>
        <w:t> </w:t>
      </w:r>
      <w:r>
        <w:rPr>
          <w:color w:val="231F20"/>
        </w:rPr>
        <w:t>the</w:t>
      </w:r>
      <w:r>
        <w:rPr>
          <w:color w:val="231F20"/>
          <w:spacing w:val="18"/>
        </w:rPr>
        <w:t> </w:t>
      </w:r>
      <w:r>
        <w:rPr>
          <w:color w:val="231F20"/>
        </w:rPr>
        <w:t>souls</w:t>
      </w:r>
      <w:r>
        <w:rPr>
          <w:color w:val="231F20"/>
          <w:spacing w:val="18"/>
        </w:rPr>
        <w:t> </w:t>
      </w:r>
      <w:r>
        <w:rPr>
          <w:color w:val="231F20"/>
        </w:rPr>
        <w:t>of the</w:t>
      </w:r>
      <w:r>
        <w:rPr>
          <w:color w:val="231F20"/>
          <w:spacing w:val="40"/>
        </w:rPr>
        <w:t> </w:t>
      </w:r>
      <w:r>
        <w:rPr>
          <w:color w:val="231F20"/>
        </w:rPr>
        <w:t>righteous</w:t>
      </w:r>
      <w:r>
        <w:rPr>
          <w:color w:val="231F20"/>
          <w:spacing w:val="40"/>
        </w:rPr>
        <w:t> </w:t>
      </w:r>
      <w:r>
        <w:rPr>
          <w:color w:val="231F20"/>
        </w:rPr>
        <w:t>saved</w:t>
      </w:r>
      <w:r>
        <w:rPr>
          <w:color w:val="231F20"/>
          <w:spacing w:val="40"/>
        </w:rPr>
        <w:t> </w:t>
      </w:r>
      <w:r>
        <w:rPr>
          <w:color w:val="231F20"/>
        </w:rPr>
        <w:t>will</w:t>
      </w:r>
      <w:r>
        <w:rPr>
          <w:color w:val="231F20"/>
          <w:spacing w:val="40"/>
        </w:rPr>
        <w:t> </w:t>
      </w:r>
      <w:r>
        <w:rPr>
          <w:color w:val="231F20"/>
        </w:rPr>
        <w:t>rest</w:t>
      </w:r>
      <w:r>
        <w:rPr>
          <w:color w:val="231F20"/>
          <w:spacing w:val="40"/>
        </w:rPr>
        <w:t> </w:t>
      </w:r>
      <w:r>
        <w:rPr>
          <w:color w:val="231F20"/>
        </w:rPr>
        <w:t>after</w:t>
      </w:r>
      <w:r>
        <w:rPr>
          <w:color w:val="231F20"/>
          <w:spacing w:val="40"/>
        </w:rPr>
        <w:t> </w:t>
      </w:r>
      <w:r>
        <w:rPr>
          <w:color w:val="231F20"/>
        </w:rPr>
        <w:t>their</w:t>
      </w:r>
      <w:r>
        <w:rPr>
          <w:color w:val="231F20"/>
          <w:spacing w:val="40"/>
        </w:rPr>
        <w:t> </w:t>
      </w:r>
      <w:r>
        <w:rPr>
          <w:color w:val="231F20"/>
        </w:rPr>
        <w:t>death.</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Patriarch</w:t>
      </w:r>
      <w:r>
        <w:rPr>
          <w:color w:val="231F20"/>
          <w:spacing w:val="40"/>
        </w:rPr>
        <w:t> </w:t>
      </w:r>
      <w:r>
        <w:rPr>
          <w:color w:val="231F20"/>
        </w:rPr>
        <w:t>friend</w:t>
      </w:r>
      <w:r>
        <w:rPr>
          <w:color w:val="231F20"/>
          <w:spacing w:val="40"/>
        </w:rPr>
        <w:t> </w:t>
      </w:r>
      <w:r>
        <w:rPr>
          <w:color w:val="231F20"/>
        </w:rPr>
        <w:t>of</w:t>
      </w:r>
      <w:r>
        <w:rPr>
          <w:color w:val="231F20"/>
          <w:spacing w:val="40"/>
        </w:rPr>
        <w:t> </w:t>
      </w:r>
      <w:r>
        <w:rPr>
          <w:color w:val="231F20"/>
        </w:rPr>
        <w:t>God</w:t>
      </w:r>
      <w:r>
        <w:rPr>
          <w:color w:val="231F20"/>
          <w:position w:val="5"/>
          <w:sz w:val="11"/>
        </w:rPr>
        <w:t>282</w:t>
      </w:r>
      <w:r>
        <w:rPr>
          <w:color w:val="231F20"/>
        </w:rPr>
        <w:t>, blessed</w:t>
      </w:r>
      <w:r>
        <w:rPr>
          <w:color w:val="231F20"/>
          <w:spacing w:val="37"/>
        </w:rPr>
        <w:t> </w:t>
      </w:r>
      <w:r>
        <w:rPr>
          <w:color w:val="231F20"/>
        </w:rPr>
        <w:t>by</w:t>
      </w:r>
      <w:r>
        <w:rPr>
          <w:color w:val="231F20"/>
          <w:spacing w:val="37"/>
        </w:rPr>
        <w:t> </w:t>
      </w:r>
      <w:r>
        <w:rPr>
          <w:color w:val="231F20"/>
        </w:rPr>
        <w:t>Melchisedek</w:t>
      </w:r>
      <w:r>
        <w:rPr>
          <w:color w:val="231F20"/>
          <w:spacing w:val="37"/>
        </w:rPr>
        <w:t> </w:t>
      </w:r>
      <w:r>
        <w:rPr>
          <w:color w:val="231F20"/>
        </w:rPr>
        <w:t>and</w:t>
      </w:r>
      <w:r>
        <w:rPr>
          <w:color w:val="231F20"/>
          <w:spacing w:val="37"/>
        </w:rPr>
        <w:t> </w:t>
      </w:r>
      <w:r>
        <w:rPr>
          <w:color w:val="231F20"/>
        </w:rPr>
        <w:t>venerated</w:t>
      </w:r>
      <w:r>
        <w:rPr>
          <w:color w:val="231F20"/>
          <w:spacing w:val="37"/>
        </w:rPr>
        <w:t> </w:t>
      </w:r>
      <w:r>
        <w:rPr>
          <w:color w:val="231F20"/>
        </w:rPr>
        <w:t>by</w:t>
      </w:r>
      <w:r>
        <w:rPr>
          <w:color w:val="231F20"/>
          <w:spacing w:val="37"/>
        </w:rPr>
        <w:t> </w:t>
      </w:r>
      <w:r>
        <w:rPr>
          <w:color w:val="231F20"/>
        </w:rPr>
        <w:t>the</w:t>
      </w:r>
      <w:r>
        <w:rPr>
          <w:color w:val="231F20"/>
          <w:spacing w:val="37"/>
        </w:rPr>
        <w:t> </w:t>
      </w:r>
      <w:r>
        <w:rPr>
          <w:color w:val="231F20"/>
        </w:rPr>
        <w:t>three</w:t>
      </w:r>
      <w:r>
        <w:rPr>
          <w:color w:val="231F20"/>
          <w:spacing w:val="37"/>
        </w:rPr>
        <w:t> </w:t>
      </w:r>
      <w:r>
        <w:rPr>
          <w:color w:val="231F20"/>
        </w:rPr>
        <w:t>"Abrahamic"</w:t>
      </w:r>
      <w:r>
        <w:rPr>
          <w:color w:val="231F20"/>
          <w:spacing w:val="37"/>
        </w:rPr>
        <w:t> </w:t>
      </w:r>
      <w:r>
        <w:rPr>
          <w:color w:val="231F20"/>
        </w:rPr>
        <w:t>religions,</w:t>
      </w:r>
      <w:r>
        <w:rPr>
          <w:color w:val="231F20"/>
          <w:spacing w:val="37"/>
        </w:rPr>
        <w:t> </w:t>
      </w:r>
      <w:r>
        <w:rPr>
          <w:color w:val="231F20"/>
        </w:rPr>
        <w:t>is,</w:t>
      </w:r>
      <w:r>
        <w:rPr>
          <w:color w:val="231F20"/>
          <w:spacing w:val="37"/>
        </w:rPr>
        <w:t> </w:t>
      </w:r>
      <w:r>
        <w:rPr>
          <w:color w:val="231F20"/>
        </w:rPr>
        <w:t>at</w:t>
      </w:r>
      <w:r>
        <w:rPr>
          <w:color w:val="231F20"/>
          <w:spacing w:val="37"/>
        </w:rPr>
        <w:t> </w:t>
      </w:r>
      <w:r>
        <w:rPr>
          <w:color w:val="231F20"/>
        </w:rPr>
        <w:t>the same</w:t>
      </w:r>
      <w:r>
        <w:rPr>
          <w:color w:val="231F20"/>
          <w:spacing w:val="40"/>
        </w:rPr>
        <w:t> </w:t>
      </w:r>
      <w:r>
        <w:rPr>
          <w:color w:val="231F20"/>
        </w:rPr>
        <w:t>,</w:t>
      </w:r>
      <w:r>
        <w:rPr>
          <w:color w:val="231F20"/>
          <w:spacing w:val="40"/>
        </w:rPr>
        <w:t> </w:t>
      </w:r>
      <w:r>
        <w:rPr>
          <w:color w:val="231F20"/>
        </w:rPr>
        <w:t>the</w:t>
      </w:r>
      <w:r>
        <w:rPr>
          <w:color w:val="231F20"/>
          <w:spacing w:val="40"/>
        </w:rPr>
        <w:t> </w:t>
      </w:r>
      <w:r>
        <w:rPr>
          <w:color w:val="231F20"/>
        </w:rPr>
        <w:t>"preceptor"</w:t>
      </w:r>
      <w:r>
        <w:rPr>
          <w:color w:val="231F20"/>
          <w:spacing w:val="40"/>
        </w:rPr>
        <w:t> </w:t>
      </w:r>
      <w:r>
        <w:rPr>
          <w:color w:val="231F20"/>
        </w:rPr>
        <w:t>of</w:t>
      </w:r>
      <w:r>
        <w:rPr>
          <w:color w:val="231F20"/>
          <w:spacing w:val="40"/>
        </w:rPr>
        <w:t> </w:t>
      </w:r>
      <w:r>
        <w:rPr>
          <w:color w:val="231F20"/>
        </w:rPr>
        <w:t>Freemasonry,</w:t>
      </w:r>
      <w:r>
        <w:rPr>
          <w:color w:val="231F20"/>
          <w:spacing w:val="40"/>
        </w:rPr>
        <w:t> </w:t>
      </w:r>
      <w:r>
        <w:rPr>
          <w:color w:val="231F20"/>
        </w:rPr>
        <w:t>defines</w:t>
      </w:r>
      <w:r>
        <w:rPr>
          <w:color w:val="231F20"/>
          <w:spacing w:val="40"/>
        </w:rPr>
        <w:t> </w:t>
      </w:r>
      <w:r>
        <w:rPr>
          <w:color w:val="231F20"/>
        </w:rPr>
        <w:t>the</w:t>
      </w:r>
      <w:r>
        <w:rPr>
          <w:color w:val="231F20"/>
          <w:spacing w:val="40"/>
        </w:rPr>
        <w:t> </w:t>
      </w:r>
      <w:r>
        <w:rPr>
          <w:color w:val="231F20"/>
        </w:rPr>
        <w:t>latter</w:t>
      </w:r>
      <w:r>
        <w:rPr>
          <w:color w:val="231F20"/>
          <w:spacing w:val="40"/>
        </w:rPr>
        <w:t> </w:t>
      </w:r>
      <w:r>
        <w:rPr>
          <w:color w:val="231F20"/>
        </w:rPr>
        <w:t>as</w:t>
      </w:r>
      <w:r>
        <w:rPr>
          <w:color w:val="231F20"/>
          <w:spacing w:val="40"/>
        </w:rPr>
        <w:t> </w:t>
      </w:r>
      <w:r>
        <w:rPr>
          <w:color w:val="231F20"/>
        </w:rPr>
        <w:t>a</w:t>
      </w:r>
      <w:r>
        <w:rPr>
          <w:color w:val="231F20"/>
          <w:spacing w:val="40"/>
        </w:rPr>
        <w:t> </w:t>
      </w:r>
      <w:r>
        <w:rPr>
          <w:color w:val="231F20"/>
        </w:rPr>
        <w:t>very</w:t>
      </w:r>
      <w:r>
        <w:rPr>
          <w:color w:val="231F20"/>
          <w:spacing w:val="40"/>
        </w:rPr>
        <w:t> </w:t>
      </w:r>
      <w:r>
        <w:rPr>
          <w:color w:val="231F20"/>
        </w:rPr>
        <w:t>"honourable" tradition,</w:t>
      </w:r>
      <w:r>
        <w:rPr>
          <w:color w:val="231F20"/>
          <w:spacing w:val="18"/>
        </w:rPr>
        <w:t> </w:t>
      </w:r>
      <w:r>
        <w:rPr>
          <w:color w:val="231F20"/>
        </w:rPr>
        <w:t>but</w:t>
      </w:r>
      <w:r>
        <w:rPr>
          <w:color w:val="231F20"/>
          <w:spacing w:val="18"/>
        </w:rPr>
        <w:t> </w:t>
      </w:r>
      <w:r>
        <w:rPr>
          <w:color w:val="231F20"/>
        </w:rPr>
        <w:t>implies</w:t>
      </w:r>
      <w:r>
        <w:rPr>
          <w:color w:val="231F20"/>
          <w:spacing w:val="18"/>
        </w:rPr>
        <w:t> </w:t>
      </w:r>
      <w:r>
        <w:rPr>
          <w:color w:val="231F20"/>
        </w:rPr>
        <w:t>such</w:t>
      </w:r>
      <w:r>
        <w:rPr>
          <w:color w:val="231F20"/>
          <w:spacing w:val="18"/>
        </w:rPr>
        <w:t> </w:t>
      </w:r>
      <w:r>
        <w:rPr>
          <w:color w:val="231F20"/>
        </w:rPr>
        <w:t>"obligations"</w:t>
      </w:r>
      <w:r>
        <w:rPr>
          <w:color w:val="231F20"/>
          <w:spacing w:val="18"/>
        </w:rPr>
        <w:t> </w:t>
      </w:r>
      <w:r>
        <w:rPr>
          <w:color w:val="231F20"/>
        </w:rPr>
        <w:t>that</w:t>
      </w:r>
      <w:r>
        <w:rPr>
          <w:color w:val="231F20"/>
          <w:spacing w:val="18"/>
        </w:rPr>
        <w:t> </w:t>
      </w:r>
      <w:r>
        <w:rPr>
          <w:color w:val="231F20"/>
        </w:rPr>
        <w:t>this</w:t>
      </w:r>
      <w:r>
        <w:rPr>
          <w:color w:val="231F20"/>
          <w:spacing w:val="18"/>
        </w:rPr>
        <w:t> </w:t>
      </w:r>
      <w:r>
        <w:rPr>
          <w:color w:val="231F20"/>
        </w:rPr>
        <w:t>Order</w:t>
      </w:r>
      <w:r>
        <w:rPr>
          <w:color w:val="231F20"/>
          <w:spacing w:val="18"/>
        </w:rPr>
        <w:t> </w:t>
      </w:r>
      <w:r>
        <w:rPr>
          <w:color w:val="231F20"/>
        </w:rPr>
        <w:t>has</w:t>
      </w:r>
      <w:r>
        <w:rPr>
          <w:color w:val="231F20"/>
          <w:spacing w:val="18"/>
        </w:rPr>
        <w:t> </w:t>
      </w:r>
      <w:r>
        <w:rPr>
          <w:color w:val="231F20"/>
        </w:rPr>
        <w:t>no</w:t>
      </w:r>
      <w:r>
        <w:rPr>
          <w:color w:val="231F20"/>
          <w:spacing w:val="18"/>
        </w:rPr>
        <w:t> </w:t>
      </w:r>
      <w:r>
        <w:rPr>
          <w:color w:val="231F20"/>
        </w:rPr>
        <w:t>right</w:t>
      </w:r>
      <w:r>
        <w:rPr>
          <w:color w:val="231F20"/>
          <w:spacing w:val="18"/>
        </w:rPr>
        <w:t> </w:t>
      </w:r>
      <w:r>
        <w:rPr>
          <w:color w:val="231F20"/>
        </w:rPr>
        <w:t>to</w:t>
      </w:r>
      <w:r>
        <w:rPr>
          <w:color w:val="231F20"/>
          <w:spacing w:val="18"/>
        </w:rPr>
        <w:t> </w:t>
      </w:r>
      <w:r>
        <w:rPr>
          <w:color w:val="231F20"/>
        </w:rPr>
        <w:t>disregard</w:t>
      </w:r>
      <w:r>
        <w:rPr>
          <w:color w:val="231F20"/>
          <w:spacing w:val="18"/>
        </w:rPr>
        <w:t> </w:t>
      </w:r>
      <w:r>
        <w:rPr>
          <w:color w:val="231F20"/>
        </w:rPr>
        <w:t>it,</w:t>
      </w:r>
      <w:r>
        <w:rPr>
          <w:color w:val="231F20"/>
          <w:spacing w:val="18"/>
        </w:rPr>
        <w:t> </w:t>
      </w:r>
      <w:r>
        <w:rPr>
          <w:color w:val="231F20"/>
        </w:rPr>
        <w:t>nor to forget it.</w:t>
      </w:r>
    </w:p>
    <w:p>
      <w:pPr>
        <w:pStyle w:val="BodyText"/>
        <w:spacing w:before="13"/>
      </w:pPr>
    </w:p>
    <w:p>
      <w:pPr>
        <w:pStyle w:val="BodyText"/>
        <w:spacing w:line="244" w:lineRule="auto" w:before="1"/>
        <w:ind w:left="155" w:right="143" w:firstLine="514"/>
        <w:jc w:val="both"/>
      </w:pPr>
      <w:r>
        <w:rPr>
          <w:color w:val="231F20"/>
        </w:rPr>
        <w:t>According to Melchizedek in Boccacio's tale of </w:t>
      </w:r>
      <w:r>
        <w:rPr>
          <w:i/>
          <w:color w:val="231F20"/>
        </w:rPr>
        <w:t>The Three Rings</w:t>
      </w:r>
      <w:r>
        <w:rPr>
          <w:color w:val="231F20"/>
          <w:position w:val="5"/>
          <w:sz w:val="11"/>
        </w:rPr>
        <w:t>283</w:t>
      </w:r>
      <w:r>
        <w:rPr>
          <w:color w:val="231F20"/>
        </w:rPr>
        <w:t>, the heavenly Father</w:t>
      </w:r>
      <w:r>
        <w:rPr>
          <w:color w:val="231F20"/>
          <w:spacing w:val="20"/>
        </w:rPr>
        <w:t> </w:t>
      </w:r>
      <w:r>
        <w:rPr>
          <w:color w:val="231F20"/>
        </w:rPr>
        <w:t>has</w:t>
      </w:r>
      <w:r>
        <w:rPr>
          <w:color w:val="231F20"/>
          <w:spacing w:val="20"/>
        </w:rPr>
        <w:t> </w:t>
      </w:r>
      <w:r>
        <w:rPr>
          <w:color w:val="231F20"/>
        </w:rPr>
        <w:t>done</w:t>
      </w:r>
      <w:r>
        <w:rPr>
          <w:color w:val="231F20"/>
          <w:spacing w:val="20"/>
        </w:rPr>
        <w:t> </w:t>
      </w:r>
      <w:r>
        <w:rPr>
          <w:color w:val="231F20"/>
        </w:rPr>
        <w:t>something,</w:t>
      </w:r>
      <w:r>
        <w:rPr>
          <w:color w:val="231F20"/>
          <w:spacing w:val="20"/>
        </w:rPr>
        <w:t> </w:t>
      </w:r>
      <w:r>
        <w:rPr>
          <w:color w:val="231F20"/>
        </w:rPr>
        <w:t>so</w:t>
      </w:r>
      <w:r>
        <w:rPr>
          <w:color w:val="231F20"/>
          <w:spacing w:val="20"/>
        </w:rPr>
        <w:t> </w:t>
      </w:r>
      <w:r>
        <w:rPr>
          <w:color w:val="231F20"/>
        </w:rPr>
        <w:t>that</w:t>
      </w:r>
      <w:r>
        <w:rPr>
          <w:color w:val="231F20"/>
          <w:spacing w:val="20"/>
        </w:rPr>
        <w:t> </w:t>
      </w:r>
      <w:r>
        <w:rPr>
          <w:color w:val="231F20"/>
        </w:rPr>
        <w:t>each</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three</w:t>
      </w:r>
      <w:r>
        <w:rPr>
          <w:color w:val="231F20"/>
          <w:spacing w:val="20"/>
        </w:rPr>
        <w:t> </w:t>
      </w:r>
      <w:r>
        <w:rPr>
          <w:color w:val="231F20"/>
        </w:rPr>
        <w:t>equally</w:t>
      </w:r>
      <w:r>
        <w:rPr>
          <w:color w:val="231F20"/>
          <w:spacing w:val="20"/>
        </w:rPr>
        <w:t> </w:t>
      </w:r>
      <w:r>
        <w:rPr>
          <w:color w:val="231F20"/>
        </w:rPr>
        <w:t>beloved</w:t>
      </w:r>
      <w:r>
        <w:rPr>
          <w:color w:val="231F20"/>
          <w:spacing w:val="20"/>
        </w:rPr>
        <w:t> </w:t>
      </w:r>
      <w:r>
        <w:rPr>
          <w:color w:val="231F20"/>
        </w:rPr>
        <w:t>sons</w:t>
      </w:r>
      <w:r>
        <w:rPr>
          <w:color w:val="231F20"/>
          <w:spacing w:val="20"/>
        </w:rPr>
        <w:t> </w:t>
      </w:r>
      <w:r>
        <w:rPr>
          <w:color w:val="231F20"/>
        </w:rPr>
        <w:t>is</w:t>
      </w:r>
      <w:r>
        <w:rPr>
          <w:color w:val="231F20"/>
          <w:spacing w:val="20"/>
        </w:rPr>
        <w:t> </w:t>
      </w:r>
      <w:r>
        <w:rPr>
          <w:color w:val="231F20"/>
        </w:rPr>
        <w:t>perceived to have received the only authentic ring, the original ring handed down "from </w:t>
      </w:r>
      <w:r>
        <w:rPr>
          <w:color w:val="231F20"/>
        </w:rPr>
        <w:t>time immemorial".</w:t>
      </w:r>
      <w:r>
        <w:rPr>
          <w:color w:val="231F20"/>
          <w:spacing w:val="32"/>
        </w:rPr>
        <w:t> </w:t>
      </w:r>
      <w:r>
        <w:rPr>
          <w:color w:val="231F20"/>
        </w:rPr>
        <w:t>Two</w:t>
      </w:r>
      <w:r>
        <w:rPr>
          <w:color w:val="231F20"/>
          <w:spacing w:val="32"/>
        </w:rPr>
        <w:t> </w:t>
      </w:r>
      <w:r>
        <w:rPr>
          <w:color w:val="231F20"/>
        </w:rPr>
        <w:t>millennia</w:t>
      </w:r>
      <w:r>
        <w:rPr>
          <w:color w:val="231F20"/>
          <w:spacing w:val="32"/>
        </w:rPr>
        <w:t> </w:t>
      </w:r>
      <w:r>
        <w:rPr>
          <w:color w:val="231F20"/>
        </w:rPr>
        <w:t>of</w:t>
      </w:r>
      <w:r>
        <w:rPr>
          <w:color w:val="231F20"/>
          <w:spacing w:val="32"/>
        </w:rPr>
        <w:t> </w:t>
      </w:r>
      <w:r>
        <w:rPr>
          <w:color w:val="231F20"/>
        </w:rPr>
        <w:t>Western</w:t>
      </w:r>
      <w:r>
        <w:rPr>
          <w:color w:val="231F20"/>
          <w:spacing w:val="32"/>
        </w:rPr>
        <w:t> </w:t>
      </w:r>
      <w:r>
        <w:rPr>
          <w:color w:val="231F20"/>
        </w:rPr>
        <w:t>history</w:t>
      </w:r>
      <w:r>
        <w:rPr>
          <w:color w:val="231F20"/>
          <w:spacing w:val="32"/>
        </w:rPr>
        <w:t> </w:t>
      </w:r>
      <w:r>
        <w:rPr>
          <w:color w:val="231F20"/>
        </w:rPr>
        <w:t>are</w:t>
      </w:r>
      <w:r>
        <w:rPr>
          <w:color w:val="231F20"/>
          <w:spacing w:val="32"/>
        </w:rPr>
        <w:t> </w:t>
      </w:r>
      <w:r>
        <w:rPr>
          <w:color w:val="231F20"/>
        </w:rPr>
        <w:t>here</w:t>
      </w:r>
      <w:r>
        <w:rPr>
          <w:color w:val="231F20"/>
          <w:spacing w:val="32"/>
        </w:rPr>
        <w:t> </w:t>
      </w:r>
      <w:r>
        <w:rPr>
          <w:color w:val="231F20"/>
        </w:rPr>
        <w:t>to</w:t>
      </w:r>
      <w:r>
        <w:rPr>
          <w:color w:val="231F20"/>
          <w:spacing w:val="32"/>
        </w:rPr>
        <w:t> </w:t>
      </w:r>
      <w:r>
        <w:rPr>
          <w:color w:val="231F20"/>
        </w:rPr>
        <w:t>prove</w:t>
      </w:r>
      <w:r>
        <w:rPr>
          <w:color w:val="231F20"/>
          <w:spacing w:val="31"/>
        </w:rPr>
        <w:t> </w:t>
      </w:r>
      <w:r>
        <w:rPr>
          <w:color w:val="231F20"/>
        </w:rPr>
        <w:t>to</w:t>
      </w:r>
      <w:r>
        <w:rPr>
          <w:color w:val="231F20"/>
          <w:spacing w:val="32"/>
        </w:rPr>
        <w:t> </w:t>
      </w:r>
      <w:r>
        <w:rPr>
          <w:color w:val="231F20"/>
        </w:rPr>
        <w:t>us</w:t>
      </w:r>
      <w:r>
        <w:rPr>
          <w:color w:val="231F20"/>
          <w:spacing w:val="32"/>
        </w:rPr>
        <w:t> </w:t>
      </w:r>
      <w:r>
        <w:rPr>
          <w:color w:val="231F20"/>
        </w:rPr>
        <w:t>that,</w:t>
      </w:r>
      <w:r>
        <w:rPr>
          <w:color w:val="231F20"/>
          <w:spacing w:val="32"/>
        </w:rPr>
        <w:t> </w:t>
      </w:r>
      <w:r>
        <w:rPr>
          <w:color w:val="231F20"/>
        </w:rPr>
        <w:t>indeed, each of the three sons is quite sure to be the chosen one, even the only beloved one, the only one to have received the true ring, the wedding ring that seals the eternal betrothal. Such</w:t>
      </w:r>
      <w:r>
        <w:rPr>
          <w:color w:val="231F20"/>
          <w:spacing w:val="15"/>
        </w:rPr>
        <w:t> </w:t>
      </w:r>
      <w:r>
        <w:rPr>
          <w:color w:val="231F20"/>
        </w:rPr>
        <w:t>convictions</w:t>
      </w:r>
      <w:r>
        <w:rPr>
          <w:color w:val="231F20"/>
          <w:spacing w:val="15"/>
        </w:rPr>
        <w:t> </w:t>
      </w:r>
      <w:r>
        <w:rPr>
          <w:color w:val="231F20"/>
        </w:rPr>
        <w:t>dear</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Father</w:t>
      </w:r>
      <w:r>
        <w:rPr>
          <w:color w:val="231F20"/>
          <w:spacing w:val="15"/>
        </w:rPr>
        <w:t> </w:t>
      </w:r>
      <w:r>
        <w:rPr>
          <w:color w:val="231F20"/>
        </w:rPr>
        <w:t>must</w:t>
      </w:r>
      <w:r>
        <w:rPr>
          <w:color w:val="231F20"/>
          <w:spacing w:val="15"/>
        </w:rPr>
        <w:t> </w:t>
      </w:r>
      <w:r>
        <w:rPr>
          <w:color w:val="231F20"/>
        </w:rPr>
        <w:t>be</w:t>
      </w:r>
      <w:r>
        <w:rPr>
          <w:color w:val="231F20"/>
          <w:spacing w:val="15"/>
        </w:rPr>
        <w:t> </w:t>
      </w:r>
      <w:r>
        <w:rPr>
          <w:color w:val="231F20"/>
        </w:rPr>
        <w:t>respected.</w:t>
      </w:r>
      <w:r>
        <w:rPr>
          <w:color w:val="231F20"/>
          <w:spacing w:val="15"/>
        </w:rPr>
        <w:t> </w:t>
      </w:r>
      <w:r>
        <w:rPr>
          <w:color w:val="231F20"/>
        </w:rPr>
        <w:t>They</w:t>
      </w:r>
      <w:r>
        <w:rPr>
          <w:color w:val="231F20"/>
          <w:spacing w:val="15"/>
        </w:rPr>
        <w:t> </w:t>
      </w:r>
      <w:r>
        <w:rPr>
          <w:color w:val="231F20"/>
        </w:rPr>
        <w:t>have</w:t>
      </w:r>
      <w:r>
        <w:rPr>
          <w:color w:val="231F20"/>
          <w:spacing w:val="15"/>
        </w:rPr>
        <w:t> </w:t>
      </w:r>
      <w:r>
        <w:rPr>
          <w:color w:val="231F20"/>
        </w:rPr>
        <w:t>comforted</w:t>
      </w:r>
      <w:r>
        <w:rPr>
          <w:color w:val="231F20"/>
          <w:spacing w:val="15"/>
        </w:rPr>
        <w:t> </w:t>
      </w:r>
      <w:r>
        <w:rPr>
          <w:color w:val="231F20"/>
        </w:rPr>
        <w:t>the</w:t>
      </w:r>
      <w:r>
        <w:rPr>
          <w:color w:val="231F20"/>
          <w:spacing w:val="15"/>
        </w:rPr>
        <w:t> </w:t>
      </w:r>
      <w:r>
        <w:rPr>
          <w:color w:val="231F20"/>
        </w:rPr>
        <w:t>"faith" of each one, at the expense, no doubt, of fraternal "charity"</w:t>
      </w:r>
      <w:r>
        <w:rPr>
          <w:color w:val="231F20"/>
          <w:position w:val="5"/>
          <w:sz w:val="11"/>
        </w:rPr>
        <w:t>284</w:t>
      </w:r>
      <w:r>
        <w:rPr>
          <w:color w:val="231F20"/>
        </w:rPr>
        <w:t>.</w:t>
      </w:r>
    </w:p>
    <w:p>
      <w:pPr>
        <w:pStyle w:val="BodyText"/>
        <w:spacing w:before="12"/>
      </w:pPr>
    </w:p>
    <w:p>
      <w:pPr>
        <w:pStyle w:val="BodyText"/>
        <w:spacing w:line="244" w:lineRule="auto"/>
        <w:ind w:left="155" w:right="144" w:firstLine="514"/>
        <w:jc w:val="both"/>
      </w:pPr>
      <w:r>
        <w:rPr>
          <w:color w:val="231F20"/>
        </w:rPr>
        <w:t>What about "hope"? It is written that at the end of time, faith will disappear and charity will be languishing. Perhaps this will be the time for Freemasonry, the "centre of union", to belong to the "spiritual posteriority" of Abraham, and to remember the motto which was, let us say, that of its operational ancestors: "In </w:t>
      </w:r>
      <w:r>
        <w:rPr>
          <w:i/>
          <w:color w:val="231F20"/>
        </w:rPr>
        <w:t>El-Shaddaï </w:t>
      </w:r>
      <w:r>
        <w:rPr>
          <w:color w:val="231F20"/>
        </w:rPr>
        <w:t>is all our hope".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r>
        <w:rPr>
          <w:sz w:val="20"/>
        </w:rPr>
        <mc:AlternateContent>
          <mc:Choice Requires="wps">
            <w:drawing>
              <wp:anchor distT="0" distB="0" distL="0" distR="0" allowOverlap="1" layoutInCell="1" locked="0" behindDoc="1" simplePos="0" relativeHeight="487642112">
                <wp:simplePos x="0" y="0"/>
                <wp:positionH relativeFrom="page">
                  <wp:posOffset>784517</wp:posOffset>
                </wp:positionH>
                <wp:positionV relativeFrom="paragraph">
                  <wp:posOffset>241919</wp:posOffset>
                </wp:positionV>
                <wp:extent cx="1328420" cy="5715"/>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1328420" cy="5715"/>
                        </a:xfrm>
                        <a:custGeom>
                          <a:avLst/>
                          <a:gdLst/>
                          <a:ahLst/>
                          <a:cxnLst/>
                          <a:rect l="l" t="t" r="r" b="b"/>
                          <a:pathLst>
                            <a:path w="1328420" h="5715">
                              <a:moveTo>
                                <a:pt x="1327810" y="0"/>
                              </a:moveTo>
                              <a:lnTo>
                                <a:pt x="0" y="0"/>
                              </a:lnTo>
                              <a:lnTo>
                                <a:pt x="0" y="5537"/>
                              </a:lnTo>
                              <a:lnTo>
                                <a:pt x="1327810" y="5537"/>
                              </a:lnTo>
                              <a:lnTo>
                                <a:pt x="13278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1.772999pt;margin-top:19.048803pt;width:104.552pt;height:.43599pt;mso-position-horizontal-relative:page;mso-position-vertical-relative:paragraph;z-index:-15674368;mso-wrap-distance-left:0;mso-wrap-distance-right:0" id="docshape120" filled="true" fillcolor="#231f20" stroked="false">
                <v:fill type="solid"/>
                <w10:wrap type="topAndBottom"/>
              </v:rect>
            </w:pict>
          </mc:Fallback>
        </mc:AlternateContent>
      </w:r>
    </w:p>
    <w:p>
      <w:pPr>
        <w:spacing w:line="242" w:lineRule="auto" w:before="87"/>
        <w:ind w:left="155" w:right="143" w:firstLine="0"/>
        <w:jc w:val="both"/>
        <w:rPr>
          <w:sz w:val="13"/>
        </w:rPr>
      </w:pPr>
      <w:r>
        <w:rPr>
          <w:color w:val="231F20"/>
          <w:position w:val="4"/>
          <w:sz w:val="8"/>
        </w:rPr>
        <w:t>282</w:t>
      </w:r>
      <w:r>
        <w:rPr>
          <w:color w:val="231F20"/>
          <w:spacing w:val="13"/>
          <w:position w:val="4"/>
          <w:sz w:val="8"/>
        </w:rPr>
        <w:t> </w:t>
      </w:r>
      <w:r>
        <w:rPr>
          <w:color w:val="231F20"/>
          <w:sz w:val="13"/>
        </w:rPr>
        <w:t>The change of the name from Abram ("high father") to Abraham ("father of multitudes") is based on the victory of</w:t>
      </w:r>
      <w:r>
        <w:rPr>
          <w:color w:val="231F20"/>
          <w:spacing w:val="40"/>
          <w:sz w:val="13"/>
        </w:rPr>
        <w:t> </w:t>
      </w:r>
      <w:r>
        <w:rPr>
          <w:color w:val="231F20"/>
          <w:sz w:val="13"/>
        </w:rPr>
        <w:t>the patriarch over the adversaries of the kings of Pentapole and the destruction by fire of Pentapole itself. This</w:t>
      </w:r>
      <w:r>
        <w:rPr>
          <w:color w:val="231F20"/>
          <w:spacing w:val="40"/>
          <w:sz w:val="13"/>
        </w:rPr>
        <w:t> </w:t>
      </w:r>
      <w:r>
        <w:rPr>
          <w:color w:val="231F20"/>
          <w:sz w:val="13"/>
        </w:rPr>
        <w:t>destruction is naturally a "figure" of the final destruction of the world, and the role of intercessor played by Abraham</w:t>
      </w:r>
      <w:r>
        <w:rPr>
          <w:color w:val="231F20"/>
          <w:spacing w:val="40"/>
          <w:sz w:val="13"/>
        </w:rPr>
        <w:t> </w:t>
      </w:r>
      <w:r>
        <w:rPr>
          <w:color w:val="231F20"/>
          <w:sz w:val="13"/>
        </w:rPr>
        <w:t>in order to obtain from God a "limit" to the destruction, which deserves attention.</w:t>
      </w:r>
    </w:p>
    <w:p>
      <w:pPr>
        <w:spacing w:line="242" w:lineRule="auto" w:before="13"/>
        <w:ind w:left="155" w:right="142" w:firstLine="0"/>
        <w:jc w:val="both"/>
        <w:rPr>
          <w:sz w:val="13"/>
        </w:rPr>
      </w:pPr>
      <w:r>
        <w:rPr>
          <w:color w:val="231F20"/>
          <w:position w:val="4"/>
          <w:sz w:val="8"/>
        </w:rPr>
        <w:t>283 </w:t>
      </w:r>
      <w:r>
        <w:rPr>
          <w:color w:val="231F20"/>
          <w:sz w:val="13"/>
        </w:rPr>
        <w:t>Decameron, 1st day, tale II. We see that among the "Faithful of Love", Boccacio, in order to situate in his tales a</w:t>
      </w:r>
      <w:r>
        <w:rPr>
          <w:color w:val="231F20"/>
          <w:spacing w:val="40"/>
          <w:sz w:val="13"/>
        </w:rPr>
        <w:t> </w:t>
      </w:r>
      <w:r>
        <w:rPr>
          <w:color w:val="231F20"/>
          <w:sz w:val="13"/>
        </w:rPr>
        <w:t>sometimes somewhat elevated gallantry, those that had a doctrinal sense and that, certainly, were for him, those </w:t>
      </w:r>
      <w:r>
        <w:rPr>
          <w:color w:val="231F20"/>
          <w:sz w:val="13"/>
        </w:rPr>
        <w:t>are</w:t>
      </w:r>
      <w:r>
        <w:rPr>
          <w:color w:val="231F20"/>
          <w:spacing w:val="40"/>
          <w:sz w:val="13"/>
        </w:rPr>
        <w:t> </w:t>
      </w:r>
      <w:r>
        <w:rPr>
          <w:color w:val="231F20"/>
          <w:sz w:val="13"/>
        </w:rPr>
        <w:t>the most important; he knew how to use the symbolism of numbers.</w:t>
      </w:r>
    </w:p>
    <w:p>
      <w:pPr>
        <w:spacing w:before="14"/>
        <w:ind w:left="155" w:right="143" w:firstLine="0"/>
        <w:jc w:val="both"/>
        <w:rPr>
          <w:sz w:val="13"/>
        </w:rPr>
      </w:pPr>
      <w:r>
        <w:rPr>
          <w:color w:val="231F20"/>
          <w:position w:val="4"/>
          <w:sz w:val="8"/>
        </w:rPr>
        <w:t>284</w:t>
      </w:r>
      <w:r>
        <w:rPr>
          <w:color w:val="231F20"/>
          <w:spacing w:val="16"/>
          <w:position w:val="4"/>
          <w:sz w:val="8"/>
        </w:rPr>
        <w:t> </w:t>
      </w:r>
      <w:r>
        <w:rPr>
          <w:color w:val="231F20"/>
          <w:sz w:val="13"/>
        </w:rPr>
        <w:t>The symbolic "fable" used by Boccacio is - like everything symbolic - susceptible to a plurality of interpretations.</w:t>
      </w:r>
      <w:r>
        <w:rPr>
          <w:color w:val="231F20"/>
          <w:spacing w:val="40"/>
          <w:sz w:val="13"/>
        </w:rPr>
        <w:t> </w:t>
      </w:r>
      <w:r>
        <w:rPr>
          <w:color w:val="231F20"/>
          <w:sz w:val="13"/>
        </w:rPr>
        <w:t>Here is one which, from a more elevated and properly initiatory point of view, undoubtedly corresponds more closely</w:t>
      </w:r>
      <w:r>
        <w:rPr>
          <w:color w:val="231F20"/>
          <w:spacing w:val="40"/>
          <w:sz w:val="13"/>
        </w:rPr>
        <w:t> </w:t>
      </w:r>
      <w:r>
        <w:rPr>
          <w:color w:val="231F20"/>
          <w:sz w:val="13"/>
        </w:rPr>
        <w:t>to the intentions of the initiate that Boccacio was. While we must certainly respect the convictions of each of the</w:t>
      </w:r>
      <w:r>
        <w:rPr>
          <w:color w:val="231F20"/>
          <w:spacing w:val="40"/>
          <w:sz w:val="13"/>
        </w:rPr>
        <w:t> </w:t>
      </w:r>
      <w:r>
        <w:rPr>
          <w:color w:val="231F20"/>
          <w:sz w:val="13"/>
        </w:rPr>
        <w:t>traditions, insofar as they claim to have a privileged status in relation to one another, from a higher point of view, we</w:t>
      </w:r>
      <w:r>
        <w:rPr>
          <w:color w:val="231F20"/>
          <w:spacing w:val="40"/>
          <w:sz w:val="13"/>
        </w:rPr>
        <w:t> </w:t>
      </w:r>
      <w:r>
        <w:rPr>
          <w:color w:val="231F20"/>
          <w:sz w:val="13"/>
        </w:rPr>
        <w:t>should not be under any illusions about such claims. Indeed, this claim to choice reveals a necessity inherent in the</w:t>
      </w:r>
      <w:r>
        <w:rPr>
          <w:color w:val="231F20"/>
          <w:spacing w:val="40"/>
          <w:sz w:val="13"/>
        </w:rPr>
        <w:t> </w:t>
      </w:r>
      <w:r>
        <w:rPr>
          <w:color w:val="231F20"/>
          <w:sz w:val="13"/>
        </w:rPr>
        <w:t>exoteric perspective, and Boccacio means, in fact, that the true faith is hidden beneath the external aspects of </w:t>
      </w:r>
      <w:r>
        <w:rPr>
          <w:color w:val="231F20"/>
          <w:sz w:val="13"/>
        </w:rPr>
        <w:t>various</w:t>
      </w:r>
      <w:r>
        <w:rPr>
          <w:color w:val="231F20"/>
          <w:spacing w:val="40"/>
          <w:sz w:val="13"/>
        </w:rPr>
        <w:t> </w:t>
      </w:r>
      <w:r>
        <w:rPr>
          <w:color w:val="231F20"/>
          <w:sz w:val="13"/>
        </w:rPr>
        <w:t>beliefs, the true faith which is the one Tradition, of which Melchisedek is the representative. This true faith is the</w:t>
      </w:r>
      <w:r>
        <w:rPr>
          <w:color w:val="231F20"/>
          <w:spacing w:val="40"/>
          <w:sz w:val="13"/>
        </w:rPr>
        <w:t> </w:t>
      </w:r>
      <w:r>
        <w:rPr>
          <w:color w:val="231F20"/>
          <w:sz w:val="13"/>
        </w:rPr>
        <w:t>"holy faith", the </w:t>
      </w:r>
      <w:r>
        <w:rPr>
          <w:i/>
          <w:color w:val="231F20"/>
          <w:sz w:val="13"/>
        </w:rPr>
        <w:t>holy fede </w:t>
      </w:r>
      <w:r>
        <w:rPr>
          <w:color w:val="231F20"/>
          <w:sz w:val="13"/>
        </w:rPr>
        <w:t>of which Boccacio, like Dante in the West, was one of the faithful.</w:t>
      </w:r>
    </w:p>
    <w:p>
      <w:pPr>
        <w:spacing w:after="0"/>
        <w:jc w:val="both"/>
        <w:rPr>
          <w:sz w:val="13"/>
        </w:rPr>
        <w:sectPr>
          <w:pgSz w:w="8640" w:h="12960"/>
          <w:pgMar w:top="1320" w:bottom="280" w:left="1080" w:right="1080"/>
        </w:sectPr>
      </w:pPr>
    </w:p>
    <w:p>
      <w:pPr>
        <w:pStyle w:val="BodyText"/>
        <w:spacing w:before="77"/>
        <w:ind w:left="6"/>
        <w:jc w:val="center"/>
      </w:pPr>
      <w:r>
        <w:rPr>
          <w:color w:val="231F20"/>
          <w:spacing w:val="-2"/>
        </w:rPr>
        <w:t>EPILOGUE</w:t>
      </w:r>
    </w:p>
    <w:p>
      <w:pPr>
        <w:pStyle w:val="BodyText"/>
      </w:pPr>
    </w:p>
    <w:p>
      <w:pPr>
        <w:pStyle w:val="BodyText"/>
      </w:pPr>
    </w:p>
    <w:p>
      <w:pPr>
        <w:pStyle w:val="BodyText"/>
        <w:spacing w:before="19"/>
      </w:pPr>
    </w:p>
    <w:p>
      <w:pPr>
        <w:pStyle w:val="BodyText"/>
        <w:spacing w:line="244" w:lineRule="auto" w:before="1"/>
        <w:ind w:left="155" w:right="141"/>
        <w:jc w:val="both"/>
      </w:pPr>
      <w:r>
        <w:rPr>
          <w:color w:val="231F20"/>
        </w:rPr>
        <w:t>As we asked one of our friends to go through the proofs of this little Book - in which the chapters related from very distant epochs sometimes bear traces of vicissitudes which</w:t>
      </w:r>
      <w:r>
        <w:rPr>
          <w:color w:val="231F20"/>
          <w:spacing w:val="80"/>
        </w:rPr>
        <w:t> </w:t>
      </w:r>
      <w:r>
        <w:rPr>
          <w:color w:val="231F20"/>
        </w:rPr>
        <w:t>have marked, during this last quarter of a century, the history of the Church and that of Freemasonry - this friend, a proven Guenonian, gave us the following indications:</w:t>
      </w:r>
    </w:p>
    <w:p>
      <w:pPr>
        <w:pStyle w:val="BodyText"/>
        <w:spacing w:before="8"/>
      </w:pPr>
    </w:p>
    <w:p>
      <w:pPr>
        <w:pStyle w:val="BodyText"/>
        <w:spacing w:line="244" w:lineRule="auto"/>
        <w:ind w:left="155" w:right="142" w:firstLine="514"/>
        <w:jc w:val="both"/>
      </w:pPr>
      <w:r>
        <w:rPr>
          <w:color w:val="231F20"/>
        </w:rPr>
        <w:t>"Do</w:t>
      </w:r>
      <w:r>
        <w:rPr>
          <w:color w:val="231F20"/>
          <w:spacing w:val="40"/>
        </w:rPr>
        <w:t> </w:t>
      </w:r>
      <w:r>
        <w:rPr>
          <w:color w:val="231F20"/>
        </w:rPr>
        <w:t>you</w:t>
      </w:r>
      <w:r>
        <w:rPr>
          <w:color w:val="231F20"/>
          <w:spacing w:val="40"/>
        </w:rPr>
        <w:t> </w:t>
      </w:r>
      <w:r>
        <w:rPr>
          <w:color w:val="231F20"/>
        </w:rPr>
        <w:t>not</w:t>
      </w:r>
      <w:r>
        <w:rPr>
          <w:color w:val="231F20"/>
          <w:spacing w:val="40"/>
        </w:rPr>
        <w:t> </w:t>
      </w:r>
      <w:r>
        <w:rPr>
          <w:color w:val="231F20"/>
        </w:rPr>
        <w:t>think</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majority</w:t>
      </w:r>
      <w:r>
        <w:rPr>
          <w:color w:val="231F20"/>
          <w:spacing w:val="40"/>
        </w:rPr>
        <w:t> </w:t>
      </w:r>
      <w:r>
        <w:rPr>
          <w:color w:val="231F20"/>
        </w:rPr>
        <w:t>of</w:t>
      </w:r>
      <w:r>
        <w:rPr>
          <w:color w:val="231F20"/>
          <w:spacing w:val="40"/>
        </w:rPr>
        <w:t> </w:t>
      </w:r>
      <w:r>
        <w:rPr>
          <w:color w:val="231F20"/>
        </w:rPr>
        <w:t>French</w:t>
      </w:r>
      <w:r>
        <w:rPr>
          <w:color w:val="231F20"/>
          <w:spacing w:val="40"/>
        </w:rPr>
        <w:t> </w:t>
      </w:r>
      <w:r>
        <w:rPr>
          <w:color w:val="231F20"/>
        </w:rPr>
        <w:t>Freemasons,</w:t>
      </w:r>
      <w:r>
        <w:rPr>
          <w:color w:val="231F20"/>
          <w:spacing w:val="40"/>
        </w:rPr>
        <w:t> </w:t>
      </w:r>
      <w:r>
        <w:rPr>
          <w:color w:val="231F20"/>
        </w:rPr>
        <w:t>who</w:t>
      </w:r>
      <w:r>
        <w:rPr>
          <w:color w:val="231F20"/>
          <w:spacing w:val="40"/>
        </w:rPr>
        <w:t> </w:t>
      </w:r>
      <w:r>
        <w:rPr>
          <w:color w:val="231F20"/>
        </w:rPr>
        <w:t>very</w:t>
      </w:r>
      <w:r>
        <w:rPr>
          <w:color w:val="231F20"/>
          <w:spacing w:val="40"/>
        </w:rPr>
        <w:t> </w:t>
      </w:r>
      <w:r>
        <w:rPr>
          <w:color w:val="231F20"/>
        </w:rPr>
        <w:t>often believe themselves to be "agnostic", will brand you as "dogmatic" because of your religious</w:t>
      </w:r>
      <w:r>
        <w:rPr>
          <w:color w:val="231F20"/>
          <w:spacing w:val="20"/>
        </w:rPr>
        <w:t> </w:t>
      </w:r>
      <w:r>
        <w:rPr>
          <w:color w:val="231F20"/>
        </w:rPr>
        <w:t>concerns?</w:t>
      </w:r>
      <w:r>
        <w:rPr>
          <w:color w:val="231F20"/>
          <w:spacing w:val="20"/>
        </w:rPr>
        <w:t> </w:t>
      </w:r>
      <w:r>
        <w:rPr>
          <w:color w:val="231F20"/>
        </w:rPr>
        <w:t>And</w:t>
      </w:r>
      <w:r>
        <w:rPr>
          <w:color w:val="231F20"/>
          <w:spacing w:val="20"/>
        </w:rPr>
        <w:t> </w:t>
      </w:r>
      <w:r>
        <w:rPr>
          <w:color w:val="231F20"/>
        </w:rPr>
        <w:t>might</w:t>
      </w:r>
      <w:r>
        <w:rPr>
          <w:color w:val="231F20"/>
          <w:spacing w:val="20"/>
        </w:rPr>
        <w:t> </w:t>
      </w:r>
      <w:r>
        <w:rPr>
          <w:color w:val="231F20"/>
        </w:rPr>
        <w:t>not</w:t>
      </w:r>
      <w:r>
        <w:rPr>
          <w:color w:val="231F20"/>
          <w:spacing w:val="20"/>
        </w:rPr>
        <w:t> </w:t>
      </w:r>
      <w:r>
        <w:rPr>
          <w:color w:val="231F20"/>
        </w:rPr>
        <w:t>many</w:t>
      </w:r>
      <w:r>
        <w:rPr>
          <w:color w:val="231F20"/>
          <w:spacing w:val="20"/>
        </w:rPr>
        <w:t> </w:t>
      </w:r>
      <w:r>
        <w:rPr>
          <w:color w:val="231F20"/>
        </w:rPr>
        <w:t>Catholic</w:t>
      </w:r>
      <w:r>
        <w:rPr>
          <w:color w:val="231F20"/>
          <w:spacing w:val="20"/>
        </w:rPr>
        <w:t> </w:t>
      </w:r>
      <w:r>
        <w:rPr>
          <w:color w:val="231F20"/>
        </w:rPr>
        <w:t>Freemasons</w:t>
      </w:r>
      <w:r>
        <w:rPr>
          <w:color w:val="231F20"/>
          <w:spacing w:val="20"/>
        </w:rPr>
        <w:t> </w:t>
      </w:r>
      <w:r>
        <w:rPr>
          <w:color w:val="231F20"/>
        </w:rPr>
        <w:t>fear</w:t>
      </w:r>
      <w:r>
        <w:rPr>
          <w:color w:val="231F20"/>
          <w:spacing w:val="19"/>
        </w:rPr>
        <w:t> </w:t>
      </w:r>
      <w:r>
        <w:rPr>
          <w:color w:val="231F20"/>
        </w:rPr>
        <w:t>that</w:t>
      </w:r>
      <w:r>
        <w:rPr>
          <w:color w:val="231F20"/>
          <w:spacing w:val="20"/>
        </w:rPr>
        <w:t> </w:t>
      </w:r>
      <w:r>
        <w:rPr>
          <w:color w:val="231F20"/>
        </w:rPr>
        <w:t>your</w:t>
      </w:r>
      <w:r>
        <w:rPr>
          <w:color w:val="231F20"/>
          <w:spacing w:val="20"/>
        </w:rPr>
        <w:t> </w:t>
      </w:r>
      <w:r>
        <w:rPr>
          <w:color w:val="231F20"/>
        </w:rPr>
        <w:t>insistence on the esoteric and initiatory character of Freemasonry will make more difficult the</w:t>
      </w:r>
      <w:r>
        <w:rPr>
          <w:color w:val="231F20"/>
          <w:spacing w:val="80"/>
        </w:rPr>
        <w:t> </w:t>
      </w:r>
      <w:r>
        <w:rPr>
          <w:color w:val="231F20"/>
        </w:rPr>
        <w:t>efforts you have been pursuing for so many years, by virtue of the rapprochement of the Church with our Order? Between these two opposing tendencies, the number of those</w:t>
      </w:r>
      <w:r>
        <w:rPr>
          <w:color w:val="231F20"/>
          <w:spacing w:val="80"/>
        </w:rPr>
        <w:t> </w:t>
      </w:r>
      <w:r>
        <w:rPr>
          <w:color w:val="231F20"/>
        </w:rPr>
        <w:t>who approve of you will be very small. In short, and to speak frankly, what use do you make of the cardinal virtue of Prudence?</w:t>
      </w:r>
    </w:p>
    <w:p>
      <w:pPr>
        <w:pStyle w:val="BodyText"/>
        <w:spacing w:before="12"/>
      </w:pPr>
    </w:p>
    <w:p>
      <w:pPr>
        <w:pStyle w:val="BodyText"/>
        <w:spacing w:line="244" w:lineRule="auto"/>
        <w:ind w:left="155" w:right="144" w:firstLine="514"/>
        <w:jc w:val="both"/>
      </w:pPr>
      <w:r>
        <w:rPr>
          <w:color w:val="231F20"/>
        </w:rPr>
        <w:t>We are conscious of deserving such reproaches, and of deserving still others. But just</w:t>
      </w:r>
      <w:r>
        <w:rPr>
          <w:color w:val="231F20"/>
          <w:spacing w:val="20"/>
        </w:rPr>
        <w:t> </w:t>
      </w:r>
      <w:r>
        <w:rPr>
          <w:color w:val="231F20"/>
        </w:rPr>
        <w:t>as,</w:t>
      </w:r>
      <w:r>
        <w:rPr>
          <w:color w:val="231F20"/>
          <w:spacing w:val="20"/>
        </w:rPr>
        <w:t> </w:t>
      </w:r>
      <w:r>
        <w:rPr>
          <w:color w:val="231F20"/>
        </w:rPr>
        <w:t>according</w:t>
      </w:r>
      <w:r>
        <w:rPr>
          <w:color w:val="231F20"/>
          <w:spacing w:val="20"/>
        </w:rPr>
        <w:t> </w:t>
      </w:r>
      <w:r>
        <w:rPr>
          <w:color w:val="231F20"/>
        </w:rPr>
        <w:t>to</w:t>
      </w:r>
      <w:r>
        <w:rPr>
          <w:color w:val="231F20"/>
          <w:spacing w:val="20"/>
        </w:rPr>
        <w:t> </w:t>
      </w:r>
      <w:r>
        <w:rPr>
          <w:color w:val="231F20"/>
        </w:rPr>
        <w:t>Scripture,</w:t>
      </w:r>
      <w:r>
        <w:rPr>
          <w:color w:val="231F20"/>
          <w:spacing w:val="20"/>
        </w:rPr>
        <w:t> </w:t>
      </w:r>
      <w:r>
        <w:rPr>
          <w:color w:val="231F20"/>
        </w:rPr>
        <w:t>it</w:t>
      </w:r>
      <w:r>
        <w:rPr>
          <w:color w:val="231F20"/>
          <w:spacing w:val="20"/>
        </w:rPr>
        <w:t> </w:t>
      </w:r>
      <w:r>
        <w:rPr>
          <w:color w:val="231F20"/>
        </w:rPr>
        <w:t>is</w:t>
      </w:r>
      <w:r>
        <w:rPr>
          <w:color w:val="231F20"/>
          <w:spacing w:val="20"/>
        </w:rPr>
        <w:t> </w:t>
      </w:r>
      <w:r>
        <w:rPr>
          <w:color w:val="231F20"/>
        </w:rPr>
        <w:t>"folly"</w:t>
      </w:r>
      <w:r>
        <w:rPr>
          <w:color w:val="231F20"/>
          <w:spacing w:val="20"/>
        </w:rPr>
        <w:t> </w:t>
      </w:r>
      <w:r>
        <w:rPr>
          <w:color w:val="231F20"/>
        </w:rPr>
        <w:t>that</w:t>
      </w:r>
      <w:r>
        <w:rPr>
          <w:color w:val="231F20"/>
          <w:spacing w:val="20"/>
        </w:rPr>
        <w:t> </w:t>
      </w:r>
      <w:r>
        <w:rPr>
          <w:color w:val="231F20"/>
        </w:rPr>
        <w:t>we</w:t>
      </w:r>
      <w:r>
        <w:rPr>
          <w:color w:val="231F20"/>
          <w:spacing w:val="20"/>
        </w:rPr>
        <w:t> </w:t>
      </w:r>
      <w:r>
        <w:rPr>
          <w:color w:val="231F20"/>
        </w:rPr>
        <w:t>should</w:t>
      </w:r>
      <w:r>
        <w:rPr>
          <w:color w:val="231F20"/>
          <w:spacing w:val="20"/>
        </w:rPr>
        <w:t> </w:t>
      </w:r>
      <w:r>
        <w:rPr>
          <w:color w:val="231F20"/>
        </w:rPr>
        <w:t>prefer</w:t>
      </w:r>
      <w:r>
        <w:rPr>
          <w:color w:val="231F20"/>
          <w:spacing w:val="20"/>
        </w:rPr>
        <w:t> </w:t>
      </w:r>
      <w:r>
        <w:rPr>
          <w:color w:val="231F20"/>
        </w:rPr>
        <w:t>to</w:t>
      </w:r>
      <w:r>
        <w:rPr>
          <w:color w:val="231F20"/>
          <w:spacing w:val="20"/>
        </w:rPr>
        <w:t> </w:t>
      </w:r>
      <w:r>
        <w:rPr>
          <w:color w:val="231F20"/>
        </w:rPr>
        <w:t>"worldly"</w:t>
      </w:r>
      <w:r>
        <w:rPr>
          <w:color w:val="231F20"/>
          <w:spacing w:val="20"/>
        </w:rPr>
        <w:t> </w:t>
      </w:r>
      <w:r>
        <w:rPr>
          <w:color w:val="231F20"/>
        </w:rPr>
        <w:t>wisdom, so</w:t>
      </w:r>
      <w:r>
        <w:rPr>
          <w:color w:val="231F20"/>
          <w:spacing w:val="9"/>
        </w:rPr>
        <w:t> </w:t>
      </w:r>
      <w:r>
        <w:rPr>
          <w:color w:val="231F20"/>
        </w:rPr>
        <w:t>we</w:t>
      </w:r>
      <w:r>
        <w:rPr>
          <w:color w:val="231F20"/>
          <w:spacing w:val="9"/>
        </w:rPr>
        <w:t> </w:t>
      </w:r>
      <w:r>
        <w:rPr>
          <w:color w:val="231F20"/>
        </w:rPr>
        <w:t>think</w:t>
      </w:r>
      <w:r>
        <w:rPr>
          <w:color w:val="231F20"/>
          <w:spacing w:val="9"/>
        </w:rPr>
        <w:t> </w:t>
      </w:r>
      <w:r>
        <w:rPr>
          <w:color w:val="231F20"/>
        </w:rPr>
        <w:t>that,</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age</w:t>
      </w:r>
      <w:r>
        <w:rPr>
          <w:color w:val="231F20"/>
          <w:spacing w:val="9"/>
        </w:rPr>
        <w:t> </w:t>
      </w:r>
      <w:r>
        <w:rPr>
          <w:color w:val="231F20"/>
        </w:rPr>
        <w:t>in</w:t>
      </w:r>
      <w:r>
        <w:rPr>
          <w:color w:val="231F20"/>
          <w:spacing w:val="9"/>
        </w:rPr>
        <w:t> </w:t>
      </w:r>
      <w:r>
        <w:rPr>
          <w:color w:val="231F20"/>
        </w:rPr>
        <w:t>which</w:t>
      </w:r>
      <w:r>
        <w:rPr>
          <w:color w:val="231F20"/>
          <w:spacing w:val="9"/>
        </w:rPr>
        <w:t> </w:t>
      </w:r>
      <w:r>
        <w:rPr>
          <w:color w:val="231F20"/>
        </w:rPr>
        <w:t>we</w:t>
      </w:r>
      <w:r>
        <w:rPr>
          <w:color w:val="231F20"/>
          <w:spacing w:val="9"/>
        </w:rPr>
        <w:t> </w:t>
      </w:r>
      <w:r>
        <w:rPr>
          <w:color w:val="231F20"/>
        </w:rPr>
        <w:t>are</w:t>
      </w:r>
      <w:r>
        <w:rPr>
          <w:color w:val="231F20"/>
          <w:spacing w:val="9"/>
        </w:rPr>
        <w:t> </w:t>
      </w:r>
      <w:r>
        <w:rPr>
          <w:color w:val="231F20"/>
        </w:rPr>
        <w:t>and</w:t>
      </w:r>
      <w:r>
        <w:rPr>
          <w:color w:val="231F20"/>
          <w:spacing w:val="9"/>
        </w:rPr>
        <w:t> </w:t>
      </w:r>
      <w:r>
        <w:rPr>
          <w:color w:val="231F20"/>
        </w:rPr>
        <w:t>in</w:t>
      </w:r>
      <w:r>
        <w:rPr>
          <w:color w:val="231F20"/>
          <w:spacing w:val="9"/>
        </w:rPr>
        <w:t> </w:t>
      </w:r>
      <w:r>
        <w:rPr>
          <w:color w:val="231F20"/>
        </w:rPr>
        <w:t>view</w:t>
      </w:r>
      <w:r>
        <w:rPr>
          <w:color w:val="231F20"/>
          <w:spacing w:val="9"/>
        </w:rPr>
        <w:t> </w:t>
      </w:r>
      <w:r>
        <w:rPr>
          <w:color w:val="231F20"/>
        </w:rPr>
        <w:t>of</w:t>
      </w:r>
      <w:r>
        <w:rPr>
          <w:color w:val="231F20"/>
          <w:spacing w:val="9"/>
        </w:rPr>
        <w:t> </w:t>
      </w:r>
      <w:r>
        <w:rPr>
          <w:color w:val="231F20"/>
        </w:rPr>
        <w:t>the</w:t>
      </w:r>
      <w:r>
        <w:rPr>
          <w:color w:val="231F20"/>
          <w:spacing w:val="8"/>
        </w:rPr>
        <w:t> </w:t>
      </w:r>
      <w:r>
        <w:rPr>
          <w:color w:val="231F20"/>
        </w:rPr>
        <w:t>changes</w:t>
      </w:r>
      <w:r>
        <w:rPr>
          <w:color w:val="231F20"/>
          <w:spacing w:val="9"/>
        </w:rPr>
        <w:t> </w:t>
      </w:r>
      <w:r>
        <w:rPr>
          <w:color w:val="231F20"/>
        </w:rPr>
        <w:t>that</w:t>
      </w:r>
      <w:r>
        <w:rPr>
          <w:color w:val="231F20"/>
          <w:spacing w:val="9"/>
        </w:rPr>
        <w:t> </w:t>
      </w:r>
      <w:r>
        <w:rPr>
          <w:color w:val="231F20"/>
        </w:rPr>
        <w:t>are</w:t>
      </w:r>
      <w:r>
        <w:rPr>
          <w:color w:val="231F20"/>
          <w:spacing w:val="9"/>
        </w:rPr>
        <w:t> </w:t>
      </w:r>
      <w:r>
        <w:rPr>
          <w:color w:val="231F20"/>
        </w:rPr>
        <w:t>coming, a certain "imprudence" may well be not without some "usefulness".</w:t>
      </w:r>
    </w:p>
    <w:p>
      <w:pPr>
        <w:pStyle w:val="BodyText"/>
        <w:spacing w:after="0" w:line="244" w:lineRule="auto"/>
        <w:jc w:val="both"/>
        <w:sectPr>
          <w:pgSz w:w="8640" w:h="12960"/>
          <w:pgMar w:top="1320" w:bottom="280" w:left="1080" w:right="1080"/>
        </w:sectPr>
      </w:pPr>
    </w:p>
    <w:p>
      <w:pPr>
        <w:pStyle w:val="BodyText"/>
        <w:spacing w:before="4"/>
      </w:pPr>
      <w:r>
        <w:rPr/>
        <mc:AlternateContent>
          <mc:Choice Requires="wps">
            <w:drawing>
              <wp:anchor distT="0" distB="0" distL="0" distR="0" allowOverlap="1" layoutInCell="1" locked="0" behindDoc="0" simplePos="0" relativeHeight="15783424">
                <wp:simplePos x="0" y="0"/>
                <wp:positionH relativeFrom="page">
                  <wp:posOffset>642848</wp:posOffset>
                </wp:positionH>
                <wp:positionV relativeFrom="page">
                  <wp:posOffset>1019695</wp:posOffset>
                </wp:positionV>
                <wp:extent cx="4216400" cy="632460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4216400" cy="6324600"/>
                          <a:chExt cx="4216400" cy="6324600"/>
                        </a:xfrm>
                      </wpg:grpSpPr>
                      <pic:pic>
                        <pic:nvPicPr>
                          <pic:cNvPr id="122" name="Image 122"/>
                          <pic:cNvPicPr/>
                        </pic:nvPicPr>
                        <pic:blipFill>
                          <a:blip r:embed="rId12" cstate="print"/>
                          <a:stretch>
                            <a:fillRect/>
                          </a:stretch>
                        </pic:blipFill>
                        <pic:spPr>
                          <a:xfrm>
                            <a:off x="0" y="0"/>
                            <a:ext cx="2531872" cy="1808784"/>
                          </a:xfrm>
                          <a:prstGeom prst="rect">
                            <a:avLst/>
                          </a:prstGeom>
                        </pic:spPr>
                      </pic:pic>
                      <pic:pic>
                        <pic:nvPicPr>
                          <pic:cNvPr id="123" name="Image 123"/>
                          <pic:cNvPicPr/>
                        </pic:nvPicPr>
                        <pic:blipFill>
                          <a:blip r:embed="rId13" cstate="print"/>
                          <a:stretch>
                            <a:fillRect/>
                          </a:stretch>
                        </pic:blipFill>
                        <pic:spPr>
                          <a:xfrm>
                            <a:off x="2527655" y="0"/>
                            <a:ext cx="1688617" cy="2713164"/>
                          </a:xfrm>
                          <a:prstGeom prst="rect">
                            <a:avLst/>
                          </a:prstGeom>
                        </pic:spPr>
                      </pic:pic>
                      <pic:pic>
                        <pic:nvPicPr>
                          <pic:cNvPr id="124" name="Image 124"/>
                          <pic:cNvPicPr/>
                        </pic:nvPicPr>
                        <pic:blipFill>
                          <a:blip r:embed="rId14" cstate="print"/>
                          <a:stretch>
                            <a:fillRect/>
                          </a:stretch>
                        </pic:blipFill>
                        <pic:spPr>
                          <a:xfrm>
                            <a:off x="0" y="1804568"/>
                            <a:ext cx="2531872" cy="1810880"/>
                          </a:xfrm>
                          <a:prstGeom prst="rect">
                            <a:avLst/>
                          </a:prstGeom>
                        </pic:spPr>
                      </pic:pic>
                      <pic:pic>
                        <pic:nvPicPr>
                          <pic:cNvPr id="125" name="Image 125"/>
                          <pic:cNvPicPr/>
                        </pic:nvPicPr>
                        <pic:blipFill>
                          <a:blip r:embed="rId15" cstate="print"/>
                          <a:stretch>
                            <a:fillRect/>
                          </a:stretch>
                        </pic:blipFill>
                        <pic:spPr>
                          <a:xfrm>
                            <a:off x="2527655" y="2708960"/>
                            <a:ext cx="1688617" cy="2715272"/>
                          </a:xfrm>
                          <a:prstGeom prst="rect">
                            <a:avLst/>
                          </a:prstGeom>
                        </pic:spPr>
                      </pic:pic>
                      <pic:pic>
                        <pic:nvPicPr>
                          <pic:cNvPr id="126" name="Image 126"/>
                          <pic:cNvPicPr/>
                        </pic:nvPicPr>
                        <pic:blipFill>
                          <a:blip r:embed="rId16" cstate="print"/>
                          <a:stretch>
                            <a:fillRect/>
                          </a:stretch>
                        </pic:blipFill>
                        <pic:spPr>
                          <a:xfrm>
                            <a:off x="0" y="3611245"/>
                            <a:ext cx="2531872" cy="1812988"/>
                          </a:xfrm>
                          <a:prstGeom prst="rect">
                            <a:avLst/>
                          </a:prstGeom>
                        </pic:spPr>
                      </pic:pic>
                      <pic:pic>
                        <pic:nvPicPr>
                          <pic:cNvPr id="127" name="Image 127"/>
                          <pic:cNvPicPr/>
                        </pic:nvPicPr>
                        <pic:blipFill>
                          <a:blip r:embed="rId17" cstate="print"/>
                          <a:stretch>
                            <a:fillRect/>
                          </a:stretch>
                        </pic:blipFill>
                        <pic:spPr>
                          <a:xfrm>
                            <a:off x="0" y="5420017"/>
                            <a:ext cx="4216273" cy="904392"/>
                          </a:xfrm>
                          <a:prstGeom prst="rect">
                            <a:avLst/>
                          </a:prstGeom>
                        </pic:spPr>
                      </pic:pic>
                    </wpg:wgp>
                  </a:graphicData>
                </a:graphic>
              </wp:anchor>
            </w:drawing>
          </mc:Choice>
          <mc:Fallback>
            <w:pict>
              <v:group style="position:absolute;margin-left:50.618pt;margin-top:80.291pt;width:332pt;height:498pt;mso-position-horizontal-relative:page;mso-position-vertical-relative:page;z-index:15783424" id="docshapegroup121" coordorigin="1012,1606" coordsize="6640,9960">
                <v:shape style="position:absolute;left:1012;top:1605;width:3988;height:2849" type="#_x0000_t75" id="docshape122" stroked="false">
                  <v:imagedata r:id="rId12" o:title=""/>
                </v:shape>
                <v:shape style="position:absolute;left:4992;top:1605;width:2660;height:4273" type="#_x0000_t75" id="docshape123" stroked="false">
                  <v:imagedata r:id="rId13" o:title=""/>
                </v:shape>
                <v:shape style="position:absolute;left:1012;top:4447;width:3988;height:2852" type="#_x0000_t75" id="docshape124" stroked="false">
                  <v:imagedata r:id="rId14" o:title=""/>
                </v:shape>
                <v:shape style="position:absolute;left:4992;top:5871;width:2660;height:4277" type="#_x0000_t75" id="docshape125" stroked="false">
                  <v:imagedata r:id="rId15" o:title=""/>
                </v:shape>
                <v:shape style="position:absolute;left:1012;top:7292;width:3988;height:2856" type="#_x0000_t75" id="docshape126" stroked="false">
                  <v:imagedata r:id="rId16" o:title=""/>
                </v:shape>
                <v:shape style="position:absolute;left:1012;top:10141;width:6640;height:1425" type="#_x0000_t75" id="docshape127" stroked="false">
                  <v:imagedata r:id="rId17" o:title=""/>
                </v:shape>
                <w10:wrap type="none"/>
              </v:group>
            </w:pict>
          </mc:Fallback>
        </mc:AlternateContent>
      </w:r>
    </w:p>
    <w:sectPr>
      <w:pgSz w:w="8640" w:h="12960"/>
      <w:pgMar w:top="14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eelawadee UI Semilight">
    <w:altName w:val="Leelawadee UI Semiligh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69" w:hanging="247"/>
        <w:jc w:val="right"/>
      </w:pPr>
      <w:rPr>
        <w:rFonts w:hint="default" w:ascii="Times New Roman" w:hAnsi="Times New Roman" w:eastAsia="Times New Roman" w:cs="Times New Roman"/>
        <w:b w:val="0"/>
        <w:bCs w:val="0"/>
        <w:i w:val="0"/>
        <w:iCs w:val="0"/>
        <w:color w:val="231F20"/>
        <w:spacing w:val="0"/>
        <w:w w:val="102"/>
        <w:sz w:val="17"/>
        <w:szCs w:val="17"/>
        <w:lang w:val="en-US" w:eastAsia="en-US" w:bidi="ar-SA"/>
      </w:rPr>
    </w:lvl>
    <w:lvl w:ilvl="1">
      <w:start w:val="0"/>
      <w:numFmt w:val="bullet"/>
      <w:lvlText w:val="•"/>
      <w:lvlJc w:val="left"/>
      <w:pPr>
        <w:ind w:left="1242" w:hanging="247"/>
      </w:pPr>
      <w:rPr>
        <w:rFonts w:hint="default"/>
        <w:lang w:val="en-US" w:eastAsia="en-US" w:bidi="ar-SA"/>
      </w:rPr>
    </w:lvl>
    <w:lvl w:ilvl="2">
      <w:start w:val="0"/>
      <w:numFmt w:val="bullet"/>
      <w:lvlText w:val="•"/>
      <w:lvlJc w:val="left"/>
      <w:pPr>
        <w:ind w:left="1824" w:hanging="247"/>
      </w:pPr>
      <w:rPr>
        <w:rFonts w:hint="default"/>
        <w:lang w:val="en-US" w:eastAsia="en-US" w:bidi="ar-SA"/>
      </w:rPr>
    </w:lvl>
    <w:lvl w:ilvl="3">
      <w:start w:val="0"/>
      <w:numFmt w:val="bullet"/>
      <w:lvlText w:val="•"/>
      <w:lvlJc w:val="left"/>
      <w:pPr>
        <w:ind w:left="2406" w:hanging="247"/>
      </w:pPr>
      <w:rPr>
        <w:rFonts w:hint="default"/>
        <w:lang w:val="en-US" w:eastAsia="en-US" w:bidi="ar-SA"/>
      </w:rPr>
    </w:lvl>
    <w:lvl w:ilvl="4">
      <w:start w:val="0"/>
      <w:numFmt w:val="bullet"/>
      <w:lvlText w:val="•"/>
      <w:lvlJc w:val="left"/>
      <w:pPr>
        <w:ind w:left="2988" w:hanging="247"/>
      </w:pPr>
      <w:rPr>
        <w:rFonts w:hint="default"/>
        <w:lang w:val="en-US" w:eastAsia="en-US" w:bidi="ar-SA"/>
      </w:rPr>
    </w:lvl>
    <w:lvl w:ilvl="5">
      <w:start w:val="0"/>
      <w:numFmt w:val="bullet"/>
      <w:lvlText w:val="•"/>
      <w:lvlJc w:val="left"/>
      <w:pPr>
        <w:ind w:left="3570" w:hanging="247"/>
      </w:pPr>
      <w:rPr>
        <w:rFonts w:hint="default"/>
        <w:lang w:val="en-US" w:eastAsia="en-US" w:bidi="ar-SA"/>
      </w:rPr>
    </w:lvl>
    <w:lvl w:ilvl="6">
      <w:start w:val="0"/>
      <w:numFmt w:val="bullet"/>
      <w:lvlText w:val="•"/>
      <w:lvlJc w:val="left"/>
      <w:pPr>
        <w:ind w:left="4152" w:hanging="247"/>
      </w:pPr>
      <w:rPr>
        <w:rFonts w:hint="default"/>
        <w:lang w:val="en-US" w:eastAsia="en-US" w:bidi="ar-SA"/>
      </w:rPr>
    </w:lvl>
    <w:lvl w:ilvl="7">
      <w:start w:val="0"/>
      <w:numFmt w:val="bullet"/>
      <w:lvlText w:val="•"/>
      <w:lvlJc w:val="left"/>
      <w:pPr>
        <w:ind w:left="4734" w:hanging="247"/>
      </w:pPr>
      <w:rPr>
        <w:rFonts w:hint="default"/>
        <w:lang w:val="en-US" w:eastAsia="en-US" w:bidi="ar-SA"/>
      </w:rPr>
    </w:lvl>
    <w:lvl w:ilvl="8">
      <w:start w:val="0"/>
      <w:numFmt w:val="bullet"/>
      <w:lvlText w:val="•"/>
      <w:lvlJc w:val="left"/>
      <w:pPr>
        <w:ind w:left="5316" w:hanging="247"/>
      </w:pPr>
      <w:rPr>
        <w:rFonts w:hint="default"/>
        <w:lang w:val="en-US" w:eastAsia="en-US" w:bidi="ar-SA"/>
      </w:rPr>
    </w:lvl>
  </w:abstractNum>
  <w:abstractNum w:abstractNumId="1">
    <w:multiLevelType w:val="hybridMultilevel"/>
    <w:lvl w:ilvl="0">
      <w:start w:val="0"/>
      <w:numFmt w:val="bullet"/>
      <w:lvlText w:val="-"/>
      <w:lvlJc w:val="left"/>
      <w:pPr>
        <w:ind w:left="155" w:hanging="8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792" w:hanging="81"/>
      </w:pPr>
      <w:rPr>
        <w:rFonts w:hint="default"/>
        <w:lang w:val="en-US" w:eastAsia="en-US" w:bidi="ar-SA"/>
      </w:rPr>
    </w:lvl>
    <w:lvl w:ilvl="2">
      <w:start w:val="0"/>
      <w:numFmt w:val="bullet"/>
      <w:lvlText w:val="•"/>
      <w:lvlJc w:val="left"/>
      <w:pPr>
        <w:ind w:left="1424" w:hanging="81"/>
      </w:pPr>
      <w:rPr>
        <w:rFonts w:hint="default"/>
        <w:lang w:val="en-US" w:eastAsia="en-US" w:bidi="ar-SA"/>
      </w:rPr>
    </w:lvl>
    <w:lvl w:ilvl="3">
      <w:start w:val="0"/>
      <w:numFmt w:val="bullet"/>
      <w:lvlText w:val="•"/>
      <w:lvlJc w:val="left"/>
      <w:pPr>
        <w:ind w:left="2056" w:hanging="81"/>
      </w:pPr>
      <w:rPr>
        <w:rFonts w:hint="default"/>
        <w:lang w:val="en-US" w:eastAsia="en-US" w:bidi="ar-SA"/>
      </w:rPr>
    </w:lvl>
    <w:lvl w:ilvl="4">
      <w:start w:val="0"/>
      <w:numFmt w:val="bullet"/>
      <w:lvlText w:val="•"/>
      <w:lvlJc w:val="left"/>
      <w:pPr>
        <w:ind w:left="2688" w:hanging="81"/>
      </w:pPr>
      <w:rPr>
        <w:rFonts w:hint="default"/>
        <w:lang w:val="en-US" w:eastAsia="en-US" w:bidi="ar-SA"/>
      </w:rPr>
    </w:lvl>
    <w:lvl w:ilvl="5">
      <w:start w:val="0"/>
      <w:numFmt w:val="bullet"/>
      <w:lvlText w:val="•"/>
      <w:lvlJc w:val="left"/>
      <w:pPr>
        <w:ind w:left="3320" w:hanging="81"/>
      </w:pPr>
      <w:rPr>
        <w:rFonts w:hint="default"/>
        <w:lang w:val="en-US" w:eastAsia="en-US" w:bidi="ar-SA"/>
      </w:rPr>
    </w:lvl>
    <w:lvl w:ilvl="6">
      <w:start w:val="0"/>
      <w:numFmt w:val="bullet"/>
      <w:lvlText w:val="•"/>
      <w:lvlJc w:val="left"/>
      <w:pPr>
        <w:ind w:left="3952" w:hanging="81"/>
      </w:pPr>
      <w:rPr>
        <w:rFonts w:hint="default"/>
        <w:lang w:val="en-US" w:eastAsia="en-US" w:bidi="ar-SA"/>
      </w:rPr>
    </w:lvl>
    <w:lvl w:ilvl="7">
      <w:start w:val="0"/>
      <w:numFmt w:val="bullet"/>
      <w:lvlText w:val="•"/>
      <w:lvlJc w:val="left"/>
      <w:pPr>
        <w:ind w:left="4584" w:hanging="81"/>
      </w:pPr>
      <w:rPr>
        <w:rFonts w:hint="default"/>
        <w:lang w:val="en-US" w:eastAsia="en-US" w:bidi="ar-SA"/>
      </w:rPr>
    </w:lvl>
    <w:lvl w:ilvl="8">
      <w:start w:val="0"/>
      <w:numFmt w:val="bullet"/>
      <w:lvlText w:val="•"/>
      <w:lvlJc w:val="left"/>
      <w:pPr>
        <w:ind w:left="5216" w:hanging="81"/>
      </w:pPr>
      <w:rPr>
        <w:rFonts w:hint="default"/>
        <w:lang w:val="en-US" w:eastAsia="en-US" w:bidi="ar-SA"/>
      </w:rPr>
    </w:lvl>
  </w:abstractNum>
  <w:abstractNum w:abstractNumId="0">
    <w:multiLevelType w:val="hybridMultilevel"/>
    <w:lvl w:ilvl="0">
      <w:start w:val="0"/>
      <w:numFmt w:val="bullet"/>
      <w:lvlText w:val="-"/>
      <w:lvlJc w:val="left"/>
      <w:pPr>
        <w:ind w:left="677" w:hanging="262"/>
      </w:pPr>
      <w:rPr>
        <w:rFonts w:hint="default" w:ascii="Times New Roman" w:hAnsi="Times New Roman" w:eastAsia="Times New Roman" w:cs="Times New Roman"/>
        <w:b w:val="0"/>
        <w:bCs w:val="0"/>
        <w:i w:val="0"/>
        <w:iCs w:val="0"/>
        <w:color w:val="231F20"/>
        <w:spacing w:val="0"/>
        <w:w w:val="100"/>
        <w:sz w:val="13"/>
        <w:szCs w:val="13"/>
        <w:lang w:val="en-US" w:eastAsia="en-US" w:bidi="ar-SA"/>
      </w:rPr>
    </w:lvl>
    <w:lvl w:ilvl="1">
      <w:start w:val="0"/>
      <w:numFmt w:val="bullet"/>
      <w:lvlText w:val="•"/>
      <w:lvlJc w:val="left"/>
      <w:pPr>
        <w:ind w:left="1260" w:hanging="262"/>
      </w:pPr>
      <w:rPr>
        <w:rFonts w:hint="default"/>
        <w:lang w:val="en-US" w:eastAsia="en-US" w:bidi="ar-SA"/>
      </w:rPr>
    </w:lvl>
    <w:lvl w:ilvl="2">
      <w:start w:val="0"/>
      <w:numFmt w:val="bullet"/>
      <w:lvlText w:val="•"/>
      <w:lvlJc w:val="left"/>
      <w:pPr>
        <w:ind w:left="1840" w:hanging="262"/>
      </w:pPr>
      <w:rPr>
        <w:rFonts w:hint="default"/>
        <w:lang w:val="en-US" w:eastAsia="en-US" w:bidi="ar-SA"/>
      </w:rPr>
    </w:lvl>
    <w:lvl w:ilvl="3">
      <w:start w:val="0"/>
      <w:numFmt w:val="bullet"/>
      <w:lvlText w:val="•"/>
      <w:lvlJc w:val="left"/>
      <w:pPr>
        <w:ind w:left="2420" w:hanging="262"/>
      </w:pPr>
      <w:rPr>
        <w:rFonts w:hint="default"/>
        <w:lang w:val="en-US" w:eastAsia="en-US" w:bidi="ar-SA"/>
      </w:rPr>
    </w:lvl>
    <w:lvl w:ilvl="4">
      <w:start w:val="0"/>
      <w:numFmt w:val="bullet"/>
      <w:lvlText w:val="•"/>
      <w:lvlJc w:val="left"/>
      <w:pPr>
        <w:ind w:left="3000" w:hanging="262"/>
      </w:pPr>
      <w:rPr>
        <w:rFonts w:hint="default"/>
        <w:lang w:val="en-US" w:eastAsia="en-US" w:bidi="ar-SA"/>
      </w:rPr>
    </w:lvl>
    <w:lvl w:ilvl="5">
      <w:start w:val="0"/>
      <w:numFmt w:val="bullet"/>
      <w:lvlText w:val="•"/>
      <w:lvlJc w:val="left"/>
      <w:pPr>
        <w:ind w:left="3580" w:hanging="262"/>
      </w:pPr>
      <w:rPr>
        <w:rFonts w:hint="default"/>
        <w:lang w:val="en-US" w:eastAsia="en-US" w:bidi="ar-SA"/>
      </w:rPr>
    </w:lvl>
    <w:lvl w:ilvl="6">
      <w:start w:val="0"/>
      <w:numFmt w:val="bullet"/>
      <w:lvlText w:val="•"/>
      <w:lvlJc w:val="left"/>
      <w:pPr>
        <w:ind w:left="4160" w:hanging="262"/>
      </w:pPr>
      <w:rPr>
        <w:rFonts w:hint="default"/>
        <w:lang w:val="en-US" w:eastAsia="en-US" w:bidi="ar-SA"/>
      </w:rPr>
    </w:lvl>
    <w:lvl w:ilvl="7">
      <w:start w:val="0"/>
      <w:numFmt w:val="bullet"/>
      <w:lvlText w:val="•"/>
      <w:lvlJc w:val="left"/>
      <w:pPr>
        <w:ind w:left="4740" w:hanging="262"/>
      </w:pPr>
      <w:rPr>
        <w:rFonts w:hint="default"/>
        <w:lang w:val="en-US" w:eastAsia="en-US" w:bidi="ar-SA"/>
      </w:rPr>
    </w:lvl>
    <w:lvl w:ilvl="8">
      <w:start w:val="0"/>
      <w:numFmt w:val="bullet"/>
      <w:lvlText w:val="•"/>
      <w:lvlJc w:val="left"/>
      <w:pPr>
        <w:ind w:left="5320" w:hanging="26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83"/>
      <w:ind w:left="155"/>
    </w:pPr>
    <w:rPr>
      <w:rFonts w:ascii="Times New Roman" w:hAnsi="Times New Roman" w:eastAsia="Times New Roman" w:cs="Times New Roman"/>
      <w:sz w:val="16"/>
      <w:szCs w:val="16"/>
      <w:lang w:val="en-US"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en-US" w:eastAsia="en-US" w:bidi="ar-SA"/>
    </w:rPr>
  </w:style>
  <w:style w:styleId="Heading1" w:type="paragraph">
    <w:name w:val="Heading 1"/>
    <w:basedOn w:val="Normal"/>
    <w:uiPriority w:val="1"/>
    <w:qFormat/>
    <w:pPr>
      <w:ind w:left="5"/>
      <w:jc w:val="center"/>
      <w:outlineLvl w:val="1"/>
    </w:pPr>
    <w:rPr>
      <w:rFonts w:ascii="Times New Roman" w:hAnsi="Times New Roman" w:eastAsia="Times New Roman" w:cs="Times New Roman"/>
      <w:sz w:val="27"/>
      <w:szCs w:val="27"/>
      <w:lang w:val="en-US" w:eastAsia="en-US" w:bidi="ar-SA"/>
    </w:rPr>
  </w:style>
  <w:style w:styleId="Heading2" w:type="paragraph">
    <w:name w:val="Heading 2"/>
    <w:basedOn w:val="Normal"/>
    <w:uiPriority w:val="1"/>
    <w:qFormat/>
    <w:pPr>
      <w:ind w:left="6"/>
      <w:jc w:val="center"/>
      <w:outlineLvl w:val="2"/>
    </w:pPr>
    <w:rPr>
      <w:rFonts w:ascii="Times New Roman" w:hAnsi="Times New Roman" w:eastAsia="Times New Roman" w:cs="Times New Roman"/>
      <w:b/>
      <w:bCs/>
      <w:sz w:val="17"/>
      <w:szCs w:val="17"/>
      <w:lang w:val="en-US" w:eastAsia="en-US" w:bidi="ar-SA"/>
    </w:rPr>
  </w:style>
  <w:style w:styleId="ListParagraph" w:type="paragraph">
    <w:name w:val="List Paragraph"/>
    <w:basedOn w:val="Normal"/>
    <w:uiPriority w:val="1"/>
    <w:qFormat/>
    <w:pPr>
      <w:ind w:left="669" w:right="14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Honorio Gimeno Pelegri</dc:creator>
  <cp:keywords>, docId:D1D7A5EECD32DC97F66305BB364C6EBC</cp:keywords>
  <dc:title>Denys Roman</dc:title>
  <dcterms:created xsi:type="dcterms:W3CDTF">2025-05-17T15:33:48Z</dcterms:created>
  <dcterms:modified xsi:type="dcterms:W3CDTF">2025-05-17T15:33:48Z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Office Word</vt:lpwstr>
  </property>
  <property fmtid="{D5CDD505-2E9C-101B-9397-08002B2CF9AE}" pid="4" name="LastSaved">
    <vt:filetime>2025-05-17T00:00:00Z</vt:filetime>
  </property>
  <property fmtid="{D5CDD505-2E9C-101B-9397-08002B2CF9AE}" pid="5" name="Producer">
    <vt:lpwstr>Acrobat Distiller 11.0 (Windows)</vt:lpwstr>
  </property>
</Properties>
</file>