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 THE SECRET OF DEGENERATION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by Baron Julius Evola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Anyone who has come to reject the rationalist myth of "progress" and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interpretation of history as an unbroken positive development of mankind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will find himself gradually drawn towards the world-view that was common to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all the great traditional cultures, and which had at its centre the memory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a process of degeneration, slow obscuration, or collapse of a higher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preceding world. As we penetrate deeper into this new (and old)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interpretation, we encounter various problems, foremost among which is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question of the secret of degeneration.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its literal sense, this question is by no means a novel one. While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contemplating the magnificent remains of cultures whose very name has not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even come down to us, but which seem to have conveyed, even in their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physical material, a greatness and power that is more than earthly, scarcely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anyone has failed to ask themselves questions about the death of cultures,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sensed the inadequacy of the reasons that are usually given to explain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 can thank the Comte de Gobineau for the best and best-known summary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this problem, and also for a masterly criticism of the main hypotheses about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it. His solution on the basis of racial thought and racial purity also has 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lot of truth in it, but it needs to be expanded by a few observations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concerning a higher order of things. For there have been many cases in which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culture has collapsed even when its race has remained pure, as 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especially clear in certain groups that have suffered slow, inexorable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extinction despite remaining as racially isolated as if they were islands.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 example quite close at hand is the case of the Swedes and the Dutch.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These people are in the same racial condition today as they were two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centuries ago, but there is little to be found now of the heroic disposition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the racial awareness that they once possessed. Other great cultures seem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merely to have remained standing in the condition of mummies: they have long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been inwardly dead, so that it takes only the slightest push to knock them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down. This was the case, for example, with ancient Peru, that giant solar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empire which was annihilated by a few adventurers drawn from the worst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rabble of Europe.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If we look at the secret of degeneration from the exclusively traditional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point of view, it becomes even harder to solve it completely. It is then 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matter of the division of all cultures into two main types. On the one hand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there are the traditional cultures, whose principle is identical 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unchangeable, despite all the differences evident on the surface. The axis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these cultures and the summit of their hierarchical order consists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metaphysical, supra-individual powers and actions, which serve to inform 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justify everything that is merely human, temporal, subject to becoming 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"history." On the other hand there is "modern culture," which is actually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anti-tradition and which exhausts itself in a construction of purely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human and earthly conditions and in the total development of these, 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pursuit of a life entirely detached from the "higher world."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From the standpoint of the latter, the whole of history is degeneration,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because it shows the universal decline of earlier cultures of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traditional type, and the decisive and violent rise of a new universal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civilization of the "modern" type.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double question arises from this.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First, how was it ever possible for this to come to pass? There is a logical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error underlying the whole doctrine of evolution: it is impossible that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higher can emerge from the lower, and the greater from the less. But doesn't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similar difficulty face us in the solution of the doctrine of involution?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How is it ever possible for the higher to fall? If we could make do with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simple analogies, it would be easy to deal with this question. A healthy man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can become sick; a virtuous one can turn to vice. There is a natural law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everyone takes from granted: that every living being starts with birth,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growth, and strength, then come old age, weakening, and disintegration. 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 forth. But this is just making statements, not explaining, even if we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allow that such analogies actually relate to the question posed here.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Secondly, it is not only a matter of explaining the possibility of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degeneration of a particular cultural world, but also the possibility that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degeneration of one cultural cycle may pass to other peoples and take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them down with it. For example, we have not only to explain how the ancient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Western reality collapsed, but also have to show the reason why it was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possible for "modern" culture to conquer practically the whole world, 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why it possessed the power to divert so many peoples from any other type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culture, and to hold sway even where states of a traditional kind seemed to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 alive (one need only recall the Aryan East).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this respect, it is not enough to say that we are dealing with a purely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material and economic conquest. That view seems very superficial, for two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reasons. In the first place, a land that is conquered on the material level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also experiences, in the long run, influences of a higher kind corresponding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the cultural type of its conqueror. We can state, in fact, that European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conquest almost everywhere sows the seeds of "Europeanization," i.e.,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"modern" rationalist, tradition-hostile, individualistic way of thinking.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Secondly, the traditional conception of culture and the state 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hierarchical, not dualistic. Its bearers could never subscribe, without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severe reservations, to the principles of "Render unto Caesar the things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are Caesar's" and "My kingdom is not of this world." For us,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"Tradition" is the victorious and creative presence in the world of that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which is "not of this world," i.e., of the Spirit, understood as a power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is mightier than any merely human or material one.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This is a basic idea of the authentically traditional view of life, which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does not permit us to speak with contempt of merely material conquests. 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contrary, the material conquest is the sign, if not of a spiritual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victory, at least of a spiritual weakness or a kind of spiritual "retreat"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the cultures that are conquered and lose their independence. Everywhere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the Spirit, regarded as the stronger power, was truly present, it never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lacked for means - visible or otherwise - to enable all the opponent's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technical and material superiority to be resisted. But this has not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happened. It must be concluded, then, that degeneracy was lurking behind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traditional facade of every people that the "modern" world has been able to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conquer. The West must then have been the culture in which a crisis that was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already universal assumed its acutest form. There the degeneration amounted,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 to speak, to a knockout blow, and as it took effect, it brought down with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more or less ease other peoples in whom the involution had certainly not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"progressed" as far, but whose tradition had already lost its original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power, so that these peoples were no longer able to protect themselves from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 outside assault.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 these considerations, the second aspect of our problem is traced back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the first one. It is mainly a question of explicating the meaning and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possibility of degeneracy, without reference to other circumstances.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 this we must be clear about one thing: it is an error to assume that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hierarchy of the traditional world is based on a tyranny of the upper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classes. That is merely a "modern" conception, completely alien to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traditional way of thinking. The traditional doctrine in fact conceived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spiritual action as an "action without acting"; it spoke of the "unmoved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mover"; everywhere it used the symbolism of the "pole," the unalterable axis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around which every ordered movement takes place (and elsewhere we have shown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this is the meaning of the swastika, the "arctic cross"); it always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stressed the "Olympian," spirituality, and genuine authority, as well as its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way of acting directly on its subordinates, not through violence but through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"presence"; finally, it used the simile of the magnet, wherein lies the key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our question, as we shall now see.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Only today could anyone imagine that the authentic bearers of the Spirit, or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Tradition, pursue people so as to seize them and put them in their places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in short, that they "manage" people, or have any personal interest 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setting up and maintaining those hierarchical relationships by virtue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which they can appear visibly as the rulers. This would be ridiculous 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senseless. It is much more the recognition on the part of the lower ones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is the true basis of any traditional ranking. It is not the higher that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needs the lower, but the other way round. The essence of hierarchy is that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there is something living as a reality in certain people, which in the rest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 only present in the condition of an ideal, a premonition, an unfocused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effort. Thus the latter are fatefully attracted to the former, and their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lower condition is one of subordination less to something foreign, than to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their own true "self." Herein lies the secret, in the traditional world,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all readiness for sacrifice, all heroism, all loyalty; and, on the other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side, of a prestige, an authority, and a calm power which the most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heavily-armed tyrant can never count upon.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 these considerations, we have come very close to solving not only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problem of degeneration, but also the possibility of a particular fall. Are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 perhaps not tired of hearing that the success of every revolution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indicates the weakness and degeneracy of the previous rulers? An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understanding of this kind is very one-sided. This would indeed be the case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if wild dogs were tied up, and suddenly broke loose: that would be proof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the hands holding their leashes had become impotent or weak. But things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are arranged very differently in the framework of spiritual ranking, whose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real basis we have explained above. This hierarchy degenerates and is able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be overthrown in one case only: when the individual degenerates, when 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uses his fundamental freedom to deny the Spirit, to cut his life loose from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any higher reference-point, and to exist "only for himself." Then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contacts are fatefully broken, the metaphysical tension, to which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traditional organism owes its unity, gives way, every force wavers in its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path and finally breaks free. The peaks, of course, remain pure 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inviolable in their heights, but the rest, which depended on them, now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becomes an avalanche, a mass that has lost its equilibrium and falls, at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first imperceptibly but with ever accelerating movement down to the depths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lowest levels of the valley. This is the secret of every degeneration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revolution. The European had first slain the hierarchy in himself by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extirpating his own inner possibilities, to which corresponded the basis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order that he would then destroy externally.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If Christian mythology attributes the Fall of Man and the Rebellion of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Angels to the freedom of the will, then it comes to much the same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significance. It concerns the frightening potential that dwells in man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using freedom to destroy spiritually and to banish everything that could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ensure him a supra-natural value. This is a metaphysical decision: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stream that traverses history in the most varied forms of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traditional-hating, revolutionary, individualistic, and humanistic spirit,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 in short, the "modern" spirit. This decision is the only positive 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decisive cause in the secret of degeneration, the destruction of Tradition.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If we understand this, we can perhaps also grasp the sense of those legends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speak of mysterious rulers who "always" exist and have never died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(shades of the Emperor sleeping beneath the Kyffhäuser mountain!). Such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rulers can be rediscovered only when one achieves spiritual completeness 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awakens a quality in oneself like that of a metal that suddenly feels "the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magnet", finds the magnet and irresistibly orients itself and moves towards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it. For now, we must restrict ourselves to this hint. A comprehensive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explanation of legends of that sort, which come to us from the most ancient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Aryan source, would take us too far. At another opportunity we will perhaps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return to the secret of reconstruction, to the "magic" that is capable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restoring the fallen mass to the unalterable, lonely, and invisible peaks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are still there in the heights.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