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elements for racial education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on 1 february 2025 par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The migrations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communities of’a very low level of civilization sometimes retain a stable population, both quantitatively and qualitatively, for a time appreciable at the historical scale’. For it is only’ in them that the natural and social factors of’ demographic equilibrium act fully in’ in a constant manner, while their maximum potentialities of qualitative affirmation have either already been updated, or are contained by unfavorable living conditions. In the other Communities, there are constant demographic changes, either from internal variations or from migratory factors. In the broadest sense of the word, migration is any act, whether voluntary or forcedby which an individual or a human entity abandons his place of residence to go’establish itself on another territory. Biosociology, however, restricts the scope of the concept. On the one hand,’ does not deal with individual migrations, unless their volume makes them a social phenomenon. On the other hand,’ does not take into consideration the constant or chronic displacements of nomadic groups in empty spaces. In these two cases, neither the population nor the structures of the Communities in question change. On the contrary, they remain immutable thanks to the movement according to which they are organized and which allows them to maintain a geo-economic framework always identical to itself. Once the natural resources available in a region have been exhausteda tribe of hunters or pastors must necessarily move to another territory where it will find the living conditions to which it is adapted. The change of geographical space’ is, therefore, for it a factor of demographic and structural stability. Biosociology is interested only’ in migrations that cause social changes. These can affect the community that moves or loses some of its members, and also the community that receives or is formed by migrants. It is therefore necessary to address the migratory phenomenon of’a dual point of view: that of the original’ set, and we then speak of’emigration; that of the receiving’ set, and we are then in front of the’immigration. We also need to distinguish between external migrationin which demographic displacement occurs from Community to Community, internal migrations which relate to population movements occurring within the’ geographical area of the same Community. Finally, we must separately consider irreversible migrations </w:t>
      </w:r>
      <w:r>
        <w:rPr>
          <w:rFonts w:ascii="Calibri" w:hAnsi="Calibri" w:cs="Calibri" w:eastAsia="Calibri"/>
          <w:color w:val="auto"/>
          <w:spacing w:val="0"/>
          <w:position w:val="0"/>
          <w:sz w:val="22"/>
          <w:shd w:fill="auto" w:val="clear"/>
        </w:rPr>
        <w:t xml:space="preserve">—the only ones that’ studied sociology until recently — and temporary migrations — especially those that proceed from tourism — that have recently acquired great importance.we must separately consider irreversible migrations —the only ones that’ studied sociology until recently — and temporary migrations — especially those that proceed from tourism — that have recently acquired great importance.we must separately consider irreversible migrations —the only ones that’ studied sociology until recently — and temporary migrations — especially those that proceed from tourism — that have recently acquired great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migration and partial 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first migrations of which we have historical knowledge — at least by their effects —are those of entire peoples. We are not referring here to the population movements towards virgin lands, like those of the Mongolian tribes who passed from’ Asia in America through the Behring Strait — they concern the’historian and not the sociologist, as we saw in the previous paragraph —, but the movements of whole peoples towards territories already occupied by indigenous human ensembles or arrived previously. We are thinking, in particular, of the total displacement of the Aryan peoples who, in successive waves, migrated from Central Asia to India,’Iran and’Europe. And, more recently, to that of the Touranian tribes who left Turkestan to settle in the center of’Europe, andand to that of the Mongol hordes who settled in Russia. In such cases, they are’social ensembles which, for one reason or another, globally abandon the territories that’s inhabited and will overlap with foreign populations to which, over time, they mix to a certain extent. These migrations therefore have a double social consequence: the disappearance of the primitive Community and the formation of a new’, provided with different structures and, sometimes,’an ethnic substratum. In the contemporary world, the phenomenon is produced only’ on a smaller scale, as was the case of the Prussian population, moved, in the aftermath of the Second World War, to western’Germany. Partial migrations, whose characteristics are more variable, constitute, on the contrary,historical constant. When the necessary conditions are given, they occur at all times and in all peoples. Greece and Phoenicia founded cities throughout the Mediterranean basin. Rome populated citizens of the entire provinces of the’Empire. ’North America,’Australia and part of’South America owe almost all of their population to migrants from’Europe. In some cases, newcomers juxtapose with other racial, indigenous or immigrant ensembles, such as in South Africa, or mix with them, as in most of the Central American’ and the South American’. The new Communities owe much, if not all, to immigrants, but their structures, except sometimes as regards the family group, are original.Their constituent elements — individuals or families — arrived, indeed, in isolation, after being separated from Communities that continued without them their historical evolution. Let us mention, to complete our analysis, the intermediate phenomenon of dispersion: an entire people emigrates, but its members are divided between several Communities. This is’a global emigration that results in partial immigration. The most famous case is that of the Jewish diaspora, at IThis is’a global emigration that results in partial immigration. The most famous case is that of the Jewish diaspora, at IThis is’a global emigration that results in partial immigration. The most famous case is that of the Jewish diaspora, at Ier century. In the same way, in the aftermath of the Second World War, some republics of the’ Soviet Union were eliminated by dispersal of their inhabitants, who were deported in isolation to Siberia and the southern Asian provinces.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Voluntary migration and forced 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Our previous examples lead us to distinguish, in migrations, those that respond to a free decision from those that move from those that are the consequence of’a human imposition. In practice, however, discrimination is not always as easy to do as’il seems at first glance. There are, of course, migrations that are unquestionably voluntary. The Italian peasant who, between 1860 and 1914, abandoned his country to make a fortune in Argentina, the English’, the Irishman or the’German who emigrated to the United States to find better living conditions or the Jew who left Western Europe for the New World in search of a more open market, all acted of their own will. No one forced them to do it and nothing pushed themexcept a comparative judgment on their current situation and the possibilities offered to them by’ other lands. They were also unquestionably voluntary, the global migrations of the yellow peoples who, at various times, marched on’Europe with the aim of conquest. We know, on the contrary, forced displacement — individual and global — that have left in the’history deep traces. The trafficking of blacks, to which’America owes an appreciable part of its population, constitutes the’s clearest example of’a population movement, spread over centuries, which was imposed by force on its victims. The expulsion by the Soviets of the population of the German provinces annexed by Russia and Poland presents us with a recent case of forced migration of a global character. And the jewish diasporaa well-characterized case of forced’emigration followed by’a voluntary dispersion. What’it is more difficult to define are population displacements that have their origin in political, racial or religious persecution. Can we consider as voluntary the’emigration of’an individual who does NOT’a other alternative than death or prison? The authorities of his country do not expel him: they try, on the contrary, to stop him’. However, the reprobate does not decide freely: circumstances push him, in defense of his natural right to life and freedom. But it is true that the same could be said of the’individual who flees a famine that endangers, if not his very existence, at least the minimum conditions of his personal and family realization. It is an even less defined case, from the point of view of this analysis :that of the migratory process aroused, not by direct persecution, but by a simple lack of tranquillity, like the one suffered by the Jews in the Tzarist empire. Nor can we clearly situate the migrations provoked, without that’ no threat affects freedom or property, by the prohibition of collective activities of a cultural, national or religious nature. It is logical that’a human set that the’ prevents from publicly practicing his religion or speaking his language, or that the’on submits to a foreign authority, seeks to escape a situation that is, for him, negative and chooses — freely — the’emigration.Nor can we clearly situate the migrations provoked, without that’ no threat affects freedom or property, by the prohibition of collective activities of a cultural, national or religious nature. It is logical that’a human set that the’ prevents from publicly practicing his religion or speaking his language, or that the’on submits to a foreign authority, seeks to escape a situation that is, for him, negative and chooses — freely — the’emigration.Nor can we clearly situate the migrations provoked, without that’ no threat affects freedom or property, by the prohibition of collective activities of a cultural, national or religious nature. It is logical that’a human set that the’ prevents from publicly practicing his religion or speaking his language, or that the’on submits to a foreign authority, seeks to escape a situation that is, for him, negative and chooses — freely — the’emigration.seeks to escape a situation that is, for him, negative and chooses — freely — l’emigration.seeks to escape a situation that is, for him, negative and chooses — freely — l’emigration.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L’emigration: its causes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we have just seen, the causes of the migratory phenomenon are multiple. We can, however, group them into three categories: economic-social causes, demographic causes and political causes, giving the latter its broadest meaning. Nothing N’ prevents, of course, that factors of various nature n’ act jointly with the’ origin of the same process. We find a characteristic example of socio-economic’emigration in the foundation by Rome of settlements in its overseas’ provinces. The transition of the Roman regime from the’aristocracy to the’oligarchy had produced, despite the agrarian reform, an extreme concentration of rural property. Since, moreover, most of the trades were carried out by slaves, free men lacked the means of’s.The distribution of conquered lands solved an economic-social problem. But at the same time it eliminated a powerful factor of discontent and thus had political motives and implications. A few centuries later, the causes of the trafficking of blacks were purely economic: demand for labor’work by the plantations of’America and greed of traffickers, black kings of’Africa and </w:t>
      </w:r>
      <w:r>
        <w:rPr>
          <w:rFonts w:ascii="Calibri" w:hAnsi="Calibri" w:cs="Calibri" w:eastAsia="Calibri"/>
          <w:color w:val="auto"/>
          <w:spacing w:val="0"/>
          <w:position w:val="0"/>
          <w:sz w:val="22"/>
          <w:shd w:fill="auto" w:val="clear"/>
        </w:rPr>
        <w:t xml:space="preserve">« merchants of’ebene wood » Arab and European. And it was the desire to make a fortune or, at least, to obtain better material conditions of life that pushed so many peasants from’Europe to emigrate to XIXmotives and implications of political’. A few centuries later, the causes of the trafficking of blacks were purely economic: demand for labor’work by the plantations of’America and greed of traffickers, black kings of’Africa and « merchants of’ebene wood » Arab and European. And it was the desire to make a fortune or, at least, to obtain better material conditions of life that pushed so many peasants from’Europe to emigrate to XIXmotives and implications of political’. A few centuries later, the causes of the trafficking of blacks were purely economic: demand for labor’work by the plantations of’America and greed of traffickers, black kings of’Africa and « merchants of’ebene wood » Arab and European. And it was the desire to make a fortune or, at least, to obtain better material conditions of life that pushed so many peasants from’Europe to emigrate to XIXd’ to obtain better material living conditions that pushed so many’Europe peasants to emigrate to XIXd’ to obtain better material living conditions that pushed so many’Europe peasants to emigrate to XIXe century and the beginning of XXe. Although’elles are always mixed with economic’elements, the demographic causes of the migratory phenomenon are much deeper than the previous ones. They do not proceed, in fact, from accidental or individual circumstances, but from an excess of population. When, at a stabilized level of development, the quantity of’ inhabitants of a territory manages to exceed that which allows the optimal population density, the logical solution is the transfer of the’excess. Thus the Greek cities of the’Antiquity, which had small territories and whose soil was arid, periodically restored their demographic imbalance through the foundation of colonies, a solution that met, moreover, economic and political intentions. The Irish emigration of the last century had, despite its spontaneous character,reasons of the same nature, although individual decisions in this area stem from economic, political and religious causes. Political causes, whether viewed from the point of view of the Community, which expels, directly or indirectly, a human whole or that of emigrants more or less free of their decisions, always respond to an incompatibility of coexistence. Either a State considers dangerous or simply harmful the presence, within the Community which’il directs, of’s elements which are heterogeneous from the racial, cultural or ideological point of view, or else said elements feel ill at the’aise and, sometimes, insecure of their future under a foreign authority. L’emigration,forced or voluntary of the latter gives the Community its coherence and allows the members of the inassimilable’ to find elsewhere more satisfactory living conditions. Of course, the situation acquires very special characteristics when’il is about the deportation by a conquering power of the inhabitants of’an annexed territory. Forced emigration, which we have already mentioned, of the Germans of East Prussia, that of the Muslims of Palestine and that of the French of’Algeria, for example, constituted unilateral solutions, obtained at the expense of the rights of the displaced populations.Forced emigration, which we have already mentioned, of the Germans of East Prussia, that of the Muslims of Palestine and that of the French of’Algeria, for example, constituted unilateral solutions, obtained at the expense of the rights of the displaced populations.Forced emigration, which we have already mentioned, of the Germans of East Prussia, that of the Muslims of Palestine and that of the French of’Algeria, for example, constituted unilateral solutions, obtained at the expense of the rights of the displaced populations.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L’emigration: its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the sociologist is interested in all the causes, even individual, of the migratory phenomenon, since it is’elles that depends the process in question, he takes into consideration only the social consequences of it. From the point of view of the’ Community, any emigration has a fundamental effect which is always the same, but the’ importance varies considerably according to the circumstances: a quantitative loss of population. In the limit case of’a global displacement or’a total dispersion, the territory that’ occupied the Community empties and remains at the disposal of those who provoked the processes or of some colonizing people of the’future, and there is nothing’y to add. But when, on the contrary, the’ phenomenon is only partial, the problem of its positive and negative consequences must be posed. It's obvious,first, that, except in pathological cases, every human being possesses a certain present or potential capacity for production. When’elle is deprived of an individual, the Community therefore loses its current or potential production. If it is current producers who emigrate, the consequences are logically negative, as are also, to an even greater extent, those of the departure of’children </w:t>
      </w:r>
      <w:r>
        <w:rPr>
          <w:rFonts w:ascii="Calibri" w:hAnsi="Calibri" w:cs="Calibri" w:eastAsia="Calibri"/>
          <w:color w:val="auto"/>
          <w:spacing w:val="0"/>
          <w:position w:val="0"/>
          <w:sz w:val="22"/>
          <w:shd w:fill="auto" w:val="clear"/>
        </w:rPr>
        <w:t xml:space="preserve">— potential producers currently unproductive — despite the increase in well-being that causes, at the first moment, the elimination of consumers who do not cover their needs by their work. From the quantitative point of view,’emigration is positive only when’elle makes it possible to restore or maintain the optimum population density, or when’elle excludes potential producers from the Community whodue to lack of resources, they could never become effective producers and thus remain unproductive consumers. We have already seen, however, that optimal population density is a function of the level of development. What we have just said therefore applies to a Community which, for one reason or another, has no possibility of’ improving its indices of use of existing resources or of finding new elements in this field. By allowing — or even encouraging — the’emigration, the’Italy of’before fascism partially solved the problem of unemployment but lost potentialities of which the’actualization would have allowed, as the later history’a showed, to absorb the unemployed’ workforce and to’ improve the level of development of the country.The’quantitative aspect of the n’ process is however not the most important. Whether’elle is positive or negative from this last point of view,’emigration leads to very different consequences depending on the qualitative level of those who move away. It is not the same thing for a Community to lose manoeuvres whose machines will ultimately be able to do the work and to lose intellectuals and technicians, irreplaceable factors in any progress in any field whatsoever. The skilled’emigration which takes place, from the’in-between-wars, of’Europe and’Argentina to the United States is, certainly, much more serious for its original’ Communities than the displacement of’ labour which occurred, in the last century, with the same destination, even if it created, as was the case of’Germany, thedemographic gaps that no one came to fill. L’emigration of brutes — simple social residues — is positive in any case. The d’assimilators can the’be or not the’be. That of realizers and, above all, from creators [3] is always catastrophic, and especially in our time when the number is losing much of its former importance as a power factor.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Biotypology of the’emigrant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remains to be seen whether there are social laws that apply to the qualitative characteristics of emigrants, or whether the voluntary movement of HUMAN BEINGS responds to subjective factors that act indifferently on all biosocial types. It is common to find, in this field, sharp opinions, but without great foundations, and no one’ will ever be able to establish whether the Gaelic peoples first arrived at the’ Atlantic Ocean because’s were the most daring or because’s were fleeing faster than the others. forced emigrants whose displacement obeys causes that have nothing to do with their nature. Let us consider, thereforeexclusively, individuals who, being able to remain on their native soil, will S’ incorporate themselves into foreign communities, alone or accompanied by their respective families. We will notice immediately that all have a common peculiarity: they are uprooted people, both unsuited to their living conditions and willing to break the ties that unite them to their geosocial environment. They are independent, from both the material and psychic point of view, of the Community of which they are part, either that’s feel different from its other members, or that’s have the — impression founded or not — that’elle rejects them. From’hence two types of’emigrant: the’adventurer and the displaced. L’aventurier, with a longilineal biotype, emigrates in order to find, outside’, an environment that limits its possibilities of’affirmations,social conditions that allow him to fully realize his will to power. Creator or director, he does not find in his original Community’ the place which, in his opinion, belongs to him and he does not’hesite to go to conquer it elsewhere. They were adventurers, the Conquistador, the noble family cadet and the filibuster who, for very different purposes, went a few centuries ago to America. C’is an adventurer, today’hui, l’intellectual — in the widest sense of the term — who abandons his country to find elsewhere a field more favorable to his research. The political refugee also belongs, generally, to this biotype, although the’aventure is not his goal but the cause of the persecution that’il undergoes. And also the nonconformist in religious matters.The displaced represents the almost perfect’antithesis of the earlier type. It’ is an assimilator or, sometimes, a pure and simple biosocial residue, generally breviligne, which emigrates because of its relative incapacity, of’an extreme inferiority which prevents it from maintaining its position, or even, in the limited cases, from surviving on its native soil. When a natural’ disaster, such as, for example, potato disease in Ireland, or a demographic increase faster than technical development, creates an excess of population in a given territory, those who have no’ other solution than to go’ are those who are not in a position to defend themselves effectively from the vital competition of the fittest: the worst of the peasants the worst of the workers, the worst of the merchants;and also maneuvers devoid of any vocational training that, in a normal era, were already crushed. The double migratory sieving therefore brings to the settlement areas higher individuals and very lower individuals, almost without medium term. When’he are colonies or provinces far from the metropolis, the former are reinforced by officials sent by the central government and the latter, sometimes, by criminals, the object of measures of deportation. Of course, between the’elite and the mass of emigrants there is no constant ratio. But it goes without saying that the first of these layers is always tiny, from a numerical point of view, if we compare it to the second.The double migratory sieving therefore brings to the settlement areas higher individuals and very lower individuals, almost without medium term. When’he are colonies or provinces far from the metropolis, the former are reinforced by officials sent by the central government and the latter, sometimes, by criminals, the object of measures of deportation. Of course, between the’elite and the mass of emigrants there is no constant ratio. But it goes without saying that the first of these layers is always tiny, from a numerical point of view, if we compare it to the second.The double migratory sieving therefore brings to the settlement areas higher individuals and very lower individuals, almost without medium term. When’he are colonies or provinces far from the metropolis, the former are reinforced by officials sent by the central government and the latter, sometimes, by criminals, the object of measures of deportation. Of course, between the’elite and the mass of emigrants there is no constant ratio. But it goes without saying that the first of these layers is always tiny, from a numerical point of view, if we compare it to the second.sometimes by criminals, subject to deportation measures. Of course, between the’elite and the mass of emigrants there is no constant ratio. But it goes without saying that the first of these layers is always tiny, from a numerical point of view, if we compare it to the second.sometimes by criminals, subject to deportation measures. Of course, between the’elite and the mass of emigrants there is no constant ratio. But it goes without saying that the first of these layers is always tiny, from a numerical point of view, if we compare it to the 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L’immigration: the’assimilation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Arriving at its destination, the’emigrant — now immigrant — suddenly finds itself in a new world to which it must be incorporated, so’adapt. Unless’il is absorbed by an ethnic or national minority of the same origin as it, it must change its way of life and, to a certain extent, its way of thinking in order to be able to coexist in harmony with the population and occupy a satisfactory place in the Community. Thus begins for him a process of’assimilation more or less long and more or less successful. The rhythm and consequences of this process depend fundamentally on the degree of’affinity that exists between the’immigrant and the human environment in which it must </w:t>
      </w:r>
      <w:r>
        <w:rPr>
          <w:rFonts w:ascii="Calibri" w:hAnsi="Calibri" w:cs="Calibri" w:eastAsia="Calibri"/>
          <w:color w:val="auto"/>
          <w:spacing w:val="0"/>
          <w:position w:val="0"/>
          <w:sz w:val="22"/>
          <w:shd w:fill="auto" w:val="clear"/>
        </w:rPr>
        <w:t xml:space="preserve">« make its hole ». Race is in this areaan almost impassable barrier when’il is an essentially differentiated ethnic’s, as it spontaneously S’establishes </w:t>
      </w:r>
      <w:r>
        <w:rPr>
          <w:rFonts w:ascii="Calibri" w:hAnsi="Calibri" w:cs="Calibri" w:eastAsia="Calibri"/>
          <w:color w:val="auto"/>
          <w:spacing w:val="0"/>
          <w:position w:val="0"/>
          <w:sz w:val="22"/>
          <w:shd w:fill="auto" w:val="clear"/>
        </w:rPr>
        <w:t xml:space="preserve">— this is the case of’England, since the Second World War, with regard to the Caribbean’immigration — a segregation regime that can only be exceeded through a long process of interbreeding. Civilization and culture — and, in particular, language — intervene in the second place, at least for previously constituted family groups. In Boston, the English assimilate more easily than the Italians, while’il occurs exactly the opposite in Buenos Aires. And the Germans in the United States are melting into the population faster than those in Brazil. But religion takes precedence over other superstructural factors as far as single immigrants are concerned, and in any caseas far as the second generation is concerned, because it’is d’elle that depends largely on marriage. Against the’assimilation acts, if this is the case, the national’orgueil of immigrants, especially S’s constitute important colonies, like the Japanese of Brazil. Propaganda from the country of origin can influence the process, as seen in Italian and German immigrants before the Second World War, but it does not condition it. Franco-Americans of New England, descendants of Quebec immigrants of the last century, still retain their language and continue to call themselves French despite their American citizenship and their two centuries of separation from the mother country. They resist fusion, even with the Irish, Catholics like them. Finally play the personal conditions of the’immigrant.Men adapt more easily than women, children than adults, extroverts than introverts, assimilators than directors and brutes, while the capacity for’assimilation of the creators is extremely variable. Also intervenes, with regard to the Host’ Community, the facility of’ acceptance of newcomers, from the structural point of view as in the field of psycho-social predispositions. But, in a general way, the countries of’immigration are open and welcoming. They are much more, however, towards the lower — usable — qu’towards the upper ones whose ruling layer dreads the ability. The </w:t>
      </w:r>
      <w:r>
        <w:rPr>
          <w:rFonts w:ascii="Calibri" w:hAnsi="Calibri" w:cs="Calibri" w:eastAsia="Calibri"/>
          <w:color w:val="auto"/>
          <w:spacing w:val="0"/>
          <w:position w:val="0"/>
          <w:sz w:val="22"/>
          <w:shd w:fill="auto" w:val="clear"/>
        </w:rPr>
        <w:t xml:space="preserve">« house owners » prefer, logically, to receive servants than competitors able to dominate them.extroverts as introverts, assimilators as directors and as brutes, while the capacity of’assimilation of creators is extremely variable. Also intervenes, with regard to the Host’ Community, the facility of’ acceptance of newcomers, from the structural point of view as in the field of psycho-social predispositions. But, in a general way, the countries of’immigration are open and welcoming. They are much more, however, towards the lower </w:t>
      </w:r>
      <w:r>
        <w:rPr>
          <w:rFonts w:ascii="Calibri" w:hAnsi="Calibri" w:cs="Calibri" w:eastAsia="Calibri"/>
          <w:color w:val="auto"/>
          <w:spacing w:val="0"/>
          <w:position w:val="0"/>
          <w:sz w:val="22"/>
          <w:shd w:fill="auto" w:val="clear"/>
        </w:rPr>
        <w:t xml:space="preserve">— usable — qu’towards the upper ones whose ruling layer dreads the ability. The </w:t>
      </w:r>
      <w:r>
        <w:rPr>
          <w:rFonts w:ascii="Calibri" w:hAnsi="Calibri" w:cs="Calibri" w:eastAsia="Calibri"/>
          <w:color w:val="auto"/>
          <w:spacing w:val="0"/>
          <w:position w:val="0"/>
          <w:sz w:val="22"/>
          <w:shd w:fill="auto" w:val="clear"/>
        </w:rPr>
        <w:t xml:space="preserve">« house owners » prefer, logically, to receive servants than competitors able to dominate them.extroverts as introverts, assimilators as directors and as brutes, while the capacity of’assimilation of creators is extremely variable. Also intervenes, with regard to the Host’ Community, the facility of’ acceptance of newcomers, from the structural point of view as in the field of psycho-social predispositions. But, in a general way, the countries of’immigration are open and welcoming. They are much more, however, towards the lower </w:t>
      </w:r>
      <w:r>
        <w:rPr>
          <w:rFonts w:ascii="Calibri" w:hAnsi="Calibri" w:cs="Calibri" w:eastAsia="Calibri"/>
          <w:color w:val="auto"/>
          <w:spacing w:val="0"/>
          <w:position w:val="0"/>
          <w:sz w:val="22"/>
          <w:shd w:fill="auto" w:val="clear"/>
        </w:rPr>
        <w:t xml:space="preserve">— usable — qu’towards the upper ones whose ruling layer dreads the ability. The </w:t>
      </w:r>
      <w:r>
        <w:rPr>
          <w:rFonts w:ascii="Calibri" w:hAnsi="Calibri" w:cs="Calibri" w:eastAsia="Calibri"/>
          <w:color w:val="auto"/>
          <w:spacing w:val="0"/>
          <w:position w:val="0"/>
          <w:sz w:val="22"/>
          <w:shd w:fill="auto" w:val="clear"/>
        </w:rPr>
        <w:t xml:space="preserve">« house owners » prefer, logically, to receive servants than competitors able to dominate them.while the capacity of’assimilation of creators is extremely variable. Also intervenes, with regard to the Host’ Community, the facility of’ acceptance of newcomers, from the structural point of view as in the field of psycho-social predispositions. But, in a general way, the countries of’immigration are open and welcoming. They are much more, however, towards the lower </w:t>
      </w:r>
      <w:r>
        <w:rPr>
          <w:rFonts w:ascii="Calibri" w:hAnsi="Calibri" w:cs="Calibri" w:eastAsia="Calibri"/>
          <w:color w:val="auto"/>
          <w:spacing w:val="0"/>
          <w:position w:val="0"/>
          <w:sz w:val="22"/>
          <w:shd w:fill="auto" w:val="clear"/>
        </w:rPr>
        <w:t xml:space="preserve">— usable — qu’towards the upper ones whose ruling layer dreads the ability. The </w:t>
      </w:r>
      <w:r>
        <w:rPr>
          <w:rFonts w:ascii="Calibri" w:hAnsi="Calibri" w:cs="Calibri" w:eastAsia="Calibri"/>
          <w:color w:val="auto"/>
          <w:spacing w:val="0"/>
          <w:position w:val="0"/>
          <w:sz w:val="22"/>
          <w:shd w:fill="auto" w:val="clear"/>
        </w:rPr>
        <w:t xml:space="preserve">« house owners » prefer, logically, to receive servants than competitors able to dominate them.while the capacity of’assimilation of creators is extremely variable. Also intervenes, with regard to the Host’ Community, the facility of’ acceptance of newcomers, from the structural point of view as in the field of psycho-social predispositions. But, in a general way, the countries of’immigration are open and welcoming. They are much more, however, towards the lower </w:t>
      </w:r>
      <w:r>
        <w:rPr>
          <w:rFonts w:ascii="Calibri" w:hAnsi="Calibri" w:cs="Calibri" w:eastAsia="Calibri"/>
          <w:color w:val="auto"/>
          <w:spacing w:val="0"/>
          <w:position w:val="0"/>
          <w:sz w:val="22"/>
          <w:shd w:fill="auto" w:val="clear"/>
        </w:rPr>
        <w:t xml:space="preserve">— usable — qu’towards the upper ones whose ruling layer dreads the ability. The </w:t>
      </w:r>
      <w:r>
        <w:rPr>
          <w:rFonts w:ascii="Calibri" w:hAnsi="Calibri" w:cs="Calibri" w:eastAsia="Calibri"/>
          <w:color w:val="auto"/>
          <w:spacing w:val="0"/>
          <w:position w:val="0"/>
          <w:sz w:val="22"/>
          <w:shd w:fill="auto" w:val="clear"/>
        </w:rPr>
        <w:t xml:space="preserve">« house owners » prefer, logically, to receive servants than competitors able to dominate them.But, in a general way, the countries of’immigration are open and welcoming. They are much more, however, towards the lower </w:t>
      </w:r>
      <w:r>
        <w:rPr>
          <w:rFonts w:ascii="Calibri" w:hAnsi="Calibri" w:cs="Calibri" w:eastAsia="Calibri"/>
          <w:color w:val="auto"/>
          <w:spacing w:val="0"/>
          <w:position w:val="0"/>
          <w:sz w:val="22"/>
          <w:shd w:fill="auto" w:val="clear"/>
        </w:rPr>
        <w:t xml:space="preserve">— usable — qu’towards the upper ones whose ruling layer dreads the ability. The </w:t>
      </w:r>
      <w:r>
        <w:rPr>
          <w:rFonts w:ascii="Calibri" w:hAnsi="Calibri" w:cs="Calibri" w:eastAsia="Calibri"/>
          <w:color w:val="auto"/>
          <w:spacing w:val="0"/>
          <w:position w:val="0"/>
          <w:sz w:val="22"/>
          <w:shd w:fill="auto" w:val="clear"/>
        </w:rPr>
        <w:t xml:space="preserve">« house owners » prefer, logically, to receive servants than competitors able to dominate them.But, in a general way, the countries of’immigration are open and welcoming. They are much more, however, towards the lower </w:t>
      </w:r>
      <w:r>
        <w:rPr>
          <w:rFonts w:ascii="Calibri" w:hAnsi="Calibri" w:cs="Calibri" w:eastAsia="Calibri"/>
          <w:color w:val="auto"/>
          <w:spacing w:val="0"/>
          <w:position w:val="0"/>
          <w:sz w:val="22"/>
          <w:shd w:fill="auto" w:val="clear"/>
        </w:rPr>
        <w:t xml:space="preserve">— usable — qu’towards the upper ones whose ruling layer dreads the ability. The </w:t>
      </w:r>
      <w:r>
        <w:rPr>
          <w:rFonts w:ascii="Calibri" w:hAnsi="Calibri" w:cs="Calibri" w:eastAsia="Calibri"/>
          <w:color w:val="auto"/>
          <w:spacing w:val="0"/>
          <w:position w:val="0"/>
          <w:sz w:val="22"/>
          <w:shd w:fill="auto" w:val="clear"/>
        </w:rPr>
        <w:t xml:space="preserve">« house owners » prefer, logically, to receive servants than competitors able to dominate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L’immigration: its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The’immigration therefore entails serious dangers for the’demological homogeneity of the receiving country. Essentially differentiated racial ensembles may become embedded in the population, as is the case with negroes in the United States and Jews everywhere, with no other outcome than’a possible interbreeding that would lower the level of the ethnic substratum of the Community. Note, however, that the substantial transformation of’a receiving country by incorporation of’a migratory wave is not always negative. The population, almost entirely European, of’Argentina d’today’a fortunately not much to do with what’elle was </w:t>
      </w:r>
      <w:r>
        <w:rPr>
          <w:rFonts w:ascii="Calibri" w:hAnsi="Calibri" w:cs="Calibri" w:eastAsia="Calibri"/>
          <w:color w:val="auto"/>
          <w:spacing w:val="0"/>
          <w:position w:val="0"/>
          <w:sz w:val="22"/>
          <w:shd w:fill="auto" w:val="clear"/>
        </w:rPr>
        <w:t xml:space="preserve">— almost entirely mixed — one hundred years ago, before the massive arrival of’Italians and’Spanish.Apart from the possible dangers of’heterogenization and the possibilities of fundamental demographic changes,’immigration almost always has consequences as harmful as’inevitable. The first is the qualitative discount. The numerical relationship between the higher and the lower individuals is, in fact, in any migratory wave, far below what’il was, not only in the country or countries of origin, but also in the host country’ whose frames S’ were formed previously by a double process of’ immigration and selection. At first, the lower human input’ seems to increase the power of the Community to the benefit of its forelimbs and, in particular, its ruling layer. But, when’s are assimilated, the lower elements mingle with the primitive population.They cease to constitute a subordinate layer, below the social body proper, in the manner of the slaves, of Rome, and, like the freed, they merge into the’ as a whole, even if they do not’ it. The qualitative level of the population is falling, and it will only be possible for it to S’ raise through a long process of formation and selection. The other negative consequence, this time without exception, is the amorphous’atomization of social structures. The’immigrant lacks links of any kind with the population to which it is physically incorporated. In general, he arrives with wife and children or marries a compatriot. He is then’isole within his family group, with no other contact with his neighbors than those imposed on him by his professional activities.Even when’il is part of’a national colony, it is among strangers and the relationships that’il maintains with them are far from replacing those that’il left in his native village, where all were somewhat relatives, even in the neighborhood of his hometown’. The Community thus tends to become a mosaic of almost isolated families. Social’atomization is manifested even more in the field of superstructural relations. The’immigrant ignores the country's history or, at least, does not consider it as its heritage. It tends to criticize customs that’il does not share and it remains foreign to a traditional culture that’il does not manage to absorb. Worse still: time embellishes the memory of the lost homeland and, very often, nostalgia’ takes over the immigrant.The present life of the Community of which he is a part in the manner of’a foreign body leaves him indifferent, and even more so his future life. And his children, torn between home and’school, either opt for the first, and they then continue to feel foreign, or else get caught by the’s teaching they receive in the second, and they get to despise their gringos parents, as they say in Spanish America, and break — or, at least, to release — the links that unite them to the only group able to give them a structural basis. Hence the indifferent’ attitude and the tendency to social parasitism that characterize so many descendants of’immigrants, foreigners in their own country.either opt for the first, and they then continue to feel foreign, or else let themselves be caught by the’ teaching they receive in the second, and they get to despise their gringos parents, as they say in Spanish America, and to break — or, at least, to release — the links that unite them to the only group able to give them a structural basis. Hence the indifferent’ attitude and the tendency to social parasitism that characterize so many descendants of’immigrants, foreigners in their own country.either opt for the first, and they then continue to feel foreign, or else let themselves be caught by the’ teaching they receive in the second, and they get to despise their gringos parents, as they say in Spanish America, and to break — or, at least, to release — the links that unite them to the only group able to give them a structural basis. Hence the indifferent’ attitude and the tendency to social parasitism that characterize so many descendants of’immigrants, foreigners in their own country.to release — the links that unite them to the only group able to give them a structural basis. Hence the indifferent’ attitude and the tendency to social parasitism that characterize so many descendants of’immigrants, foreigners in their own country.to release — the links that unite them to the only group able to give them a structural basis. Hence the indifferent’ attitude and the tendency to social parasitism that characterize so many descendants of’immigrants, foreigners in their own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Internal migrations: L’ geosocial instability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Population movements between Communities are not the only ones that allow us to observe’observation and historical analysis. We can even consider them exceptional, someone important’s they are, if we compare them to the displacements that occur inside each country. Except in case of persecution, it is obviously easier for those who feel the need — or simply want — to leave their native soil, simply change the region and thus retain the benefits of their hereditary and acquired adaptation to cultural living conditions that will vary only to a small extent. This is not to mention the greater material ease of’a short distance displacement. Regardless of their immediate causes, which we will analyze later, internal migrations depend fundamentally, on one hand, on’of hereditary characters — ethnic or acquired — of the human’ within which they occur and, on the other hand, of the greater or lesser structural rigidity of the latter. Just as’there are migratory peoples who, collectively or individually, tend to move from country to country, there are’instables within their own borders, due either to a biopsychic nomadism’, or to a lack of’attachment to the geosocial groups and communities that’s constitute. There is no need to’add that what we have just said about peoples is also valid, within each of’s for the various biotypological layers. It is not by chance that of all the sedentary peoples of’ Occident, the most unstable from the geosocial point of view is the AMERICAN’. In United States,displacement is almost a general rule. We change house, city and’state with the greatest ease and with an amazing frequency. Nothing more logical, though. It is’, in fact, a population composed, in large part, of sons, grandsons and’-great-grands sons of’immigrants who have nomadism in their blood. The predominance of the Nordic race, more predisposed to change than’alpine, is another hereditary factor of the same trend. The’indifferentiation of social forms and structural’amorphism also act in favor of the’ geosocial instability. A people of’a high culture and’a long history is always characterized by the great variety of its groups and its intermediate communities, on the one hand, and its customs, on the other hand’.The’individual is not a simple unit of’an undifferentiated whole and it is not equal to him to live in this or that place, because any place other than his would require of him an effort of’adaptation, that is to say an effort not necessarily crowned with success. If, on the contrary,’uniformity reigns, the geographical displacement n’ will lead to an appreciable change in living conditions. The Provencal who will settle in Brittany is in front of’a a new world. The yankee who passes from New York to Chicago, or even San Francisco, barely feels the effects of his move, as if’il had limited himself to changing houses. If, by the way, it n’a d’a other stable social relations — and UP’ to a certain point — than those which unite it to the other members of’a family reduced to the conjugal home,he leaves nothing behind and his place of residence is indifferent to him. This is the reason why the agricultural maneuver emigrates more easily than the owner’agriculturer, the employee than the company manager, the intellectual’ than the bureaucrat, the failed one than the one who occupies a place of choice in his local environment. It is not by chance that we observe in’history that internal migrations are always inversely proportional to the solidity of social structures. There were none, in the Middle Ages, except catastrophes, when everyone exercised his function hereditary, with a consuetudinary, even legal, prohibition of the’abandrez.the intellectual’ that the bureaucrat, the failed that the one who occupies a place of choice in his local environment. It is not by chance that we observe in’history that internal migrations are always inversely proportional to the solidity of social structures. There were none, in the Middle Ages, except catastrophes, when everyone exercised his function hereditary, with a consuetudinary, even legal, prohibition of the’abandrez.the intellectual’ that the bureaucrat, the failed that the one who occupies a place of choice in his local environment. It is not by chance that we observe in’history that internal migrations are always inversely proportional to the solidity of social structures. There were none, in the Middle Ages, except catastrophes, when everyone exercised his function hereditary, with a consuetudinary, even legal, prohibition of the’abandrez.from L’abandon.from L’abandon.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Internal migration: causes and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Apart from the constant factors that we have just analyzed, internal migrations respond, of course, in each case, to immediate causes. These are generally the same as we mentioned above with regard to migration from country to country, with the exception of policies : search for new resources and demographic pressure. Motifs of another nature, totally unpredictable, can however appear accidentally. For example, laws on forced sharing of the’ inheritance that have caused the excessive fragmentation of the land and have, by the same token, powerfully contributed to depopulating the European countryside, the mechanization of agricultural work that reduces the need for rural labor and, in the United States, the’application to factories of the’ </w:t>
      </w:r>
      <w:r>
        <w:rPr>
          <w:rFonts w:ascii="Calibri" w:hAnsi="Calibri" w:cs="Calibri" w:eastAsia="Calibri"/>
          <w:color w:val="auto"/>
          <w:spacing w:val="0"/>
          <w:position w:val="0"/>
          <w:sz w:val="22"/>
          <w:shd w:fill="auto" w:val="clear"/>
        </w:rPr>
        <w:t xml:space="preserve">« air-conditioned » that has allowed the’industrialization of the southern states.Due to their volume and characteristics, rural migration to cities is a phenomenon that has lasted for two hundred years. Their immediate cause is the capitalist-type’industrialisation which causes an ever-increasing demand for’ labour from’s plants installed in urban centres. Attracted by the lights of the city, the peasant renounces his traditional way of life, breaks with his social environment </w:t>
      </w:r>
      <w:r>
        <w:rPr>
          <w:rFonts w:ascii="Calibri" w:hAnsi="Calibri" w:cs="Calibri" w:eastAsia="Calibri"/>
          <w:color w:val="auto"/>
          <w:spacing w:val="0"/>
          <w:position w:val="0"/>
          <w:sz w:val="22"/>
          <w:shd w:fill="auto" w:val="clear"/>
        </w:rPr>
        <w:t xml:space="preserve">— including his family environment — and will settle in a sad and unhealthy suburb. Rural provinces are depopulating or, at least, no longer growing, demographically, at the pace of the country. The big cities, where the factories are settled preferably, in order to’be close to a large consumer market and to have adequate means of transport,S’enflent d’a monstrous way. From this double consequence proceeds another type of migration: that which drains, from rural areas and small towns to the big industrial centers, young people, belonging to the middle classes, who find there more favorable living conditions. The increase in the’ manufacturing activity and the increasing demographic concentration cause, in fact, a constant supply of administrative and technical positions and a growing demand for services of all kinds, both largely satisfied by internal’ immigration. As we have known for two centuries, these population displacements have a catastrophic double consequence: the qualitative impoverishment of rural areas and the growing imbalance of large cities. D’une partthe best gifted and best prepared young people of each generation move away from their homeland and potentially leave the local population without frames. On the other hand, and with the exception of individual exceptions, they fail to find a satisfactory place for themselves in the receiving centres, and at the cost of their failure they grow larger than the already excessive and often parasitic middle classes. In the industrialized countries, however, since before the Second World War, there has been a trend towards decentralization which, if it does not succeed in decongesting the major centres, does not hinder their growth any less. Small towns are becoming industrialised, while large settlements are moving towards the countryside. This phenomenon makes it possible to predict a return to the’ geo-economic equilibrium and, consequently, toa more satisfactory distribution of the population. The only thing that seems irreversible is the decrease of the agricultural labour’, replaced by the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Migration planning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migratory process is capable of modifying, quantitatively and qualitatively, the human substance of’a Community. It can even, in the case of’a country of immigration, modify its racial substratum: it’is what happens in Argentina, because of the massive entry of’Indians and metis proceeding from the bordering countries. It is therefore logical that States have tried to plan for the displacement of people. Of course, the interests of both are contradictory: a country of’emigration will try to retain its superior elements while’a country of immigration will select the individuals that’il will admit. In the first case, however, police-type measures are generally ineffective and only satisfactory living and working conditions will allow’ to achieve the desired result. L’immigration, on the contrarycan be controlled by means of a correct administrative screening of applicants. The possibility of’ improving the hereditary endowment of’a Community by the’supply of higher’s exists at least in the countries towards which a migratory current is spontaneously moving. The temptation of quantity and, above all, cheap labor’ — so d’a lower quality — acts, alas, too often in’a negative way. But, even outside of’elle, the selection factors to consider — race, biotype, culture, language, religion, vocational training, state of health and ability to’assimilation — are so numerous and sometimes present themselves in’in such a contradictory way that the task’ is certainly not easy. It is unmistakable, however,what’there is a necessary order between the factors in question and that the race is in the first place. One can cure a sick person, instruct an illiterate person, teach the language to an allophone, or even convert the faithful of’an undesirable religion. It will be possible, more slowly, to select an elite from’a qualitatively inferior population; but it will never be possible to make’a negro a white, nor vice versa. The Sicilian adapts perfectly in Argentina; but it introduces into the hereditary endowment of the country genes of’ of Semite origin and, consequently, black, with all the consequences that’s entail. From the essential point of view of ethnic selection, two schools face each other. The first posits the principle of’affinity of blood. A racial whole, existing or in formation, must be’incorporated only of similar elementseven identical, to those that’il already has. It is on this basis that’ was written the American law on’immigration, in force until’ in 1966, which significantly limited the entry of non-nordic whites and prohibited that of’ individuals of color. It should be noted, however, that’in what concerned the whites C’was the nationality and not the race that was taken into account: hence the paradoxical consequence of’a considerable Jewish immigration under cover of legislative norms intended to favor British and German immigrants. The other school is that of racial compensation. This principle often gives rise, on the part of laymen, to calculations which proceed from’a fanciful chemistry. But, in its scientific expression, it posits this real fact that’a racial whole can be improved by means of a higher heterogeneous input. D’une partso, predominates the concern of the’racial homogeneity and, consequently, of the’assimilation; on the other hand, that of the intrinsic value of the’ desired contribution. Note, however, that the theory of’affinity n’ does not prevent polyethnic countries such as the United States, or even Brazil, from limiting the’ application to the superior race and that the compensation thesis does not ignore the danger of the’ incorporation of heterogeneous elements too numerous. The two principles therefore complement each other, with predominance, as the case may be, of’un or’autre.d’en limit the’application to the superior race and that the compensation thesis does not ignore the danger of the’incorporation of heterogeneous elements too numerous. The two principles therefore complement each other, with predominance, as the case may be, of’un or’autre.d’en limit the’application to the superior race and that the compensation thesis does not ignore the danger of the’incorporation of heterogeneous elements too numerous. The two principles therefore complement each other, with predominance, as the case may be, of’un or’autre.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Temporary migrations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the sidelines of migrations that’ at our historical scale we can qualify as definitive, it is always produced displacements of people and groups on a temporary basis : the </w:t>
      </w:r>
      <w:r>
        <w:rPr>
          <w:rFonts w:ascii="Calibri" w:hAnsi="Calibri" w:cs="Calibri" w:eastAsia="Calibri"/>
          <w:color w:val="auto"/>
          <w:spacing w:val="0"/>
          <w:position w:val="0"/>
          <w:sz w:val="22"/>
          <w:shd w:fill="auto" w:val="clear"/>
        </w:rPr>
        <w:t xml:space="preserve">« voyages » of the current language. Since the application of the steam engine to the means of transport, the phenomenon has assumed a quantitative importance which increased considerably after the Second World War. Its demological influence is such, today’, that we can not fail to analyze it here. Temporary migrations are of three types, defined according to their causes. Some are the consequence of contemporary war, waged by armies of conscripts. During the great conflicts of our century, millions of prisoners of war were used, for years, as agricultural and industrial labour and enjoyed thein enemy lands, of’a regime of semi-freedom, even of simple forced residence. II is inevitable that young men, mingled with a population almost entirely female </w:t>
      </w:r>
      <w:r>
        <w:rPr>
          <w:rFonts w:ascii="Calibri" w:hAnsi="Calibri" w:cs="Calibri" w:eastAsia="Calibri"/>
          <w:color w:val="auto"/>
          <w:spacing w:val="0"/>
          <w:position w:val="0"/>
          <w:sz w:val="22"/>
          <w:shd w:fill="auto" w:val="clear"/>
        </w:rPr>
        <w:t xml:space="preserve">— because of the’call to arms of men of military age — leave appreciable traces in the hereditary endowment of the social receiver’. The’occupation of the defeated country, which in our time can last for several decades, has an identical effect. The presence in the Rhineland, in the aftermath of the First World War, of French troops of color made visible the demological consequences of the phenomenon by the large number of mulattoes that were born in the region. But this is where’an aspect, the most serious it is true, of’a situation of general’has been reproduced, for almost all’Europe, after 1945.Temporary migrations of the second type are due to work reasons and have similar consequences to previous ones. The Bolivian and Chilean workers who come to Argentina every year for a few weeks at the time of the cutting of sugar cane and the shearing of sheep, the Algerians who go to France, for a few years, as factory maneuvers and the Portuguese, Spanish, Greeks and Turks who go to Germany, Switzerland, Sweden, etc with a contract of employment of’a limited duration live within the population and their sexual relations with women of the’ place are inevitable, even not to mention those who, legally or not, manage to become final inhabitants.Foreign elements are thus introduced into the hereditary endowment of the receiving peoples whose race changes, more or less slowly, but in an inescapable manner. Finally, there are still very different temporary migrations due to tourism. Until 1950, these population movements were numerically greatly reduced and only affected a few rare European cities or regions — Paris, Rome, Switzerland, the Cote d’Azur, the Italian Riviera — to which families of a high social level moved exclusively. Today’, on the contrary, it is millions of travelers who, every year, </w:t>
      </w:r>
      <w:r>
        <w:rPr>
          <w:rFonts w:ascii="Calibri" w:hAnsi="Calibri" w:cs="Calibri" w:eastAsia="Calibri"/>
          <w:color w:val="auto"/>
          <w:spacing w:val="0"/>
          <w:position w:val="0"/>
          <w:sz w:val="22"/>
          <w:shd w:fill="auto" w:val="clear"/>
        </w:rPr>
        <w:t xml:space="preserve">« invade » for a few weeks the receiving countries. Tourism « quality » did not’ had any social consequences for the areas of stay.But it contributed to the formation of countries of origin to which it brought cultural elements </w:t>
      </w:r>
      <w:r>
        <w:rPr>
          <w:rFonts w:ascii="Calibri" w:hAnsi="Calibri" w:cs="Calibri" w:eastAsia="Calibri"/>
          <w:color w:val="auto"/>
          <w:spacing w:val="0"/>
          <w:position w:val="0"/>
          <w:sz w:val="22"/>
          <w:shd w:fill="auto" w:val="clear"/>
        </w:rPr>
        <w:t xml:space="preserve">— psychic and material — appreciable: process that continues, on a smaller scale, with regard to the American continent. Tourism </w:t>
      </w:r>
      <w:r>
        <w:rPr>
          <w:rFonts w:ascii="Calibri" w:hAnsi="Calibri" w:cs="Calibri" w:eastAsia="Calibri"/>
          <w:color w:val="auto"/>
          <w:spacing w:val="0"/>
          <w:position w:val="0"/>
          <w:sz w:val="22"/>
          <w:shd w:fill="auto" w:val="clear"/>
        </w:rPr>
        <w:t xml:space="preserve">« mass », on the contrary, does NOT’a any influence on those who practice it, but it influences the population of receiving countries. Not so much from the biological point of view, although the’on cannot deny some exchanges in this field, that’ regarding indisputable psycho-social modifications. It’ is tourism that has transformed the Swiss from warriors to hoteliers and has given them a lackeys mentality. To a greater or lesser extent depending on their resilience, countries that, more recently, have begun to benefit economicallyfrom l’ « tourism industry » will undergo a transformation of the same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Jacques de Mahieu Precise biopolitics1969, Celtic editions.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words in italics correspond to the qualitative classification of Vacher de Lapouge.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