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 a metafizikai tradicionalitás?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László András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metafizikai tradicionalitás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meghaladja azt, amit létszemléletnek nevezünk: meghatározója egy egyetemes érvény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kiterjeszthet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étszemléletnek. A metafizikai tradicionalitás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őfeletti eredetű, ősi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kikezdhetetlenül maradandó rendben, tanításban, tanítások összességében és egységében, archaikus kultúrákban, megvalósítási utakban, a vallások lényegi szellemiségében, szakrális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észeti ágak alkotásaiban, szellemi megalapozottságú tudományokban 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ődik 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megnevez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ésben a metafizika a görög ‚ta meta a physika’ kifejezésre vezethet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vissza; ennek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áshoz hasonló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értelmezési fordítása lehetséges. Az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szintjében alacsonyabb: ‚azok, amik a természetieken túliak’; a második és a magasabb értelmet kifejez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ford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ítás: ‚azok, amik a létesülteken (létez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őkőn)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úliak’. Ebb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kifejez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vezethető le a metaphysika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a ‚metaphysikon’ (olykor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évi értelemben használt melléknév) többes száma, majd a ,metaphysika’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évi és melléknévi egyes számú értelemben, ezt követ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pedig a greko-latin ‚metaphysica’. Az eredeti kifejez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összefüggésében a két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szintnek megfelelő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értelmezést együttesen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de nem egybemosva – kell elfogadnunk.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term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észetiek (‚physika’) és a természet (‚physis’) nem korlátozódik arra, amivel a fizika (természettan)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tudom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ányos diszciplína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foglalkozik vagy valaha majd foglalkozhat. A physis – ebben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értelmezésben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mindazoknak a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őknek 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örét jelenti, amelyek a térrel,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szubsztancialitással (vagyis bármilyen térrel- és térbeliséggel, bármilyen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őbelis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éggel és bármilyen szubsztancialitással) bármiféle összefüggésben állnak. A metafizika (metaphysika, metaphysica) még alacsonyabb értelmében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arra vezethet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vissza, arra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ányul és azzal foglalkozik, ami túl van minden térbeliségen,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őbelis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égen és szubsztancialitáson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állagiságon”).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létesült (‚physikon’) és a létesültek (‚physika’), a létesült világ (‚physis’) az, amire a magasabb szintnek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ford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 vonatkozik. A létesültek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öre meghaladja a legtágabb értelemben vett természetiek (vagyis a természet) körét. A metafizika ebben az értelemben abból vezethet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afelé mutat, ami túl ‚van’ a létesültek, a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ők, sőt mag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ának a létnek a körén.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Nyilvánvaló tehát, hogy a metafizika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metafizikai tradicionalit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étszemlélet felfogásában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messzemen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nem azonos a filoz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ófia egyik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„hyperontol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ógiai” metafizikának nevezett ágával, még kevésbé a némelyek által méltányolt, mások által elvetett metodikával és szemléleti móddal.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tradíció (latin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āditiō;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örög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paradosis; szanszkrit –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āramparya), a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 kifejez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általánosan felfogott és közhasználatú értelmét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erősen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őtlen metafizikai szellemis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őben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fenntartottságát és továbbadását, áthagyományozását jelenti. Hamvas Béla a szellem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őfeletti jelenl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ír, amikor a hagyományt értelmezi. Más megközelítésben a ‚hyperboreus’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őfeletti, metafizikai (term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észeten és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úli) hatalmi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–uralmi tud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őbelis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égbe vetültségér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lehet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kell beszélni.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Felfogásunkban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életünknek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 mindig metafizikai tradíciót, a metafizika pedig mindig a tradicionális metafizikát jelenti.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tradíció legbens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legegyetemesebb körét szupertradíció (latin supertr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āditiō;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örög hyperparadosis; szanszkrit atip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āramparya) megnevez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illeti meg, vagy a szintén használatos primordiális tradíció;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ényege kifejezhetetlen, ami ugyanazt jelenti, mint az a megfogalmazás, amely szerint a centrális ezotéria a legtitkosabb tanításban sem közölhet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mert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 van a közölhet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legmagasabb szféráin is. A szupertradíció vagy primordiális tradíció a maga közvetlenségében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dokument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álatlan és dokumentálhatatlan, voltaképpen doktrína-feletti. Lényegének ‚középpontkörüli’ tartalmáról is csak utalások formájában lehet beszélni, de éppen a lényeg, a primordiális hagyomány lényege az, ami a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íciókban megnyilvánul;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ításokban,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utakban. Az egys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íciók és a tradíciók köré rendez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ött vallások egysége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nem minden tov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ábbi nélkül kimondható egység. Az a felfogás, hogy minden vallás tulajdonképpen ugyanazt tanítja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lapos dilettantizmus. A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íciók és vallások egysége az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a legbensőbb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ényegiség értelmében egység. Azt, amiben minden tradíció és vallás egységes, ‚Sophia Perennis’-nek, (esetleg ‚Religio Perennis’-nek vagy ‚Philosophia Perennis’-nek) kell neveznünk. (A ‚perennis’ melléknévi jelz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ez esetben arra utal, ami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örök,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őfeletti-időtlen, az ‚aeternitās’ időbeli reprezent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ációjának felel meg.)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Csak akkor beszélhetünk tradicionális és metafizikai tanításról, ha abban az eredet és a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 létfeletti, s ez a ‚Metaphysicum Absol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ūtum’ vagy az ‚Absolūtum Metaphysicum’, teh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az abszolút metafizikum vagy a metafizikai abszolútum. Ennek a tanításban vagy közvetlenül, vagy csekély közvetettséggel meg kell nyilvánulnia.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metafizikai abszolutizmus mellett feltétlenül lényeges, hogy meglássuk azt, ami minden igazi hagyományhoz elválaszthatatlanul hozzátartozik,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ami minden igazi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 legels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legvégs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kimondhat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óság körén belül. Ez pedig az a szemlélet, amelynek a filozófiai szintre csökkentett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a szolipszizmus nevet viseli. A szolipszizmus a ‚sōlus, sōla, sōlum’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‚egyed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üli’-t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mell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éknévre és a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ōlō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‚egyed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ül’-t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ározószóra, valamint az ‚ipse, ipsa, ipsum’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önmaga’ jelentés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évmás összetételére vezethet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vissza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ó, mint filozófiai terminus. Magyarra csak magyartalanul fordítható le: ‚egyedül-önmagam’-izmusként. Értelme az, hogy a Lét és a Tudat egybeesik, a létnek egyetlen alanya van, ez az egyetlen alany én magam vagyok, a tudati akcionalitások az én magam (Ich-Selbst) akcionalitásai, az objektivitások, az objektumok és az objektív világ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magam objektív világa, az én világom.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filozófiai és filozófia-feletti szolipszizmus értelmében sok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van, sok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ély, sok ember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de Alany csak egy van.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 vagyok a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élyek, emberek, a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özött, de Alanyként (mint ‚subiectum’, mint ‚auton’, mint ‚Selbst’,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‚Ich-Selbst’, mint 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ātmā’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mint ‚aham-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ātmā’) egyed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 vagyok az egész tudati létben. Egyszerre vagyok (s itt csakis az egyes szám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élyben való fogalmazás lehet helyénvaló)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 és alany. Önmagamat csak a személyemb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a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élyi identifikáció kiinduló pontjából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vezethetem vissza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önmagamhoz mint Alanyhoz. Az Alanyba redukált Alany többé már Alanynak sem nevezhet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ő: ez a metafizikai abszol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útum, az abszolút metafizikum.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Alany a Lét lét-feletti ura. Mágikusan és királyként uralkodik önmaga és az önmagával azonos Mindenség felett. A tradicionális szemlélet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ágikus szolipszizmus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(s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ōlipsismus magicus).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tradicion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metafizikai alapállásból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étszemlélet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filoz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ófia feletti létszemlélet. Filozófiai terminusokkal körülírva a metafizikai abszolutizmus, a mágikus szolipszizmus, az abszolút transz-idealizmus, a mágikus transz-idealizmus, a mágikus idealizmus, az abszolút transzcendentalizmus, az immanentális transzcendentalizmus és a transzcendentális immanentalizmus lehetne olyan megjelölés, amely érzékeltetné azt, hogy filozófiai értelemben mi felelne meg annak, ami mellett filozófia-feletti szinten állást foglalunk.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doktrinális megfogalmazások tekintetében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csup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verbálisan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lehet bizonyos engedm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ényeket tenni. Filozófiai értelemben, filozófiai nyelven kifejezve ezeknek az engedményeknek a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ára a szubjektív és objektív idealizmus demarkációs vonala.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metafizikai hagyományosságra alapozott és az ebb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étszemléletnek az Istennel vagy az Istenséggel kapcsolatos felfogása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sokr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egyetemes. Miut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az isteneken-túliság,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az Istenen-t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úliság szupraprincípiuma is hozzátartozik a tradíciók teljességéhez, olyan Isten-szemléletr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kell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élnünk, amely a teisztikus látásmódok mindegyikét felöleli, ugyanekkor mindegyikét, s ezek összességét is meghaladóan felülmúlja. Ennek a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megnevez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ése: metateopantizmus (metatheopantismus). A metateopantizmus meghaladja és magában foglalja önnön verzióit: a teopantizmust (vagy transzcendentális panteizmust), az általános értelemben vett (immanentális) panteizmust, a panteizmus és a monoteizmus szintézisét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panenteizmust, a monoteizmus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(unit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árius, binitárius, trinitárius stb.) formáit, a henoteizmust (vagyis az egy, de nem egyetlen Isten-Istenség létére alapozott szemléletet), a dio- és a trioteizmust, a politeizmust (tudva, 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„igazi”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„tiszta” politeizmus tulajdonk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sohasem volt: a sok isten az egyetlen Isten vagy Istenség megnyilvánulási arculatainak a sokaságát jelentette és jelenti), és magában foglalja a pozitív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teh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nem a tagadáson alapuló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transzcendent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non-teiszticizmust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istenek, az Isten vagy az Istenség személyességének a tételezése vagy tagadása tekintetében a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íciók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transzcendent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és közvetlen tapasztalásban gyökerez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állásfoglalást képviseltek. A metafizikai tradicionalitásnak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ezeket alapul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ődlegesen a transzperszonalizmust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épviseli, a személyiségen és személyességen túli Istenség és Istenségen-túliság kinyilvánítását. 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meghaladóan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mag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ában foglalja az isteni személyiség-személyesség szemléleti igenlését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teisztikus perszonalizmust, de a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élyes Isten-Istenség szemléleti kikerülését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egyetemes és integrális szellemi-metafizikai tradicionalitásból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étszemléletnek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az előbbiekben felsorolt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eredetileg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özvetlen transzempírián alapuló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Istens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ég-értelmezések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ényegileg mind igazak. Az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érbe helyezésnek eredetileg rendkívül komplex okai és feltételei voltak (amelyeknek a vizsgálata külön tanulmány tárgya lehet); ma a megvilágítás, az értelmezés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ide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és kivételes esetben a megvalósítás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ározza meg, hogy melyik szemléleti forma kerüljön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valamif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szempontból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érbe.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tradicionalitás egykor az élet teljességének a meghatározója volt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teh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messze több, mint a leginkább koherens és legmagasabb 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étszemlélet alapja. Az élet életentúli, transzcendentális áthatottsága jellemezte a tradicionális világot.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ēsiodos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görög mitologikus hagyomány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ősi Arany-kora (ez az indiai mito-kozmologikus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ányban 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ŗta- vagy Satya-Yuga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az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áradó” teremtésnek a földi rekapitulatív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tradicionalit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uralmának a teljességét jelentette. A metafizikai tradicionalitás azonban ha csökkent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értékben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üst-korban (a 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ētā-Yug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ában) és az Érc-korban (Dv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āpara-Yug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ában) még uralkodó volt. Krisztus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3102-ben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ényegileg a szoros értelemben vett történelem kibontakozásával összefüggésben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kezd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ött a Vas-kor, a Sötétség korszaka (a Kali-Yuga), amelyet némelyek Ólom-kornak neveznek. A hagyomány uralkodó szerepe háttérbe szorul, ám meghatározó súlya a Krisztus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őtti VII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–V.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ázadig teljesen és egyértelm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megmarad. Ez az 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ezután kezd csökkenni, s hozzávet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 a Krisztus 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áni 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–V.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ázadban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űnik meg. Mindazon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 a hagyománynak mind az ókor, mind a középkor egészében,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örténeti újkor elején még meghatározó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 volt, noha az antitradicionális befolyás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amely a Kali-Yuga kezdet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érezhet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úllyal jelentkezett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egyre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ősebb lett,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XVIII. század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harmad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ától elhatalmasodóvá vált.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hagyomány a XIX. századig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nem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étszemlélet volt, hanem olyasmi, ami az élet bizonyos szféráiban és a létszemléletek egy részének a hátterében spiritualizáló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ént és tényez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ödött. A XX. században jött el annak az ideje (lehet, hogy mintegy félévszázados késéssel), amikor a metafizikai tradicionalitást határozottan körvonalazott világnézetté kellett tenni. E század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harmad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ában történt meg e tekintetben az alapok lerakása. Titus Burckhardt, Ananda Kentish Coomaraswamy, Julius Evola, René Guénon, Marco Pallis, Rudolf Pannwitz, Comte Albert de Pouvourville (Matgioi), Leo Schaya, Frithjof Schuon és Leopold Ziegler életm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 e vonatkoz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ásban dönt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szellemi-metafizikai tradicionalit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világnézet-feletti világnézetté tétele vonalán Julius Evola, René Guénon és Frithjof Schuon személye és életm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 tekinthető a legink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 egyetemes távlatúnak s a legjelent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ősebbnek.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Álláspontunk szerint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nem szívesen rangsorolunk e helyen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özülük is Julius Evola volt a legkiemelked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őbb. (Noha vannak 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ületek, amelyeken René Guénon vagy Frithjof Schuon látott a legélesebben és a legmélyebbre, mégis az a véleményünk, hogy ott, ahol a három tradicionális gondolkozó között némi nézetkülönbség 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ött fel részletproblémák tekintetében, csaknem mindig Evola szempontjai voltak a legmagasabbak, és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ítélése volt a legátvilágítóbb.)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Magyarországon Hamvas Béla volt az, akinek a szemlélete a legközelebb állt a metafizikai hagyományossághoz,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ismertette elősz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 a tradicionalitás meghatározó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szerzőit. Nagy műv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ében, a Scientia Sacrában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mintegy „atmoszf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éra-teremt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ő”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ódon és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felv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ázolta a hagyományos létfelfogás legf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alapvonalait, az irodalmi megjelen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ítés és az esszé legmagasabb színvonalán. (Hamvas Béla 1945 után egyre inkább a kereszténység felekezetekt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üggetlen álláspontja felé közeledett, kialakítva egy sajátos keresztény szemléletet. Ez a tradicionalitástól való eltávolodásához kapcsolódott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noha nem szak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ított soha teljesen a hagyomány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égének az elismerésével,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élete utolsó szakaszában ismét közelíteni kezdett a tradícióhoz. A tradíció és a kereszténység egymáshoz való viszonyának a tisztázása volt az egyik legfontosabb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önmaga számára kijelölt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feladata.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égül úgy foglalt állást, hogy a kereszténységet a hagyomány betet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ésének tekintette. Ennek fenntartása mellett jelentette ki e sorok írójának, hogy a hagyomány és kereszténység viszonyának a tisztázása terén nem jutott véglegesen megnyugtató eredményre.)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Mindezek vázlatos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 után meg kell határoznunk azt, hogy melyek azok a filozófiai-hiperfilozófiai tételek, amelyek elfogadása vagy elutasítása definitív és dönt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érvény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a tradicion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állásfoglalás meglétének a megítélése tekintetében. Az univerzális és integrális szellemi-metafizikai tradicionalitásnak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étszemlélethez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legal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ábbis egyel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nem kapcsol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ódik semmiféle körülírható dogmatika-dogmatológia. Az is nyilvánvaló, hogy a tradicionalitás megállapítható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mintegy dogmatikus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érvény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doktrin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alapelvei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hab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határozottak és intranszigensek, radikális szintekig hatolóak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nem lehetnek merevek. Mindezek figyelembev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ételével ki kell mondanunk, hogy a hagyományos szemléletnek van néhány doktrinális tézise, amellyel kapcsolatban az egyébként is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 intranszigencia szinte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égletessé válik. Ezek közül kiemelt fontosságú: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‚Absol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ūtum Metaphysicum’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‚Metaphysicum Absol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ūtum’ radik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erej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ételezése.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Lét és a (legtágabb értelemben vett) Tudat egybeesésének a határozott kimondása.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személy és az Alany megkülönböztetése. Annak kimondása, hogy az Alany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ĀTMĀ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Tudat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Lét középpontja.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abszolút mágikus szolipszizmus legvégletesebb erej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ételezése.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‚Absol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ūtum Metaphysicum’ megval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ósíthatóságának a kimondása. Az ‚Exvigil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ātiō Metaphysica Absoluta’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vagyis az abszol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 metafizikai Felébredés (szanszkritül: Samyak-Sam-B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ōdhi) a metafizikai tradicionalit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legf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élja.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‚Önmagam’ abszolút megvalósítása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önmagam’ személyes ‚önmagamból’ való teljes visszavezetése ‚önmagam’ által az abszolút alanyi ‚önmagamba’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megfelel az abszol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 és ‚tökéletesen tökéletes’ Felébredésnek, ami túl ‚van’ az Üdvön.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vallási szinten elfogadható ‚heterotheismusnak’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metafizikai megval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ósítás szempontjából való elutasítása. (Az Isten vagy az Istenség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soron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önmagam alanyi potencialitása: ‚hatalmi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égem’, hogy önmagamat Istenként megvalósítsam.)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‚transzaktivitás’ igenlése (a kínai taoistáknál a ‚wei-wu-wei’)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ebb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mind az aktivit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(akcionalitás), mind az inaktivitás (inakcionalitás) ‚jogosult’;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pedig ezeknek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transzaktivit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–transzakcionalit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ásba visszavezethet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egys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ége. A passzivitás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tradicion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néz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őpontb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legal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ábbis a magasrend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magas célú emberre vonatkoztatva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elutas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ított szellemi magatartás.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kontemplatív, a gnosztikus, az akcionális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–heroikus, valamint ezek szint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éziseként a teurgiko-mágikus szellemi utak lényegi egyenérték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égének a kimondása.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‚Mystica Passiva’ elutasítása.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„misztikus beleolvad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ás” hamis célként való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Létben Egység van, de egyenl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és egyenérték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nincs. A hierarchikus fokozatiság (Gradu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ālitās Hierarchica)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rangsor valóságának kimondása és vonatkoztatása minden területre; a tudatállapotokra éppúgy, mint az emberi kollektívumokra és az egyes emberekre; vagy szellemi világokra éppúgy, mint a szellemi lényekre.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Mind a történelmi, mind a biológiai, mind a kulturális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egyébként bármiféle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fejl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határozott tagadása. Az evolucionizmus minden formájának a radikális elvetése. (A biológiában például az involutív organicizmus és a graduál-proporcionális kreacionizmus szintézise felel meg leginkább a tradicionális létszemléletnek, elutasítva minden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örzsfát”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örzscserjét”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a megfordított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örzscserjéket” is, de elutasítva a ‚vulgárkreacionizmus’ túlságosan leegyszer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ényegileg hierarchicitás-ellenes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felfog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ását is. Az elutasítás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nyilv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ánvalóan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darwinista-neodarwinista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 ezekkel bármiféle rokonságot mutató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éldául az antidarwinista darwinizmust képvisel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ányzatokkal szemben a legszéls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égesebb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általán nem vonva ki ezeknek a köréb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P. Teilhard de Chardin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álvallásos, álszellemi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voltak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kripto-materialista szemléletét sem.)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Történelmi, társadalmi és politikai vonatkozásban a metafizikai tradicionalitás létszemlélete a Monarchiák és Imperiumok igenlése mellett foglal állást. Egykor ezeknek volt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ődleges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étjogosultságuk, és ha erre a legcsekélyebb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fennáll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ma is ezek lennének a legmegfelel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őbbek, a szellemi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óságot leginkább reprezentáló és biztosító államalakulások.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nivellatív, indifferenciatív és szubintegratív vulgár-nacionalizmus és az ugyancsak végletesen nivellatív internacionalizmus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antitradicion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képz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ányos szempontból nem fogadhatók el. A tradicionális szemlélet azonban lehetségesnek és érvényesnek tekint egy olyan antinivellatív, differenciatív és integratív nacionalizmust, nacionalitást, amely az internacionalitást elkerülve, a konnacionalitáson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nemzetk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öziség elvével szemben a nemzetközösség elvét szem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tartva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épes nyitni,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konklud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álni a transznacionalitás (a nemzeten túliság) vagy szupranacionalitás (nemzet-felettiség) felé. Csak a konnacionális-transznacionális ‚Imperium Monarchicum’ az, ami a hagyományon alapuló szemlélet számára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 visszatekintve, mind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őretekintve elfogadhat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lehet.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tradicionális orientáció a konvencionális értelemben vett konzervatív politikai és szociális irányzatokat következetleneknek és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őtlen, megalkuv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ó, gyáva irányvonalaknak tekinti. A tradicionalitás szempontjából csak egy radikális, mintegy ‚forradalmian’-‚ellenforradalmian’ konzerválni akaró és konzerváló konzervativizmus jöhet tekintetbe; s az, amit konzerválni akar, nem lehet más, mint a metafizikai hagyományosság által meg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őrzendő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értéknek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ített anyagi, strukturális, funkcionális vagy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szellemi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óság.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szellemi és metafizikai hagyományból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 a ‚modernitást’ és a ,modern világot’ sajátos felfogásban értelmezi. A modernitás az antitradicionalitás egy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őrehaladott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ázisával, a Sötét-korszak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őinek a fokozott kibontakoz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ásával hozható összefüggésbe. Gyökerei a Krisztus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őtti VII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–VI–V–IV.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ázadig nyúlnak vissza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ekkor kezd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ődnek a modernit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ásnak azok a megnyilvánulásai, amelyek a XVIII. század elejét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egyre rombol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óbbakká válnak, és amelyek a XX. században az értékek utolsó halvány maradványai ellen is pusztító offenzívába mentek át.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hagyományosság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minthogy szemben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 az antitradicionalitással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modernit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 és a modernizmust illet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égletesen, ha kell, egyenesen kombattáns radikalitással elutasító. Persze, az antimodernizmusnak is lehetségesek vulgáris,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kifejezetten otromba 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ái, ezekhez a tradicionális irányban tájékozódóknak nincs semmi közük. Az antimodernizmus például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nem technika-ellenes, hanem azokkal az erőkkel fordul szembe, amelyek a szellem kult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úráját a technikai civilizáció felé fordították, azt megrontva és lefokozva. (A tradicionális antimodernizmus pl. semmiféle közösséget nem hajlandó vállalni bármiféle rousseau-isztikus színezet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„vissza a term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észethez” irányultsággal.)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elfogadó-igenl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 elutasító-megtagadó alaptételek e, csak nagyon vázlatos és érint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őleges bemutat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ását követ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éhány szót kell szólnunk arról is, hogy a metafizikai tradicionalitást alapul vev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orient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 legels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mely 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ületeken akar egyfel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megnyilv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ánulni, másfel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mely 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ületek azok, amelyeket még birtokba vehet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őnek tekint.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egyetemes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integrális szellemi-metafizikai hagyományosság legels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a 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ány-értelmezést akarja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óban tradicionális doktrínák legbens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szellem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ének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megv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áltoztatni. A tradicionalitás szemlélete minden tekintetben a hagyomány összességéb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egységéb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íván kiindulni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ez megingathatatlan alapelv. Ez elv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álaszthatatlan attól a hagyomány-értelmezési követelményt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amely elutas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ítja a történelmi, a szociologizáló és az utóbbi hatvan évben divatossá lett pszichologisztikus tradíció- és doktrína-megfejtést,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ént a mitologikus doktrínák Freud-, Jung- és Fromm-féle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kizárólag ezekre alapozott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megfejt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értelmezéseit kell határozottan és könyörtelenül a marginális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 szintjének a körébe utalni. Nem csupán azért, mert ezeknek az értelmezéseknek az érvénye szinte nullának tekinthet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hanem elsősorban 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ért, mert a világ valamennyi pszichológiai irányzatának egy optimális csúcsszintézise is teljesen illetéktelen arra, hogy bármiféle nem pszichikus eredet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hanem szinte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égtelenül a pszichikum felett lév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szellemi magass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ágból, bármiféle pszichikai kontaminációtól tökéletesen érintetlenül megnyilvánult spirituális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–metafizikai doktr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ínát pszichikai-pszichológiai netán pszichopatológiai és pszichiátriai szempontból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íthessen és értelmezhessen. A doktrínák szellemi és emberfeletti eredet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űek, legelső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legvégs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ényegüket tekintve a természeten és a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 túlról származnak, s a természeten és a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 túlira irányulnak. Ezeket nem lehet fiziológiai, pszichofiziológiai és pszichológiai oldalról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egy maximálisan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„spiritualiz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ált” pszichológia oldaláról sem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érinteni, nemhogy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„megfejteni”, „meg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ítélni”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értelmezni”.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metafizikai tradicionalitás orientatíve képes az összes meglév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lehetséges tudományra és minden tudományágra kiterjeszteni hatókörét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értelmezés és az újra-értelmezés, de még a szellemi megtermékenyítés tekintetében is, noha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 ezt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állandóan tudatosítottan figyelembe kell venni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metafizika nem a term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észetre irányul, és nem a természettel foglalkozik, s még egy olyan tradicionális tudomány sem metafizika, mint például a kozmológia. A metafizika azonban kezelni képes azt, ami fizikai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ez fordítva el sem gondolható.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metafizikai tradicionalitás legdönt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feladata az, hogy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ámpontot adjon a testi-lelki-szellemi preparációhoz és önkorrekcióhoz, a prodiniciációhoz, majd az esetleges iniciációhoz, és legvégül a metafizikai megvalósításhoz.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modern ember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ezt 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ározottan és a tradicionalitás szellemében ki kell mondanunk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voltak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‚beavathatatlan’, és metafizikai szempontból megvalósításra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szinte teljesen –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éptelen. Arra van bizonyos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nagyon kevesek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ámára és csak nagyon csekély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–, hogy – mintegy archaicifik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álva önmagukat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megsz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űnjenek modern embernek lenni,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ezáltal az iniciáció ösvényére lépjenek. A metafizikai tradíció képviselete a beavatás és a megvalósítás igenlésével egyértelm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de nem minden fenntart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nélkül. A kondicionálatlanság felé 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 szigorú kondicionáltságok sokaságához,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új kondicionalitások felvételéhez kötött. Igen kevés ember alkalmas arra, hogy önmagával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tudatilag – pozit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 értelemben és a magasabbrend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felé irányultan bármiféle adekvát, preparatív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önkorrekciót végrehajtson tudatfunkcióit és bizonyos mentális-voluntáris attit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űdjeit illetően. Az archaicifik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ációt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elő-beavat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áshoz (prodiniciációhoz) a kevesek közül is csak elenyész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kevesen juthatnak el, nem is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élve a beavatásról, és a realizációról. A metafizikai tradicionalitás képvisel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senki elől nem akarj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 elzárni az utakat, de azt sem akarhatják, hogy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épességek és tudati védettség nélkül induljanak el a legmélyebb vesztükbe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önmagukban pozitív és igazi törekvéseket ápoló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emberek.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Noha az antitradicionalit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ás, valamint az ehhez kapcsolódó utaknak a vizsgálata egy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tanulm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ányunknak a témája lesz, már itt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legal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ábbis érint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őlegesen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meg kell 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ítenünk, hogy vannak olyan szellem-ellenes irányzatok (ma már ezrével jelennek meg ilyenek), amelyeknek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joggal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túlzás nélkül sátáninak nevezhet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éljuk, hogy álszellemi és ellen-szellemi utakat felkínálva a valamiféle szellemi affinitással rendelkez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embereknek, a 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felbomlás felé vezessék az emberi tudatot, s ezzel más, okkult létszférákat is érint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kozmikus ‚fertőz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ést’ hozzanak létre. E törekvés mélyen értelem-alatti eredet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ű, de akkor, amikor megjelenik,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épes az ösztönvilágra, az emocionalitásra, és részben még az értelemre is hatni, olykor nem lebecsülhet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értékben. Nem csupán sötét tendenciákat hordozó, kereszténynek nevezett szekták,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ülekezetek” tartoznak ide, hanem olyan irányzatok is, amelyek iniciatikus utat vagy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ōga-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ösvényt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„nyitnak meg” a 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jobb sorsra érdemes szellemi törekv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előtt, akiben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óságos, magasabb képességek is derenghetnek, bár szellemi éberségük a felismerésre és az elutasításra még, vagy már nem alkalmas.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Ma, kivétel nélkül, a világban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valamennyi 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ílt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ōga-ir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ányzat, valamennyi mindenkit befogadó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„titkos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ársaság”, valamennyi bitorolt név alatt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rend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szervez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és, amely iniciációt,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„transzfigur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ációt”,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„transzcendent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meditációt” (helyesen értve: ellen-transzcendentális ellenmeditációt),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„hermetikus gyakorlatokat”, „y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ōga-alv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ást” ad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ítségképpen”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kevesebb világosságban botorkáló embertársaknak”; az ellen-megvalósítás és a lefelé-transzcendálás sátánian sötét irányzata vagy szervezete, démoni offenzívában minden emberfeletti,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minden emberi érték,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az emberi tudat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egyébként is alig-alig intakt terrénumai ellen.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Tudnunk kell, hogy nem csupán az eleve sötét irányzatok eleve sötét gyakorlatai rendkívül veszedelmesek a szellemre, a lélekre, de a testre is, hanem az eredetileg tökéletes, és teljes érvény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gyakorlatok is, ha azokat a modern ember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égzi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az ember, akinek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éppen azon képességei és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nem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élnek már, amelyek magas-intenzitású megléte a gyakorlatok adekvát végrehajthatóságának elengedhetetlenül alapfeltétele volt.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keleti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íciók és tradicionális vallások,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a buddhizmus export-import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áltozatai egyre inkább elárasztják a nyugati világot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öbbnyire úgy, hogy széls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égesen devaluálják magát a buddhizmust. Olyan végletesen antitradicionális áleszmékkel itatják át a buddhizmust és más tradicionális vallásokat is, mint például a baloldaliság, a demokratizmus, a liberalizmus,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a baloldali szocializmus, a marxizmus, a kommunizmus, de legal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ábbis a humanizmus, a pacifizmus és a tolerantizmus. Az igazi tradicionalitás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így az igazi buddhizmus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ánus, de nem humanista, és nem híve a humanitarizmusnak, mert az ember kötöttségeit emberi 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eszk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özökkel és emberi 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ódon nem tekinti feloldhatónak. Az igazi tradicionalitás, az igazi buddhizmus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Frithjof Schuon mondja – pacifikus, de nem pacifista;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értelmezve: a tradíciók embere a béke megvalósítására törekszik, de nem mindenáron. Csak a szellemi Fény 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őzelme 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megvalósuló békét akarja (a ‚p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āx post victōriam lūcis spirituālis’-t),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elutasítja az antispirituális sötétség 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követ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ékét (a ‚p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āx post victōriam tenebrārum antispirituālium’-ot). A trad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ennek körén belül a buddhizmus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toler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áns, de nem híve a tolerantizmusnak, mert nem hajlandó végletekbe men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ürelmes lenni a sötét ellen-szellemi és szellemellenes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ílt és leplezett, ám egyre inkább pusztító erej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ámadásaival szemben.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Azok, akik a buddhizmussal kapcsolatos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ōga-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ösvényeket, amelyek ma már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ént a modern nyugati ember számára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adekv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módon egyre inkább járhatatlanok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becsemp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észik vagy nyíltan behozzák a nyugati világba, a szellemi és szemléleti eltévelyedéseket, és eltévelyítéseket, szándékosan és célzatosan fuzionálják-konfundálják az ellen-y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ōga lefel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é-transzcendáló gyakorlataival (vagyis a baloldaliságot, a liberáldemokratizmust,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„spiritu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materializmust”, az egalitarizmust, a pacifizmust és tolerantizmust, az okkult leépülést, és a halált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erők praktikus aktiv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ációival). Az univerzális és integrális szellemi-metafizikai tradicionalitás nem tett és nem is fog soha semmiféle engedményt tenni az antitradicionalitás egyetlen megnyilvánulása felé sem, s különösen nem fog tenni, ha azok spirituális,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tradicion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álöltözetben jelennek meg.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integrális és egyetemes spirituális-metafizikai tradíció, az ennek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tradicionalit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és az erre alapozódó létszemlélet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őtlen-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örök Fény szemlélete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ötétséget és hamis fényt észlel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s azt elutas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ító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bizonyosság világnézet-feletti világnézete.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* 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„Aki a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étezik-nemlétezik elképzeléseit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megszabadul,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annak a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anyagi volta megsz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űnik.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Amikor a gondolkod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mozdulatlanságban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őzik,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akkor a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örvénylése elcsitul.”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(Saraha: Himnusz a néphez, 61.)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