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Anatta (Non-self) and Kamma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Kept Secret in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Ajahn Jagaro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teaching on Anatta or non-self is one of the most fundamental aspects of Buddhism, and may be the most important feature which makes the Buddha's teaching quite unique. The other aspect of the teaching which is sometimes seen to be difficult to reconcile or explain, interms of anatta, is the teaching of kamma or the law of kamma, which is the law of cause and results. The causes we create through our actions of body, speech and mind, and the consequences that arise from these actions. The law of kamma states that as we sow so shall we reap, and whatever kamma we shall do, we will be the heirs that inherit it. This to many people seems some what of a contradiction. On the one part we have the teaching of anatta, that there is no self or a personal permanent constant entity. So how can there be someone who inherits the results of what they do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evening I would like to speak on these two aspects of the teaching and also how they relate to each other, possibly illustrate how there is no contradiction at all. It is quite the opposite in fact, for to understand one it does require the other. Actually when the Buddha taught the teaching of anatta or non-self, it needed or required the law of kamma, the law of conditionality, and the law of dependent origination to fill in the gap.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anatta or non-self is of great importance in Buddha's teaching, and it is the one aspect of the teaching which is quite often found by newcomers to Buddhism, or even traditional Buddhists, to be very difficult to understand. Elusive, abstract and foreign. These terms could be used to describe how we react to this teaching when we hear it, and rightly so. There is nothing from our experience - the way we experience life, perceive life, think and communicate - which would give the secret away. It is the best kept secret in the universe. Only a Buddha or someone with the qualities and perfections of a Buddha could possibly penetrate this mystery or the secret without the guidance of another. That is why it is rare for a Buddha to arise in the world to penetrate this particular fundamental truth. It is so difficult because their are no hints. Even Sherlock Holmes could not have solved this one. It is completely contrary to what the appearance seems to indicate, and this is the teaching of non-self.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teaching says is, that within this human being, consisting of mind and body, or consisting of body and the mental attributes of feeling, perception, mental formations and consciousness, there is no permanent, personal entity which can be called a self or soul or ego. It does not sound right. Our experience seems to point back to someone in here, who is the experiencer, who owns "me" and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appearance which seems real. Even when people develop high states of meditation, as they did before the Buddha in India, where there were many different systems of religious teachers, spiritual seekers with their own systems of training of the mind, who were very accomplished, they simply were stuck on this appearance of a permanent self. There was a centre to all this subjective experience. There was a self, a centre point. Someone in there who is experiencing. Therefore every teaching that came out of India seemed to revolve around this one form or another dealing with this atman or atta or self or ego. In Christianity we have the soul. So there are many different notions about this core which is the real me, and everything else are attributes of me - my things, my body, my thoughts or my feelings. The me was the root of all these. So the Buddha in his teaching has burst the bubble and realised for himself that there was really no self, no real point that was a centre, and there was no self as such, and taught the teaching of no-self. But non-self is not meaning nothing, no personality. Of course you are you, the person sitting there. There is a mind and body, there is a personality, but there is no permanent entity. No aspect of that which you take yourself to be, which is permanent, or personal in the sense of being independent. And I will elaborate on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we mean by what we call atta or self? What attributes should a self or soul have? A self or soul, if it is really you, should have, in order to have any significance or meaning so that it is really you, the following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to be independent; otherwise how could it be really you. If other things can make it change, how can it be really you? So it has to stand independently.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really yours, it must be completely in your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reasonable definition of me, which must be fulfilled for me to be real. If this 'me' does not fulfil this definition or does not have these attributes, then it is a fantasy. An 'I' or soul or 'me' dependent on other things, which changes dependent on other things, cannot be much of a 'me'. How can it be mine if I cannot completely control it? For example, consider an object which I possess like a watch. You can speak about it and say that this is my watch. None of you will disagree with that. It's my watch. That is the appearance in conventional reality, but if you look more closely, is it true? Is it really my watch in an absolute sense, other than in a conventionally accepted sense or merely for normal usage? In an absolute sense, it is not my watch, because I am going to lose it one day. Something will happen to it or it will get stolen, or I will die and somebody will inherit it. So in an absolute sense it is not mine, but something that will be with me temporarily. It really belongs where it comes from -the resources of the planet. Where will it go back - to the resources of the planet, like the matter of the universe. That is where it comes from and it will go back there. It is mine temporarily. So it is not mine in an absolute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apply the same analogy to internal phenomena. That which is closest to me, 'my body', and we find that in actual fact when you apply this analysis, it is no different than the watch. As far as where the body comes from and where it goes back to, it is the same as the watch. Because of its changeability you can't say that it is mine. If it is mine I would make it different to what it is. It does not behave as I want it to, neither does your body behave as you want it to. You would notice this when we apply the same standards. If it is mine, I must have complete power to make it as I wish and I would wish everything that is mine be just as I wanted always, and I would be perfectly happy. Of course no one has ever been able to do that. But we all try and we all feel tremendous frustration at our inability to succeed.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not mine are the emotional feelings, perceptions, mental formations, thoughts, consciousness itself and the way the mental process operates. We'll apply the same analysis and see whether you can make your feelings as you want them to be and your thoughts to be as you want them to be. How many times a day do you feel what you don't want to feel, and remember what you don't want to remember, and think what you don't want to think? Your consciousness may dwell on some state of mind you do not want to have. The more you do not want to have, the more it comes out. Is this I really yours? And what is it in there that is you? What is it in this being that is sitting here 'you'? Am I the centre 'me' standing independently of everything else or is there anything else? The Buddha said no, and he stated it in no confusing terms. He stated very clearly - anatta, not self over and over again. Somebody might try to reinterpret the teaching of the Buddha as if there is some other self. In the Buddha's teaching there is no self to be found in this mind and body, of any form or any shape either in it or out of it anywhere. No self - full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not to be accepted through belief, but to be realised through careful investigation. It is a well kept secret and only a mind which is extraordinarily well trained and disciplined and also knowledgeable can break through to this truth. The signs are not so easy to read. The conditioning is so strong. However we are fortunatethat we have the seeds. The seeds are being planted in our minds through the Buddha's teaching. You have heard the possibility, rather than hearing over and over again that the real you is within you, the soul - and after it dies it will go to heaven or hell. That is the real self. You believe it whether you understand or not. Maybe actually there is nobody there, nobody at home at all. So you can't forget that now. So when your mind is strong enough, through the practice of meditation, this inquiry will start. What is it that is me? What is it that I take myself to be? Look with clarity and attention, and it is possible to realise directly the teaching of non-self. The only time that one can really understand is when you see it with insight. Until then we can appreciate logically and intellectually, think about it, but we cannot have that direct seeing. Until we have that direct seeing we do not have right view. We cannot have the right view with regard to the nature of the body and mind. So one needs to get this as a personal subjective experience through insight. However it is sufficient for now to dwell and point out what the Buddha taught about anatta.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self in this body or in the mind process. I stress the word process because the body and the mind is not one lump of stationary matter and stationary mental states. It is an ongoing process, dynamically moving, changing always, and becoming something else, and this is when we come to the other aspects of the teaching of the Buddha. When there is no self how can this continue, how can it keep going? What is there if there is no self, if there is no one there? How does this function? Here the Buddha mentions the fundamental laws that operate in the universe. They are not created by anybody. They are not dependent on somebody's power. The existence of samsara implies these laws. The laws imply samsara. This is what samsara is. These are the laws that control it. These fundamental laws can be broken down into several. The broadest one is the law of conditionality. Usually we say that this is the law of cause and effect. This is not a good terminology because it is much more complicated than that. It is the law of conditionality. Broadly speaking, what it means is that, whatever arises, arises from conditions. When the conditions are there the result comes about. When the conditions are not there the result cannot come about. The Buddha expressed in a very succinct statement: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is, that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arises, that arises.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is not, that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ceases, that ceases.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apply this to a whole range of phenomena, physical and mental, internal or external, animate or inanimate. It is just a fundamental law that operates all the time without somebody ruling over it. That is all inclusive. There is nothing outside it. According to the law of conditionality based on conditions the results come about. When the conditions are not there the results cannot come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often repeat this story - how a Buddhist and a Christian may perceive something. When I was in Perth monastery, it was raining and some people came to the monastery with some children. They were Christian children. Only the parents were Buddhist. I asked the children why it is raining, and they said because God makes the rain. I said I don't believe that. They asked me what I think about why it rains. I said because the conditions are right for it to rain - the atmospheric conditions, the temperature, wind and the clouds, and because everything is right for it to rain and it rains. Not because it is somebody's will to make it rain. This is an impersonal law, it is not biased. Completely unbiased and fair in its operation. It operates at the internal level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kamma basically is that dependent on what we intentionally do, through body, speech and mind, there will be results. The nature of these results will be determined by the nature of the intention. If the intention behind the action is wholesome, the result will be pleasant or wholesome. If the nature of the action is unwholesome, the result will be unpleasant. This is the specific application of the law of conditionality. Dependent on the causes the result will come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Volition is one area of consciousness where the human mind has the ability to will. We can will the body to action, we can will our speech or thought. Quite often this is the mental attribute that people identify most strongly with as mine. If you have been meditating for some time you will probably know what I mean. When you look into yourself or listen to yourself, what does me identify mostly with? I 'will', so it must be me. I am the one who is doing this. I am the one who is asking and I am the one who is answering. I can choose to stand up or sit down. This must be me. We identify strongly with our will, intention or volition, because it appears to be the centre. But this is also no-self, and this is where you have to apply your attention very carefully. Even the volition is conditioned. Why do you will something? Why do you choose something? Why do you choose to come to the BSV and not go somewhere else? You have a choice. There is a volition there. That volition was conditioned by previous experience, thoughts, feelings and previous volition etc. So that volition or choice is not an independent thing. The choice that we make is also conditioned. Why do you think, why do you act, and speak the way you do, the choices you make? It is the result of past conditioning.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even our choice (cetana), intention, or volition is kamma. This aspect of our mind is conditioned by the past. The fundamental force that drives us to make choices is the quest for happiness. Your volition comes from the quest for happiness. Your experience in the quest for happiness helps to shape your volitions, and in what directions they will drive you. So when you have this volition, intention to do, to speak and think, it is a force. Having spoken, having acted, having thought, is a force set in motion. It will have its consequences. It will shape something in the future. Immediately it will shape the state of your mind psychologically. You think an angry thought, or speak angrily, you will feel associated with it a negative state of mind. Psychologically you get a reaction almost immediately. But there will probably be other results, which can come later on, because you have set something in motion, and that will or intention is like sowing a seed. It will bring some growth with results and fruits. This is the law of kamma. Each volitional act will bring results which psychologically may be very quick, but quite often may take some time, to come about. The Buddha said that some results come in this life and some in future lives. The nature of the volition will determine the nature of the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at the time of death what will happen? Imagine how strong this force is. See it now in your life while you are living. This will or force that animates this body to walk around, drive it for how many years, to do this and that. Do you think at death this force will just expire and go into nothingness? The Buddha said it does not. This force, this volition which is kamma, at the time of death will in itself, just like any other force, cause the arising of a new conscious moment, as it does in the present existence. Consciousness is an arising and a ceasing. It is flowing, but that does not mean it is smooth. It is always arising and ceasing. Every conscious state of mind is flicking into existence and passing away. If you pay attention you can see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death as the mind ceases, the last ceasing consciousnessin this body causes the arising of consciousness in a new body, with a new physical base. And what arises is determined by the quality of the consciousness at the time of death. The quality of the previous consciousness conditions the arising of the new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there is no self, if there is no one there, can this process really continue like this on and on? The question that is often put is, if there is no self, the person who is going to inherit the kamma is a different person than that who he now is. Is it not? Why should I care? I am not going to get the results. I can do what I want. That poor guy down the road is going to get all the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as an abstract thought. You can contemplate what you are experiencing now. Who is experiencing if there is no self? There is still experience. There is pleasure and pain, pleasant and unpleasant experience. There is no self, but the feeling is real, the state of mind is real, the happiness and unhappiness is real. These are real states of the mind though there is no self experiencing them. These states come about from past causes. The person who caused those conditions for the present state was you, or someone else. It does not matter. You are experiencing it now and it is a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Buddha's teaching is that there is an individuality in this process. The individuality of the process is there, the continuity of the mind and body in this life, conventionally speaking. You are the mind and the body process and there is a continuity and an individuality of the process. It's your mind and body and not my mind and body which continues from birth to death in this life. But there is the same continuity and individuality into the next life. You don't get cross wires. Your stream of mind and body does not get mixed up with my stream of mind and body. My state of mind and body does not get mixed up in what is in your account and vice versa. It stays in each person's account. There is a continuity in this stream of mind and body and this is the law of kamma. The individuality is there but there is no individual in it. So what you do now will bring about results down the 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will experience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be there just as much as you are here now. You are here now just as much as you were present in this stream 100 years ago or a thousand lifetimes ago. You were just as much you then, as you are now. And as long as you are this stream now you will be the same stream a thousand lifetimes in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experiencing?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pleasure, there is pain, there is suffering and happiness. How do you feel about pain and suffering now? It is not liked by anyone, whether it is you or another. It is the same a thousand lifetimes before, as now. The relationship with the experience is the same. No one likes pain. Even though there is no you like a constant personal entity in this stream, still there is this relationship that pain and unhappiness is not wanted. It is difficult to bear. So we don't create conditions that bring about this suffering. The person who is sitting here now is not completely different from the person who came here last week, but not completely the same person either. Dependent on the past the present is, dependent on the present the future will be. So the idea of kamma simply implies that the way we live, what we do intentionally, volitionally, will have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as punishment, not as reward. There is none who punishes, and none who rewards. That is because it is a law of nature, the law of conditionality. Volitional action will bring about results, and the nature of the results is determined by the nature of the volitional action. If it is positive it will bring about positive results, and of course if negative, unhappy results will follow and our relationship to the pleasant or unpleasant experience will be the same in the future as it is now. We do not want to be with that which is unpleasant. So the Buddha encourages over and over again, to cultivate good kamma.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 what you feel now, and you will know the importance of planting the right seed for the future. There is no contradiction at all in the teaching of anatta and kamma. They flow together very well because of the law of dependent origination and the law of kamma. That is why it works the way it does, without anybody ordering it. It is orderly by its very nature. Any teaching that has got the teaching of kamma could be expected to sow the seeds of goodness. Any teaching which denies the law of kamma would open the door to irresponsible selfishness because you can get away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is considered the basic quality of a religion or philosophy, which will bring about good social structure and personal relationship, good moral standards, good virtuous upright living. It does not matter whether people have different religious beliefs, if they have the law of kamma by whatever word they call it, they can live together. It does not contradict with the law of anatta. Because there is no one driving, no one in the driver's seat, the laws operate and everything is orderly. No punishment, no reward, on favours, just orderly.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http://www.katinkahesselink.net/tibet/anatta_jagaro.html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atinkahesselink.net/tibet/anatta_jagaro.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