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world of confusion called by some 'the modern' or 'postmodern' world is indeed a difficult world in which to survive let alone thrive. The confusion is largely based upon false ideas that are themselves a result of deliberate formulation on the part of malevolent forces and a result of the confusion of castes that occurred throughout the history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cause of this chaos and confusion may be described in such platitudinous phrases as 'the fall of man' or 'the human condition' and this is a legitimate and accurate description though its meaning would escape most of those uninformed regarding this archaic history. Suffice it to say that the world in which we now live is a world of chaos on the brink of a reset, a transitional phase from the Kali Yuga or Iron Age to a new Satya Yuga or Golden 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conduct oneself within this period and to minimize the damage to both himself and others he must come to a proper understanding of himself; his position in the world and what he can and must do- and what he cannot, in so far as he is to realize his purpose and destiny in life and indeed must not do.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guide himself in life he must have the proper understanding of reality (himself; the world and others; how to relate to himself; the world and others). He must employ thought and reflection in order to guide himself properly through the quagmire of 'the modern world' and to come out if at all hardened through the fire of challenge and suffering.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should be clear that no life form may continue to exist in this world unless that life form has steeled itself to suffering and has hardened itself to endure the chaos. A worldview, Weltanshauung or 'ideology' serves as one's guide.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this short investigation will treat of various ideologies currently existent in the 'modern world' and will critique them in terms of their relative value in terms of the fulfillment of the destiny of Aryan mankind and further propound through such a critique, general principles upon which to base one's existence within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start the writer will define what the word 'ideology' means and make it intelligible to the reader. And 'ideology' is a system or constellation of related ideas that form a certain worldview or template that provides one with a guide for action, a certain form of life, a certain mode of living in the world (modus vivendi).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by virtue of its being codified in a certain human language and that this language has related thought forms strictly correlated with it implies that these thought forms have a certain influence on the consciousness (the soul) of the individual who experiences this ideology, and the soul is modified and changed through such influence as it were 'magically'.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magical influence of ideas and the words which recall them to mind is the means through which the personality is structured and restructured by language. Granted the personality (and the soul) can be subject to such a modification through other means (symbol; image; sound; vibration; sensation) but language, by virtue of its recollectability and re-presentation has a memetic affect upon consciousness and, by recalling or re-presenting certain words; terms; phrases or sayings through which the structure of the consciousness becomes reinforced according to this mold or template and this proportionally- the more one subjects oneself to this influence the more he becomes a certain type, a proselyte of this particular creed, the sounds; images and symbols; the language and costume one subjects oneself to indeed the sum total of all of his experience related to this ideology as a transformative influence on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prudent, understanding cause and effect through reason and a higher intuition, recognize the nature of these influences and their effect upon consciousness. Either the influence can empower or it can disempower and this not based upon the object alone or entirely but on the way in which the object is appropriated by one's consciousness, how one relates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things (objects; phenomenal presences; sounds; images; symbols etc.) having a certain phenomenal structure, have a certain quality of influence on the consciousness and thus the prudent and wise must select certain forms of culture and activity and restrict one's experience to them as a condition of forming a certain type of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one subscribes to brings them into contact with a certain set of objects; persons; influences of all kind and those things he experiences often lead him to adhering to a certain ideology or ideologies, sometimes consistent and sometimes conflictual and having a certain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order to craft a certain character or personality (ideally one's True self), chipping away at the superfluous matter of his personality with the tools of will and skill employed with discernment, he must select the proper tools and understand their causal influence on the shaping of the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must understand how sounds; shapes; words and etc. are correlated with him and the nature of their influence. Ideologies and their related thought forms thus are correlated with certain states of consciousness all things being equal and the person will be influenced by them according to his nature, and his actions will also be influenced in the manner in which these thought forms condition his consciousness (and this in terms of the intensity and duration of influence- the greater the intensity and/or 'duration' the greater the influence on his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though ideologies in various 'ideas' and cultural influences may at first appear benign they are in reality very significant in modifying and changing the personality (indeed the soul itself). The prudent will, understanding the causal nature and influence of certain ideas and thought forms, restrict oneself to those thought forms most beneficial to the realization of one's destiny (and this according to his astrological natal chart and self understanding).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certain experiences will be had at least until he has forged a sufficiently hard personality in the furnace of his will and on that basis can subject himself after the fact to strenuous testing to further harden his nature, through subjecting himself to challenging and even life-threatening experiences which serve to empower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examination of modern ideologies will be undergone with this pragmatic orientation in mind. Those ideas (thought forms) which empower will be discussed and in what respects they do so and those which disempower will be discussed and in those respects.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ideologies currently existing have qualities conducing to power if only pragmatically; hypocritically and within the context of the modern world of generation and corruption. This fact is what makes them so popular and why they are consistently a presence especially regarding those ideologies which hold themselves out as sources of 'joy' and 'peace' and various other high-flown terms. For those who use these ideologies (pragmatically) they are control mechanisms which have served to bring into their hands a near total control of the earth and have served to reduce nearly all of its population to the level of witless serfs on a plantation.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ideologies which function to disempower more than to empower in terms of having an enervating influence on the soul will be discussed first saving the 'best for last', those which have the converse influence, that of a strengthening and empowering influence upon the soul, which latter ideologies will be further illuminated in light of the errors of the former.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