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terrible Secret of Maya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are going to touch here on one of the most hermetic Mysteries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exist, which is the one that refers to Maya, the illusion of the real. But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such hermeticism does not obey this time, as in many well-known occult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hoaxes, to the mere desire to veil a sacred symbol, that is to say,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intention of making the truth represented by the sacred symbol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esoteric. What happens in this case is that maya is the word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designates a terrible secret, one of those ideas capable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upsetting the most balanced and rational mind. For this reason,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secret of maya has been completely veiled. And if we decide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reveal it here, because it is necessary to explain the theory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archemonic technique, we will do so after a clear warning.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suggest to the reader, in fact, that even if he has learned Maya's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secret, he should not dwell too much on this idea, for it can have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unforeseeable and disastrous consequences, especially if the reader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finds himself in a situation where he is not aware of the secret of Maya's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secret.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imbued with the preceding text on the Fundamentals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Hyperborean Wisdom. Only the awakened virya has the means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operate safely with the secret of maya. The reader, while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Therefore, he can try to awaken from the Great Delusion by adopting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luciferic graceful attitude described in Part Two. By that path he will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 last succeed in becoming an awakened virya: only then will he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able to dwell safely in the Terrible Secret of Maya.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course, we will expose the secret of Maya ANALOGICALLY, based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the structural model developed in this work: the objective will be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terrible idea IS IN-DUCED by the analogical example.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Let us begin, then, without forgetting at any moment the strict ana</w:t>
        <w:t xml:space="preserve"> logical correspondences that exist between microcosm and macrocosm.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the cultural subject of the pasu thinks of a system of cultural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structure, according to what we have seen, he/she CAN NOTE IT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ANY ONE OF THE MULTIPLE PLANES OF MEANING THAT INTERSECT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ITS EXTENSIVE AXIS XX. Each of these planes corresponds to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meaningful context of a language, a context within which, the language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system can be used as a language.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xx thought, acquires CONCEPTUAL meaning. THE CONCEPT of a system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xx is, thus, the meaning noticed in the plane of a contextual language. 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other hand, the system xx CAN BE THOUGHT by the cultural subject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because it SUBSISTS IN PAST-CENDENT TIME.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Well then, let us now look at things FROM THE POINT OF VIEW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DEMIURGE THE ONE, whose consciousness, transcendent time,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diffused isotropically in all successive entities, except in those internal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directions of immanent time. According to the hermetic correspondence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between macrocosm and microcosm, the Demiurge must also perform 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operation analogous to that of "thinking a system". But what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"a system" for the Demiur-go? Answer: ALL CULTURE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SUPERSTRUCTURE OF CULTURAL FACTS. Indeed, as will be explained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 Two and has already been advanced in the article "H".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subsection "Func. of the Estruc. Cult.", the meaning-postor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presence of man transforms the designated entities into objects.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These are organized in the world into superstructures of cultural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facts. In these superstructures, which subsist in transcendent time,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man, pasu or lost virya, is usually integrated as a structural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"element". This is because the body of the lost virya is only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potential microcosm, subsisting in transcendent time.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Leaving the detailed explanation of the superstructures for a later date,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important point to note at this point is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determine AN EXTERNAL FORM DENO-MINED "CULTURE", which can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"thought" by the Demiurge as a "system". By establishing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corresponding analogies are valid here the same properties that we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attribute to the cultural subject: the Demiurge, first of all, is capable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note integrates the superstructure or to effect a SYSTEMATIC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REDUCTION, going, for example, from a collection of cultural objects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plurality of superstructured microcosms, to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consideration of ONLY ONE MICROCOSM as a "system", furthermore, given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given culture, the Demiur-go MAY NOTE IT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DIFFERENT "SPACES OF MEANING" AND ENCODE IT IN AS MANY "SPACES OF MEANING"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POSSIBLE.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CONTEXTUAL SUPERLANGUAGES. Naturally, at the level of consciousness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Demiurge, the "planes of signification" of structure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cultural facts are analogous to "spaces of signification"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superstructures of cultural facts.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is the secret of maya, now revealed by means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structural analogy: EVERY CULTURAL ENTITY IN THE UNIVERSE, BE IT A CULTURAL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OBJECT OR A POTENTIAL MI-CROCOSM, OR A SUPERSTRUCTURE INTEGRATING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THEM, EXISTS SIMULTANEOUSLY IN UNCONTAINABLE MACROCOSMIC SPACES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SIGNIFICATION. AND, IN EACH OF THESE PLANES OF EXISTENCE, THE CULTURAL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ENTITY SIGNIFIES A SUPERCONCEPT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DEMIURGE, THAT IS, ITS MEANING IS DETERMINED BY THE CONTEXTUAL FRAMEWORK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A MACROCOSMIC SUPERLENGUAGE. Surely, in this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 this point in the exposition, the reader's heart must refuse to admit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consequences inferred from maya's secret. However, the reader's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too obvious to deny it: WHO LIVES INTEGRATED IN A CULTURE ONLY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PERCEIVES A MINIMUM ASPECT OF REALITY. THE WORLD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HOUSE, THE NEIGHBORHOOD, THE CITY, THE COUNTRY, THE CONTINENT,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PLANET, THE SOLAR SYSTEM, THE GALAXY, THE UNIVERSE, ETC., WHERE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LIFE TAKES PLACE IS ONLY THE CONTEXT OF A SUPERCONCEPT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DEMIURGE.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EVERYTHING THAT SURROUNDS US AND THAT WE BELIEVE TO BE A UNIQUE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STABLE WORLD, ARE, IN TRUTH, NOTHING MORE THAN ASPECTS OF THE CONTEXT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A SUPERCONCEPT; A SUPERCONCEPT TOGETHER WITH COUNTLESS OTHER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ASPECTS OF A SUPERCONCEPT.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SU-PERCONCEPTS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ARE ALSO IN CONTACT WITH COUNTLESS OTHER CONTEXTUAL WORLDS IN WHICH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EXIST SIMULTANEOUSLY.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pasu, and even the lost virya, perceive only one world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many in which they exist simultaneously: their habitual one, in which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are stable only because they are integrated into rigid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superstructures of external entities or "cultures". That is why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Hyperborean Wisdom calls the reality of a habitual world the Great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Deception: because the daily context conceals and hides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plurivocity that ontic existence develops in the multiple spaces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macrocosmic signification.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culture, or superstructure, is a "system" that can be noted by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Demiurge in multiple spaces of signification; each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significant notation is a superconcept, i.e., an ASPECT,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FACETTE, PROFILE, etc., of that culture. This means that among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contiguous super-concepts, not too oblique, will only be noted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SMALL DIFFERENCES: considering, for example, the city of Buenos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Aires as the context of a super-concept, we can assume the existence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another contiguous superconcept with a Buenos Aires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which the obelisk does not exist; or another without highways. And if in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context in which we live, we can also conceive of a world in which our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mother is the twin sister of a sculptor, or a sculptor's sister.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WHICH SOME OF OUR BELOVED ONES DO NOT EXIST OR HAVE NEVER EXISTED;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leads us to the following question: Is CONSCIOUS transit between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two contiguous superconcepts possible, that is to say, could it happen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a lost virya is displaced from his contextual world to a contiguous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world, very similar, but with appreciable differences? Answer: Yes,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precisely the terrible thing.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possibility faced by those who decide to purify their blood and set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 on the path back to the Origin: the veil of maya may then fall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reality may become distorted at many points, as if the whole world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were conspiring to plunge them into hallucination and insanity.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only this; if the virya has not adopted a suitable state of alertness,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he does not move in the right Kairos and with the right strategy, 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could find himself transported to a highly oblique context, that is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say, to a world of completely strange and unknown characteristics,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 a thousand unsuspected dangers would defeat his purpose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spiritual liberation.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of this, which is nothing more than a reaction called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SECOND IN-TENTION OF THE DEMIURGE, can happen to anyone who dares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penetrate into the secret of Maya without counting on the principles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strategic strategies necessary to counteract it: for example,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PRINCIPLE OF THE CLOSET, in the pursuit of which this section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slides.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Summarizing, the secret of maya tells us that, after a systematic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reduction, every potential microcosm or lost virya can be noticed by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Demiurge, as a meaningful superconcept in the usual context of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macrocosmic superlanguage: such a context is, of course, the everyday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world of the virya. But the secret of Maya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tells us more: IN AN EXTENSIVE AXIS OF THE POTENTIAL MICROCOSM,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ANALOGUE TO THE XX AXIS OF A SIS-THEME, UNCONTAINABLE SPACES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SIGNIFICANCE: the usual context gives meaning to the microcosm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only one such space, i.e., in a super-concept. However, the potential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microcosm exists simultaneously in a l l spaces of signification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intersecting the xx-axis. Therefore,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the blood purity of the virya produces the dissolution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illusion of Maya, it is not improbable that the Demiurge makes a last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attempt to keep him within the confusion of the Great Deception: then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can happen the ho-rorous fact that the usual context of the world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transformed according to the characteristic mode of some oblique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unknown space; the psychic structures are, thus, put to the test,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submitted to the tremendous tension of warning.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cultural non-correspondence between the schemes of known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entities and the concrete entities existing in the new context; the world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becomes hallucinatory, without the soulic subject being able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distinguish clearly where the imaginary ends and the real begins;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face of such a changing orb, faced with unstable entities whose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meaning is unreasonably altered, the reason of the virya usually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proves impotent to establish the RELATIONSHIPS that constitute its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essential function: and without the relations of the entity and between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entities, without the equilibrium of the RATIO, it would not be long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before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coming of insanity. Unless, of course, the awakened virya has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graceful will and sufficient knowledge about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archemonic technique to STRATEGICALLY ISOLATE from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demented context.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IV THE FOUR AGES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"The first of all was the GOLDEN AGE, which without coercion,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without law, practiced faith and justice by itself. It ignored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punishment and fear, and no threatening words were seen engraved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public, in bronze, to be read, and the suppliant multitude did not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tremble in the presence of their judge, but were safe without defender.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pine had not yet been cut down in their mountains and had not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yet descended to the liquid plain to visit a world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foreigners and mortals had known no other coastlines than those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own country.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cities were not yet surrounded by deep moats; there were no long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trumpets, no horns of curved bronze, no helmets, 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swords; without need of soldiers, the nations passed safely their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pleasant leisures. The earth itself, free from all burdens, not cleft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the hoe or wounded by the plow, it gave of everything by itself;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content with the food it produced without anything forcing it,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men gathered the strawberry trees, wild strawberries, fruits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dogwoods, blackberries that clung to the thorny brambles and acorns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had fallen from the copious tree of Jupiter. Spring was eternal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gentle Zephyrs caressed with their warm breaths the flowers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born without seed. Also the earth, which had not been tilled, produced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crops and the uncultivated field was covered with fruitful ears; rivers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milk and rivers of nectar flowed and from the green oak the golden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honey was distilled".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"After the world was under the rule of Jupiter once Saturn was sent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tenebrous Tartarus, came the SILVER AGE, inferior to that of Gold,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greater than that of the yellowish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bronze. Jupiter shortened the time of the ancient spring and, by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means of winter, summer, fickle autumn and shortened spring,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divided the year into four seasons. Then, for the first time, 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scorched the air impregnated with fire and the ice, hardened by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winds, was in suspense. Then, for the first time, men entered their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houses; those houses were grottoes of thick foliage and branches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entwined with bark. It was then, too, that the seeds of Ceres were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driven into the long furrows and the oxen groaned under the weight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yoke."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"After this came the third, the BRONZE AGE, fiercer in its natural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conditions and more ready for terrible combats, not being, however,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perverse".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"The last was that which had the hardness of iron; in this Age of so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vile a metal all manner of crimes appeared; modesty, truth and good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faith fled and fraud, perfidy, treachery, violence and the unbridled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passion of riches took their place. The sailor gave his sails to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winds he did not yet know enough of, and the timbers of the ships,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for a long time had been on the heights of the mountains, were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thrown into the unknown waters, and the surveying song pointed out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long limits to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earth, once common, like the light of the sun and the air. And not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only did they demand from the fertile earth the crops and food due,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they penetrated into its bowels and plucked out the treasures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excited all the evils, which she had buried and hidden in the shadow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Styx. And already the harmful iron had appeared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gold, much more harmful than iron; war appears, which fights with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each of the two, and with its bloody hand waves the resounding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weapons. One lives by rapine; the host is not sure of the guest, nor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father-in-law of his son-in-law; concord between brothers is also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rare. The husband plots the wife's doom, and the wife her husband's;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terrible stepmothers mix insidious poisons; the son, before his time,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learns the father's age. The vanquished piety lies on the ground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maiden Astrea, the last of the immortals, leaves the earth soaked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blood".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this story of Ovid, and in others like it, people have tried to see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memory of human prehistory and the confirmation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glaciations, which is not entirely wrong. But, under the cloak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myths and legends, the aforementioned concept can be clearly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seen: at the beginning a Golden Age, which is a degraded idea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"Origin", and then three "Ages", Silver, Bronze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Iron, in which man accentuates more and more his spiritual decadence.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this concept, underlying the shell of the myth, is clearly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hyperborean, as we have said.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India, so culturally punished by the "Masters of Wisdom" of Chang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Shambhala, a solution to the evident fall of humanity into materialism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has been given by incorporating the four ages in their eternal cycles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return.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"Ages" are SATYA YUGA (Golden Age), TRETA YUGA (Silver),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DVAPARA YUGA (Bronze) and KALY YUGA (Iron); of course, these four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"YUGAS" or "AGES" form a CHATUR YUGA, which repeats itself eternally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different manvantaras or periods of manifestation of the Demiurge.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"fall" is here justified for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facilitate new Karmic "ascents" within the sinister Plan of Evolution,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has its concrete expression in the Manus or psychoid Archetypes.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this is only a cultural maneuver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Masters of Chang Shambala, who have sown confusion in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hyperborean traditions of the ancient Aryans: the "fall" is true and there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person who has survived the "fall" of the ancient Aryans.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"nights" that follow the "Days of Manifestation", be they Yugas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manvantaras, when the Demiurge, like a horrifying monster, reabsorbs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famous "material creation" into its substance.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particular importance to us will be the concept of Kaly Yuga,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esoteric equivalent of the Aegean Iron Age, which we will discuss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twelfth volume of the Hyperborean Wisdom. We will only add,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here, two words about the "Golden Age".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we have said, the "Golden Age" is an exoteric figure, founded 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perception of the hyperborean Origin of the spirit. But perhaps it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useful to clarify why in the different civilizations the image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"earthly paradise", which is an immanent idea, always appears linked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this imitation of the "Origin", which is a transcendent idea. For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example, in the Epic of Gilgamesh a paradise inhabited by Enkidu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described; and so is "the garden of the Hesperides" or "the Elysian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Fields" in the Greek myths; not to mention the Bible or Aryana Vaiji,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paradise of the Parsees, etc.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following hyperborean criterion should be adopted here: 1º. "the fall".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primordial man, and all the myths that allude to it, refer in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distorted way to the chaining of the Eternal Spirit to matter; its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captivity and slavery to the work of the Demiurge. There is, then,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veiled reference to "Origin".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2º. The "earthly paradise" IS A MEMORY OF PASU. In effect: when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Siddhas enter the Solar System they find on Earth a hominid, ancestor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pasu, who was everything that the Demiurge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devas had been able to accomplish after millions of years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"evolutionary deployment" of the Manu. But this wretched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creature, which perhaps for that reason did not evolve, was, in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true "paradise", enjoying happily and under the care of the Devas.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After the betrayal of the Siddhas, because of the genetic key,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Pasu began to "evolve" more quickly due to the contribution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hyperborean lineage and the captivity of the Spirits coming from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Venus. However, the memory of that Era of complete happiness and total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idiocy was preserved in his genetic memories. According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previously stated that "the Hyperborean Spirit is necessary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Demiurge's Plans because it is a maker of culture": it is enough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observe the qualitative and formal richness of the myths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Golden Age to prove it. In such cultural hybrids, the primitive, animal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images of the pasu have been transformed into a "mythical", that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say, archetypal form thanks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"adaptation" to the superior patterns of the Hyperborean Race.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Only in this way can there be "evolution"; when a cultural structure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capable of containing assertions (symbols) that make possible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process of the psychoid archetypes. In the "myths" of the Golden Age,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better than in any other, this double content, which is the basis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"culture" (and the proof of the treachery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Siddhas of the Tenebrous Face): a genetic memory of the pasu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(the "earthly paradise") and a blood memory of the hyperborean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 (the "divine Origin"); their "combination" gives the different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myths about the Golden Age.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ADVERTISING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Strategic Disadvantage.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now understood, after knowing the Terrible Secret of Maya,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scope of the previous question. The archemonic technique cannot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consist in the mere cutting of a plane, in the enclosure of any area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world, since the reality of the Valplads is not a stable ambit; on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contrary, "the world" entails the Secret of Maya: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plurivocity of spaces of signification in which the virya,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its potential microcosm, has an effective existence; the won square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enemy must be, then, a PLURIDIMENTIONAL SPACE that integrally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contains the microcosm and avoids all possibility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attack, alteration or mutilation, by the Demiurge, through the oblique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spaces.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is where the mathematical expression we gave to make the fencing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principle intuitive loses its validity: "every closed curve divides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its plan into two parts"; this formula, it is obvious, ONLY DESCRIBES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QUALITY OF THE FENCE PRESENT IN A FEW ADJACENT SPACES.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what happens in those spaces where a curve any-whatever,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example, a circle CANNOT BE DEFINED? Answer: that the circle will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lack existence, "contextual meaning", i.e. it will not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fulfill its isolating function, leaving the virya in that space,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defenseless against enemy attack. Such a state of defenselessness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called STRATEGIC DISADVANTAGE.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our novel "The Strange Adventure..." strategic disadvantage is defined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terms that are worth remembering "...analogically, strategic disadvantage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equivalent to the WEAK POINT ON A WALL; it is the desperate case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those who, having been besieged by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enemy in a walled square, they are shocked to find that it is incapable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resisting enemy pressure and is ready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yielding at a WEAK POINT. The disaster that follows the fall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Square is analogous, also, to the loss of reason in a virya with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insufficient egoic will to maintain equilibrium during subsequent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irrational states of consciousness. That is to say: madness. On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other hand, the fall of a stronghold is as much a victory for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besieger as it is a defeat for the besieged. The besieged is co</w:t>
        <w:t xml:space="preserve"> responsible for the fall because he has failed in the strategic law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says: "one should never raise an encirclement if one does not have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means to defend it". The strategic fence (arquémona) separates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virya from the world,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giving him the NECESSARY TIME to go to his CHARISMATIC CENTER. On one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side of it is the world of the Demiurge with its formidable evolutionary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synarchic strategy; on the other, the virya, the authentic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monk-warrior, Grail-warrior, determined to reach the Truth".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"Let us measure the forces at play: on the encirclement converge,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the one hand, the Demiurge's Si-narchic Strategy and, on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other hand,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virya's HYPERBORNE strategy, which depends for its realization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the fearlessness and courage that is risked to attain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center; in synthesis, the success of the HYPERBorean Strategy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depends on the blood purity of the virya".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"Finally let us add that, when an encirclement has been raised, which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has irritated the enemy and led him to concentrate terrible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forces for its demise, it is not easy to proceed to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original situation of absence of conflict WITHOUT BEING AT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STRATEGIC DISADVANTAGE. Indeed, when war has been declared,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enemy has shifted its forces, there are two alternatives: either one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combat by resisting the enemy's siege while searching for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Another door to exit, or the fight is avoided by deferring actions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ignoring the enemy pressure. In this second case, the enemy will increase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pressure in such a way that finally the walls will give way and disaster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be inevitable; the strategy has failed.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because it has been replaced during the actions. Let us explain better.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a virya erects a fence, within the framework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HYPERBORN STRATEGY, TO INITIATE THE CONQUEST OF VRIL, its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Strategy allows you only ONE alternative: OPEN THE INSIDE DOOR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circumvent the deployment of demonic forces. Only one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alternati-va. The opposite is simply a change in the way in which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Strategy; and even CLAUSEWITZ knew this: NO ONE CAN CHANGE STRATEGY IN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MIDDLE OF THE GUE-RRA WITHOUT RISKING SERIOUS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LOSSES. In conventional warfare the maximum that is admitted of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Strategy is that it offers alternative tactics, but never that it can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changed in itself, which would mean in reality A CHANGE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OBJECTIVE (inadmissible possibility in a HYPERBORNE Strategy)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would raise severe doubts about the capacity of the General Staff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planned it and even about the validity of the justification that must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always be provided for having adopted the warlike path".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analogical concepts, but clearly conveying the dangers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paragraph quoted above reveals the precarious situation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STRATEGIC DISADVANTAGE in which any virya that fails to apply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principle of encirclement would be left with a STRATEGIC DISADVANTAGE.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terrible secret of maya has shown us that the hedge CANNOT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ANY CURVE but a "universal principle", whose meaning, expressed by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corresponding sign, is meaningful IN ALL POSSIBLE WORLDS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DEMIURGO. Hence our previous warnings about the necessity for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awakened Self to FORCE BY DECEIT, that is, STRATEGICALLY, its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cultural subject to rationally represent, as a myth or sacred symbol,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archetypal principle of the hedge. However, the search for the principle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fence will still require some reflections in other articles, especially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show, with allegories, the way in which the Siddhas of Agartha try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initiate charismatically, every virya, in the archemonic technique.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ADVERTISING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 - Weapons of the awakened virya.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awakened virya is a hero who has declared war on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Demiurge to fulfill a strategic objective: to achieve the liberation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Spirit. In this struggle, he has decided to occupy a corner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Valplads, to make himself strong in a square, and, from this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position, to cover the strategic distance that separates him from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Vril. With the use of the archemonic technique, he effectively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establishes himself in a strategic space, behind the symbolic walls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encirclement.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infinite. A SITZKRIEG, a war of siege, is thus posed, in which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Strategies of each side confront each other. The virya must now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defend the place, hold the siege, otherwise he will be annihilated.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what means does he use for it? it is worth saying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are the weapons of the virya, hyperborean warrior?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awakened virya, in effect, IS A WARRIOR WHO MUST CONQUER SPACE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TIME, "TAKING ALL THE HEAVENS BY ASSAULT", BEFORE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TRANSMUTING INTO SIDDHA BERSERKR: for this action he must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undoubtedly have at his disposal an important arsenal. Although it is beyond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scope of these "Fundamentals of the Hyperborean Wisdom" to give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detailed description of such weapons, we can nevertheless refer to them 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follows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its generic function. First of all let us say, then, that THE WEAPONS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VIRYA ARE THE RUNES. And what are the runes? Answer: RUNES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been called by the ancient Germans to the Signs that every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Hyperborean Guide of humanity gives to his viryas so that they may act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magical war against the Demiurge. This has been so, at all times,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since Christ Lucifer deposited the Graal in the Valplads. Only Wotan,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Racial Guide of the Germans, provided the Signs to his people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under the name of RUNES, in relatively recent historical times, so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such weapons are universally known by that de-nomination.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most popularized runes, those using the futhark or fupark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alphabets, are only a minimal part of the runic arsenal. The sign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Origin, for example, from which the swastika rune is derived by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mutilation and deformation, has no alphabetic function despite being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most powerful rune in existence. This sign, also known 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the Rune of Origin or Rune of Gold, IS THE PROJECTION OF THE SYMBOL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ORIGIN, THAT IS, OF THE SYMBOL WHERE THE INFINITE SELF IS REFLECTED.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Precisely, the projection of the Rune of Origin on the beginning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fence generates the strategic space of the archimona.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general, runes are grouped into two classes: ARCHETYPICAL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NONOLOGICAL; but both groups have in common the fact that they 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WERE DISCOVERED BY THE VIRYAS BUT WERE PROVIDED TO THEM BY THE VIRYAS BY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SIDDHAS OF AGARTHA. In other words: when the viryas received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runes from the hands of Wotan, the gnoseological dependence that they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maintained with the de-miurgic designs of the entities was definitively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broken by the inheritance of the pasu: the objective of the purpose.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destiny of the pasu constituted a hereditary and irresistible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tendency that impelled the viryas to evolve under the confu-sion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lost Self, following to the letter the plans of the Demiurge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written in the design of the supra-finality of the entities; the destiny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lost virya was, then, similar to that of the pasu: The destiny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lost virya was, then, similar to that of the pasu: no more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could he have known the universal archetypes or any other reality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was not previously determined by the suprafinality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entities; the revelation of Wotan came to fill this gap: on the one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hand, the "archetypal runes" allow the "lost virya" to know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universal archetypes or any other reality that was not previously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determined by the suprafinality of the entities.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describe schematically every universal Archetype, that is to say,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allow us to know the UNIVER-SAL WORDS, NOT INVERTED BY THE ARCHETISTIC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MEMORY, WHICH CONSTITUTE THE ACOUSTIC KABALA OF THE GREAT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the other hand, the "noological runes", among which is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Rune of Origin, are uncreated signs, that is, signs without any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correspondence with the archetypal plane.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Armed with such an arsenal, the virya will now be able to OPERATE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EFFECTIVELY ON THE ONTICAL REALITY: the unstable spaces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signification of the macrocosm will be FIXED IN THEIR MEANING BY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EXPRESSION OF THE APPROPRIATE RUNE; the de-signs of the entities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whose meaning tries to be altered by the Second Intention of the Demiurge,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 that they do not correspond to the known outlines of the structure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cultural, will be RESIG-NED FOR THE EXPRESSION OF THE CORRECT RUNE; and,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finally, the expression of the Rune of Origin applied on the principle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fence will allow to create a strategic space LO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SAFE ENOUGH TO OCCUPY IT AND TO RESIST IN IT WITHOUT DANGER.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order to demonstrate what the typical warlike attitude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awakened virya consists of, nothing seems better than to refer to 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ALERT STATE.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Such a state of alertness, which must be permanent, is maintained by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following form: EVERY OBJECT, REAL OR IDEAL, NATURAL OR CULTURAL,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CONCRETE OR ABSTRACT, ETC., I.E., EVERY OBJECTIVE ENTITY, WHICH FALLS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UNDER THE PERCEPTION OF THE AWAKENED VIRYA, IT IS IMMEDIATELY ENCIRCLED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STRATEGIC AREA OF AN ARCHIMONY AND CONVENIENTLY RESIGNED. 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the awakened virya does AT ALL TIMES, WITH ANY OBJECT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PRESENTS ITSELF, in such a way that it is usually stated metaphorically</w:t>
        <w:t xml:space="preserve"> mind: THE AWAKENED VIRYA HAS THE ARCHEMONE IN HIS EYES; HE SEES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THROUGH IT; WHETHER HIS EYES LOOK, WHETHER HIS LIPS SPEAK, WHETHER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EARS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ENTITY IS IN- MEDIATELY ENCIRCLED AND RESIGNED; SUCH IS THE PERMANENT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STRATEGIC ALERTNESS OF THE AWAKENED VIRYA.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ADVERTISING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Pasu Strategy and the Hyperborean Strategy.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Now, the Categorical Response can be put in a more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understandable dimension if we go a little deeper into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properties of each Strategy. First of all, let us begin by stressing that a Pasu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Strategy, such as the one followed by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native species of the allegory, is based fundamentally on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NOION OF TERRITORY, which is nothing more than the intuition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principle of encirclement. This principle, which as we have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explained is archetypal, is found in many animal species, especially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birds and higher mammals, incorporated as an instinctive behavior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pattern: particularly notable is the territo-rial instinct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primates who, like the hominids, are found in branches very close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phylogenetic trunk of the pasu. This shows that the animal man,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pasu, has inherited by evolution the principle of the fence, which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an archetype that initially intervenes as an instinctive pattern but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reason later interprets and schematizes in the cultural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structure as a principle.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mathematical. It goes without saying that some deviant currents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hyperborean racism, which are unaware of the infinite spiritual condition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virya, and even the eternal Spirit itself, do not hesitate to rely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Ethology and to ally themselves with Darwinian evolutionism,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playing into the hands of the Synarchy. In their eagerness to justify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 all costs the myth of private property, these "racist biologists"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ignore that the Spirit does not evolve but is perfect and eternal,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motivated by a naive and irritating class egoism, try to affirm a line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starts from the territorial instinct, becomes concrete with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dominion of the territory, consolidates with the "property instinct",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perpetuates itself in the family and the community, and finally leads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the Nation and the "property instinct".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the "patriotic instinct" of nationalism. Well, we are going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ratify that all this is true: BUT IT IS TRUE FOR THE PASU. Indeed,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unless one suffers from an exceptional impurity of blood, one will not fail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notice that the foregoing ideas smack of suprafinali</w:t>
        <w:t xml:space="preserve"> to design, to evolutionary plan, to archetypes, to devic hierarchies,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short, to the Demiurge's intention. And what is the failure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famous biological racism? Answer: IN THE TOTAL AU-SENCE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CONCEPT OF MYSTICS.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is why the Hyperborean Wisdom advises to apply to all suspicious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racism the following critical guideline: "IF RACISM IS MYSTICAL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HE IS HYPERBOREAN AND SPIRITUAL; OTHERWISE, HE IS NOT.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WHOEVER SUSTAINS A RACISM WITHOUT MYSTICISM, EVEN IF HE DECLARES 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PURITY OF BLOOD, IS NOTHING MORE THAN A VILE DECEIVER, OR A REAL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DECEIVER, AT THE SERVICE OF INFAMOUS OLIGARCHIES WHOSE UNCONFESSABLE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AIMS ARE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SAME AS THOSE OF THE JEWISH SYNARCHY. But these harsh words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deserve a clarification: what is to be understood by racism with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Mystic? Answer: racism is mystical when it is charismatic because, 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saw in the article The Golden Cord, "MYSTICISM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FORM DETERMINED BY A BEING: THE CHARISMA"; and Charisma is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"acausal agent that connects all viryas by the fact of their common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origin, by their hyperborean lineage, in a "charismatic linkage"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recognizes a center or principle in the hyperborean leader or Führer,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is to say, in the virya of purest blood. MYSTICISM GENERATES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NATURAL FACT OF THE "ARISTOCRACY OF THE BLOOD", WHICH DOES NOT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NECESSARILY PASS THROUGH A SOCIAL CLASS OR A CASTE: UNLESS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SOCIETY IS ORGANIZED ON THE BASIS OF THE "UNIVERSAL EMPIRE STRATEGY"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HYPERBOREAN SIDD-HAS, WHICH WILL BE STUDIED IN THE SECOND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PART. 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summary: if there is a charismatic leader there is Mystique and if there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Mystique there is an effective aristocracy of blood, RECOGNIZED BY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PEOPLE: ONE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ARISTOCRACY THAT DOES NOT NEED TO BE PROVEN WITH TITLES AND COATS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ARMS, AN ARISTOCRACY THAT IS NOURISHED BY THE PEOPLE THAT SUSTAINS IT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THAT FULFILLS ITS ROLE OF BRINGING THEM TOGETHER CHARISMATICALLY,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PROMOTING PURITY OF BLOOD AND THE ELEVATION OF THE MATERIAL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SPIRITUAL MISERY IN WHICH THEY LIVE.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ENCOUNTERS. On the contrary, if there is no leader there is no Mystique and if there is 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can be no legitimate aristocracy, no matter how many titles it may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claim, but the sinister oligarchic bastards of our times, allied materially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spiritually to Judaism.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usurer and corruptor.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Only a charismatic leader gives legitimacy to an aristocracy of blood;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only if there is a leader and a true aristocracy IS IT LICITABLE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UNITE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BLOOD AND SOIL. From this arises the "hyperborean right of conquest",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is not based on physical force but on the purity of blood,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spiritual right to reign over degraded peoples without Mystique,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have lost all authority over the territory they occupy. Without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leader, without Mystique, without an aristocracy, the soil does not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means nothing, that is to say, nothing spiritual, nothing that aims at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material liberation of the Spirit; without these conditions, however,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soil means a great deal to the pasu, because when it is massively,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republicanly, democratically associated, it can better fulfill the objective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its purpose. An example of all this was recently given to us by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Führer, when he charismatically legitimized the only blood aristocracy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twentieth century, that is, the SS, whose members, had they had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enough time, would have given a transcendent meaning to man's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relationship with the soil based on an authentic hyperborean racism: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spiritual, and not merely biologistic.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not the case of repeating here themes that are sufficiently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developed in other of our works, such as the "Treatise of Psychosocial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Strategy of the SS". But it is good to re-remember a concept already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anticipated, which comes from the theories of the war exposed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work: FOR THE PASU WAR IS THE WAY THE ARCHETYPES RE-.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such a "war" between psychoid archetypes, whose manifestations 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physical plane involve the animal species in continuous conflicts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point to natural selection.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observations and conclusions of ethology, erroneously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assimilated by materialistic and myopic racism, are based on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observations and conclusions of ethology and evolution. The main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fact discovered by ethological science is rigorously true: the pasu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man-animal.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essentially TERRITORIAL, i.e., one that is used to choosing territories,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occupying and defending them, and knows how to limit them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demarcation signs and also how to recognize the borders of other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people's territories; precisely the main source of conflicts.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human communities, according to Ethology, is the violation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territorial space, whether individual or collective,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similar to what happens in other animal species. This is true, we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repeat, but it is a blind struggle between psychoid archetypes,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dialectic of nature, an evolutionary plan, an entelechial tendency: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pretend to elevate this fact to the supreme principle of racism is pure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blindness and foolishness.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behind this error of naive racism lies a more serious cause,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inherent in the ever-closer darkness of the Kaly Yuga: it is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ignorance of the Strategy "O" that the Siddhas of Agartha carry out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counteract the Plan of the Demiurge and the Traitor Sidd-has, which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be exposed in the Second Part. This Strategy, which counts with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presence of the Graal, aims to provide the communities of viryas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 necessary and sufficient elements for their charismatic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leaders to attempt a joint purification of the entire racial community,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TRANSMUTING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OVERCOMING THE ANIMALISTIC TENDENCIES OF THE STRUGGLING PASU, IN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BLOOD,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 HERITAGE OF THE HYPERBOREAN LINEAGE. The Loyal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Siddhas, for this purpose, teach the secret ways of liberation of Wisdom.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Hyperborean, among them the path of strategic opposition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have been examining. Such ways allow the leaders, or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elites of awakened viryas who secretly second them, to trace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Hyperborean Strategies. Then the leaders lead the peoples towards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biological mutation that aims at their elevation.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spiritual, but which CAN ONLY BE GIVEN IN THE FRAMEWORK OF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MYSTIC, often by declaring total war on the Enemy, or by waging war against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Enemy.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an instrument of blood purification, as a means to collectively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generate the ESSENTIAL HOSTILITY that turns man into a hero.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course, this "war" is not even similar to the territorial conflict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pasu and should not be confused. Just 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"animal aggressiveness" exhibited by the pasu to defend 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territory is not related to the essential hostility of the Spirit, nor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arrived at by a refinement of the former, but rather by the latter.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the contrary, both types of warfare are essentially different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opposite. It could not be otherwise since one tends to concretize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entelechy of the pasu, to fulfill the macrocosmic objective of its purpose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getting the captive Spirit to elevate it in the animal scale by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evolution, and the other tends to liberate the captive Spirit by evolution,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other tends to liberate the captive Spirit by evolution.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captive Spirit, with which such a sinister Plan is definitively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broken. Both antagonistic concepts of war are derived from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Pasu Strategy and the Hyperborean Strategy, but, and this we will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tire of affirming, only with the latter, "within the framework of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Mystique", the fact of the Hyperborean Race is given: the people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together with their leader, together with the charismatic center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identifies the Hyperborean Race.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metaphysically men by the common Origin in the blood, by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hyperborean lineage. Otherwise there is only biological "race", mere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genetic differences of the chromosomes that reveal the archetypal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Plans of each species, that is to say, the chemical codification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 aspect of the ontic designs of living species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best way to clarify the difference between both Strategies is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refer back to the principle of encirclement and the Symbol of Origin.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pasu is a territorial animal because it uses all levels of its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psychic, rational, cultural and conscious structure,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beginning of the encirclement, often without recognizing it abstractly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such. The virya, who inherits the biological part of the pasu, when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"lost" virya, like this one, uses the principle of the fence: for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example to separate an outside from an inside, a bottom from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form, a continent from a content, etc., and, of course, to fulfill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territorial function, the REVIER, which consists in projecting a sign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fence and to put sense in an exclusive preserve, in a region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will be occu-pated, marked and defended. Up to this point,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lost virya does not deviate from the ethological laws and hence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confusion of the biologist racists. But the virya is an essentially dual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entity: in his being coexists, together with his soul nature,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transcendent manifestation of the Spirit, the "I" that reflects to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greater or lesser extent the Infinite Self. That is to say, in the virya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coexists an animal inheritance and a hyperborean inheritance.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he "awakens", when the charismatic linkage of the Golden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Cord puts him in contact with the Loyal Siddhas or with a leader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accesses the ways of liberation, then the Infinite Self manifests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Symbol of Origin, giving rise to the selbst and to the possibility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projecting from there the Sign of Origin OVER the sign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hedge, producing an infinite hedge. Thus is born the Hyperborean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Mysticism, which is nothing more than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than an infinite encirclement with a charismatic content, a strategic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space: the archemone produced by the virya as an individual act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war is, in truth, a personal Mystique, whereas the racial Mystique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only the general case of the former, the determination o f 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archemone or strategic space for transmutation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spiritual liberation of an entire charismatic community.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Here, then, is the difference: the pasu, like any territorial animal,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must defend to the death the encircled territory, which 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 be attacked and violated from every angle since the border is not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real but only the projection of the sign of the fence, that is,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externalization of the principle of the fence, of an Archetype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mind that creates the illusion of factual separation at the borderline;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territory of the pasu can thus be besieged, concretely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surrounded and encircled, and effectively violated and occupied by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 enemy, as happened to the natives of the allegory with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invasion of the hyperborean foreigners. The pasu or the lost virya,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they only count on the principle of encirclement, will perhaps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able to hold a territory by sheer force, waging war according to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spatial and temporal pasu strategy such as, for example, in our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days,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Soviet Union, but they will never be able to create a Mystique within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clumsy borders, more imaginary than real.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awakened virya, on the other hand, can produce an invulnerable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infinite encirclement or an impenetrable racial Mystique, that is to say,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strategic spaces where enemy action is impossible. We have already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shown in the allegory the impossibility of besieging or violating 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infinite encirclement.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now it is clear why the foreigners won, what is the difference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between the Pasu Strategy and the Hyperborean Strategy?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affirmed the Categorical Answer: the foreigners dominated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square and defeated the natives because they had a Hyperborean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Mystique, which they concentrated on the wall to produce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infinite encirclement. The natives, on their part, only wished to expel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intruders from their territory, from the area considered as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exclusive preserve of their tribe; but because they lacked Mystique,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did not have the Mystique and did not have the Mystique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tribe.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war operations with a pasu strategy based on the principle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encirclement, were defeated by the superior spiritual strategy.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foreigners: THEY KNEW TO PROTECT THEIR STRATEGIC SPACE WITH 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INFINITE INVULNERABLE FENCE; AND THIS IS SOMETHING THAT CANNOT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TERRITORIAL ANIMAL, NO MATTER HOW MUCH ETHOLOGY AND BIOLOGICIST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RACISM MAY REGRET IT, NOT EVEN THE PASU.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VIRYA CAN DO IT BECAUSE THE VIRYA PARTICIPATES IN THE IN-FINITE.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conclude, it is only worth adding that the "O" Strategy of the Loyal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Siddhas contemplates all aspects of the racial Mystique, it is worth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mentioning that the "O" Strategy of the Loyal Siddhas contemplates all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aspects of the racial Mystique.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is, all the strategic steps that a pure-blooded community must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necessarily take to go from the confusion of lost viryas to the collective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transmutation into awakened viryas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Siddhas. Naturally, this is an enormous wealth of knowledge, which,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however, was the complete patriotism of our Cro-Magnon ancestors,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surviving Atlantean parents of the White Race.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people, which the Hyperborean Wisdom calls GUARDIANS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LITICAL WISDOM, bequeathed part of their knowledge to the various pre</w:t>
        <w:t xml:space="preserve"> Antiquity peoples that they founded by mixing with the surviving Pasu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communities, with slaves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Atlantis, and with other primitive tribes that they encountered during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long journey that lasted millennia. But this legacy, due to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state of the planet after the Atlantean Total War, could not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transmitted in any other way than as a cultural heritage, which,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naturally, was degraded and lost with the passing of time. However,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despite the time elapsed and the falsification of History executed by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Synarchy, large pieces of the Hyperborean Wisdom can still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recognized in many cultures.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we will talk about this in other parts of this book; as well 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classic example, of course, is the very ancient idea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Universal Empire, which is a rather degraded cultural symbol but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which, nevertheless, still represents the project of a Complete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Mystique.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Here, what we are interested in pointing out is that the implementation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racial Mystique in-cludes A CERTAIN SPECIAL WAY OF OCCUPYING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TERRITORY, a method involving specific concepts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the function of agriculture, the layout of the city and the construction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stone walls. Many ancient peoples knew this, such as those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Mesopotamia: Sumer and Babylon, or Egypt, Greece, Rome, etc. Of all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them the Etruscans stand out luminously and, already in times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present Era, the Goths and Saxons. The latter tried to destroy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Charlemagne and his descendants, due to their great racial purity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strength of their Mysticism, which, in the present era, was the result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a great effort on the part of Charlemagne and his descendants.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However, it became clear a century later when Henry I of Saxony,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Birdcatcher, erected his line of castles in the East.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Well: this hyperborean knowledge, which comes from the "O"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Strategy of the Siddhas, reached its highest level in the 20th century,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through the work of Heinrich Himmler and his elite of hyperborean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initiates of the SS Black Order. Himmler, together with Darré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other specialists of the Ahnenerbe Institute, developed and adapted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culture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current concept of "Magic Agriculture", which was intended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applied in the future SS State to be formed after the Total War,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Europe, but which was to be experienced during the conquest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lebensraum in the East. And that the SS called the way of strategic opposition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proved among others by the construction of the K.Z.,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KONZENTRATIONESLAGER or concentration camps, which were designed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such a way that a hyperborean initiate could at some point project the Sign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Origin on its perimeter and produce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 infinite encirclement, regenerating by transmutation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strategic area the internees, that is, awakening their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dormant lineage, purifying their blood.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ADVERTISING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individual act of war of the awakened virya.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medieval warrior order, EINHERJAR followed a Hyperborean Path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spiritual liberation called "the way of opposition".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strategic". To summarize everything in one concept, we can affirm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path allows the awakened virya, considered as a microcosm,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po-tentional, TO OBTAIN SPACE AND TIME AUTONOMY. But, if the awakened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virya IS NOT an autonomous entity, an actual microcosm, what would it be?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does such a spatio-temporal autonomy obtained by means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strategic opposition mean? Answer: that the autonomy WILL NOT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DIRECT, that is to say, a product of the entelechy of the Manu Archetype,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it exists.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a current micro-cosmos, but INDIRECT, as a product of the ISOLATION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ONTIC THAT THE SPIRIT CAN SUBMIT TO THE POTENTIAL MICROCOSM. 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matters, then, the evolutionary degree of the microcosm, since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isolation will occur from the outside, without taking into account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entity-lequia. What will have, on the other hand, capital importance,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be the purity of blood, the quality with which the Ego manages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intuit the Symbol of the Origin, since the strategic effectiveness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isolation will depend on 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how does this path of liberation propose to isolate the potential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microcosm of the awakened virya? Answer: The archemonic technique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makes it possible to dominate space, and the strategic opposition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makes it possible to dominate time. In other words: the archemonic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technique offers the possibility, to the awakened virya, to initiate 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individual action of war whose immediate purpose is to LIMIT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space of the Valplads and subtract it from the control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Demiurge; in such a strategic area, or archemone, the potential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microcosm will be isolated from the Demiurge.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SPACIALLY from the macrocosm; then, FROM THE ARCHEMON, it will be able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isolate itself TEMPORARILY by practicing strategic opposition. See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is, therefore, two essentially linked acts, two correlative steps 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Path of Spiritual Liberation. In this and in the following articles,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will explain both steps, the "technique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archemonic" to create space and "strategic opposition" to create time,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starting from the beginning.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hinted at in "G", the creation of an archemone has other applications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besides serving as a "safe place" in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Personal strategy of the awakened virya. When the principle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hedge has been revealed to the Self, the archimona can be either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"exterior" or "interior" to the microcosm: if it is exterior, it can indeed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constitute the refuge of the virya, but also, together with the runes, it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 constitute the refuge of the virya.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being useful as a weapon or instrument for exercising control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over entities; if it is internal, its action can encircle the ego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isolate 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conscious subject, thus greatly facilitating the possibilities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breaking the spiritual enchainment, but it must also be useful to frame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resign all symbols of the psychic structure, especially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autonomous myths, whose disturbing power we have already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described. And this is just to name a few of the countless possibilities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archimona, all of which are of current use to the hyperborean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initiate, awakened virya or Siddha Berserkir.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Here, of course, we will refer only to the concrete practice of the way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strategic opposition, as taught in the Einherjar Order.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case we are studying, the awakened virya operates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outer archimony, that is to say, A FENCE PLASMED IN THE VALPLADS,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some space of ma-crocosmic significance of the Demiurge.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Naturally, if the reader of this work is not familiar with the TOTAL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enclosure principle, valid in any space, it will be very difficult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advance with the explanation; however, if we base the development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an intuitive topological consequence of the enclosure principle,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"divide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its plane in two parts", it is possible to obtain evidence by analogical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induction. Then, without forgetting at any moment that we are dealing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a crude geometrical analogy, let us represent graphically the outer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archimedean; see figure 33.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truth, and this we emphatically state, the drawing misrepresents the MOST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PERFECT AND FEARFUL PERSONAL WEAPON OF ALL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MATE-RIAL UNIVERSE: AN INSTRUMENT THAT GRANTS THE VIRYA THE POWERS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A GOD.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Let us observe, in the figure, two well-defined elements: the "closed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curve" of the archemone, in blue, and an external sigil in red. The first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element is essential in the archemonic technique and the second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corresponds to the theory of strategic opposition, which we will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discuss last.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will study the operation of the archimony analogically, step by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step, and for this we will begin by describing the typical attitude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awakened virya at the moment of launching the assault. The first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step of the awakened virya, in effect, consists in ASSAULTING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OCCUPYING 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attack will be a surprise attack: a blow unleashed at the right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moment, at the precise opportunity, because the instant of action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 not anticipated by reason but determined by the kairos of Honor,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moment in which the action was determined by the kairos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Honor. It will be a surprise attack: a blow unloaded at the right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moment, at the precise opportunity, because the instant of the action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 not anticipated by reason but determined by the kairos of Honor,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moment in which the absolute courage of the hyperborean warrior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channeled. It is the surprise assault of a place, which is carried out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simultaneously with a taking of a spiritual position. But this place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assaulted could never have been defended by the Demiurge because it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impossible for Him to foresee the place and time of an attack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 never planned by the virya's reason nor imagined by the conscious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subject: kairos, the opportunity to act, is determined by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gracious will of the sphere Ehre (1) and governs only for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awakened Self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