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complete the above, we attach an excerpt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Fundamentals of the Hyperborean Wisdom.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HYPERBOREAN LINEAGE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said that the General DIVINIZES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lineages by PROVING in an irrefutable way the truth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origin; and that the reaction of the Demons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to consider them as HERETIC LINEAGE,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deserving of punishment. punishment most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terrible.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while the Demons were busy punishing the viryas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heavy chains of Karma, very different would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attitude of the Demiurge. He, according to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characteristic, has wanted to IMITATE, and even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surpass, the Hyperborean lineages by founding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SACRED RACE that represents him DIRECTLY, that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say, that CHANNELS HIS WILL; and through it,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reign over the incarnated spirits. A "sacred race"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rises in the very midst of the peoples condemned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pain and suffering of life and that, triumphing over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them, ends up inflicting on them the final humiliation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submitting them to the Sinarchy of the Demons. Then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Hyperborean lineages, sunk in the mud of spiritual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degradation, will exhale their last laments and those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cries of pain, those howls of fright, will be the sweet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music with which the sacred race will give to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"God" Jehovah-Satan, the Demiurge of the Earth.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already said,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has attempted this enterprise many times;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 Gypsies," for example, are the ethnic remnant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"sacred race" that flourished in the last Atlantis, when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Siddhas of the Tenebrous Face subjected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lineages to the Sinarchy of Horror.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incarnated spirits were there precipitated to the most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infamous practices: the divine blood was degraded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confused by means of the indiscriminate mixture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races and, what is worse, fertile unions between men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animals were achieved with the help of black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magic; thousands of human victims were immolated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satiate the thirst for blood of Jehovah-Satan,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worshipped there in his aspect of "God of the infernal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armies". Cruelty, collective orgy, various forms of drug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addiction, etc., were all "customs" that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lineages had adopted; while in the eyes of the "sacred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race" the gaze of the Demiurge shone with joy,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Sinarchy of Horror exercised its tyranny of orichalcum.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such a state of degradation, no one was 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anymore to receive the light of the Gral nor to listen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song of the Siddhas. That is why Christ Lucifer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decided to manifest himself IN THE SIGHT OF MEN.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did it, accompanied by a guard of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Siddhas, and this determined the end of Atlantis...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this is an ancient story. In recent times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has resolved to REPEAT again, in imitation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Hyperborean lineages, the creation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"sacred race" that will represent him and to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reserved the high destiny of reigning over all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peoples of the Earth. With the blood pact celebrated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Jehovah-Satan and Abraham, the "sacred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race" is founded and its descendants, the Hebrews,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constitute the "chosen people". Just as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spirits divinized by the presence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Gral represent the "heretical lineage" par excellence,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Hebrews, in front of them, will be presented as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"purest lineage of the Earth". Israel, the people chosen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Jehovah-Satan to be his representative on Earth,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titles will they exhibit as IRREFUTABLE PROOF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such is His Will? The Demiurge, following his usual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of "imitating", reasons in this way: "If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gem of Christ-Lucifer, the Gral,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lineage has been divinized, also by a "stone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heaven" the lineage of Abraham will be consecrated. 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place in the world a stone on which will be written.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written.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Law as IRREFUTABLE PROOF that Israel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chosen people, before whom the other nations must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humble themselves". Such is the direct reaction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Demiurge. He chooses the most wretched people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the mass of mankind; and after making a pact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them, he makes them "grow" in the shadow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powerful kingdoms. When he decides that the time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for the "sacred race" to fulfill its historical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mission, he "renews the pact" by giving Moses the key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Power. Then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Israel, the purest lineage of the Earth, crosses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millennia and marches towards its future of glory, while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empires and kingdoms sink into the dust of History.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Undoubtedly, the reaction of the Demiurge has been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effective and the effects of His Stone, the force of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Law, have been powerful. That is why it is worth asking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it in reality that Jehovah-Satan gives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Hebrews as an instrument of power and universal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domination? We will say it synthetically: the "tablets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Law" contain the secret of the twenty-two voices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Demiurge pronounced when he ordered matter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by which all that exists has been formed. The set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symbols contained in the Tablets of the Law is what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known from ancient times as ACOUSTIC KABALA.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Atlantis this knowledge was at first the patrimony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"sacred race"; but later, the Guardians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Lithic Art, ancestors of the Cro-Magnon and fathers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white race, came to master it completely.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 tablets of the Law" is then "the stone"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has placed in the world as the metaphysical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 of the "sacred race", in imitation of the whole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"hyperborean / Gral lineage". However, as in all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"imitations" of the Demiurge, one should not see here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precise equivalence. The Gral, from the past,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reflects for each of the viryas the divine origin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constitutes an attempt of Christ-Lucifer to come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aid of the captive spirits or, in other words, of the spirits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captivity.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other words, the influence of the Gral points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and the spiritual. The Tablets of the Law,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contrary, point to the collective and material;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 the racial, collective pact between Jehovah</w:t>
        <w:t xml:space="preserve"> Satan and the Hebrew people and, in addition,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cabalistic content reveals the keys that allow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mastery of all the material sciences.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strategic confusion, incarnation, enchainment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Law of Karma, etc., are terrible evils afflicting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spirits, the earthly coexistence with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"sacred race" of Jehovah-Satan is undoubtedly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frightful nightmare, worse even than any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above-mentioned misfortunes. Because, as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"renewed covenant" with Moses, the RACIAL enmity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the Hyperborean ("heretical") lineages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sacred ("Hebrew") lineage will be permanent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eternal, with the irreversible disadvantage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former that the infernal Will of the Demiurge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express itself irresistibly through the latter. After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"appearance" of Israel, the viryas are left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dramatic alternative of returning to the Origin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succumbing definitively. Digging into the Hebrew myth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Abel and Cain, under a veil of slander, an accurate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description of the racial and theological enmity between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Hebrews and Hyperboreans can be appreciated. In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myth, Abel, who is a shepherd of flocks, represents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basic TYPO of the Hebrew; and Cain, the farmer,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figure of the virya. Legend has it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blood offerings of Abel the shepherd, consisting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sacrifice of the first-born lambs "with their fat,"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pleasing to Jehovah-Satan.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evaluating "blood offerings", the figure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"shepherd" should never be confused with that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"hunter". The shepherd is the one who slaughters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PREVIOUSLY DOMESTICATED victim. The hunter,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other hand, like the warrior, obtains his prey after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fighting with it and defeating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Instead, he despised the "fruits of the earth" exhibited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Cain, whom he finally condemned to wear a "mark",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"sign", that betrays his condition of "murderer".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curious affective criterion of Jehovah-Satan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perpetuated through the centuries in the hatred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Hebrews feel towards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lineages, a hatred that, let us not forget, COMES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DEMIURGO.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interesting to go deeper into the figure of Cain.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According to the Bible, he was, in addition to being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farmer, the first one to BUILD WALLED CITIES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one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inventor of weights and measures. His descendant,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Tubal-Cain (mythical unfolding of Cain himself) was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manufacturer of weapons and musical instruments. If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now observe this figure of Cain, in the light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Wisdom, we will see that he possesses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many of the characteristic attributes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viryas. First of all, the association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Agriculture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construction of walled cities, is a very ancient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strategic formula recently used,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example, by the Etruscans and the Romans, and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been expressed with perfection by the Germanic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King Henry I, the Birdman, idol of Heinrich Himmler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Walter Darré. On the other hand, the invention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weights and measures, which the Hebrews attribute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Cain, the Greeks to Hermes and the Egyptians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Thoth, makes it possible to identify Cain with these two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Gods. And finally: the accusation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murderer and the condition of manufacturer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weapons, clearly reveals that the figure of Cain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represents some FEARFUL WARRIORS, perhaps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BERSERKIR; to betray or indicate that quality surely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points to the famous mark. In the Bible, the sacred book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"chosen people", in the myth of Abel and Cain,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rules of the game are perfectly revealed.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"preference" of Jehovah-Satan for the Hebrew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shepherds, represented by Abel; and in the contempt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punishment of the hyperborean lineages,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symbolized by Cain, the metaphysical conflict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origins appears, but now updated as a cultural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biological confrontation. The sacred Hebrew race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to bring the Presence of Jehovah-Satan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(CONSCIOUS Presence, different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PANTEISTIC BLOW with which the Demiurge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animates matter) to the plane of human life,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incarnation, of the pain of suffering. That is why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ancient transcendent enmity between captive spirits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Demons is transformed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immanent enmity between the Hyperborean lineages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material Universe, since the sacred race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MALKHOUTH, the tenth SEPHIROTH, i.e., an aspect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Demiurge. The latter should be understood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follows: ISRAEL IS THE DEMIURG. It is worth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clarifying. According to the secret teachings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Kabbalah and as can be read in the Book of Splendor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SEPHER YETSIRAH, that is, going to the most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reliable sources of Hebrew Wisdom, for the "creation"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"sacred race" Jehovah-Satan manifests one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ten aspects or SEPHIROTH. The tenth sephiroth,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MALKHOUTH (THE KINGDOM), IS THE PEOPLE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THEMSELVES.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ISRAEL, according to the official Hebrew texts,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has a metaphysical nexus with the first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sephiroth, KETHER (CROWN), which is the supreme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Head or Consciousness of the Demiurge. In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words: there is a metaphysical identity between Israel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Jehovah-Satan or, if you will, "ISRAEL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JEHOVAH-Satan".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we said before, the enmity between the sacred race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Hyperborean lineages, enmity that we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seen declared in the myth of Abel and Cain, means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confrontation between them and the material Universe,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given the character of Malkhouth, a splitting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Demiurge, that Israel holds. With Malkhouth,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has wanted to impose THE KINGDOM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sacred Hebrew lineage on the remaining peoples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Earth. If these gentile peoples HAVE FORGOTTEN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PAST and have submitted themselves to the Plan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carried forward by the Hierarchy.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White, then they will willingly accept the HEBREW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SUPERIORITY and the world will march happily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towards Sinarchy. But woe to those GOYM who do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renounce their Hyperborean heritage and persist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remembering the conflict of origins! There will be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 for them on Earth because with the Presence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Malkhouth, the sacred lineage of Israel, the Demiurge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assures their persecution and immediate annihilation.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Dramatic destiny of the captive spirit! For millennia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REMEMBERING THE ORIGIN, that is, exhibiting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heretical lineage, was punished by the Demons with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Karma, and the pain, the suffering, was 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terrible that it was eventually forgotten. But, while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degradation was happening, in the bottom of his heart,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boiling in his blood, the condemned could participate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Minne and accede to the GNOSIS; it was his right: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he managed to rise from the swamp of the spiritual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confusion, nobody could prevent him from receiving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light of the Gral nor to listen to the song of the Siddhas.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Israel neither this miserable chance of awakening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be possible anymore, for the conflict was posed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biological, racial, cultural terms...: whoever engages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contest must now risk everything, for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confronting Israel he is confronting the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Demiurge himself.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Israel is advancing in history with irresistible force.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great ideas are gradually dominating the culture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West, in parallel with the growth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will be able to oppose the combined force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Judeo-Christianity, Judeo-Masonry, Judeo-Marxism,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Zionism and Trilateralism? Trilateralism?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could "pop" the benches of ROTHSCHILD,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JACOBO SCHIFF, of KUHN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LOES, ROCKEFELLER, etc.? and who will compete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Hebrews in the fields of science or art?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already described in the First Dissertation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fantastic MATERIAL POWER of the Synarchy; against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organized forces, the virya does not stand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Nimrod from Rosario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