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Nimrod of Rosario - Hyperborean Paradox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"Hyperborean Wisdom", that is, the Wisdom of the Siddhas, is present in all ages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humanity. What a colossal mistake it would be to claim that it constitutes a RATIONAL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of knowledge! And yet this is the most common attitude. Rationalism always tries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find simple relations; for this purpose it compares and looks for coincidences, analogies,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similarities. If it finds them: it establishes laws; which must be, as far as possible, infallible.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it does not find them: then something like an abyss separates the instances. This attitude,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suicidal from the intellectual point of view, can be summed up in two words: either reason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nihilism. Even the subtlest spirits yield to the Goddess Reason.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briefly review some of the ideas, as brilliant as they are fatuous, put forward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rationalists in their stubborn attempt to UNIFY the principles that sustain the different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sciences: Those who study religions, and COMPARE them, usually discover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something like a Primordial Tradition has left a common trace in the different myths. [This,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moreover, has always been affirmed by the most enlightened spirits of humanity, who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identified this Primordial Tradition with the Hyperborean Wisdom]. No sooner have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considered this than they ARBITRARILY conclude that this Primordial Tradition refers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SINGLE COMMON MYTH.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is more rationalistic and absurd than this hypothesis which, naturally, they never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 to prove, in spite of the interesting symbolic analogies they usually use in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theories.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mental attitude is naive and childish but, by dint of generalization, it is now "natural"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"scientific". Let us look at other examples. If we speak of ethnology or anthropology,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looking for a SINGLE RACE that, starting from a "center of diffusion", be it the East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West, Palestine or the Gobi, etc., justifies with its displacements ALL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known migrations. If we speak of religion, a SINGLE MYTH, located in a "center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diffusion"; be it Atlantis or Lemuria or Mu or Hyperborea or America or Asia or "the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North" or "the pole", etc., must justify ALL religious cosmogonies and even "esotericism",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would be a quintessential part of the mystical synthesis.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same happens if we talk about the origin of the Universe where a UNIQUE,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CENTRAL explosion is responsible for ALL that exists or if we refer to Physics where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law of the UNIFIED FIELD, which allows us to deduce ALL the laws of electromagnetism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gravitation, is still waiting for someone to invent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REASONINGS, these UNIFORM ideas, are naive and childish, as we have already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said. But attention, here "infantile" should be read "proper of the pasu" because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rationalism we are describing, is the WAY OF THINKING of the pasu. And the tendency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unify is also typical of the children of Jehovah-Satan, let us not forget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culmination of this tendency is the conception, also absurd and childish,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MONOTHEISM, a concept that covers the pretension of UNIFYING in the figure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"The One" ALL religious devotions. Because the tendency to unify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monotheism are also WAR TACTICS of the Synarchic Strategy.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[...] We have already denounced that a widespread attempt to justify the CHARISMATIC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NEXUS linking the viryas consists in imagining the existence of a presumed "common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esotericism" or "Secret Doctrine". We have seen how rationalism elaborates theories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basis of the UNITY of the principles that underlie the sciences. And now we must consider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that, because of this tendency to unify, when it is discovered that the viryas are "esoteric"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that such esotericism is related to a "Hyperborean Wisdom" of which they all speak,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rationalists cannot resist the temptation to suppose, gratuitously, that such "Hyperborean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Wisdom" constitutes the "common esotericism" or "Secret Doctrine" sought. If this is so,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reasoned, such Hyperborean Wisdom must be a "system of knowledge" or at least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"common myth" which, rationalized, gives rise to an "Esoteric Doctrine". This is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LOGICAL conclusion and therefore CANNOT BE TRUE.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We, on the contrary, affirm that the Hyperborean Wisdom is UNIQUE FOR EACH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VIRYA in particular and, therefore, its teaching is different in all cases, there being nothing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COMMON among the viryas. However, in spite of the absolute individuality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 acquired by each virya, certain TEMPORAL COINCIDENCIES tend to occur,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lead to a synchronous contact between the viryas, when they have adopted a path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passes through collective mutation. The service in favor of the race causes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synchronic coincidence between the viryas, who star in stories, and in which it would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useless to try to discover a physical or cultural LINK outside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COMMON ORIGIN, which, as we have already said, is absolutely indeterminate.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synthesis, the Hyperborean Wisdom, different for all, CANNOT BE TEACHED, but CAN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UNDERSTOOD. This conclusion IS NOT LOGICAL BUT ABSURD, and therefore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MUST BE TRUE.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possess Hyperborean lineage, as we have already said, means, among other things, to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something unique, not repeated nor to be repeated, which constitutes a true SPIRITUAL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INDIVIDUALITY (NOUS), TRANSCENDENT, opposed therefore to the illusory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PSYCHIC INDIVIDUALITY, IMMANENT of the pasu. Hence, to DISCOVER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memory of blood, to access the MINNE, to consciously enter into the mystery of one's own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Origin, always implies to live a new adventure, never thought or imagined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anyone. The Hyperborean Wisdom is MUTANT and CHANGES unfailingly anyone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receives its Gnosis. But this CHANGE; this MUTATION, is UNIQUE. So original is it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why the destiny of the awakened virya is called UNCREATED, as opposed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"destiny" of the pasu, which is absolute MECHANICAL DETERMINATION.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light of these considerations we can again answer a fundamental question. It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question that arises in all rational minds when they try to find an "esoteric" link between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different representatives of the Hyperborean Tradition: Is it possible, by the rational way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association or comparison, to establish a LINK that binds the "GREAT SPIRITS"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History, to find a LINK between their ideologies and doctrines, to find a RELATIONSHIP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reaches and ORGANICALLY LINKS the sacred symbols that express their different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myths?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perplexity and bewilderment that follow the discovery that IT IS NOT POSSIBLE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FIND AN ESOTHERIC SYSTEM, which would justify the existence of so many men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LIVED ACCORDING TO SUCH A SYSTEM, the answer comes, to these BEAUX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SPIRITS, by logical deduction: if it is not possible to RATIONALLY APPRECIATE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so-called Hyperborean Wisdom, which flourishes here and there, this must be attributed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causes: either such Hyperborean Wisdom DOES NOT EXIST, or psychic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manifestations of IRRATIONAL character are so called. In the first case, if it does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exist, then its representatives are fakers, vulgar simulators. In the second case, if it is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irrational knowledge, our civilization calls those who possess it CRAZY, since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 differentiates man from animals and guarantees his NORMALITY. For a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to the measure of the pasu the answer given will be clear and categorical then: either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fakers or insane. There is no possible alternative and the theosophical-volutionary system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Synarchy and its infinite sects, shows the limit, miserable by the way, up to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allow themselves to reach in their "spiritual" or "esoteric" inquiries. Outside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"theosophism" one is either a faker, pretender, swindler, crook, etc., or insane,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schizophrenic, hysterical, psychotic, etc., but, in any case, firmly repressed by the satanic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difficulties presented to the rational mind by the above questions, and which arise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whenever a SERIOUS study of the Hyperborean Wisdom is attempted, stem mostly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refusal to accept that we are dealing with a PARADOXICAL FACT.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Rationalist pride finds it difficult to accept that reality poses paradoxes and is even less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prepared to face them. And yet, therein lies the key to rational defeat. It is not that "if there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no link, nexus, relation, link, etc." between different "facts starred by viryas who claim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inspired by the Hyperborean Wisdom", the conclusion is: either it does not exist or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irrational and then, fakes or insane. The fallacy lies in opposing the "rational"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"irrational" to the exclusion of the paradoxes raised because, precisely,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 of the virya turns him into a "maker of paradoxes".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keep in mind that, by virtue of a DOUBLE OPPOSITION with the world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Demiurge, every "hyperborean": siddha or awakened virya, GENERATES PARADOXES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any action he undertakes or thinks with respect to that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Swiss psychiatrist C. G. JUNG has made an interesting reflection... "Has it not been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observed that all religious statements contain logical contradictions and statements that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impossible on principle, that even this constitutes the essence of the religious statement?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in this respect the profession of faith of Tertullian: ET MORTUUS EST DEI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FILIUS, PRORSUS CREDIBILI EST, QUIA INEPTUM EST. ET SEPULTUS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RESURREXIS CERTUM EST, QUIA IMPOSSIBILE EST. (And he is dead who is dead,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is dead, who is dead, who is dead, who is dead, who is dead, who is dead, who is dead.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of God, which is frankly Incredible because it is absurd. And buried, he has risen again;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true because it is Impossible). If Christianity demands the belief in such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contradictions, it seems to me that it cannot reproach anyone for giving validity to a few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paradoxes. It is a strange thing, but paradox is one of the greatest spiritual goods;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clarity, on the other hand, is a sign of weakness.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Therefore, a religion is impoverished inwardly when it loses or reduces its paradoxes, while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enriched when they increase, for only paradox is capable of embracing, in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approximate way, the immensity of Life. On the other hand, clarity and lack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contradiction have but one meaning, and, therefore, are inadequate to express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inconceivable."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"Not everyone," JUNG continues, "possesses the intellectual capacity of a Tertullian, who,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evidently, was not only capable of enduring paradox, but even meant for him the ultimate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religious certainty. The sheer number of the mindless makes the paradox dangerous.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long as it is considered a customary aspect of life and a natural thing that has never been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questioned, it will continue to be safe.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if an insufficiently developed intellect (which, as is well known, always has the best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opinion of itself) had the idea of making the paradox of a declaration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Fé the object of his reflections, as serious as they were impotent, it would not be long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before he burst into an iconoclastic laugh of derision and pointed the finger at all those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uncovered INEPTIA of the mystery.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has gone rapidly downhill since the French Enlightenment, for when this understanding,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incapable of bearing any paradox, is awakened, there is no sermon to restrain it. A new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mission then arises: namely, to bring this still undeveloped intelligence gradually 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higher step, and to increase the number of those who can at least have a suspicion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enormous breadth of a paradoxical Truth."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far the position of the "esoteric rationalists", with respect to the question posed and 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criticism. We will now give a simple answer, elaborated on the basis of the synthesis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above concepts: "Each quest on the path of the Hyperborean Wisdom is completely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"different". There is no "common esotericism" but infinite individual esotericisms, proper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each virya. Therefore, there is no "link", "nexus", "relationship", etc., between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viryas that can be quantified".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paradoxical answer should conclude this chapter, but we will briefly extend it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highlight another widespread error that is caused by not distinguishing that COMMUNITY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LANGUAGE does not imply COMMUNITY OF IDEAS but COMMUNITY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COMMUNITY OF CONCEPTS. This is a "cultural", semantic error, because rational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analyses are carried out on the basis of CONCEPTS enclosed in linguistic constructions: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WORDS that try to represent IDEAS to enable communication among men; "COMMON"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IDEAS that, naively, we believe have the same meaning for all. Let's take a word;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example: "God". Everyone "knows" what it means, "knows" the CONCEPT; so much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reason. But is the IDEA "God", an IDEA that goes beyond reason, the same for all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possessors of such a word, or, in other words, does the word "God" evoke in all the same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IDEA? Certainly not. And substituting the word "God" for any other, we immediately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 that all words, apart from their conceptual content, that is, their conventional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definition, exceed the rational, possess an IDEAL content proper to each person, non</w:t>
        <w:t xml:space="preserve"> transferable and inexpressible, which, probably, has some relation with what is called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CHARACTER, STYLE, ETC., of the individual and which differentiates him intellectually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others.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this elementary distinction between the thing "in itself", the IDEA of the thing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LINGUISTIC CONCEPT that the "name" of the thing represents is not taken into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account, it is possible to commit tremendous analytical errors.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if to the usual rationalist obstinacy of applying dialectical analysis to everything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exists, this error is added, then the result can border on the frontiers of foolishness.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Frontiers that are indeed reached in the case of "esoteric rationalism",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Since the viryas possess a completely personal Hyperborean Wisdom, and since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mistake has already been made in pretending to find a "common esotericism", a second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mistake is made in not understanding that the "esoteric" or "symbolic concepts" used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viryas refer to ABSOLUTELY different ideas. As in the case of the "mysterious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coincidences" among the viryas, which can lead one to believe in a "destiny" or some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 of determination, there is here a phenomenon of SYNCHRONY. For in all that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subject to the TEMPORAL ORDER, that is to say, to the Will of the Demiurge, the "law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evolution" and the Plan of the One is at work, but to the extent that the virya purifies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blood, a SPIRITUAL DISINCRONY with this ORDER takes place.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DISINCRONIZATION with the Satanic Plan generates, within the framework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Mystique, the SYNCHRONY between the viryas and the Siddhas. And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SYNCHRONY is, for those who attain the Mystery of the Pure Blood, present in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CONCRETE ACTS; including in the LINGUISTIC COMMUNICATION.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Hence, the famous "esoteric concepts" and "universal sacred symbols" wielded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"esoteric rationalists" as PROOF OR EVIDENCE of a SECRET DOCTRINE or "common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esotericism" do not have and will never have the same meaning for the different viryas.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if any of them, when contacted, use them in their linguistic communications,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coincidence of words and concepts must be understood simply as a phenomenon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SYNCHRONY.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 why the awakened viryas, even though speaking the same language and using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words, never coincide in the ideal content of the concepts because they possess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ABSOLUTELY DIFFERENTIATED consciousness that can only coincide in one thing: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Common Center; or in the figure of the Führer, who from the common center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establishes the "charismatic bond" among the viryas.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very widespread error has become evident: the non-distinction between "linguistic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concept" and "mental representation" or "idea" of the thing. However, this error can acquire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very subtle variants, not so easy to appreciate, in certain "esoteric rationalists" who, while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accepting the above distinction, perhaps because they adhere to some "idealistic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philosophy", pretend to subject the IDEAS to the "FORCEPS" of the ARCHETYPES.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this "mold", this "ultimate limit" that supports the qualities of the thing, the archetype,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than FORMAL is an ONTOLOGICAL attribute and the objection raised is thus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inscribed within the field of METAPHYSICS; although it is horrifying to consider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those who profess a sort of "metaphysical rationalism". Let us study, finally,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variant of the error: The "esoteric-metaphysical rationalists" object that there exists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ultimate stage, a superior, archetypal plane, to which all ideas refer: The Archetypes, pure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symbols emanated by the Demiurge, enclose the ontological essence of all that exists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those who determine as a whole the FORM of things. The IDEAS "thought" by man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are, then, mere copies of his UNIVERSAL ARCHETYPES. And since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idea of the same thing, thought by many people, nevertheless shares a common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archetype, there would be no gnoseological possibility of surpassing this archetype. In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words, "God" - the Demiurge creator of archetypes - must be at ease: man (pasu) cannot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 any "surprises", he has not eaten from the tree of gnosis.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explain it in another way. If one thinks of an idea represented by two words,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"equilateral triangle", he will evoke in his imagination a typical "figure"; if ten people think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"equilateral triangle" each of them will represent in such and such a way a typical figure;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same if a hundred, a thousand, a million or ALL MEN do so, as long as they think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"equilateral triangle" they will evoke a figure or thing that, although in each one of them,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individual consciousness, is different, CAN NEVER EXCEED THE COMMON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ARCHITECTURE of all the equilateral triangles that have been and will be, thought or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thought, from the beginning of the world until its - no doubt near - end.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now understood that man (pasu) will not give surprises: whatever he thinks, however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thinks, in a UNIVERSAL IDEA, he will never think it originally. This perspective,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subjugates the rationalists, presented here clearly as a metaphysical objection,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COMPLETELY FALSE for the hyperborean viryas and in no way invalidates the answer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given by us to the fundamental question about the nexus between the viryas, BUT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TRUE FOR THE PASU. They cannot originally think any idea because their consciousness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(soul) is ABSOLUTELY DETERMINED by the archetypes. The awakened virya,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hand, possesses a HYPERBOREOUS SPIRIT, totally alien to the world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and its determination; a spirit that is PURE POSSIBILITY and is also called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VRIL. The Hyperborean Wisdom is "thought" with this uncreated organ and for this reason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virya will never COINCIDE with another, neither in the PATH, nor in the WAY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RETURN, nor in anything that can be "universal" or "common". There is, as seen in the 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Psychosocial Strategy, ONLY ONE IDEA COMMON to all viryas and it is not archetypal.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idea is a BLOOD REMEMBRANCE which is summed up in the word ORIGIN.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element common to all viryas, the primordial Origin, is what constitutes the FACT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RACE and that is why the Hyperborean Wisdom calls the Origin: RACE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SPIRIT. It is by virtue of the origin that ALL ACTION of the virya is ALWAYS directed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towards the race, towards the good of the race, seeking its MUTATION.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Hyperborean Wisdom says: "every action in favor of the race brings us closer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 and to our own mutation, but every search for the origin, which is carried 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independently of the race, must ABST REFRAIN FROM ACTION in order to be effective,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must be limited to MINNE."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Perhaps, to conclude, for the rationalist criterion it is pure madness that several respectable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fight, risk their goods and their lives, for things "without practical value".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incomprehensible thing, without any of them attributing to those things the same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value or the same properties, acting on the basis of the intimate certainty of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usefulness; without between them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even without knowing, at times, against whom they were fighting. Madness, pure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madness, the rationalist would say, without seeing that they are all behind that primordial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 that is the ORIGIN and that is why they coincide synchronistically in the ETERNAL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RETURN, because the ORIGIN makes them participate in the hyperborean race and "links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 CHARISMATICALLY".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