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Matrix is another alien structure that transmits Mind Control programs into the earth’s magnetic field and perpetuates spiritually abusive belief systems into the subconscious layers of the masses. This originates from non-humans and is alien based technology used to enforce the main goals of the Archontic Deception Strategy, perpetuating the destructive ideologies on the earth surface that enforce Misogyny, Sexual Misery, child sacrifice and human slavery. It is important to understand that to propagate and spread these destructive ideologies, the NAA had to first eliminate the presence of the real Mother principle on the earth. They went to great lengths to replace her with artificial programming and false images, and then systematically destroy all forms of power from the natural female principle throughout the human culture. These destructive ideologies are embedded deeply in the satanic and luciferian cults and its lifestyle, which is ultimately anti-human and caters to the main goals of enslaving the earth population. The anti-human, anti-female programming is enforced by the Power Elite cabal members that have been cultivated and propped up by the non-human invaders of the NAA, to wage a quiet war with silent weapons. Many females on the earth are actually mind controlled and sexually traumatized to act as the complete opposite of their true expression. Disconnected from their natural spiritual biology, in order to further promote the goals of the anti-female agendas and to replace the organic Mother principle throughout society with an anti-soul culture.[1]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Insertion of Moon Satellite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Genetic Digression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Sophianic Body Desecration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Dismantling AI Dark Mother Gestalts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Atlantian Cataclysm, the Dark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Isis Treaty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Insertion of Moon Satellite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insertion of the Lunar Matrix was accomplished in part through dragging in the Moon satellite, to be used as a base of operations and for transmitting lunar broadcasts for magnetic field manipulation. This led to human female reproductive distortions such as enforced Breeding Programs and alien hybridization, designed to overpopulate the earth for the purpose of the ultimate Blood Sacrifice during the planned end time wars for the Armageddon timeline. War and killing is normalized in the NAA death culture and used for satanic rituals of Blood Sacrifice to harvest Loosh for the Alien Gods. Armageddon was their final conflict plan to sweep up massive amounts of loosh through setting off a deliberate global cataclysm that would kill most of the inhabitants of this planet, thus stealing their soul energy at the point of death passage. This timeline will not ever manifest and that alien nightmare is over. Humanity is no longer alone. Our true God Parents and spiritual family have returned for us during the opening of the Stargates during the Ascension Cycle.[2]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Digression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to the Atlantian Cataclysm, the Keepers of the Blue Flame and the females with original Staff holder genetic codes underwent a series of genetic digressions, breeding programs and deliberate targeting to disrupt the solar female principle, by connecting the female principle and the human Lightbody into the Lunar Matrix. By destroying the Solar Logos architecture and inserting a Lunar Matrix to hold the energetic placement of the planetary female principle, this lunar distortion would prevent the natural Rod and Staff Gender Principles from activating in the human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Sophianic Body Desecration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repeated session work in the planetary fields and by Remote Viewing the grid network, the many layers of artificial Alien Machinery that have been used to spread Dark Mother reversals, that clone and replicate the Sophianic female principles via the Lunar Matrix and Beast Machine, have been revealed. The NAA have employed an assortment of artificial intelligence structures and frequency fences for enforcing technological abuses, in which they intended to eliminate and destroy the organic mother principle in creation, thus generating ripple effects and causing an array of genetic distortions in the Sophianic female principle embodiment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Dismantling AI Dark Mother Gestalts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 major grid cleanup on holocaust timelines required another stage of dismantling phantom and artificial constructs that were harboring reversal mother creatures, a hierarchical chain of engineered hybrid dark entities used to enforce the Lunar Matrix links into the female principle and female bodies on the earth. Essentially, these are Satanic forces that have been engineered and then populated into the planetary architecture blended reality to gain control over the Solar female principle, subverting this higher identity into a mass mind controlled lunar female breeding slave. Through the embodiment of the Solar Feminine, the negative form of an AI reversal mother-female creature surfaces, in which we must feel her pain and let her finally die, as the Qlippoth forces cycle through our lightbody in order to dissipate, transmute and dissolve this dark creature and the Lunar Matrix she feeds.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of anti-life reversals that automatically run Satanic overlays into the lower dimensional Ley Lines, that have two-way access in and out of the black hole system. This allows shadow creatures, energy parasites, black hole entities to run around on the ley lines where Dark Mother reversals and lunar architecture has been embedded, as this generates demonic dwellings that they can co-exist within. The unholy trinity is installed for the purpose of running lunar female reversals, proliferating black forces and spreading the related Dark Mother archetypes, which were designed to prevent the females on the earth from fully embodying their Solar Female Mary template.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Atlantian Cataclysm, the Dark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utter destruction during the Atlantian Cataclysm, the NAA brought in the Moon craft which generated the dreaded lunar female principle, enabling the Moon Chain parasitic infiltration with Sexual Misery programming and the rapidly growing satanic force infection that resulted over the next thousands of years. The insertion of the Lunar Matrix was accomplished in part through dragging in the Moon satellite, to be used as a base of operations and for transmitting lunar broadcasts for magnetic field manipulation and Mind Control programs on NAA’s Prison Planet. Over generations, this digressed the human female principle through merkaba magnetic spin damage, molecular compaction, and associated reproductive distortions as lunar forces filled up the breath channel, sacral energy center and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women on the planet lost control over their conscious choice to have sex, their higher participation in when to reproduce and bear children, and thus became enslaved through the NAA’s assorted Genetic Modifications for Breeding Programs and Alien Hybridization agendas, with their violent rape and misogynistic mindset being instilled into the population. Patriarchal organized religions, spiritual leaders or shamans started to crop up with narratives that women were infiltrated with unclean spirits, menstruation and black holes existing inside their wombs, making them prone to demonic Possession and committing evil deeds. Thus, it was commonly thought that women were not to be trusted, were less than men, committed the original sin by disobeying God, and could not become enlightened or spiritually developed, thus they had to be owned and dominated by male brute strength. The Solar Feminine Melchizedeks who were commonly holding powerful roles supporting their community as legitimate Mother of Dragons and as the High Priestesses intermediating between the earthly kingdoms and Mother- Father God, were targeted for extermination.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are the many histories across the globe that ensued with the stories of female witch hunts and erupted hysterias of false accusations made of women supposedly doing the devils work, through which to effectively persecute and kill off the solar female with embodied sophianic wisdom, not unlike the misogynistic targeting that still persists even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twisted NAA misogynistic narrative sourced in regard to this horrible history of lunar infection, of SRA human Blood Sacrifice and Moloch tanks that corrupted the planet, was indeed very damaging to the inner female principle existing within both the male and female biology. It is accurate to say in some cases, that the heavy distortions of human race Miasma and the lunar magnetic spin in the lower section of the female reproductive organs made sacral solarization and lunar Transfiguration of the breath channel much harder to achieve for women, unless they were holding Solar Feminine Melchizedek genetic records within their Lightbody.[4]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Treaty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result of the havoc caused by the Moon, Guardian Host negotiated the Isis Treaty as the short-term solution to get Founder, Starseeds and Indigos with partially operating Christos diamond sun templates incarnated into the timelines, and to find lost spiritual family members and help to prepare for the final conflict of the 2012 timeline. The Isis Treaty was connected to the lunar female lineages of avian Egyptian-Serres modeled from original female staff holders in Taran timelines, which the controlling forces wanted to impregnate for the purpose of breeding programs aimed at genetically experimenting with the Code of The Blue Nile. These were of the highest and most complex Blue Flame Melchizedek genetics of the Emerald Founder’s diamond sun body design, which the NAA wanted for their own purposes of incarnating lunar consciousness and shadow entities onto the planet and in order to have superior genetic forms to gain dominion over the Earth and other territories.[5]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