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The</w:t>
      </w:r>
      <w:r>
        <w:rPr>
          <w:spacing w:val="-6"/>
        </w:rPr>
        <w:t> </w:t>
      </w:r>
      <w:r>
        <w:rPr/>
        <w:t>Truth</w:t>
      </w:r>
      <w:r>
        <w:rPr>
          <w:spacing w:val="-6"/>
        </w:rPr>
        <w:t> </w:t>
      </w:r>
      <w:r>
        <w:rPr/>
        <w:t>About</w:t>
      </w:r>
      <w:r>
        <w:rPr>
          <w:spacing w:val="-6"/>
        </w:rPr>
        <w:t> </w:t>
      </w:r>
      <w:r>
        <w:rPr/>
        <w:t>Gnosticism:</w:t>
      </w:r>
      <w:r>
        <w:rPr>
          <w:spacing w:val="-5"/>
        </w:rPr>
        <w:t> </w:t>
      </w:r>
      <w:r>
        <w:rPr/>
        <w:t>Exposing</w:t>
      </w:r>
      <w:r>
        <w:rPr>
          <w:spacing w:val="-6"/>
        </w:rPr>
        <w:t> </w:t>
      </w:r>
      <w:r>
        <w:rPr/>
        <w:t>the</w:t>
      </w:r>
      <w:r>
        <w:rPr>
          <w:spacing w:val="-5"/>
        </w:rPr>
        <w:t> </w:t>
      </w:r>
      <w:r>
        <w:rPr/>
        <w:t>Enemy</w:t>
      </w:r>
      <w:r>
        <w:rPr>
          <w:spacing w:val="-5"/>
        </w:rPr>
        <w:t> </w:t>
      </w:r>
      <w:r>
        <w:rPr>
          <w:spacing w:val="-4"/>
        </w:rPr>
        <w:t>Lies</w:t>
      </w:r>
    </w:p>
    <w:p>
      <w:pPr>
        <w:pStyle w:val="BodyText"/>
        <w:spacing w:before="10"/>
        <w:rPr>
          <w:sz w:val="23"/>
        </w:rPr>
      </w:pPr>
      <w:r>
        <w:rPr/>
        <w:drawing>
          <wp:anchor distT="0" distB="0" distL="0" distR="0" allowOverlap="1" layoutInCell="1" locked="0" behindDoc="0" simplePos="0" relativeHeight="0">
            <wp:simplePos x="0" y="0"/>
            <wp:positionH relativeFrom="page">
              <wp:posOffset>1617725</wp:posOffset>
            </wp:positionH>
            <wp:positionV relativeFrom="paragraph">
              <wp:posOffset>189634</wp:posOffset>
            </wp:positionV>
            <wp:extent cx="4520716" cy="7534275"/>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520716" cy="7534275"/>
                    </a:xfrm>
                    <a:prstGeom prst="rect">
                      <a:avLst/>
                    </a:prstGeom>
                  </pic:spPr>
                </pic:pic>
              </a:graphicData>
            </a:graphic>
          </wp:anchor>
        </w:drawing>
      </w:r>
    </w:p>
    <w:p>
      <w:pPr>
        <w:spacing w:after="0"/>
        <w:rPr>
          <w:sz w:val="23"/>
        </w:rPr>
        <w:sectPr>
          <w:type w:val="continuous"/>
          <w:pgSz w:w="12240" w:h="15840"/>
          <w:pgMar w:top="1380" w:bottom="280" w:left="1320" w:right="1320"/>
        </w:sectPr>
      </w:pPr>
    </w:p>
    <w:p>
      <w:pPr>
        <w:pStyle w:val="BodyText"/>
        <w:spacing w:before="78"/>
        <w:ind w:left="119" w:right="117"/>
        <w:jc w:val="both"/>
      </w:pPr>
      <w:r>
        <w:rPr/>
        <w:t>Gnostic Christianity simply does not exist. During the Roman Empire, the forced Christianization, which happened over generations and included the persecution and destruction of the Pagan schools and spiritual knowledge, culminated in the destruction of the Library of Alexandria and the murder of the Pagan Priests and the Roman Emperor’s decree that all must convert to Christianity or be executed.</w:t>
      </w:r>
    </w:p>
    <w:p>
      <w:pPr>
        <w:pStyle w:val="BodyText"/>
      </w:pPr>
    </w:p>
    <w:p>
      <w:pPr>
        <w:pStyle w:val="BodyText"/>
        <w:ind w:left="119" w:right="117"/>
        <w:jc w:val="both"/>
      </w:pPr>
      <w:r>
        <w:rPr/>
        <w:t>The Pagan spiritual schools simply camouflaged themselves in a thin veil of Christianity to avoid persecution as much as possible and the total destruction of their knowledge. The leaders of the Christian Church never accepted them as Christians</w:t>
      </w:r>
      <w:r>
        <w:rPr>
          <w:spacing w:val="-2"/>
        </w:rPr>
        <w:t> </w:t>
      </w:r>
      <w:r>
        <w:rPr/>
        <w:t>and</w:t>
      </w:r>
      <w:r>
        <w:rPr>
          <w:spacing w:val="-2"/>
        </w:rPr>
        <w:t> </w:t>
      </w:r>
      <w:r>
        <w:rPr/>
        <w:t>persecuted</w:t>
      </w:r>
      <w:r>
        <w:rPr>
          <w:spacing w:val="-2"/>
        </w:rPr>
        <w:t> </w:t>
      </w:r>
      <w:r>
        <w:rPr/>
        <w:t>them</w:t>
      </w:r>
      <w:r>
        <w:rPr>
          <w:spacing w:val="-1"/>
        </w:rPr>
        <w:t> </w:t>
      </w:r>
      <w:r>
        <w:rPr/>
        <w:t>and</w:t>
      </w:r>
      <w:r>
        <w:rPr>
          <w:spacing w:val="-2"/>
        </w:rPr>
        <w:t> </w:t>
      </w:r>
      <w:r>
        <w:rPr/>
        <w:t>drove</w:t>
      </w:r>
      <w:r>
        <w:rPr>
          <w:spacing w:val="-1"/>
        </w:rPr>
        <w:t> </w:t>
      </w:r>
      <w:r>
        <w:rPr/>
        <w:t>them</w:t>
      </w:r>
      <w:r>
        <w:rPr>
          <w:spacing w:val="-1"/>
        </w:rPr>
        <w:t> </w:t>
      </w:r>
      <w:r>
        <w:rPr/>
        <w:t>underground</w:t>
      </w:r>
      <w:r>
        <w:rPr>
          <w:spacing w:val="-3"/>
        </w:rPr>
        <w:t> </w:t>
      </w:r>
      <w:r>
        <w:rPr/>
        <w:t>and in many cases out right destroyed them. Because, as the Church leaders stated, they were Pagan heretics. In some cases, the Christians sent entire armies and fought a thirty years war to destroy them, such as the Cathars. The Christians started the Inquisition originally to wipe out the Gnostics who were waging an open and covert counter movement to wipe out the Christian religion and church and liberate humanity. The Cathar's God was Enki, whom they called the Agathodaemon, not Christ. They called the Christian god of Israel their enemy.</w:t>
      </w:r>
    </w:p>
    <w:p>
      <w:pPr>
        <w:pStyle w:val="BodyText"/>
        <w:spacing w:before="1"/>
      </w:pPr>
    </w:p>
    <w:p>
      <w:pPr>
        <w:pStyle w:val="BodyText"/>
        <w:ind w:left="119" w:right="116"/>
        <w:jc w:val="both"/>
      </w:pPr>
      <w:r>
        <w:rPr/>
        <w:t>The Gnostics taught that Yahweh was the Demiurge, who, along with the Archons (the angels of Yahweh), had sealed humans off spirituality from ascending spirituality to the light body. In the Gnostic terms, this was done by driving the Kundalini serpent down into the root chakra. The Gnostics stated that the serpent in the Garden of Eden is the real God and Yahweh was the evil false god. The Gnostics, such as the Orphites, worshipped the agathodaemon meaning the "Good God" which is a serpent with a crown with seven rays for the seven chakras and vowels. This serpent’s name is Dionysus. The God Dionysus is also called Iohannes, which is Oannes further east, the Babylonian name of Enki, whom the ancient Chaldeans also called Shaitan, Satan. This is also what the serpent God was originally called by the Egyptians: Sata, or Satan. The main figure of the Gnostics, that of Simon Magnus, was John the Baptist, the major Gnostic figure. He is the camouflage of Dionysus Iohannes. The baptizer was also Johannes the Baptist. De Vinci, the Templar Gnostic master, showed John the Baptist as Dionysus. The Baptism is that of the serpent energy. Baphomet means baptized in the serpent. And Seth was called Thoth, but also Seth is in reality Set who is also spelled Sata, Satan by the ancient Egyptians.</w:t>
      </w:r>
    </w:p>
    <w:p>
      <w:pPr>
        <w:pStyle w:val="BodyText"/>
        <w:spacing w:before="10"/>
        <w:rPr>
          <w:sz w:val="25"/>
        </w:rPr>
      </w:pPr>
    </w:p>
    <w:p>
      <w:pPr>
        <w:pStyle w:val="BodyText"/>
        <w:spacing w:before="1"/>
        <w:ind w:left="119" w:right="117"/>
        <w:jc w:val="both"/>
      </w:pPr>
      <w:r>
        <w:rPr/>
        <w:t>The</w:t>
      </w:r>
      <w:r>
        <w:rPr>
          <w:spacing w:val="-2"/>
        </w:rPr>
        <w:t> </w:t>
      </w:r>
      <w:r>
        <w:rPr/>
        <w:t>Gnostics’</w:t>
      </w:r>
      <w:r>
        <w:rPr>
          <w:spacing w:val="-2"/>
        </w:rPr>
        <w:t> </w:t>
      </w:r>
      <w:r>
        <w:rPr/>
        <w:t>statements</w:t>
      </w:r>
      <w:r>
        <w:rPr>
          <w:spacing w:val="-1"/>
        </w:rPr>
        <w:t> </w:t>
      </w:r>
      <w:r>
        <w:rPr/>
        <w:t>on</w:t>
      </w:r>
      <w:r>
        <w:rPr>
          <w:spacing w:val="-2"/>
        </w:rPr>
        <w:t> </w:t>
      </w:r>
      <w:r>
        <w:rPr/>
        <w:t>Christ</w:t>
      </w:r>
      <w:r>
        <w:rPr>
          <w:spacing w:val="-2"/>
        </w:rPr>
        <w:t> </w:t>
      </w:r>
      <w:r>
        <w:rPr/>
        <w:t>are</w:t>
      </w:r>
      <w:r>
        <w:rPr>
          <w:spacing w:val="-2"/>
        </w:rPr>
        <w:t> </w:t>
      </w:r>
      <w:r>
        <w:rPr/>
        <w:t>superficial</w:t>
      </w:r>
      <w:r>
        <w:rPr>
          <w:spacing w:val="-2"/>
        </w:rPr>
        <w:t> </w:t>
      </w:r>
      <w:r>
        <w:rPr/>
        <w:t>camouflage</w:t>
      </w:r>
      <w:r>
        <w:rPr>
          <w:spacing w:val="-1"/>
        </w:rPr>
        <w:t> </w:t>
      </w:r>
      <w:r>
        <w:rPr/>
        <w:t>that</w:t>
      </w:r>
      <w:r>
        <w:rPr>
          <w:spacing w:val="-1"/>
        </w:rPr>
        <w:t> </w:t>
      </w:r>
      <w:r>
        <w:rPr/>
        <w:t>is</w:t>
      </w:r>
      <w:r>
        <w:rPr>
          <w:spacing w:val="-2"/>
        </w:rPr>
        <w:t> </w:t>
      </w:r>
      <w:r>
        <w:rPr/>
        <w:t>designed</w:t>
      </w:r>
      <w:r>
        <w:rPr>
          <w:spacing w:val="-2"/>
        </w:rPr>
        <w:t> </w:t>
      </w:r>
      <w:r>
        <w:rPr/>
        <w:t>to undermine Christianity and give them some cover. The Christian Church executed Heretics by skinning them alive in public, so you can understand why the cover. The fact is, the Bible, which the Gnostics read, openly calls Jesus the physical embodiment of Yahweh, the Jewish Demiurge. Jesus states himself as such, and claimed to be there to fulfil the plan of the Yahweh, which is to return Humans</w:t>
      </w:r>
      <w:r>
        <w:rPr>
          <w:spacing w:val="59"/>
          <w:w w:val="150"/>
        </w:rPr>
        <w:t> </w:t>
      </w:r>
      <w:r>
        <w:rPr/>
        <w:t>to</w:t>
      </w:r>
      <w:r>
        <w:rPr>
          <w:spacing w:val="59"/>
          <w:w w:val="150"/>
        </w:rPr>
        <w:t> </w:t>
      </w:r>
      <w:r>
        <w:rPr/>
        <w:t>the</w:t>
      </w:r>
      <w:r>
        <w:rPr>
          <w:spacing w:val="59"/>
          <w:w w:val="150"/>
        </w:rPr>
        <w:t> </w:t>
      </w:r>
      <w:r>
        <w:rPr/>
        <w:t>state</w:t>
      </w:r>
      <w:r>
        <w:rPr>
          <w:spacing w:val="60"/>
          <w:w w:val="150"/>
        </w:rPr>
        <w:t> </w:t>
      </w:r>
      <w:r>
        <w:rPr/>
        <w:t>of</w:t>
      </w:r>
      <w:r>
        <w:rPr>
          <w:spacing w:val="58"/>
          <w:w w:val="150"/>
        </w:rPr>
        <w:t> </w:t>
      </w:r>
      <w:r>
        <w:rPr/>
        <w:t>ignorance</w:t>
      </w:r>
      <w:r>
        <w:rPr>
          <w:spacing w:val="59"/>
          <w:w w:val="150"/>
        </w:rPr>
        <w:t> </w:t>
      </w:r>
      <w:r>
        <w:rPr/>
        <w:t>they</w:t>
      </w:r>
      <w:r>
        <w:rPr>
          <w:spacing w:val="61"/>
          <w:w w:val="150"/>
        </w:rPr>
        <w:t> </w:t>
      </w:r>
      <w:r>
        <w:rPr/>
        <w:t>existed,</w:t>
      </w:r>
      <w:r>
        <w:rPr>
          <w:spacing w:val="60"/>
          <w:w w:val="150"/>
        </w:rPr>
        <w:t> </w:t>
      </w:r>
      <w:r>
        <w:rPr/>
        <w:t>naked,</w:t>
      </w:r>
      <w:r>
        <w:rPr>
          <w:spacing w:val="59"/>
          <w:w w:val="150"/>
        </w:rPr>
        <w:t> </w:t>
      </w:r>
      <w:r>
        <w:rPr/>
        <w:t>in</w:t>
      </w:r>
      <w:r>
        <w:rPr>
          <w:spacing w:val="60"/>
          <w:w w:val="150"/>
        </w:rPr>
        <w:t> </w:t>
      </w:r>
      <w:r>
        <w:rPr/>
        <w:t>the</w:t>
      </w:r>
      <w:r>
        <w:rPr>
          <w:spacing w:val="60"/>
          <w:w w:val="150"/>
        </w:rPr>
        <w:t> </w:t>
      </w:r>
      <w:r>
        <w:rPr/>
        <w:t>garden.</w:t>
      </w:r>
      <w:r>
        <w:rPr>
          <w:spacing w:val="59"/>
          <w:w w:val="150"/>
        </w:rPr>
        <w:t> </w:t>
      </w:r>
      <w:r>
        <w:rPr>
          <w:spacing w:val="-5"/>
        </w:rPr>
        <w:t>In</w:t>
      </w:r>
    </w:p>
    <w:p>
      <w:pPr>
        <w:spacing w:after="0"/>
        <w:jc w:val="both"/>
        <w:sectPr>
          <w:pgSz w:w="12240" w:h="15840"/>
          <w:pgMar w:top="1360" w:bottom="280" w:left="1320" w:right="1320"/>
        </w:sectPr>
      </w:pPr>
    </w:p>
    <w:p>
      <w:pPr>
        <w:pStyle w:val="BodyText"/>
        <w:spacing w:before="78"/>
        <w:ind w:left="119" w:right="117"/>
        <w:jc w:val="both"/>
      </w:pPr>
      <w:r>
        <w:rPr/>
        <w:t>Gnosticism, this is the symbol of the bestial and animal state of humans who have not activated the Kundalini serpent and obtained Gnosis and are thus enslaved to the Demiurge. This is the bestial state of ignorance Yahweh wants humans to remain within to enslave them, which is the point of the Bible. This is important, as we are noting that the Bible was read by ancient, spiritually advanced Pagans with the ancient knowledge still intact in their system, who understood the symbolism and intent of the Bible and warned people about this program and the Jewish enemy on the spiritual level.</w:t>
      </w:r>
    </w:p>
    <w:p>
      <w:pPr>
        <w:pStyle w:val="BodyText"/>
      </w:pPr>
    </w:p>
    <w:p>
      <w:pPr>
        <w:pStyle w:val="BodyText"/>
        <w:ind w:left="119" w:right="116"/>
        <w:jc w:val="both"/>
      </w:pPr>
      <w:r>
        <w:rPr/>
        <w:t>The goal of Gnosticism is to raise the fallen serpent thought the seven Geni, the chakras, to the crown and transform the soul and consciousness into the light body state and ascend past the control of Yahweh and the Jewish angels and thus become liberated. To connect to the true god, which is the Shiva Tatwa in Hinduism, the cosmic ether, or super-conscious state, which the Jewish Demiurge Yahweh has attempted to bind people spiritually from obtaining.</w:t>
      </w:r>
    </w:p>
    <w:p>
      <w:pPr>
        <w:pStyle w:val="BodyText"/>
      </w:pPr>
    </w:p>
    <w:p>
      <w:pPr>
        <w:pStyle w:val="BodyText"/>
        <w:ind w:left="119" w:right="116"/>
        <w:jc w:val="both"/>
      </w:pPr>
      <w:r>
        <w:rPr/>
        <w:t>The fallen spiritual state the Demiurge has</w:t>
      </w:r>
      <w:r>
        <w:rPr>
          <w:spacing w:val="-2"/>
        </w:rPr>
        <w:t> </w:t>
      </w:r>
      <w:r>
        <w:rPr/>
        <w:t>placed people in is the soul trapped in matter. In the Pagan symbolism and still in Hinduism, the soul is shown with the possibility of the vibrational sphere of two different octaves. One is the lower</w:t>
      </w:r>
      <w:r>
        <w:rPr>
          <w:spacing w:val="40"/>
        </w:rPr>
        <w:t> </w:t>
      </w:r>
      <w:r>
        <w:rPr/>
        <w:t>state of the unawakened soul, the unactivated serpent where the soul is in the state of entropy and stagnation, which binds one to negative forces and to the lower-vibration octave of Saturn of the denser sphere of materialistic existence which causes death and dissolution of the individual. This is why Set (or Seth, also Sata) fights the serpent Apophis. The Apophis is the symbol of the lower state in Pagan Egyptian symbolism, or Indra and the Dragon. This is the symbol of the serpent energy activating and opening all the chakras and energy</w:t>
      </w:r>
      <w:r>
        <w:rPr>
          <w:spacing w:val="40"/>
        </w:rPr>
        <w:t> </w:t>
      </w:r>
      <w:r>
        <w:rPr/>
        <w:t>channels in the being and liberating them from this state. This is why Sata or Satan in Egypt is called the serpent of immorality. The Kundalini serpent opens the soul and transforms the body into the light body. Satan is Enki in Sumeria</w:t>
      </w:r>
      <w:r>
        <w:rPr>
          <w:spacing w:val="40"/>
        </w:rPr>
        <w:t> </w:t>
      </w:r>
      <w:r>
        <w:rPr/>
        <w:t>and is the Gnostic God, not the Demiurge Christ. Enki in Sumeria was shown as a serpent wrapped around the tree, the symbol of the serpent in the Garden of Eden. The serpent around the tree is the symbol of the risen serpent. The tree is the spine and the branches are the nadis.</w:t>
      </w:r>
    </w:p>
    <w:p>
      <w:pPr>
        <w:pStyle w:val="BodyText"/>
      </w:pPr>
    </w:p>
    <w:p>
      <w:pPr>
        <w:pStyle w:val="BodyText"/>
        <w:spacing w:before="1"/>
        <w:ind w:left="119" w:right="118"/>
        <w:jc w:val="both"/>
      </w:pPr>
      <w:r>
        <w:rPr/>
        <w:t>The second octave shown is the solar octave of the liberated soul by raising the serpent and transforming the soul. Yahweh, the Jewish Demiurge, is the symbol of Apophis, the soul in the bound state imprisoned in matter, suffering, and ignorance, doomed to suffer death and dissolution. The Pagan Greeks and Egyptians stated that if the soul is not empowered by the serpent Yoga in time, it will no longer be able to reincarnate and it will fade away into non-existence. Literal spiritual death. This is the Jewish plan the Gnostics warned us about.</w:t>
      </w:r>
    </w:p>
    <w:p>
      <w:pPr>
        <w:spacing w:after="0"/>
        <w:jc w:val="both"/>
        <w:sectPr>
          <w:pgSz w:w="12240" w:h="15840"/>
          <w:pgMar w:top="1360" w:bottom="280" w:left="1320" w:right="1320"/>
        </w:sectPr>
      </w:pPr>
    </w:p>
    <w:p>
      <w:pPr>
        <w:pStyle w:val="BodyText"/>
        <w:spacing w:before="78"/>
        <w:ind w:left="119" w:right="115"/>
        <w:jc w:val="both"/>
      </w:pPr>
      <w:r>
        <w:rPr/>
        <w:t>The other level of this situation, as the Gnostics stated, is that the Jewish angels of the Demiurge are literal negative entities that exist physically and on the astral as well and will attack and attempt to stop any one's spiritual progress to the light body state. They work for the Demiurge Yahweh to enforce its will on the planet. The Angels the Gnostics are talking about are what the Bible calls the Seraphim Angels. The Jewish Rabbi masters of Kabbalah openly tell their Jewish students that the Seraphim Angels are literal reptilians that appear to them in deep states of Kabbalah meditations and rituals in their astral or energetic bodies to guide them in doing the will of "god". And that these reptilians serve their "god". The Gnostics were right. They knew this back then, as they were spirituality open and could see on the astral. The Jews also state that they are from the genetic line of Yahweh and this is why they are a separate species literally. The Jewish racial gene is the Cohen gene, which has reptilian DNA in it. The Jewish Talmud states that a Jew who has sex with a Goyim has committed bestiality. The Jews call us Goyim, meaning animal, and they want us in the bestial state in their paradise for them to rule us as naked dumb animals doing their will. The Jews state that their mission is to create the world order of their Yahweh on Earth, and the Bible is their program to achieve this. The Gnostics also stated that this is the plan of the Jews in their own writings.</w:t>
      </w:r>
    </w:p>
    <w:p>
      <w:pPr>
        <w:pStyle w:val="BodyText"/>
      </w:pPr>
    </w:p>
    <w:p>
      <w:pPr>
        <w:pStyle w:val="BodyText"/>
        <w:ind w:left="119" w:right="115"/>
        <w:jc w:val="both"/>
      </w:pPr>
      <w:r>
        <w:rPr/>
        <w:t>The Gnostics were a movement of spiritual Pagans that formed to deal with the Christian program and the enemy ET's behind it, and attempt to keep the Pagan spiritual knowledge going during the persecution and destruction of the Pagan spiritual teachings. One thing to remember is that the Gnostics kept the truth for the world that Satan-Enki and the serpent of Satan is the true God and liberator of Humanity. Only through Satan and the serpent of Satan can one become free and defeat the Jewish enemy of the Demiurge and their reptilian angels. In areas where Gnostics could, such as Norway, they openly defeated the Christian crusader forces on the battle fields, even killing the Christian warrior King Olaf in hand to hand combat and crushing his army. They built the Serpent churches in Norway as well. They also created resistance movements across other areas of Europe</w:t>
      </w:r>
      <w:r>
        <w:rPr>
          <w:spacing w:val="-3"/>
        </w:rPr>
        <w:t> </w:t>
      </w:r>
      <w:r>
        <w:rPr/>
        <w:t>that</w:t>
      </w:r>
      <w:r>
        <w:rPr>
          <w:spacing w:val="-3"/>
        </w:rPr>
        <w:t> </w:t>
      </w:r>
      <w:r>
        <w:rPr/>
        <w:t>halted</w:t>
      </w:r>
      <w:r>
        <w:rPr>
          <w:spacing w:val="-3"/>
        </w:rPr>
        <w:t> </w:t>
      </w:r>
      <w:r>
        <w:rPr/>
        <w:t>the</w:t>
      </w:r>
      <w:r>
        <w:rPr>
          <w:spacing w:val="-3"/>
        </w:rPr>
        <w:t> </w:t>
      </w:r>
      <w:r>
        <w:rPr/>
        <w:t>Christian</w:t>
      </w:r>
      <w:r>
        <w:rPr>
          <w:spacing w:val="-3"/>
        </w:rPr>
        <w:t> </w:t>
      </w:r>
      <w:r>
        <w:rPr/>
        <w:t>Church</w:t>
      </w:r>
      <w:r>
        <w:rPr>
          <w:spacing w:val="-3"/>
        </w:rPr>
        <w:t> </w:t>
      </w:r>
      <w:r>
        <w:rPr/>
        <w:t>for</w:t>
      </w:r>
      <w:r>
        <w:rPr>
          <w:spacing w:val="-4"/>
        </w:rPr>
        <w:t> </w:t>
      </w:r>
      <w:r>
        <w:rPr/>
        <w:t>centuries.</w:t>
      </w:r>
      <w:r>
        <w:rPr>
          <w:spacing w:val="-3"/>
        </w:rPr>
        <w:t> </w:t>
      </w:r>
      <w:r>
        <w:rPr/>
        <w:t>Eventually</w:t>
      </w:r>
      <w:r>
        <w:rPr>
          <w:spacing w:val="-3"/>
        </w:rPr>
        <w:t> </w:t>
      </w:r>
      <w:r>
        <w:rPr/>
        <w:t>they</w:t>
      </w:r>
      <w:r>
        <w:rPr>
          <w:spacing w:val="-3"/>
        </w:rPr>
        <w:t> </w:t>
      </w:r>
      <w:r>
        <w:rPr/>
        <w:t>created</w:t>
      </w:r>
      <w:r>
        <w:rPr>
          <w:spacing w:val="-3"/>
        </w:rPr>
        <w:t> </w:t>
      </w:r>
      <w:r>
        <w:rPr/>
        <w:t>the renaissance and Enlightenment thought the Masonic movements. This is also why the Christian Church invaded Ireland in the 13th century. Ireland was a</w:t>
      </w:r>
      <w:r>
        <w:rPr>
          <w:spacing w:val="40"/>
        </w:rPr>
        <w:t> </w:t>
      </w:r>
      <w:r>
        <w:rPr/>
        <w:t>major area of Pagan Gnostic resistance. Their leadership was called the Serpents and their symbol was the serpent wrapped around a rod and tree. The Gods of Ireland were called the Tuatha Dé Danann, which means "The People of the An Gods". The An are the ancient names of the Gods in Sumeria. The head God is called Anki, and sometimes Enki. Anki means the King of the An Gods. The Egyptian texts also state that Satan is the title of the King of the Gods. Sat, King of An Gods, Satan. The Egyptians called the Gods the An Gods as well. Satan-Enki is the Gnostic serpent God and always was.</w:t>
      </w:r>
    </w:p>
    <w:p>
      <w:pPr>
        <w:spacing w:after="0"/>
        <w:jc w:val="both"/>
        <w:sectPr>
          <w:pgSz w:w="12240" w:h="15840"/>
          <w:pgMar w:top="1360" w:bottom="280" w:left="1320" w:right="1320"/>
        </w:sectPr>
      </w:pPr>
    </w:p>
    <w:p>
      <w:pPr>
        <w:pStyle w:val="BodyText"/>
        <w:spacing w:before="78"/>
        <w:ind w:left="120" w:right="114"/>
        <w:jc w:val="both"/>
      </w:pPr>
      <w:r>
        <w:rPr/>
        <w:t>However the Jewish Frankist movement, which is the geopolitical Jewish movement for a Zionist world government (they cloaked themselves in their front name of the Illuminati), along with the enemy Church took the Masonic</w:t>
      </w:r>
      <w:r>
        <w:rPr>
          <w:spacing w:val="40"/>
        </w:rPr>
        <w:t> </w:t>
      </w:r>
      <w:r>
        <w:rPr/>
        <w:t>movement over and turned it into a vehicle of the Demiurge. Now the Bible of the Jews sits on the altar of the Masons and the Jewish Rothschild dynasty runs the Freemason lodges of which the Zionist lodge, the B'nai B'rith, is the top of the Masonic Pyramid. It is the Jewish lobby that orders the American and other governments</w:t>
      </w:r>
      <w:r>
        <w:rPr>
          <w:spacing w:val="-3"/>
        </w:rPr>
        <w:t> </w:t>
      </w:r>
      <w:r>
        <w:rPr/>
        <w:t>around</w:t>
      </w:r>
      <w:r>
        <w:rPr>
          <w:spacing w:val="-3"/>
        </w:rPr>
        <w:t> </w:t>
      </w:r>
      <w:r>
        <w:rPr/>
        <w:t>under</w:t>
      </w:r>
      <w:r>
        <w:rPr>
          <w:spacing w:val="-3"/>
        </w:rPr>
        <w:t> </w:t>
      </w:r>
      <w:r>
        <w:rPr/>
        <w:t>different</w:t>
      </w:r>
      <w:r>
        <w:rPr>
          <w:spacing w:val="-3"/>
        </w:rPr>
        <w:t> </w:t>
      </w:r>
      <w:r>
        <w:rPr/>
        <w:t>covers.</w:t>
      </w:r>
      <w:r>
        <w:rPr>
          <w:spacing w:val="-2"/>
        </w:rPr>
        <w:t> </w:t>
      </w:r>
      <w:r>
        <w:rPr/>
        <w:t>Today</w:t>
      </w:r>
      <w:r>
        <w:rPr>
          <w:spacing w:val="-2"/>
        </w:rPr>
        <w:t> </w:t>
      </w:r>
      <w:r>
        <w:rPr/>
        <w:t>the</w:t>
      </w:r>
      <w:r>
        <w:rPr>
          <w:spacing w:val="-2"/>
        </w:rPr>
        <w:t> </w:t>
      </w:r>
      <w:r>
        <w:rPr/>
        <w:t>Masons’</w:t>
      </w:r>
      <w:r>
        <w:rPr>
          <w:spacing w:val="-2"/>
        </w:rPr>
        <w:t> </w:t>
      </w:r>
      <w:r>
        <w:rPr/>
        <w:t>goal</w:t>
      </w:r>
      <w:r>
        <w:rPr>
          <w:spacing w:val="-2"/>
        </w:rPr>
        <w:t> </w:t>
      </w:r>
      <w:r>
        <w:rPr/>
        <w:t>is</w:t>
      </w:r>
      <w:r>
        <w:rPr>
          <w:spacing w:val="-2"/>
        </w:rPr>
        <w:t> </w:t>
      </w:r>
      <w:r>
        <w:rPr/>
        <w:t>to</w:t>
      </w:r>
      <w:r>
        <w:rPr>
          <w:spacing w:val="-2"/>
        </w:rPr>
        <w:t> </w:t>
      </w:r>
      <w:r>
        <w:rPr/>
        <w:t>use</w:t>
      </w:r>
      <w:r>
        <w:rPr>
          <w:spacing w:val="-2"/>
        </w:rPr>
        <w:t> </w:t>
      </w:r>
      <w:r>
        <w:rPr/>
        <w:t>the Bible and Jewish Kabbalah to create the Zionist World Government they state</w:t>
      </w:r>
      <w:r>
        <w:rPr>
          <w:spacing w:val="80"/>
        </w:rPr>
        <w:t> </w:t>
      </w:r>
      <w:r>
        <w:rPr/>
        <w:t>will be ruled from the Third Jewish Temple, the seat of Yahweh the Demiurge in Jerusalem. This is also what David Ben Gurion, the first Prime Minister of Israel, stated in his writings is the plan.</w:t>
      </w:r>
    </w:p>
    <w:p>
      <w:pPr>
        <w:pStyle w:val="BodyText"/>
      </w:pPr>
    </w:p>
    <w:p>
      <w:pPr>
        <w:pStyle w:val="BodyText"/>
        <w:ind w:left="120"/>
      </w:pPr>
      <w:r>
        <w:rPr>
          <w:spacing w:val="-2"/>
        </w:rPr>
        <w:t>Sources:</w:t>
      </w:r>
    </w:p>
    <w:p>
      <w:pPr>
        <w:pStyle w:val="BodyText"/>
        <w:ind w:left="120"/>
      </w:pPr>
      <w:r>
        <w:rPr/>
        <w:t>The</w:t>
      </w:r>
      <w:r>
        <w:rPr>
          <w:spacing w:val="-6"/>
        </w:rPr>
        <w:t> </w:t>
      </w:r>
      <w:r>
        <w:rPr/>
        <w:t>Gnostics</w:t>
      </w:r>
      <w:r>
        <w:rPr>
          <w:spacing w:val="-6"/>
        </w:rPr>
        <w:t> </w:t>
      </w:r>
      <w:r>
        <w:rPr/>
        <w:t>and</w:t>
      </w:r>
      <w:r>
        <w:rPr>
          <w:spacing w:val="-5"/>
        </w:rPr>
        <w:t> </w:t>
      </w:r>
      <w:r>
        <w:rPr/>
        <w:t>their</w:t>
      </w:r>
      <w:r>
        <w:rPr>
          <w:spacing w:val="-6"/>
        </w:rPr>
        <w:t> </w:t>
      </w:r>
      <w:r>
        <w:rPr/>
        <w:t>Remains,</w:t>
      </w:r>
      <w:r>
        <w:rPr>
          <w:spacing w:val="-6"/>
        </w:rPr>
        <w:t> </w:t>
      </w:r>
      <w:r>
        <w:rPr/>
        <w:t>William</w:t>
      </w:r>
      <w:r>
        <w:rPr>
          <w:spacing w:val="-5"/>
        </w:rPr>
        <w:t> </w:t>
      </w:r>
      <w:r>
        <w:rPr>
          <w:spacing w:val="-4"/>
        </w:rPr>
        <w:t>King</w:t>
      </w:r>
    </w:p>
    <w:p>
      <w:pPr>
        <w:pStyle w:val="BodyText"/>
        <w:ind w:left="120" w:right="2337"/>
      </w:pPr>
      <w:r>
        <w:rPr/>
        <w:t>The</w:t>
      </w:r>
      <w:r>
        <w:rPr>
          <w:spacing w:val="-5"/>
        </w:rPr>
        <w:t> </w:t>
      </w:r>
      <w:r>
        <w:rPr/>
        <w:t>Return</w:t>
      </w:r>
      <w:r>
        <w:rPr>
          <w:spacing w:val="-5"/>
        </w:rPr>
        <w:t> </w:t>
      </w:r>
      <w:r>
        <w:rPr/>
        <w:t>of</w:t>
      </w:r>
      <w:r>
        <w:rPr>
          <w:spacing w:val="-5"/>
        </w:rPr>
        <w:t> </w:t>
      </w:r>
      <w:r>
        <w:rPr/>
        <w:t>the</w:t>
      </w:r>
      <w:r>
        <w:rPr>
          <w:spacing w:val="-5"/>
        </w:rPr>
        <w:t> </w:t>
      </w:r>
      <w:r>
        <w:rPr/>
        <w:t>Serpents</w:t>
      </w:r>
      <w:r>
        <w:rPr>
          <w:spacing w:val="-5"/>
        </w:rPr>
        <w:t> </w:t>
      </w:r>
      <w:r>
        <w:rPr/>
        <w:t>of</w:t>
      </w:r>
      <w:r>
        <w:rPr>
          <w:spacing w:val="-5"/>
        </w:rPr>
        <w:t> </w:t>
      </w:r>
      <w:r>
        <w:rPr/>
        <w:t>Wisdom,</w:t>
      </w:r>
      <w:r>
        <w:rPr>
          <w:spacing w:val="-5"/>
        </w:rPr>
        <w:t> </w:t>
      </w:r>
      <w:r>
        <w:rPr/>
        <w:t>Mark</w:t>
      </w:r>
      <w:r>
        <w:rPr>
          <w:spacing w:val="-5"/>
        </w:rPr>
        <w:t> </w:t>
      </w:r>
      <w:r>
        <w:rPr/>
        <w:t>Pinkham Lucifer's Court, Otto Rahn</w:t>
      </w:r>
    </w:p>
    <w:p>
      <w:pPr>
        <w:pStyle w:val="BodyText"/>
        <w:spacing w:before="9"/>
        <w:rPr>
          <w:sz w:val="25"/>
        </w:rPr>
      </w:pPr>
    </w:p>
    <w:p>
      <w:pPr>
        <w:spacing w:before="1"/>
        <w:ind w:left="120" w:right="0" w:firstLine="0"/>
        <w:jc w:val="left"/>
        <w:rPr>
          <w:sz w:val="20"/>
        </w:rPr>
      </w:pPr>
      <w:r>
        <w:rPr>
          <w:sz w:val="20"/>
        </w:rPr>
        <w:t>June</w:t>
      </w:r>
      <w:r>
        <w:rPr>
          <w:spacing w:val="-2"/>
          <w:sz w:val="20"/>
        </w:rPr>
        <w:t> </w:t>
      </w:r>
      <w:r>
        <w:rPr>
          <w:sz w:val="20"/>
        </w:rPr>
        <w:t>26,</w:t>
      </w:r>
      <w:r>
        <w:rPr>
          <w:spacing w:val="-2"/>
          <w:sz w:val="20"/>
        </w:rPr>
        <w:t> </w:t>
      </w:r>
      <w:r>
        <w:rPr>
          <w:spacing w:val="-4"/>
          <w:sz w:val="20"/>
        </w:rPr>
        <w:t>2018</w:t>
      </w:r>
    </w:p>
    <w:p>
      <w:pPr>
        <w:spacing w:before="0"/>
        <w:ind w:left="120" w:right="0" w:firstLine="0"/>
        <w:jc w:val="left"/>
        <w:rPr>
          <w:sz w:val="20"/>
        </w:rPr>
      </w:pPr>
      <w:r>
        <w:rPr>
          <w:color w:val="808080"/>
          <w:sz w:val="20"/>
        </w:rPr>
        <w:t>Joy</w:t>
      </w:r>
      <w:r>
        <w:rPr>
          <w:color w:val="808080"/>
          <w:spacing w:val="-5"/>
          <w:sz w:val="20"/>
        </w:rPr>
        <w:t> </w:t>
      </w:r>
      <w:r>
        <w:rPr>
          <w:color w:val="808080"/>
          <w:sz w:val="20"/>
        </w:rPr>
        <w:t>of</w:t>
      </w:r>
      <w:r>
        <w:rPr>
          <w:color w:val="808080"/>
          <w:spacing w:val="-4"/>
          <w:sz w:val="20"/>
        </w:rPr>
        <w:t> </w:t>
      </w:r>
      <w:r>
        <w:rPr>
          <w:color w:val="808080"/>
          <w:sz w:val="20"/>
        </w:rPr>
        <w:t>Satan</w:t>
      </w:r>
      <w:r>
        <w:rPr>
          <w:color w:val="808080"/>
          <w:spacing w:val="-4"/>
          <w:sz w:val="20"/>
        </w:rPr>
        <w:t> </w:t>
      </w:r>
      <w:r>
        <w:rPr>
          <w:color w:val="808080"/>
          <w:sz w:val="20"/>
        </w:rPr>
        <w:t>Forums</w:t>
      </w:r>
      <w:r>
        <w:rPr>
          <w:color w:val="808080"/>
          <w:spacing w:val="-4"/>
          <w:sz w:val="20"/>
        </w:rPr>
        <w:t> </w:t>
      </w:r>
      <w:r>
        <w:rPr>
          <w:color w:val="808080"/>
          <w:spacing w:val="-2"/>
          <w:sz w:val="20"/>
        </w:rPr>
        <w:t>Contributions</w:t>
      </w:r>
    </w:p>
    <w:sectPr>
      <w:pgSz w:w="12240" w:h="15840"/>
      <w:pgMar w:top="136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6"/>
      <w:szCs w:val="26"/>
      <w:lang w:val="en-US" w:eastAsia="en-US" w:bidi="ar-SA"/>
    </w:rPr>
  </w:style>
  <w:style w:styleId="Title" w:type="paragraph">
    <w:name w:val="Title"/>
    <w:basedOn w:val="Normal"/>
    <w:uiPriority w:val="1"/>
    <w:qFormat/>
    <w:pPr>
      <w:spacing w:before="60"/>
      <w:ind w:left="184"/>
    </w:pPr>
    <w:rPr>
      <w:rFonts w:ascii="Arial" w:hAnsi="Arial" w:eastAsia="Arial" w:cs="Arial"/>
      <w:sz w:val="38"/>
      <w:szCs w:val="3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2026-01-02T07:19:16Z</dcterms:created>
  <dcterms:modified xsi:type="dcterms:W3CDTF">2026-01-02T07:19:16Z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PScript5.dll Version 5.2.2</vt:lpwstr>
  </property>
  <property fmtid="{D5CDD505-2E9C-101B-9397-08002B2CF9AE}" pid="4" name="LastSaved">
    <vt:filetime>2026-01-02T00:00:00Z</vt:filetime>
  </property>
  <property fmtid="{D5CDD505-2E9C-101B-9397-08002B2CF9AE}" pid="5" name="Producer">
    <vt:lpwstr>Acrobat Distiller 8.1.0 (Windows)</vt:lpwstr>
  </property>
</Properties>
</file>