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Homecoming of the Martians: An Encyclopaedic Work on Flying Saucers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Eternal Fountain: A Kaleidoscope of Divine Inspired Thought Sparks, 1947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Agharta, 1951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